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E122B" w14:textId="77777777" w:rsidR="00B84D0D" w:rsidRPr="00A74132" w:rsidRDefault="00B84D0D" w:rsidP="00BE1EEC">
      <w:pPr>
        <w:spacing w:before="100" w:beforeAutospacing="1" w:after="100" w:afterAutospacing="1" w:line="240" w:lineRule="atLeast"/>
        <w:jc w:val="center"/>
        <w:rPr>
          <w:rFonts w:ascii="Arial" w:hAnsi="Arial" w:cs="Arial"/>
          <w:b/>
          <w:sz w:val="28"/>
          <w:szCs w:val="28"/>
        </w:rPr>
      </w:pPr>
      <w:r w:rsidRPr="00A74132">
        <w:rPr>
          <w:rFonts w:ascii="Arial" w:hAnsi="Arial" w:cs="Arial"/>
          <w:b/>
          <w:sz w:val="28"/>
          <w:szCs w:val="28"/>
        </w:rPr>
        <w:t xml:space="preserve">PLAN DE ÁREA  </w:t>
      </w:r>
      <w:r w:rsidR="0041290A">
        <w:rPr>
          <w:rFonts w:ascii="Arial" w:hAnsi="Arial" w:cs="Arial"/>
          <w:b/>
          <w:sz w:val="28"/>
          <w:szCs w:val="28"/>
        </w:rPr>
        <w:t>MATEMÁ</w:t>
      </w:r>
      <w:r>
        <w:rPr>
          <w:rFonts w:ascii="Arial" w:hAnsi="Arial" w:cs="Arial"/>
          <w:b/>
          <w:sz w:val="28"/>
          <w:szCs w:val="28"/>
        </w:rPr>
        <w:t>TICAS</w:t>
      </w:r>
      <w:r w:rsidRPr="00A74132">
        <w:rPr>
          <w:rFonts w:ascii="Arial" w:hAnsi="Arial" w:cs="Arial"/>
          <w:b/>
          <w:sz w:val="28"/>
          <w:szCs w:val="28"/>
        </w:rPr>
        <w:t xml:space="preserve"> </w:t>
      </w:r>
    </w:p>
    <w:p w14:paraId="08FBBC10" w14:textId="77777777" w:rsidR="00B84D0D" w:rsidRPr="00A74132" w:rsidRDefault="00B84D0D" w:rsidP="00B84D0D">
      <w:pPr>
        <w:spacing w:before="100" w:beforeAutospacing="1" w:after="100" w:afterAutospacing="1" w:line="240" w:lineRule="atLeast"/>
        <w:jc w:val="center"/>
        <w:rPr>
          <w:rFonts w:ascii="Arial" w:hAnsi="Arial" w:cs="Arial"/>
          <w:b/>
          <w:sz w:val="28"/>
          <w:szCs w:val="28"/>
        </w:rPr>
      </w:pPr>
    </w:p>
    <w:p w14:paraId="3C6A6D62" w14:textId="77777777" w:rsidR="00B84D0D" w:rsidRPr="00A74132" w:rsidRDefault="00B84D0D" w:rsidP="00B84D0D">
      <w:pPr>
        <w:spacing w:before="100" w:beforeAutospacing="1" w:after="100" w:afterAutospacing="1" w:line="240" w:lineRule="atLeast"/>
        <w:jc w:val="center"/>
        <w:rPr>
          <w:rFonts w:ascii="Arial" w:hAnsi="Arial" w:cs="Arial"/>
          <w:b/>
          <w:sz w:val="28"/>
          <w:szCs w:val="28"/>
        </w:rPr>
      </w:pPr>
    </w:p>
    <w:p w14:paraId="59F30B96" w14:textId="77777777" w:rsidR="00B84D0D" w:rsidRDefault="00B84D0D" w:rsidP="00B84D0D">
      <w:pPr>
        <w:spacing w:before="100" w:beforeAutospacing="1" w:after="100" w:afterAutospacing="1" w:line="240" w:lineRule="atLeast"/>
        <w:jc w:val="center"/>
        <w:rPr>
          <w:rFonts w:ascii="Arial" w:hAnsi="Arial" w:cs="Arial"/>
          <w:b/>
          <w:sz w:val="28"/>
          <w:szCs w:val="28"/>
        </w:rPr>
      </w:pPr>
    </w:p>
    <w:p w14:paraId="5C10622A" w14:textId="77777777" w:rsidR="00B84D0D" w:rsidRDefault="00B84D0D" w:rsidP="00B84D0D">
      <w:pPr>
        <w:spacing w:before="100" w:beforeAutospacing="1" w:after="100" w:afterAutospacing="1" w:line="240" w:lineRule="atLeast"/>
        <w:jc w:val="center"/>
        <w:rPr>
          <w:rFonts w:ascii="Arial" w:hAnsi="Arial" w:cs="Arial"/>
          <w:b/>
          <w:sz w:val="28"/>
          <w:szCs w:val="28"/>
        </w:rPr>
      </w:pPr>
    </w:p>
    <w:p w14:paraId="7B92DBF1" w14:textId="77777777" w:rsidR="00B84D0D" w:rsidRPr="00A74132" w:rsidRDefault="00B84D0D" w:rsidP="00B84D0D">
      <w:pPr>
        <w:spacing w:before="100" w:beforeAutospacing="1" w:after="100" w:afterAutospacing="1" w:line="240" w:lineRule="atLeast"/>
        <w:jc w:val="center"/>
        <w:rPr>
          <w:rFonts w:ascii="Arial" w:hAnsi="Arial" w:cs="Arial"/>
          <w:b/>
          <w:sz w:val="28"/>
          <w:szCs w:val="28"/>
        </w:rPr>
      </w:pPr>
    </w:p>
    <w:p w14:paraId="4C0CA1F7" w14:textId="77777777" w:rsidR="00B84D0D" w:rsidRPr="00A74132" w:rsidRDefault="00B84D0D" w:rsidP="00B84D0D">
      <w:pPr>
        <w:spacing w:before="100" w:beforeAutospacing="1" w:after="100" w:afterAutospacing="1" w:line="240" w:lineRule="atLeast"/>
        <w:jc w:val="center"/>
        <w:rPr>
          <w:rFonts w:ascii="Arial" w:hAnsi="Arial" w:cs="Arial"/>
          <w:b/>
          <w:sz w:val="28"/>
          <w:szCs w:val="28"/>
        </w:rPr>
      </w:pPr>
    </w:p>
    <w:p w14:paraId="1BAE4C7C" w14:textId="77777777" w:rsidR="00B84D0D" w:rsidRDefault="00B84D0D" w:rsidP="00B84D0D">
      <w:pPr>
        <w:spacing w:after="0" w:line="240" w:lineRule="auto"/>
        <w:jc w:val="center"/>
        <w:rPr>
          <w:rFonts w:ascii="Arial" w:hAnsi="Arial" w:cs="Arial"/>
          <w:b/>
          <w:sz w:val="28"/>
          <w:szCs w:val="28"/>
          <w:lang w:val="es-MX"/>
        </w:rPr>
      </w:pPr>
      <w:r>
        <w:rPr>
          <w:rFonts w:ascii="Arial" w:hAnsi="Arial" w:cs="Arial"/>
          <w:b/>
          <w:sz w:val="28"/>
          <w:szCs w:val="28"/>
          <w:lang w:val="es-MX"/>
        </w:rPr>
        <w:t>PAOLA ANDREA ARENAS PÉREZ</w:t>
      </w:r>
    </w:p>
    <w:p w14:paraId="08B8FD07" w14:textId="77777777" w:rsidR="00B84D0D" w:rsidRDefault="00B84D0D" w:rsidP="00B84D0D">
      <w:pPr>
        <w:spacing w:after="0" w:line="240" w:lineRule="auto"/>
        <w:jc w:val="center"/>
        <w:rPr>
          <w:rFonts w:ascii="Arial" w:hAnsi="Arial" w:cs="Arial"/>
          <w:b/>
          <w:sz w:val="28"/>
          <w:szCs w:val="28"/>
          <w:lang w:val="es-MX"/>
        </w:rPr>
      </w:pPr>
      <w:r>
        <w:rPr>
          <w:rFonts w:ascii="Arial" w:hAnsi="Arial" w:cs="Arial"/>
          <w:b/>
          <w:sz w:val="28"/>
          <w:szCs w:val="28"/>
          <w:lang w:val="es-MX"/>
        </w:rPr>
        <w:t>ALEXANDER CARDONA ZAPATA</w:t>
      </w:r>
    </w:p>
    <w:p w14:paraId="3BCFB010" w14:textId="77777777" w:rsidR="00B84D0D" w:rsidRDefault="00B84D0D" w:rsidP="00B84D0D">
      <w:pPr>
        <w:spacing w:after="0" w:line="240" w:lineRule="auto"/>
        <w:jc w:val="center"/>
        <w:rPr>
          <w:rFonts w:ascii="Arial" w:hAnsi="Arial" w:cs="Arial"/>
          <w:b/>
          <w:sz w:val="28"/>
          <w:szCs w:val="28"/>
          <w:lang w:val="es-CO"/>
        </w:rPr>
      </w:pPr>
      <w:r>
        <w:rPr>
          <w:rFonts w:ascii="Arial" w:hAnsi="Arial" w:cs="Arial"/>
          <w:b/>
          <w:sz w:val="28"/>
          <w:szCs w:val="28"/>
          <w:lang w:val="es-MX"/>
        </w:rPr>
        <w:t xml:space="preserve">GUSTAVO ADOLFO RÚA </w:t>
      </w:r>
      <w:r w:rsidRPr="00B84D0D">
        <w:rPr>
          <w:rFonts w:ascii="Arial" w:hAnsi="Arial" w:cs="Arial"/>
          <w:b/>
          <w:sz w:val="28"/>
          <w:szCs w:val="28"/>
          <w:lang w:val="es-CO"/>
        </w:rPr>
        <w:t>ZULETA</w:t>
      </w:r>
    </w:p>
    <w:p w14:paraId="29A22A55" w14:textId="77777777" w:rsidR="00B84D0D" w:rsidRDefault="006B7B8A" w:rsidP="00B84D0D">
      <w:pPr>
        <w:spacing w:after="0" w:line="240" w:lineRule="auto"/>
        <w:jc w:val="center"/>
        <w:rPr>
          <w:rFonts w:ascii="Arial" w:hAnsi="Arial" w:cs="Arial"/>
          <w:b/>
          <w:sz w:val="28"/>
          <w:szCs w:val="28"/>
          <w:lang w:val="es-MX"/>
        </w:rPr>
      </w:pPr>
      <w:r>
        <w:rPr>
          <w:rFonts w:ascii="Arial" w:hAnsi="Arial" w:cs="Arial"/>
          <w:b/>
          <w:sz w:val="28"/>
          <w:szCs w:val="28"/>
          <w:lang w:val="es-MX"/>
        </w:rPr>
        <w:t>ERICA OCAMPO MANRIQUE</w:t>
      </w:r>
    </w:p>
    <w:p w14:paraId="34FFA2E4" w14:textId="0DE8E718" w:rsidR="00656972" w:rsidRDefault="00656972" w:rsidP="00B84D0D">
      <w:pPr>
        <w:spacing w:after="0" w:line="240" w:lineRule="auto"/>
        <w:jc w:val="center"/>
        <w:rPr>
          <w:rFonts w:ascii="Arial" w:hAnsi="Arial" w:cs="Arial"/>
          <w:b/>
          <w:sz w:val="28"/>
          <w:szCs w:val="28"/>
          <w:lang w:val="es-MX"/>
        </w:rPr>
      </w:pPr>
      <w:r>
        <w:rPr>
          <w:rFonts w:ascii="Arial" w:hAnsi="Arial" w:cs="Arial"/>
          <w:b/>
          <w:sz w:val="28"/>
          <w:szCs w:val="28"/>
          <w:lang w:val="es-MX"/>
        </w:rPr>
        <w:t>EDISON BETANCOUR</w:t>
      </w:r>
    </w:p>
    <w:p w14:paraId="4D3ED485" w14:textId="77777777" w:rsidR="00AA1169" w:rsidRPr="00296324" w:rsidRDefault="00AA1169" w:rsidP="00B84D0D">
      <w:pPr>
        <w:spacing w:after="0" w:line="240" w:lineRule="auto"/>
        <w:jc w:val="center"/>
        <w:rPr>
          <w:rFonts w:ascii="Arial" w:hAnsi="Arial" w:cs="Arial"/>
          <w:b/>
          <w:sz w:val="28"/>
          <w:szCs w:val="28"/>
          <w:lang w:val="es-MX"/>
        </w:rPr>
      </w:pPr>
      <w:r>
        <w:rPr>
          <w:rFonts w:ascii="Arial" w:hAnsi="Arial" w:cs="Arial"/>
          <w:b/>
          <w:sz w:val="28"/>
          <w:szCs w:val="28"/>
          <w:lang w:val="es-MX"/>
        </w:rPr>
        <w:t>JORGE SALDARRIAGA</w:t>
      </w:r>
    </w:p>
    <w:p w14:paraId="7E6BE3C1" w14:textId="77777777" w:rsidR="00B84D0D" w:rsidRPr="00384C68" w:rsidRDefault="00B84D0D" w:rsidP="00B84D0D">
      <w:pPr>
        <w:spacing w:before="100" w:beforeAutospacing="1" w:after="100" w:afterAutospacing="1" w:line="240" w:lineRule="atLeast"/>
        <w:jc w:val="center"/>
        <w:rPr>
          <w:rFonts w:ascii="Arial" w:hAnsi="Arial" w:cs="Arial"/>
          <w:b/>
          <w:sz w:val="28"/>
          <w:szCs w:val="28"/>
          <w:lang w:val="es-MX"/>
        </w:rPr>
      </w:pPr>
    </w:p>
    <w:p w14:paraId="0C0D6378" w14:textId="77777777" w:rsidR="00B84D0D" w:rsidRDefault="00B84D0D" w:rsidP="00B84D0D">
      <w:pPr>
        <w:spacing w:before="100" w:beforeAutospacing="1" w:after="100" w:afterAutospacing="1" w:line="240" w:lineRule="atLeast"/>
        <w:jc w:val="center"/>
        <w:rPr>
          <w:rFonts w:ascii="Arial" w:hAnsi="Arial" w:cs="Arial"/>
          <w:b/>
          <w:sz w:val="28"/>
          <w:szCs w:val="28"/>
        </w:rPr>
      </w:pPr>
    </w:p>
    <w:p w14:paraId="78ADABE9" w14:textId="77777777" w:rsidR="00B84D0D" w:rsidRPr="00A74132" w:rsidRDefault="00B84D0D" w:rsidP="00AA1169">
      <w:pPr>
        <w:spacing w:before="100" w:beforeAutospacing="1" w:after="100" w:afterAutospacing="1" w:line="240" w:lineRule="atLeast"/>
        <w:rPr>
          <w:rFonts w:ascii="Arial" w:hAnsi="Arial" w:cs="Arial"/>
          <w:b/>
          <w:sz w:val="28"/>
          <w:szCs w:val="28"/>
        </w:rPr>
      </w:pPr>
    </w:p>
    <w:p w14:paraId="39A90820" w14:textId="77777777" w:rsidR="00B84D0D" w:rsidRDefault="00B84D0D" w:rsidP="00B84D0D">
      <w:pPr>
        <w:spacing w:before="100" w:beforeAutospacing="1" w:after="100" w:afterAutospacing="1" w:line="240" w:lineRule="atLeast"/>
        <w:jc w:val="center"/>
        <w:rPr>
          <w:rFonts w:ascii="Arial" w:hAnsi="Arial" w:cs="Arial"/>
          <w:b/>
          <w:sz w:val="28"/>
          <w:szCs w:val="28"/>
        </w:rPr>
      </w:pPr>
    </w:p>
    <w:p w14:paraId="24A97E7B" w14:textId="77777777" w:rsidR="00B84D0D" w:rsidRDefault="00B84D0D" w:rsidP="00B84D0D">
      <w:pPr>
        <w:spacing w:before="100" w:beforeAutospacing="1" w:after="100" w:afterAutospacing="1" w:line="240" w:lineRule="atLeast"/>
        <w:jc w:val="center"/>
        <w:rPr>
          <w:rFonts w:ascii="Arial" w:hAnsi="Arial" w:cs="Arial"/>
          <w:b/>
          <w:sz w:val="28"/>
          <w:szCs w:val="28"/>
        </w:rPr>
      </w:pPr>
    </w:p>
    <w:p w14:paraId="1565F9C5" w14:textId="77777777" w:rsidR="00B84D0D" w:rsidRPr="00A74132" w:rsidRDefault="00B84D0D" w:rsidP="00B84D0D">
      <w:pPr>
        <w:spacing w:before="100" w:beforeAutospacing="1" w:after="100" w:afterAutospacing="1" w:line="240" w:lineRule="atLeast"/>
        <w:jc w:val="center"/>
        <w:rPr>
          <w:rFonts w:ascii="Arial" w:hAnsi="Arial" w:cs="Arial"/>
          <w:b/>
          <w:sz w:val="28"/>
          <w:szCs w:val="28"/>
        </w:rPr>
      </w:pPr>
    </w:p>
    <w:p w14:paraId="042BC02E" w14:textId="77777777" w:rsidR="00B84D0D" w:rsidRPr="00A74132" w:rsidRDefault="00B84D0D" w:rsidP="00B84D0D">
      <w:pPr>
        <w:spacing w:before="100" w:beforeAutospacing="1" w:after="100" w:afterAutospacing="1" w:line="240" w:lineRule="atLeast"/>
        <w:jc w:val="center"/>
        <w:rPr>
          <w:rFonts w:ascii="Arial" w:hAnsi="Arial" w:cs="Arial"/>
          <w:b/>
          <w:sz w:val="28"/>
          <w:szCs w:val="28"/>
        </w:rPr>
      </w:pPr>
      <w:r w:rsidRPr="00A74132">
        <w:rPr>
          <w:rFonts w:ascii="Arial" w:hAnsi="Arial" w:cs="Arial"/>
          <w:b/>
          <w:sz w:val="28"/>
          <w:szCs w:val="28"/>
        </w:rPr>
        <w:t>INSTITUCIÓN EDUCATIVA JUAN DE DIOS CARVAJAL</w:t>
      </w:r>
    </w:p>
    <w:p w14:paraId="1D784E60" w14:textId="77777777" w:rsidR="00DA549A" w:rsidRDefault="00B84D0D" w:rsidP="00B84D0D">
      <w:pPr>
        <w:jc w:val="center"/>
        <w:rPr>
          <w:rFonts w:ascii="Arial" w:hAnsi="Arial" w:cs="Arial"/>
          <w:b/>
          <w:sz w:val="28"/>
          <w:szCs w:val="28"/>
        </w:rPr>
      </w:pPr>
      <w:r w:rsidRPr="00A74132">
        <w:rPr>
          <w:rFonts w:ascii="Arial" w:hAnsi="Arial" w:cs="Arial"/>
          <w:b/>
          <w:sz w:val="28"/>
          <w:szCs w:val="28"/>
        </w:rPr>
        <w:t>MEDELLÍN</w:t>
      </w:r>
    </w:p>
    <w:p w14:paraId="2B636C0D" w14:textId="77777777" w:rsidR="00B84D0D" w:rsidRDefault="00B84D0D" w:rsidP="00B84D0D">
      <w:pPr>
        <w:jc w:val="center"/>
        <w:rPr>
          <w:rFonts w:ascii="Arial" w:hAnsi="Arial" w:cs="Arial"/>
          <w:b/>
          <w:sz w:val="28"/>
          <w:szCs w:val="28"/>
        </w:rPr>
      </w:pPr>
      <w:r>
        <w:rPr>
          <w:rFonts w:ascii="Arial" w:hAnsi="Arial" w:cs="Arial"/>
          <w:b/>
          <w:sz w:val="28"/>
          <w:szCs w:val="28"/>
        </w:rPr>
        <w:t>2018 – 2021</w:t>
      </w:r>
    </w:p>
    <w:p w14:paraId="20350AE3" w14:textId="77777777" w:rsidR="00B84D0D" w:rsidRDefault="00B84D0D" w:rsidP="00B84D0D">
      <w:pPr>
        <w:jc w:val="center"/>
        <w:rPr>
          <w:rFonts w:ascii="Arial" w:hAnsi="Arial" w:cs="Arial"/>
          <w:b/>
          <w:sz w:val="28"/>
          <w:szCs w:val="28"/>
        </w:rPr>
      </w:pPr>
    </w:p>
    <w:p w14:paraId="54C1688C" w14:textId="77777777" w:rsidR="00B84D0D" w:rsidRDefault="00B84D0D" w:rsidP="00B84D0D">
      <w:pPr>
        <w:pStyle w:val="Prrafodelista"/>
        <w:numPr>
          <w:ilvl w:val="0"/>
          <w:numId w:val="1"/>
        </w:numPr>
        <w:spacing w:after="0"/>
        <w:jc w:val="both"/>
        <w:rPr>
          <w:rFonts w:ascii="Arial" w:hAnsi="Arial" w:cs="Arial"/>
          <w:b/>
          <w:sz w:val="24"/>
          <w:szCs w:val="24"/>
        </w:rPr>
      </w:pPr>
      <w:r w:rsidRPr="00B84D0D">
        <w:rPr>
          <w:rFonts w:ascii="Arial" w:hAnsi="Arial" w:cs="Arial"/>
          <w:b/>
          <w:sz w:val="24"/>
          <w:szCs w:val="24"/>
        </w:rPr>
        <w:lastRenderedPageBreak/>
        <w:t>IDENTIFICACIÓN DEL ÁREA</w:t>
      </w:r>
    </w:p>
    <w:p w14:paraId="1AD49CB3" w14:textId="77777777" w:rsidR="00B84D0D" w:rsidRDefault="00B84D0D" w:rsidP="00B84D0D">
      <w:pPr>
        <w:spacing w:after="0"/>
        <w:jc w:val="both"/>
        <w:rPr>
          <w:rFonts w:ascii="Arial" w:hAnsi="Arial" w:cs="Arial"/>
          <w:b/>
          <w:sz w:val="24"/>
          <w:szCs w:val="24"/>
        </w:rPr>
      </w:pPr>
    </w:p>
    <w:tbl>
      <w:tblPr>
        <w:tblW w:w="100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5386"/>
      </w:tblGrid>
      <w:tr w:rsidR="00B84D0D" w:rsidRPr="0020622D" w14:paraId="4700BC6B" w14:textId="77777777" w:rsidTr="00B84D0D">
        <w:trPr>
          <w:trHeight w:val="4"/>
          <w:jc w:val="center"/>
        </w:trPr>
        <w:tc>
          <w:tcPr>
            <w:tcW w:w="10064" w:type="dxa"/>
            <w:gridSpan w:val="2"/>
            <w:shd w:val="clear" w:color="auto" w:fill="FFC000"/>
            <w:vAlign w:val="center"/>
          </w:tcPr>
          <w:p w14:paraId="698C50B2" w14:textId="77777777" w:rsidR="00B84D0D" w:rsidRPr="0020622D" w:rsidRDefault="00B84D0D" w:rsidP="00B84D0D">
            <w:pPr>
              <w:spacing w:after="0"/>
              <w:jc w:val="center"/>
              <w:rPr>
                <w:rStyle w:val="nfasis"/>
                <w:rFonts w:ascii="Arial Black" w:hAnsi="Arial Black"/>
                <w:b/>
                <w:i w:val="0"/>
                <w:color w:val="000000"/>
                <w:sz w:val="20"/>
              </w:rPr>
            </w:pPr>
            <w:r w:rsidRPr="0020622D">
              <w:rPr>
                <w:rStyle w:val="nfasis"/>
                <w:rFonts w:ascii="Arial Black" w:hAnsi="Arial Black"/>
                <w:b/>
                <w:color w:val="000000"/>
                <w:sz w:val="20"/>
              </w:rPr>
              <w:t>IDENTIFICACION DEL AREA Y/O ASIGNATURA Y PROYECTOS</w:t>
            </w:r>
          </w:p>
        </w:tc>
      </w:tr>
      <w:tr w:rsidR="00B84D0D" w:rsidRPr="0020622D" w14:paraId="4BEE7AB9" w14:textId="77777777" w:rsidTr="00B84D0D">
        <w:trPr>
          <w:trHeight w:val="4"/>
          <w:jc w:val="center"/>
        </w:trPr>
        <w:tc>
          <w:tcPr>
            <w:tcW w:w="4678" w:type="dxa"/>
            <w:shd w:val="clear" w:color="auto" w:fill="A6A6A6"/>
            <w:vAlign w:val="center"/>
          </w:tcPr>
          <w:p w14:paraId="0249231A" w14:textId="77777777" w:rsidR="00B84D0D" w:rsidRPr="0020622D" w:rsidRDefault="0020622D" w:rsidP="00B84D0D">
            <w:pPr>
              <w:spacing w:after="0"/>
              <w:rPr>
                <w:rStyle w:val="nfasis"/>
                <w:rFonts w:ascii="Arial Black" w:hAnsi="Arial Black"/>
                <w:b/>
                <w:i w:val="0"/>
                <w:color w:val="000000"/>
                <w:sz w:val="20"/>
              </w:rPr>
            </w:pPr>
            <w:r w:rsidRPr="0020622D">
              <w:rPr>
                <w:rStyle w:val="nfasis"/>
                <w:rFonts w:ascii="Arial Black" w:hAnsi="Arial Black"/>
                <w:b/>
                <w:color w:val="000000"/>
                <w:sz w:val="20"/>
              </w:rPr>
              <w:t>Plan de Área de</w:t>
            </w:r>
            <w:r w:rsidR="00B84D0D" w:rsidRPr="0020622D">
              <w:rPr>
                <w:rStyle w:val="nfasis"/>
                <w:rFonts w:ascii="Arial Black" w:hAnsi="Arial Black"/>
                <w:b/>
                <w:color w:val="000000"/>
                <w:sz w:val="20"/>
              </w:rPr>
              <w:t xml:space="preserve">   </w:t>
            </w:r>
          </w:p>
        </w:tc>
        <w:tc>
          <w:tcPr>
            <w:tcW w:w="5386" w:type="dxa"/>
            <w:shd w:val="clear" w:color="auto" w:fill="A6A6A6"/>
            <w:vAlign w:val="center"/>
          </w:tcPr>
          <w:p w14:paraId="4AD441D6" w14:textId="77777777" w:rsidR="00B84D0D" w:rsidRPr="0020622D" w:rsidRDefault="0020622D" w:rsidP="00B84D0D">
            <w:pPr>
              <w:spacing w:after="0"/>
              <w:rPr>
                <w:rStyle w:val="nfasis"/>
                <w:rFonts w:ascii="Arial" w:hAnsi="Arial" w:cs="Arial"/>
                <w:color w:val="000000"/>
                <w:sz w:val="20"/>
              </w:rPr>
            </w:pPr>
            <w:r w:rsidRPr="0020622D">
              <w:rPr>
                <w:rStyle w:val="nfasis"/>
                <w:rFonts w:ascii="Arial" w:hAnsi="Arial" w:cs="Arial"/>
                <w:color w:val="000000"/>
                <w:sz w:val="20"/>
              </w:rPr>
              <w:t>MATEMÁ</w:t>
            </w:r>
            <w:r w:rsidR="00B84D0D" w:rsidRPr="0020622D">
              <w:rPr>
                <w:rStyle w:val="nfasis"/>
                <w:rFonts w:ascii="Arial" w:hAnsi="Arial" w:cs="Arial"/>
                <w:color w:val="000000"/>
                <w:sz w:val="20"/>
              </w:rPr>
              <w:t>TICAS</w:t>
            </w:r>
          </w:p>
        </w:tc>
      </w:tr>
      <w:tr w:rsidR="00B84D0D" w:rsidRPr="0020622D" w14:paraId="17A4556F" w14:textId="77777777" w:rsidTr="00B84D0D">
        <w:trPr>
          <w:trHeight w:val="202"/>
          <w:jc w:val="center"/>
        </w:trPr>
        <w:tc>
          <w:tcPr>
            <w:tcW w:w="4678" w:type="dxa"/>
            <w:shd w:val="clear" w:color="auto" w:fill="A6A6A6"/>
            <w:vAlign w:val="center"/>
          </w:tcPr>
          <w:p w14:paraId="16E6DCBB" w14:textId="77777777" w:rsidR="00B84D0D" w:rsidRPr="0020622D" w:rsidRDefault="0020622D" w:rsidP="00B84D0D">
            <w:pPr>
              <w:spacing w:after="0"/>
              <w:rPr>
                <w:rStyle w:val="nfasis"/>
                <w:rFonts w:ascii="Arial Black" w:hAnsi="Arial Black"/>
                <w:b/>
                <w:i w:val="0"/>
                <w:color w:val="000000"/>
                <w:sz w:val="20"/>
              </w:rPr>
            </w:pPr>
            <w:r w:rsidRPr="0020622D">
              <w:rPr>
                <w:rStyle w:val="nfasis"/>
                <w:rFonts w:ascii="Arial Black" w:hAnsi="Arial Black"/>
                <w:b/>
                <w:color w:val="000000"/>
                <w:sz w:val="20"/>
              </w:rPr>
              <w:t>Asignatura</w:t>
            </w:r>
          </w:p>
        </w:tc>
        <w:tc>
          <w:tcPr>
            <w:tcW w:w="5386" w:type="dxa"/>
            <w:shd w:val="clear" w:color="auto" w:fill="A6A6A6"/>
            <w:vAlign w:val="center"/>
          </w:tcPr>
          <w:p w14:paraId="31AEBD63" w14:textId="77777777" w:rsidR="00B84D0D" w:rsidRPr="0020622D" w:rsidRDefault="0020622D" w:rsidP="00B84D0D">
            <w:pPr>
              <w:spacing w:after="0"/>
              <w:rPr>
                <w:rStyle w:val="nfasis"/>
                <w:rFonts w:ascii="Arial" w:hAnsi="Arial" w:cs="Arial"/>
                <w:color w:val="000000"/>
                <w:sz w:val="20"/>
              </w:rPr>
            </w:pPr>
            <w:r w:rsidRPr="0020622D">
              <w:rPr>
                <w:rStyle w:val="nfasis"/>
                <w:rFonts w:ascii="Arial" w:hAnsi="Arial" w:cs="Arial"/>
                <w:color w:val="000000"/>
                <w:sz w:val="20"/>
              </w:rPr>
              <w:t>MATEMÁTICAS –- ESTADÍ</w:t>
            </w:r>
            <w:r w:rsidR="00B84D0D" w:rsidRPr="0020622D">
              <w:rPr>
                <w:rStyle w:val="nfasis"/>
                <w:rFonts w:ascii="Arial" w:hAnsi="Arial" w:cs="Arial"/>
                <w:color w:val="000000"/>
                <w:sz w:val="20"/>
              </w:rPr>
              <w:t>STICA</w:t>
            </w:r>
          </w:p>
        </w:tc>
      </w:tr>
      <w:tr w:rsidR="00B84D0D" w:rsidRPr="0020622D" w14:paraId="7723CE7F" w14:textId="77777777" w:rsidTr="00B84D0D">
        <w:trPr>
          <w:trHeight w:val="425"/>
          <w:jc w:val="center"/>
        </w:trPr>
        <w:tc>
          <w:tcPr>
            <w:tcW w:w="4678" w:type="dxa"/>
            <w:shd w:val="clear" w:color="auto" w:fill="A6A6A6"/>
            <w:vAlign w:val="center"/>
          </w:tcPr>
          <w:p w14:paraId="166E4E55" w14:textId="77777777" w:rsidR="00B84D0D" w:rsidRPr="0020622D" w:rsidRDefault="00B84D0D" w:rsidP="0020622D">
            <w:pPr>
              <w:spacing w:after="0"/>
              <w:jc w:val="both"/>
              <w:rPr>
                <w:rStyle w:val="nfasis"/>
                <w:rFonts w:ascii="Arial Black" w:hAnsi="Arial Black"/>
                <w:b/>
                <w:i w:val="0"/>
                <w:color w:val="000000"/>
                <w:sz w:val="20"/>
              </w:rPr>
            </w:pPr>
            <w:r w:rsidRPr="0020622D">
              <w:rPr>
                <w:rStyle w:val="nfasis"/>
                <w:rFonts w:ascii="Arial Black" w:hAnsi="Arial Black"/>
                <w:b/>
                <w:color w:val="000000"/>
                <w:sz w:val="20"/>
              </w:rPr>
              <w:t>Proyectos que se trabajan desde el Área o asignatura</w:t>
            </w:r>
          </w:p>
        </w:tc>
        <w:tc>
          <w:tcPr>
            <w:tcW w:w="5386" w:type="dxa"/>
            <w:shd w:val="clear" w:color="auto" w:fill="A6A6A6"/>
            <w:vAlign w:val="center"/>
          </w:tcPr>
          <w:p w14:paraId="20BFBF8A" w14:textId="77777777" w:rsidR="00B84D0D" w:rsidRPr="0020622D" w:rsidRDefault="0020622D" w:rsidP="00B84D0D">
            <w:pPr>
              <w:spacing w:after="0"/>
              <w:rPr>
                <w:rStyle w:val="nfasis"/>
                <w:rFonts w:ascii="Arial" w:hAnsi="Arial" w:cs="Arial"/>
                <w:color w:val="000000"/>
                <w:sz w:val="20"/>
              </w:rPr>
            </w:pPr>
            <w:r w:rsidRPr="0020622D">
              <w:rPr>
                <w:rStyle w:val="nfasis"/>
                <w:rFonts w:ascii="Arial" w:hAnsi="Arial" w:cs="Arial"/>
                <w:color w:val="000000"/>
                <w:sz w:val="20"/>
              </w:rPr>
              <w:t>PROYECTO DE INCLUSIÓ</w:t>
            </w:r>
            <w:r w:rsidR="00B84D0D" w:rsidRPr="0020622D">
              <w:rPr>
                <w:rStyle w:val="nfasis"/>
                <w:rFonts w:ascii="Arial" w:hAnsi="Arial" w:cs="Arial"/>
                <w:color w:val="000000"/>
                <w:sz w:val="20"/>
              </w:rPr>
              <w:t xml:space="preserve">N </w:t>
            </w:r>
          </w:p>
        </w:tc>
      </w:tr>
      <w:tr w:rsidR="00B84D0D" w:rsidRPr="0020622D" w14:paraId="2B6D0D28" w14:textId="77777777" w:rsidTr="00B84D0D">
        <w:trPr>
          <w:trHeight w:val="199"/>
          <w:jc w:val="center"/>
        </w:trPr>
        <w:tc>
          <w:tcPr>
            <w:tcW w:w="4678" w:type="dxa"/>
            <w:shd w:val="clear" w:color="auto" w:fill="A6A6A6"/>
            <w:vAlign w:val="center"/>
          </w:tcPr>
          <w:p w14:paraId="33B5D546" w14:textId="77777777" w:rsidR="00B84D0D" w:rsidRPr="0020622D" w:rsidRDefault="00B84D0D" w:rsidP="0020622D">
            <w:pPr>
              <w:spacing w:after="0"/>
              <w:jc w:val="both"/>
              <w:rPr>
                <w:rStyle w:val="nfasis"/>
                <w:rFonts w:ascii="Arial Black" w:hAnsi="Arial Black"/>
                <w:b/>
                <w:i w:val="0"/>
                <w:color w:val="000000"/>
                <w:sz w:val="20"/>
              </w:rPr>
            </w:pPr>
            <w:r w:rsidRPr="0020622D">
              <w:rPr>
                <w:rStyle w:val="nfasis"/>
                <w:rFonts w:ascii="Arial Black" w:hAnsi="Arial Black"/>
                <w:b/>
                <w:color w:val="000000"/>
                <w:sz w:val="20"/>
              </w:rPr>
              <w:t xml:space="preserve">Docentes responsables del Área y/o Asignatura </w:t>
            </w:r>
          </w:p>
        </w:tc>
        <w:tc>
          <w:tcPr>
            <w:tcW w:w="5386" w:type="dxa"/>
            <w:shd w:val="clear" w:color="auto" w:fill="A6A6A6"/>
            <w:vAlign w:val="center"/>
          </w:tcPr>
          <w:p w14:paraId="61C3B113" w14:textId="77777777" w:rsidR="00B84D0D" w:rsidRPr="0020622D" w:rsidRDefault="00B84D0D" w:rsidP="00B84D0D">
            <w:pPr>
              <w:spacing w:after="0"/>
              <w:rPr>
                <w:rStyle w:val="nfasis"/>
                <w:rFonts w:ascii="Arial" w:hAnsi="Arial" w:cs="Arial"/>
                <w:color w:val="000000"/>
                <w:sz w:val="20"/>
              </w:rPr>
            </w:pPr>
            <w:r w:rsidRPr="0020622D">
              <w:rPr>
                <w:rStyle w:val="nfasis"/>
                <w:rFonts w:ascii="Arial" w:hAnsi="Arial" w:cs="Arial"/>
                <w:color w:val="000000"/>
                <w:sz w:val="20"/>
              </w:rPr>
              <w:t>PAOLA ANDREA ARENAS PEREZ, WILLIAM QUIROZ ARANGO, ALEXANDER CARDONA ZAPATA, GUSTAVO ADOLFO RÚA ZULETA.</w:t>
            </w:r>
          </w:p>
        </w:tc>
      </w:tr>
      <w:tr w:rsidR="00B84D0D" w:rsidRPr="0020622D" w14:paraId="4DB90828" w14:textId="77777777" w:rsidTr="00B84D0D">
        <w:trPr>
          <w:trHeight w:val="220"/>
          <w:jc w:val="center"/>
        </w:trPr>
        <w:tc>
          <w:tcPr>
            <w:tcW w:w="4678" w:type="dxa"/>
            <w:shd w:val="clear" w:color="auto" w:fill="A6A6A6"/>
            <w:vAlign w:val="center"/>
          </w:tcPr>
          <w:p w14:paraId="119E768D" w14:textId="77777777" w:rsidR="00B84D0D" w:rsidRPr="0020622D" w:rsidRDefault="00B84D0D" w:rsidP="00B84D0D">
            <w:pPr>
              <w:spacing w:after="0"/>
              <w:rPr>
                <w:rStyle w:val="nfasis"/>
                <w:rFonts w:ascii="Arial Black" w:hAnsi="Arial Black"/>
                <w:b/>
                <w:i w:val="0"/>
                <w:color w:val="000000"/>
                <w:sz w:val="20"/>
              </w:rPr>
            </w:pPr>
            <w:r w:rsidRPr="0020622D">
              <w:rPr>
                <w:rStyle w:val="nfasis"/>
                <w:rFonts w:ascii="Arial Black" w:hAnsi="Arial Black"/>
                <w:b/>
                <w:color w:val="000000"/>
                <w:sz w:val="20"/>
              </w:rPr>
              <w:t xml:space="preserve">Intensidad horaria </w:t>
            </w:r>
          </w:p>
        </w:tc>
        <w:tc>
          <w:tcPr>
            <w:tcW w:w="5386" w:type="dxa"/>
            <w:shd w:val="clear" w:color="auto" w:fill="A6A6A6"/>
            <w:vAlign w:val="center"/>
          </w:tcPr>
          <w:p w14:paraId="0736A97C" w14:textId="77777777" w:rsidR="00B84D0D" w:rsidRPr="0020622D" w:rsidRDefault="00B84D0D" w:rsidP="00B84D0D">
            <w:pPr>
              <w:spacing w:after="0"/>
              <w:rPr>
                <w:rStyle w:val="nfasis"/>
                <w:rFonts w:ascii="Arial" w:hAnsi="Arial" w:cs="Arial"/>
                <w:color w:val="000000"/>
                <w:sz w:val="20"/>
              </w:rPr>
            </w:pPr>
            <w:r w:rsidRPr="0020622D">
              <w:rPr>
                <w:rStyle w:val="nfasis"/>
                <w:rFonts w:ascii="Arial" w:hAnsi="Arial" w:cs="Arial"/>
                <w:color w:val="000000"/>
                <w:sz w:val="20"/>
              </w:rPr>
              <w:t>PRIMARIA:</w:t>
            </w:r>
          </w:p>
          <w:p w14:paraId="5710BE9B" w14:textId="77777777" w:rsidR="00B84D0D" w:rsidRPr="0020622D" w:rsidRDefault="00B84D0D" w:rsidP="00B84D0D">
            <w:pPr>
              <w:spacing w:after="0"/>
              <w:rPr>
                <w:rStyle w:val="nfasis"/>
                <w:rFonts w:ascii="Arial" w:hAnsi="Arial" w:cs="Arial"/>
                <w:color w:val="000000"/>
                <w:sz w:val="20"/>
              </w:rPr>
            </w:pPr>
            <w:r w:rsidRPr="0020622D">
              <w:rPr>
                <w:rStyle w:val="nfasis"/>
                <w:rFonts w:ascii="Arial" w:hAnsi="Arial" w:cs="Arial"/>
                <w:color w:val="000000"/>
                <w:sz w:val="20"/>
              </w:rPr>
              <w:t>BASICA SECUN</w:t>
            </w:r>
            <w:r w:rsidR="0020622D" w:rsidRPr="0020622D">
              <w:rPr>
                <w:rStyle w:val="nfasis"/>
                <w:rFonts w:ascii="Arial" w:hAnsi="Arial" w:cs="Arial"/>
                <w:color w:val="000000"/>
                <w:sz w:val="20"/>
              </w:rPr>
              <w:t>DARIA: 5 HORAS SEMANALES (MATEMÁTICAS – GEOMETRÍ</w:t>
            </w:r>
            <w:r w:rsidRPr="0020622D">
              <w:rPr>
                <w:rStyle w:val="nfasis"/>
                <w:rFonts w:ascii="Arial" w:hAnsi="Arial" w:cs="Arial"/>
                <w:color w:val="000000"/>
                <w:sz w:val="20"/>
              </w:rPr>
              <w:t>A)</w:t>
            </w:r>
          </w:p>
          <w:p w14:paraId="386D21DE" w14:textId="77777777" w:rsidR="00B84D0D" w:rsidRPr="0020622D" w:rsidRDefault="00B84D0D" w:rsidP="00B84D0D">
            <w:pPr>
              <w:spacing w:after="0"/>
              <w:rPr>
                <w:rStyle w:val="nfasis"/>
                <w:rFonts w:ascii="Arial" w:hAnsi="Arial" w:cs="Arial"/>
                <w:color w:val="000000"/>
                <w:sz w:val="20"/>
              </w:rPr>
            </w:pPr>
            <w:r w:rsidRPr="0020622D">
              <w:rPr>
                <w:rStyle w:val="nfasis"/>
                <w:rFonts w:ascii="Arial" w:hAnsi="Arial" w:cs="Arial"/>
                <w:color w:val="000000"/>
                <w:sz w:val="20"/>
              </w:rPr>
              <w:t>MEDIA: 4 HORAS SEMANALES ( 3 MATEMÁTICAS – 1 ESTADÍSTICA)</w:t>
            </w:r>
          </w:p>
        </w:tc>
      </w:tr>
      <w:tr w:rsidR="00B84D0D" w:rsidRPr="0020622D" w14:paraId="55C2B33A" w14:textId="77777777" w:rsidTr="00B84D0D">
        <w:trPr>
          <w:trHeight w:val="364"/>
          <w:jc w:val="center"/>
        </w:trPr>
        <w:tc>
          <w:tcPr>
            <w:tcW w:w="10064" w:type="dxa"/>
            <w:gridSpan w:val="2"/>
            <w:shd w:val="clear" w:color="auto" w:fill="FFC000"/>
            <w:vAlign w:val="center"/>
          </w:tcPr>
          <w:p w14:paraId="4E7ABD73" w14:textId="77777777" w:rsidR="00B84D0D" w:rsidRPr="0020622D" w:rsidRDefault="0020622D" w:rsidP="00B84D0D">
            <w:pPr>
              <w:pStyle w:val="Encabezado"/>
              <w:jc w:val="center"/>
              <w:rPr>
                <w:rFonts w:ascii="Arial Black" w:hAnsi="Arial Black" w:cs="Arial"/>
                <w:b/>
                <w:color w:val="000000"/>
                <w:sz w:val="20"/>
              </w:rPr>
            </w:pPr>
            <w:r w:rsidRPr="0020622D">
              <w:rPr>
                <w:rFonts w:ascii="Arial Black" w:hAnsi="Arial Black" w:cs="Arial"/>
                <w:b/>
                <w:color w:val="000000"/>
                <w:sz w:val="20"/>
              </w:rPr>
              <w:t>IDENTIFICACIÓN DE LA INSTITUCIÓ</w:t>
            </w:r>
            <w:r w:rsidR="00B84D0D" w:rsidRPr="0020622D">
              <w:rPr>
                <w:rFonts w:ascii="Arial Black" w:hAnsi="Arial Black" w:cs="Arial"/>
                <w:b/>
                <w:color w:val="000000"/>
                <w:sz w:val="20"/>
              </w:rPr>
              <w:t>N</w:t>
            </w:r>
          </w:p>
        </w:tc>
      </w:tr>
      <w:tr w:rsidR="00B84D0D" w:rsidRPr="0020622D" w14:paraId="36D0C5DE" w14:textId="77777777" w:rsidTr="00B84D0D">
        <w:trPr>
          <w:trHeight w:val="4"/>
          <w:jc w:val="center"/>
        </w:trPr>
        <w:tc>
          <w:tcPr>
            <w:tcW w:w="4678" w:type="dxa"/>
            <w:shd w:val="clear" w:color="auto" w:fill="DAEEF3"/>
            <w:vAlign w:val="center"/>
          </w:tcPr>
          <w:p w14:paraId="296298BB" w14:textId="77777777" w:rsidR="00B84D0D" w:rsidRPr="0020622D" w:rsidRDefault="00B84D0D" w:rsidP="00B84D0D">
            <w:pPr>
              <w:spacing w:after="0"/>
              <w:ind w:left="57"/>
              <w:jc w:val="both"/>
              <w:rPr>
                <w:rStyle w:val="nfasis"/>
                <w:rFonts w:ascii="Arial Black" w:hAnsi="Arial Black"/>
                <w:b/>
                <w:i w:val="0"/>
                <w:color w:val="000000"/>
                <w:sz w:val="20"/>
              </w:rPr>
            </w:pPr>
            <w:r w:rsidRPr="0020622D">
              <w:rPr>
                <w:rStyle w:val="nfasis"/>
                <w:rFonts w:ascii="Arial Black" w:hAnsi="Arial Black"/>
                <w:b/>
                <w:color w:val="000000"/>
                <w:sz w:val="20"/>
              </w:rPr>
              <w:t xml:space="preserve">Ubicación </w:t>
            </w:r>
          </w:p>
        </w:tc>
        <w:tc>
          <w:tcPr>
            <w:tcW w:w="5386" w:type="dxa"/>
            <w:shd w:val="clear" w:color="auto" w:fill="DAEEF3"/>
            <w:vAlign w:val="center"/>
          </w:tcPr>
          <w:p w14:paraId="4689FD8C" w14:textId="77777777" w:rsidR="00B84D0D" w:rsidRPr="0020622D" w:rsidRDefault="00B84D0D" w:rsidP="00B84D0D">
            <w:pPr>
              <w:spacing w:after="0"/>
              <w:ind w:left="57"/>
              <w:jc w:val="both"/>
              <w:rPr>
                <w:rStyle w:val="nfasis"/>
                <w:rFonts w:ascii="Arial" w:hAnsi="Arial" w:cs="Arial"/>
                <w:color w:val="000000"/>
                <w:sz w:val="20"/>
              </w:rPr>
            </w:pPr>
            <w:r w:rsidRPr="0020622D">
              <w:rPr>
                <w:rStyle w:val="nfasis"/>
                <w:rFonts w:ascii="Arial" w:hAnsi="Arial" w:cs="Arial"/>
                <w:color w:val="000000"/>
                <w:sz w:val="20"/>
              </w:rPr>
              <w:t>Calle 65AA  N° 36 – 39 Medellín</w:t>
            </w:r>
          </w:p>
        </w:tc>
      </w:tr>
      <w:tr w:rsidR="00B84D0D" w:rsidRPr="0020622D" w14:paraId="227BEE34" w14:textId="77777777" w:rsidTr="00B84D0D">
        <w:trPr>
          <w:trHeight w:val="4"/>
          <w:jc w:val="center"/>
        </w:trPr>
        <w:tc>
          <w:tcPr>
            <w:tcW w:w="4678" w:type="dxa"/>
            <w:shd w:val="clear" w:color="auto" w:fill="DAEEF3"/>
            <w:vAlign w:val="center"/>
          </w:tcPr>
          <w:p w14:paraId="02439F9B" w14:textId="77777777" w:rsidR="00B84D0D" w:rsidRPr="0020622D" w:rsidRDefault="00B84D0D" w:rsidP="00B84D0D">
            <w:pPr>
              <w:spacing w:after="0"/>
              <w:ind w:left="57"/>
              <w:jc w:val="both"/>
              <w:rPr>
                <w:rStyle w:val="nfasis"/>
                <w:rFonts w:ascii="Arial Black" w:hAnsi="Arial Black"/>
                <w:b/>
                <w:i w:val="0"/>
                <w:color w:val="000000"/>
                <w:sz w:val="20"/>
              </w:rPr>
            </w:pPr>
            <w:r w:rsidRPr="0020622D">
              <w:rPr>
                <w:rStyle w:val="nfasis"/>
                <w:rFonts w:ascii="Arial Black" w:hAnsi="Arial Black"/>
                <w:b/>
                <w:color w:val="000000"/>
                <w:sz w:val="20"/>
              </w:rPr>
              <w:t>Comuna</w:t>
            </w:r>
          </w:p>
        </w:tc>
        <w:tc>
          <w:tcPr>
            <w:tcW w:w="5386" w:type="dxa"/>
            <w:shd w:val="clear" w:color="auto" w:fill="DAEEF3"/>
            <w:vAlign w:val="center"/>
          </w:tcPr>
          <w:p w14:paraId="774EBB7F" w14:textId="77777777" w:rsidR="00B84D0D" w:rsidRPr="0020622D" w:rsidRDefault="00B84D0D" w:rsidP="00B84D0D">
            <w:pPr>
              <w:spacing w:after="0"/>
              <w:ind w:left="57"/>
              <w:jc w:val="both"/>
              <w:rPr>
                <w:rStyle w:val="nfasis"/>
                <w:rFonts w:ascii="Arial" w:hAnsi="Arial" w:cs="Arial"/>
                <w:color w:val="000000"/>
                <w:sz w:val="20"/>
              </w:rPr>
            </w:pPr>
            <w:r w:rsidRPr="0020622D">
              <w:rPr>
                <w:rStyle w:val="nfasis"/>
                <w:rFonts w:ascii="Arial" w:hAnsi="Arial" w:cs="Arial"/>
                <w:color w:val="000000"/>
                <w:sz w:val="20"/>
              </w:rPr>
              <w:t>8</w:t>
            </w:r>
          </w:p>
        </w:tc>
      </w:tr>
      <w:tr w:rsidR="00B84D0D" w:rsidRPr="0020622D" w14:paraId="789CCBFE" w14:textId="77777777" w:rsidTr="00B84D0D">
        <w:trPr>
          <w:trHeight w:val="4"/>
          <w:jc w:val="center"/>
        </w:trPr>
        <w:tc>
          <w:tcPr>
            <w:tcW w:w="4678" w:type="dxa"/>
            <w:shd w:val="clear" w:color="auto" w:fill="DAEEF3"/>
            <w:vAlign w:val="center"/>
          </w:tcPr>
          <w:p w14:paraId="076DFD10" w14:textId="77777777" w:rsidR="00B84D0D" w:rsidRPr="0020622D" w:rsidRDefault="00B84D0D" w:rsidP="00B84D0D">
            <w:pPr>
              <w:spacing w:after="0"/>
              <w:ind w:left="57"/>
              <w:jc w:val="both"/>
              <w:rPr>
                <w:rStyle w:val="nfasis"/>
                <w:rFonts w:ascii="Arial Black" w:hAnsi="Arial Black"/>
                <w:b/>
                <w:i w:val="0"/>
                <w:color w:val="000000"/>
                <w:sz w:val="20"/>
              </w:rPr>
            </w:pPr>
            <w:r w:rsidRPr="0020622D">
              <w:rPr>
                <w:rStyle w:val="nfasis"/>
                <w:rFonts w:ascii="Arial Black" w:hAnsi="Arial Black"/>
                <w:b/>
                <w:color w:val="000000"/>
                <w:sz w:val="20"/>
              </w:rPr>
              <w:t>Zona</w:t>
            </w:r>
          </w:p>
        </w:tc>
        <w:tc>
          <w:tcPr>
            <w:tcW w:w="5386" w:type="dxa"/>
            <w:shd w:val="clear" w:color="auto" w:fill="DAEEF3"/>
            <w:vAlign w:val="center"/>
          </w:tcPr>
          <w:p w14:paraId="2191FCD2" w14:textId="77777777" w:rsidR="00B84D0D" w:rsidRPr="0020622D" w:rsidRDefault="00B84D0D" w:rsidP="00B84D0D">
            <w:pPr>
              <w:spacing w:after="0"/>
              <w:ind w:left="57"/>
              <w:jc w:val="both"/>
              <w:rPr>
                <w:rStyle w:val="nfasis"/>
                <w:rFonts w:ascii="Arial" w:hAnsi="Arial" w:cs="Arial"/>
                <w:color w:val="000000"/>
                <w:sz w:val="20"/>
              </w:rPr>
            </w:pPr>
            <w:r w:rsidRPr="0020622D">
              <w:rPr>
                <w:rStyle w:val="nfasis"/>
                <w:rFonts w:ascii="Arial" w:hAnsi="Arial" w:cs="Arial"/>
                <w:color w:val="000000"/>
                <w:sz w:val="20"/>
              </w:rPr>
              <w:t>Oriental</w:t>
            </w:r>
          </w:p>
        </w:tc>
      </w:tr>
      <w:tr w:rsidR="00B84D0D" w:rsidRPr="0020622D" w14:paraId="41D6892D" w14:textId="77777777" w:rsidTr="00B84D0D">
        <w:trPr>
          <w:trHeight w:val="4"/>
          <w:jc w:val="center"/>
        </w:trPr>
        <w:tc>
          <w:tcPr>
            <w:tcW w:w="4678" w:type="dxa"/>
            <w:shd w:val="clear" w:color="auto" w:fill="DAEEF3"/>
            <w:vAlign w:val="center"/>
          </w:tcPr>
          <w:p w14:paraId="324AC8F5" w14:textId="77777777" w:rsidR="00B84D0D" w:rsidRPr="0020622D" w:rsidRDefault="00B84D0D" w:rsidP="00B84D0D">
            <w:pPr>
              <w:spacing w:after="0"/>
              <w:ind w:left="57"/>
              <w:jc w:val="both"/>
              <w:rPr>
                <w:rStyle w:val="nfasis"/>
                <w:rFonts w:ascii="Arial Black" w:hAnsi="Arial Black"/>
                <w:b/>
                <w:i w:val="0"/>
                <w:color w:val="000000"/>
                <w:sz w:val="20"/>
              </w:rPr>
            </w:pPr>
            <w:r w:rsidRPr="0020622D">
              <w:rPr>
                <w:rStyle w:val="nfasis"/>
                <w:rFonts w:ascii="Arial Black" w:hAnsi="Arial Black"/>
                <w:b/>
                <w:color w:val="000000"/>
                <w:sz w:val="20"/>
              </w:rPr>
              <w:t xml:space="preserve">Barrio </w:t>
            </w:r>
          </w:p>
        </w:tc>
        <w:tc>
          <w:tcPr>
            <w:tcW w:w="5386" w:type="dxa"/>
            <w:shd w:val="clear" w:color="auto" w:fill="DAEEF3"/>
            <w:vAlign w:val="center"/>
          </w:tcPr>
          <w:p w14:paraId="7A0C383E" w14:textId="77777777" w:rsidR="00B84D0D" w:rsidRPr="0020622D" w:rsidRDefault="00B84D0D" w:rsidP="00B84D0D">
            <w:pPr>
              <w:spacing w:after="0"/>
              <w:ind w:left="57"/>
              <w:jc w:val="both"/>
              <w:rPr>
                <w:rStyle w:val="nfasis"/>
                <w:rFonts w:ascii="Arial" w:hAnsi="Arial" w:cs="Arial"/>
                <w:color w:val="000000"/>
                <w:sz w:val="20"/>
              </w:rPr>
            </w:pPr>
            <w:r w:rsidRPr="0020622D">
              <w:rPr>
                <w:rStyle w:val="nfasis"/>
                <w:rFonts w:ascii="Arial" w:hAnsi="Arial" w:cs="Arial"/>
                <w:color w:val="000000"/>
                <w:sz w:val="20"/>
              </w:rPr>
              <w:t>Villa Hermosa</w:t>
            </w:r>
          </w:p>
        </w:tc>
      </w:tr>
      <w:tr w:rsidR="00B84D0D" w:rsidRPr="0020622D" w14:paraId="1DB3B7E0" w14:textId="77777777" w:rsidTr="00B84D0D">
        <w:trPr>
          <w:trHeight w:val="4"/>
          <w:jc w:val="center"/>
        </w:trPr>
        <w:tc>
          <w:tcPr>
            <w:tcW w:w="4678" w:type="dxa"/>
            <w:shd w:val="clear" w:color="auto" w:fill="DAEEF3"/>
            <w:vAlign w:val="center"/>
          </w:tcPr>
          <w:p w14:paraId="5E59577E" w14:textId="77777777" w:rsidR="00B84D0D" w:rsidRPr="0020622D" w:rsidRDefault="00B84D0D" w:rsidP="00B84D0D">
            <w:pPr>
              <w:spacing w:after="0"/>
              <w:ind w:left="57"/>
              <w:jc w:val="both"/>
              <w:rPr>
                <w:rStyle w:val="nfasis"/>
                <w:rFonts w:ascii="Arial Black" w:hAnsi="Arial Black"/>
                <w:b/>
                <w:i w:val="0"/>
                <w:color w:val="000000"/>
                <w:sz w:val="20"/>
              </w:rPr>
            </w:pPr>
            <w:r w:rsidRPr="0020622D">
              <w:rPr>
                <w:rStyle w:val="nfasis"/>
                <w:rFonts w:ascii="Arial Black" w:hAnsi="Arial Black"/>
                <w:b/>
                <w:color w:val="000000"/>
                <w:sz w:val="20"/>
              </w:rPr>
              <w:t>Núcleo Educativo</w:t>
            </w:r>
          </w:p>
        </w:tc>
        <w:tc>
          <w:tcPr>
            <w:tcW w:w="5386" w:type="dxa"/>
            <w:shd w:val="clear" w:color="auto" w:fill="DAEEF3"/>
            <w:vAlign w:val="center"/>
          </w:tcPr>
          <w:p w14:paraId="247E55F1" w14:textId="77777777" w:rsidR="00B84D0D" w:rsidRPr="0020622D" w:rsidRDefault="00B84D0D" w:rsidP="00B84D0D">
            <w:pPr>
              <w:spacing w:after="0"/>
              <w:ind w:left="57"/>
              <w:jc w:val="both"/>
              <w:rPr>
                <w:rStyle w:val="nfasis"/>
                <w:rFonts w:ascii="Arial" w:hAnsi="Arial" w:cs="Arial"/>
                <w:color w:val="000000"/>
                <w:sz w:val="20"/>
              </w:rPr>
            </w:pPr>
            <w:r w:rsidRPr="0020622D">
              <w:rPr>
                <w:rStyle w:val="nfasis"/>
                <w:rFonts w:ascii="Arial" w:hAnsi="Arial" w:cs="Arial"/>
                <w:color w:val="000000"/>
                <w:sz w:val="20"/>
              </w:rPr>
              <w:t>924</w:t>
            </w:r>
          </w:p>
        </w:tc>
      </w:tr>
      <w:tr w:rsidR="00B84D0D" w:rsidRPr="0020622D" w14:paraId="5ECA9D8D" w14:textId="77777777" w:rsidTr="00B84D0D">
        <w:trPr>
          <w:trHeight w:val="4"/>
          <w:jc w:val="center"/>
        </w:trPr>
        <w:tc>
          <w:tcPr>
            <w:tcW w:w="4678" w:type="dxa"/>
            <w:shd w:val="clear" w:color="auto" w:fill="DAEEF3"/>
            <w:vAlign w:val="center"/>
          </w:tcPr>
          <w:p w14:paraId="12A1BE21" w14:textId="77777777" w:rsidR="00B84D0D" w:rsidRPr="0020622D" w:rsidRDefault="00B84D0D" w:rsidP="00B84D0D">
            <w:pPr>
              <w:spacing w:after="0"/>
              <w:ind w:left="57"/>
              <w:jc w:val="both"/>
              <w:rPr>
                <w:rStyle w:val="nfasis"/>
                <w:rFonts w:ascii="Arial Black" w:hAnsi="Arial Black"/>
                <w:b/>
                <w:i w:val="0"/>
                <w:color w:val="000000"/>
                <w:sz w:val="20"/>
              </w:rPr>
            </w:pPr>
            <w:r w:rsidRPr="0020622D">
              <w:rPr>
                <w:rStyle w:val="nfasis"/>
                <w:rFonts w:ascii="Arial Black" w:hAnsi="Arial Black"/>
                <w:b/>
                <w:color w:val="000000"/>
                <w:sz w:val="20"/>
              </w:rPr>
              <w:t>Dirección Sede 1  (Principal)</w:t>
            </w:r>
          </w:p>
        </w:tc>
        <w:tc>
          <w:tcPr>
            <w:tcW w:w="5386" w:type="dxa"/>
            <w:shd w:val="clear" w:color="auto" w:fill="DAEEF3"/>
            <w:vAlign w:val="center"/>
          </w:tcPr>
          <w:p w14:paraId="6207C2D7" w14:textId="77777777" w:rsidR="00B84D0D" w:rsidRPr="0020622D" w:rsidRDefault="00B84D0D" w:rsidP="00B84D0D">
            <w:pPr>
              <w:spacing w:after="0"/>
              <w:ind w:left="57"/>
              <w:jc w:val="both"/>
              <w:rPr>
                <w:rStyle w:val="nfasis"/>
                <w:rFonts w:ascii="Arial" w:hAnsi="Arial" w:cs="Arial"/>
                <w:color w:val="000000"/>
                <w:sz w:val="20"/>
              </w:rPr>
            </w:pPr>
            <w:r w:rsidRPr="0020622D">
              <w:rPr>
                <w:rStyle w:val="nfasis"/>
                <w:rFonts w:ascii="Arial" w:hAnsi="Arial" w:cs="Arial"/>
                <w:color w:val="000000"/>
                <w:sz w:val="20"/>
              </w:rPr>
              <w:t>Calle 65AA  N° 36 – 39 Medellín</w:t>
            </w:r>
          </w:p>
        </w:tc>
      </w:tr>
      <w:tr w:rsidR="00B84D0D" w:rsidRPr="0020622D" w14:paraId="24FAA6FB" w14:textId="77777777" w:rsidTr="00B84D0D">
        <w:trPr>
          <w:trHeight w:val="4"/>
          <w:jc w:val="center"/>
        </w:trPr>
        <w:tc>
          <w:tcPr>
            <w:tcW w:w="4678" w:type="dxa"/>
            <w:shd w:val="clear" w:color="auto" w:fill="DAEEF3"/>
            <w:vAlign w:val="center"/>
          </w:tcPr>
          <w:p w14:paraId="1E0B1632" w14:textId="77777777" w:rsidR="00B84D0D" w:rsidRPr="0020622D" w:rsidRDefault="00B84D0D" w:rsidP="00B84D0D">
            <w:pPr>
              <w:spacing w:after="0"/>
              <w:ind w:left="57"/>
              <w:jc w:val="both"/>
              <w:rPr>
                <w:rStyle w:val="nfasis"/>
                <w:rFonts w:ascii="Arial Black" w:hAnsi="Arial Black"/>
                <w:b/>
                <w:i w:val="0"/>
                <w:color w:val="000000"/>
                <w:sz w:val="20"/>
              </w:rPr>
            </w:pPr>
            <w:r w:rsidRPr="0020622D">
              <w:rPr>
                <w:rStyle w:val="nfasis"/>
                <w:rFonts w:ascii="Arial Black" w:hAnsi="Arial Black"/>
                <w:b/>
                <w:color w:val="000000"/>
                <w:sz w:val="20"/>
              </w:rPr>
              <w:t>Dirección Sede 2  (Batallón)</w:t>
            </w:r>
          </w:p>
        </w:tc>
        <w:tc>
          <w:tcPr>
            <w:tcW w:w="5386" w:type="dxa"/>
            <w:shd w:val="clear" w:color="auto" w:fill="DAEEF3"/>
            <w:vAlign w:val="center"/>
          </w:tcPr>
          <w:p w14:paraId="2A5F4C30" w14:textId="77777777" w:rsidR="00B84D0D" w:rsidRPr="0020622D" w:rsidRDefault="00B84D0D" w:rsidP="00B84D0D">
            <w:pPr>
              <w:spacing w:after="0"/>
              <w:ind w:left="57"/>
              <w:jc w:val="both"/>
              <w:rPr>
                <w:rStyle w:val="nfasis"/>
                <w:rFonts w:ascii="Arial" w:hAnsi="Arial" w:cs="Arial"/>
                <w:color w:val="000000"/>
                <w:sz w:val="20"/>
              </w:rPr>
            </w:pPr>
            <w:r w:rsidRPr="0020622D">
              <w:rPr>
                <w:rStyle w:val="nfasis"/>
                <w:rFonts w:ascii="Arial" w:hAnsi="Arial" w:cs="Arial"/>
                <w:color w:val="000000"/>
                <w:sz w:val="20"/>
              </w:rPr>
              <w:t>Calle 66 D N° 39</w:t>
            </w:r>
            <w:r w:rsidRPr="0020622D">
              <w:rPr>
                <w:rStyle w:val="nfasis"/>
                <w:rFonts w:ascii="Arial" w:hAnsi="Arial" w:cs="Arial"/>
                <w:color w:val="000000"/>
                <w:sz w:val="20"/>
                <w:vertAlign w:val="superscript"/>
              </w:rPr>
              <w:t xml:space="preserve">a </w:t>
            </w:r>
            <w:r w:rsidRPr="0020622D">
              <w:rPr>
                <w:rStyle w:val="nfasis"/>
                <w:rFonts w:ascii="Arial" w:hAnsi="Arial" w:cs="Arial"/>
                <w:color w:val="000000"/>
                <w:sz w:val="20"/>
              </w:rPr>
              <w:t xml:space="preserve">- 20 </w:t>
            </w:r>
          </w:p>
        </w:tc>
      </w:tr>
      <w:tr w:rsidR="00B84D0D" w:rsidRPr="0020622D" w14:paraId="0815B72E" w14:textId="77777777" w:rsidTr="00B84D0D">
        <w:trPr>
          <w:trHeight w:val="4"/>
          <w:jc w:val="center"/>
        </w:trPr>
        <w:tc>
          <w:tcPr>
            <w:tcW w:w="4678" w:type="dxa"/>
            <w:shd w:val="clear" w:color="auto" w:fill="DAEEF3"/>
            <w:vAlign w:val="center"/>
          </w:tcPr>
          <w:p w14:paraId="3EE4A0FC" w14:textId="77777777" w:rsidR="00B84D0D" w:rsidRPr="0020622D" w:rsidRDefault="00B84D0D" w:rsidP="00B84D0D">
            <w:pPr>
              <w:spacing w:after="0"/>
              <w:ind w:left="57"/>
              <w:jc w:val="both"/>
              <w:rPr>
                <w:rStyle w:val="nfasis"/>
                <w:rFonts w:ascii="Arial Black" w:hAnsi="Arial Black"/>
                <w:b/>
                <w:i w:val="0"/>
                <w:color w:val="000000"/>
                <w:sz w:val="20"/>
              </w:rPr>
            </w:pPr>
            <w:r w:rsidRPr="0020622D">
              <w:rPr>
                <w:rStyle w:val="nfasis"/>
                <w:rFonts w:ascii="Arial Black" w:hAnsi="Arial Black"/>
                <w:b/>
                <w:color w:val="000000"/>
                <w:sz w:val="20"/>
              </w:rPr>
              <w:t>Teléfono Sede 1</w:t>
            </w:r>
          </w:p>
        </w:tc>
        <w:tc>
          <w:tcPr>
            <w:tcW w:w="5386" w:type="dxa"/>
            <w:shd w:val="clear" w:color="auto" w:fill="DAEEF3"/>
            <w:vAlign w:val="center"/>
          </w:tcPr>
          <w:p w14:paraId="6400A70E" w14:textId="77777777" w:rsidR="00B84D0D" w:rsidRPr="0020622D" w:rsidRDefault="00B84D0D" w:rsidP="00B84D0D">
            <w:pPr>
              <w:spacing w:after="0"/>
              <w:ind w:left="57"/>
              <w:jc w:val="both"/>
              <w:rPr>
                <w:rStyle w:val="nfasis"/>
                <w:rFonts w:ascii="Arial" w:hAnsi="Arial" w:cs="Arial"/>
                <w:color w:val="000000"/>
                <w:sz w:val="20"/>
              </w:rPr>
            </w:pPr>
            <w:r w:rsidRPr="0020622D">
              <w:rPr>
                <w:rStyle w:val="nfasis"/>
                <w:rFonts w:ascii="Arial" w:hAnsi="Arial" w:cs="Arial"/>
                <w:color w:val="000000"/>
                <w:sz w:val="20"/>
              </w:rPr>
              <w:t>2840808</w:t>
            </w:r>
          </w:p>
        </w:tc>
      </w:tr>
      <w:tr w:rsidR="00B84D0D" w:rsidRPr="0020622D" w14:paraId="7FC70D8F" w14:textId="77777777" w:rsidTr="00B84D0D">
        <w:trPr>
          <w:trHeight w:val="4"/>
          <w:jc w:val="center"/>
        </w:trPr>
        <w:tc>
          <w:tcPr>
            <w:tcW w:w="4678" w:type="dxa"/>
            <w:tcBorders>
              <w:bottom w:val="single" w:sz="4" w:space="0" w:color="auto"/>
            </w:tcBorders>
            <w:shd w:val="clear" w:color="auto" w:fill="DAEEF3"/>
            <w:vAlign w:val="center"/>
          </w:tcPr>
          <w:p w14:paraId="44211330" w14:textId="77777777" w:rsidR="00B84D0D" w:rsidRPr="0020622D" w:rsidRDefault="00B84D0D" w:rsidP="00B84D0D">
            <w:pPr>
              <w:spacing w:after="0"/>
              <w:ind w:left="57"/>
              <w:jc w:val="both"/>
              <w:rPr>
                <w:rStyle w:val="nfasis"/>
                <w:rFonts w:ascii="Arial Black" w:hAnsi="Arial Black"/>
                <w:b/>
                <w:i w:val="0"/>
                <w:color w:val="000000"/>
                <w:sz w:val="20"/>
              </w:rPr>
            </w:pPr>
            <w:r w:rsidRPr="0020622D">
              <w:rPr>
                <w:rStyle w:val="nfasis"/>
                <w:rFonts w:ascii="Arial Black" w:hAnsi="Arial Black"/>
                <w:b/>
                <w:color w:val="000000"/>
                <w:sz w:val="20"/>
              </w:rPr>
              <w:t>Teléfono Sede 2</w:t>
            </w:r>
          </w:p>
        </w:tc>
        <w:tc>
          <w:tcPr>
            <w:tcW w:w="5386" w:type="dxa"/>
            <w:tcBorders>
              <w:bottom w:val="single" w:sz="4" w:space="0" w:color="auto"/>
            </w:tcBorders>
            <w:shd w:val="clear" w:color="auto" w:fill="DAEEF3"/>
            <w:vAlign w:val="center"/>
          </w:tcPr>
          <w:p w14:paraId="43E9EA1C" w14:textId="77777777" w:rsidR="00B84D0D" w:rsidRPr="0020622D" w:rsidRDefault="00B84D0D" w:rsidP="00B84D0D">
            <w:pPr>
              <w:spacing w:after="0"/>
              <w:ind w:left="57"/>
              <w:jc w:val="both"/>
              <w:rPr>
                <w:rStyle w:val="nfasis"/>
                <w:rFonts w:ascii="Arial" w:hAnsi="Arial" w:cs="Arial"/>
                <w:color w:val="000000"/>
                <w:sz w:val="20"/>
              </w:rPr>
            </w:pPr>
            <w:r w:rsidRPr="0020622D">
              <w:rPr>
                <w:rStyle w:val="nfasis"/>
                <w:rFonts w:ascii="Arial" w:hAnsi="Arial" w:cs="Arial"/>
                <w:color w:val="000000"/>
                <w:sz w:val="20"/>
              </w:rPr>
              <w:t>2546018</w:t>
            </w:r>
          </w:p>
        </w:tc>
      </w:tr>
      <w:tr w:rsidR="00B84D0D" w:rsidRPr="0020622D" w14:paraId="74B1F870" w14:textId="77777777" w:rsidTr="00B84D0D">
        <w:trPr>
          <w:trHeight w:val="4"/>
          <w:jc w:val="center"/>
        </w:trPr>
        <w:tc>
          <w:tcPr>
            <w:tcW w:w="4678" w:type="dxa"/>
            <w:tcBorders>
              <w:top w:val="single" w:sz="4" w:space="0" w:color="auto"/>
              <w:left w:val="single" w:sz="4" w:space="0" w:color="auto"/>
              <w:bottom w:val="single" w:sz="4" w:space="0" w:color="auto"/>
              <w:right w:val="single" w:sz="4" w:space="0" w:color="auto"/>
            </w:tcBorders>
            <w:shd w:val="clear" w:color="auto" w:fill="DAEEF3"/>
            <w:vAlign w:val="center"/>
          </w:tcPr>
          <w:p w14:paraId="12601B8A" w14:textId="77777777" w:rsidR="00B84D0D" w:rsidRPr="0020622D" w:rsidRDefault="00B84D0D" w:rsidP="00B84D0D">
            <w:pPr>
              <w:spacing w:after="0"/>
              <w:ind w:left="57"/>
              <w:jc w:val="both"/>
              <w:rPr>
                <w:rStyle w:val="nfasis"/>
                <w:rFonts w:ascii="Arial Black" w:hAnsi="Arial Black"/>
                <w:b/>
                <w:i w:val="0"/>
                <w:color w:val="000000"/>
                <w:sz w:val="20"/>
              </w:rPr>
            </w:pPr>
            <w:r w:rsidRPr="0020622D">
              <w:rPr>
                <w:rStyle w:val="nfasis"/>
                <w:rFonts w:ascii="Arial Black" w:hAnsi="Arial Black"/>
                <w:b/>
                <w:color w:val="000000"/>
                <w:sz w:val="20"/>
              </w:rPr>
              <w:t>Correo Electrónico</w:t>
            </w:r>
          </w:p>
        </w:tc>
        <w:tc>
          <w:tcPr>
            <w:tcW w:w="5386" w:type="dxa"/>
            <w:tcBorders>
              <w:top w:val="single" w:sz="4" w:space="0" w:color="auto"/>
              <w:left w:val="single" w:sz="4" w:space="0" w:color="auto"/>
              <w:bottom w:val="single" w:sz="4" w:space="0" w:color="auto"/>
              <w:right w:val="single" w:sz="4" w:space="0" w:color="auto"/>
            </w:tcBorders>
            <w:shd w:val="clear" w:color="auto" w:fill="DAEEF3"/>
            <w:vAlign w:val="center"/>
          </w:tcPr>
          <w:p w14:paraId="0C0D48E4" w14:textId="77777777" w:rsidR="00B84D0D" w:rsidRPr="0020622D" w:rsidRDefault="00B84D0D" w:rsidP="00B84D0D">
            <w:pPr>
              <w:spacing w:after="0"/>
              <w:ind w:left="57"/>
              <w:jc w:val="both"/>
              <w:rPr>
                <w:rStyle w:val="nfasis"/>
                <w:rFonts w:ascii="Arial" w:hAnsi="Arial" w:cs="Arial"/>
                <w:color w:val="000000"/>
                <w:sz w:val="20"/>
              </w:rPr>
            </w:pPr>
            <w:r w:rsidRPr="0020622D">
              <w:rPr>
                <w:rStyle w:val="nfasis"/>
                <w:rFonts w:ascii="Arial" w:hAnsi="Arial" w:cs="Arial"/>
                <w:color w:val="000000"/>
                <w:sz w:val="20"/>
              </w:rPr>
              <w:t>ie.juandedioscarvajal@medellin.gov.co</w:t>
            </w:r>
          </w:p>
        </w:tc>
      </w:tr>
      <w:tr w:rsidR="00B84D0D" w:rsidRPr="0020622D" w14:paraId="2ABB357C" w14:textId="77777777" w:rsidTr="00B84D0D">
        <w:trPr>
          <w:trHeight w:val="88"/>
          <w:jc w:val="center"/>
        </w:trPr>
        <w:tc>
          <w:tcPr>
            <w:tcW w:w="4678" w:type="dxa"/>
            <w:tcBorders>
              <w:top w:val="single" w:sz="4" w:space="0" w:color="auto"/>
              <w:left w:val="single" w:sz="4" w:space="0" w:color="auto"/>
              <w:bottom w:val="single" w:sz="4" w:space="0" w:color="auto"/>
              <w:right w:val="single" w:sz="4" w:space="0" w:color="auto"/>
            </w:tcBorders>
            <w:shd w:val="clear" w:color="auto" w:fill="C2D69B"/>
            <w:vAlign w:val="center"/>
          </w:tcPr>
          <w:p w14:paraId="6A94E7EE" w14:textId="77777777" w:rsidR="00B84D0D" w:rsidRPr="0020622D" w:rsidRDefault="00B84D0D" w:rsidP="00B84D0D">
            <w:pPr>
              <w:spacing w:after="0"/>
              <w:ind w:left="57"/>
              <w:jc w:val="both"/>
              <w:rPr>
                <w:rStyle w:val="nfasis"/>
                <w:rFonts w:ascii="Arial Black" w:hAnsi="Arial Black"/>
                <w:b/>
                <w:i w:val="0"/>
                <w:color w:val="000000"/>
                <w:sz w:val="20"/>
              </w:rPr>
            </w:pPr>
            <w:r w:rsidRPr="0020622D">
              <w:rPr>
                <w:rStyle w:val="nfasis"/>
                <w:rFonts w:ascii="Arial Black" w:hAnsi="Arial Black"/>
                <w:b/>
                <w:color w:val="000000"/>
                <w:sz w:val="20"/>
              </w:rPr>
              <w:t xml:space="preserve">Modelo Pedagógico </w:t>
            </w:r>
          </w:p>
        </w:tc>
        <w:tc>
          <w:tcPr>
            <w:tcW w:w="5386" w:type="dxa"/>
            <w:tcBorders>
              <w:top w:val="single" w:sz="4" w:space="0" w:color="auto"/>
              <w:left w:val="single" w:sz="4" w:space="0" w:color="auto"/>
              <w:bottom w:val="single" w:sz="4" w:space="0" w:color="auto"/>
              <w:right w:val="single" w:sz="4" w:space="0" w:color="auto"/>
            </w:tcBorders>
            <w:shd w:val="clear" w:color="auto" w:fill="C2D69B"/>
            <w:vAlign w:val="center"/>
          </w:tcPr>
          <w:p w14:paraId="6D92906A" w14:textId="77777777" w:rsidR="00B84D0D" w:rsidRPr="0020622D" w:rsidRDefault="00B84D0D" w:rsidP="00B84D0D">
            <w:pPr>
              <w:spacing w:after="0"/>
              <w:ind w:left="57"/>
              <w:jc w:val="both"/>
              <w:rPr>
                <w:rStyle w:val="nfasis"/>
                <w:rFonts w:ascii="Arial" w:hAnsi="Arial" w:cs="Arial"/>
                <w:color w:val="000000"/>
                <w:sz w:val="20"/>
              </w:rPr>
            </w:pPr>
            <w:r w:rsidRPr="0020622D">
              <w:rPr>
                <w:rStyle w:val="nfasis"/>
                <w:rFonts w:ascii="Arial" w:hAnsi="Arial" w:cs="Arial"/>
                <w:color w:val="000000"/>
                <w:sz w:val="20"/>
              </w:rPr>
              <w:t>Desarrollista</w:t>
            </w:r>
          </w:p>
        </w:tc>
      </w:tr>
      <w:tr w:rsidR="00B84D0D" w:rsidRPr="0020622D" w14:paraId="397D00CF" w14:textId="77777777" w:rsidTr="00B84D0D">
        <w:trPr>
          <w:trHeight w:val="88"/>
          <w:jc w:val="center"/>
        </w:trPr>
        <w:tc>
          <w:tcPr>
            <w:tcW w:w="4678" w:type="dxa"/>
            <w:tcBorders>
              <w:top w:val="single" w:sz="4" w:space="0" w:color="auto"/>
              <w:left w:val="single" w:sz="4" w:space="0" w:color="auto"/>
              <w:bottom w:val="single" w:sz="4" w:space="0" w:color="auto"/>
              <w:right w:val="single" w:sz="4" w:space="0" w:color="auto"/>
            </w:tcBorders>
            <w:shd w:val="clear" w:color="auto" w:fill="C2D69B"/>
            <w:vAlign w:val="center"/>
          </w:tcPr>
          <w:p w14:paraId="6AFF9D00" w14:textId="77777777" w:rsidR="00B84D0D" w:rsidRPr="0020622D" w:rsidRDefault="00B84D0D" w:rsidP="00B84D0D">
            <w:pPr>
              <w:spacing w:after="0"/>
              <w:ind w:left="57"/>
              <w:jc w:val="both"/>
              <w:rPr>
                <w:rStyle w:val="nfasis"/>
                <w:rFonts w:ascii="Arial Black" w:hAnsi="Arial Black"/>
                <w:b/>
                <w:i w:val="0"/>
                <w:color w:val="000000"/>
                <w:sz w:val="20"/>
              </w:rPr>
            </w:pPr>
            <w:r w:rsidRPr="0020622D">
              <w:rPr>
                <w:rStyle w:val="nfasis"/>
                <w:rFonts w:ascii="Arial Black" w:hAnsi="Arial Black"/>
                <w:b/>
                <w:color w:val="000000"/>
                <w:sz w:val="20"/>
              </w:rPr>
              <w:t xml:space="preserve">Enfoque Curricular </w:t>
            </w:r>
          </w:p>
        </w:tc>
        <w:tc>
          <w:tcPr>
            <w:tcW w:w="5386" w:type="dxa"/>
            <w:tcBorders>
              <w:top w:val="single" w:sz="4" w:space="0" w:color="auto"/>
              <w:left w:val="single" w:sz="4" w:space="0" w:color="auto"/>
              <w:bottom w:val="single" w:sz="4" w:space="0" w:color="auto"/>
              <w:right w:val="single" w:sz="4" w:space="0" w:color="auto"/>
            </w:tcBorders>
            <w:shd w:val="clear" w:color="auto" w:fill="C2D69B"/>
            <w:vAlign w:val="center"/>
          </w:tcPr>
          <w:p w14:paraId="6B3709B9" w14:textId="77777777" w:rsidR="00B84D0D" w:rsidRPr="0020622D" w:rsidRDefault="00B84D0D" w:rsidP="00B84D0D">
            <w:pPr>
              <w:spacing w:after="0"/>
              <w:ind w:left="57"/>
              <w:jc w:val="both"/>
              <w:rPr>
                <w:rStyle w:val="nfasis"/>
                <w:rFonts w:ascii="Arial" w:hAnsi="Arial" w:cs="Arial"/>
                <w:color w:val="000000"/>
                <w:sz w:val="20"/>
              </w:rPr>
            </w:pPr>
            <w:proofErr w:type="spellStart"/>
            <w:r w:rsidRPr="0020622D">
              <w:rPr>
                <w:rStyle w:val="nfasis"/>
                <w:rFonts w:ascii="Arial" w:hAnsi="Arial" w:cs="Arial"/>
                <w:color w:val="000000"/>
                <w:sz w:val="20"/>
              </w:rPr>
              <w:t>Problematizador</w:t>
            </w:r>
            <w:proofErr w:type="spellEnd"/>
            <w:r w:rsidRPr="0020622D">
              <w:rPr>
                <w:rStyle w:val="nfasis"/>
                <w:rFonts w:ascii="Arial" w:hAnsi="Arial" w:cs="Arial"/>
                <w:color w:val="000000"/>
                <w:sz w:val="20"/>
              </w:rPr>
              <w:t xml:space="preserve"> – enfocado en el aprendizaje sig</w:t>
            </w:r>
            <w:r w:rsidR="0020622D" w:rsidRPr="0020622D">
              <w:rPr>
                <w:rStyle w:val="nfasis"/>
                <w:rFonts w:ascii="Arial" w:hAnsi="Arial" w:cs="Arial"/>
                <w:color w:val="000000"/>
                <w:sz w:val="20"/>
              </w:rPr>
              <w:t>nificativo</w:t>
            </w:r>
          </w:p>
        </w:tc>
      </w:tr>
      <w:tr w:rsidR="00B84D0D" w:rsidRPr="0020622D" w14:paraId="10BBAC09" w14:textId="77777777" w:rsidTr="00B84D0D">
        <w:trPr>
          <w:trHeight w:val="4"/>
          <w:jc w:val="center"/>
        </w:trPr>
        <w:tc>
          <w:tcPr>
            <w:tcW w:w="4678" w:type="dxa"/>
            <w:tcBorders>
              <w:top w:val="single" w:sz="4" w:space="0" w:color="auto"/>
              <w:left w:val="single" w:sz="4" w:space="0" w:color="auto"/>
              <w:bottom w:val="single" w:sz="4" w:space="0" w:color="auto"/>
              <w:right w:val="single" w:sz="4" w:space="0" w:color="auto"/>
            </w:tcBorders>
            <w:shd w:val="clear" w:color="auto" w:fill="F2DBDB"/>
            <w:vAlign w:val="center"/>
          </w:tcPr>
          <w:p w14:paraId="0B94CFC2" w14:textId="77777777" w:rsidR="00B84D0D" w:rsidRPr="0020622D" w:rsidRDefault="00B84D0D" w:rsidP="00B84D0D">
            <w:pPr>
              <w:spacing w:after="0"/>
              <w:ind w:left="57"/>
              <w:jc w:val="both"/>
              <w:rPr>
                <w:rStyle w:val="nfasis"/>
                <w:rFonts w:ascii="Arial Black" w:hAnsi="Arial Black"/>
                <w:b/>
                <w:i w:val="0"/>
                <w:color w:val="000000"/>
                <w:sz w:val="20"/>
              </w:rPr>
            </w:pPr>
            <w:r w:rsidRPr="0020622D">
              <w:rPr>
                <w:rStyle w:val="nfasis"/>
                <w:rFonts w:ascii="Arial Black" w:hAnsi="Arial Black"/>
                <w:b/>
                <w:color w:val="000000"/>
                <w:sz w:val="20"/>
              </w:rPr>
              <w:t>Niveles que ofrece</w:t>
            </w:r>
          </w:p>
        </w:tc>
        <w:tc>
          <w:tcPr>
            <w:tcW w:w="5386" w:type="dxa"/>
            <w:tcBorders>
              <w:top w:val="single" w:sz="4" w:space="0" w:color="auto"/>
              <w:left w:val="single" w:sz="4" w:space="0" w:color="auto"/>
              <w:bottom w:val="single" w:sz="4" w:space="0" w:color="auto"/>
              <w:right w:val="single" w:sz="4" w:space="0" w:color="auto"/>
            </w:tcBorders>
            <w:shd w:val="clear" w:color="auto" w:fill="F2DBDB"/>
            <w:vAlign w:val="center"/>
          </w:tcPr>
          <w:p w14:paraId="66F2EEAF" w14:textId="77777777" w:rsidR="00B84D0D" w:rsidRPr="0020622D" w:rsidRDefault="00B84D0D" w:rsidP="00B84D0D">
            <w:pPr>
              <w:spacing w:after="0"/>
              <w:ind w:left="57"/>
              <w:jc w:val="both"/>
              <w:rPr>
                <w:rStyle w:val="nfasis"/>
                <w:rFonts w:ascii="Arial" w:hAnsi="Arial" w:cs="Arial"/>
                <w:color w:val="000000"/>
                <w:sz w:val="20"/>
              </w:rPr>
            </w:pPr>
            <w:r w:rsidRPr="0020622D">
              <w:rPr>
                <w:rStyle w:val="nfasis"/>
                <w:rFonts w:ascii="Arial" w:hAnsi="Arial" w:cs="Arial"/>
                <w:color w:val="000000"/>
                <w:sz w:val="20"/>
              </w:rPr>
              <w:t>Transición, básica primaria, básica secundaria, media académica, media técnica (diseño e integración de multimedia), aceleració</w:t>
            </w:r>
            <w:r w:rsidR="0020622D" w:rsidRPr="0020622D">
              <w:rPr>
                <w:rStyle w:val="nfasis"/>
                <w:rFonts w:ascii="Arial" w:hAnsi="Arial" w:cs="Arial"/>
                <w:color w:val="000000"/>
                <w:sz w:val="20"/>
              </w:rPr>
              <w:t>n primaria, aceleración 6° y 7°</w:t>
            </w:r>
          </w:p>
        </w:tc>
      </w:tr>
      <w:tr w:rsidR="00B84D0D" w:rsidRPr="0020622D" w14:paraId="5B487859" w14:textId="77777777" w:rsidTr="00B84D0D">
        <w:trPr>
          <w:trHeight w:val="4"/>
          <w:jc w:val="center"/>
        </w:trPr>
        <w:tc>
          <w:tcPr>
            <w:tcW w:w="4678" w:type="dxa"/>
            <w:tcBorders>
              <w:top w:val="single" w:sz="4" w:space="0" w:color="auto"/>
              <w:left w:val="single" w:sz="4" w:space="0" w:color="auto"/>
              <w:bottom w:val="single" w:sz="4" w:space="0" w:color="auto"/>
              <w:right w:val="single" w:sz="4" w:space="0" w:color="auto"/>
            </w:tcBorders>
            <w:shd w:val="clear" w:color="auto" w:fill="F2DBDB"/>
            <w:vAlign w:val="center"/>
          </w:tcPr>
          <w:p w14:paraId="0AC37D6F" w14:textId="77777777" w:rsidR="00B84D0D" w:rsidRPr="0020622D" w:rsidRDefault="00B84D0D" w:rsidP="00B84D0D">
            <w:pPr>
              <w:spacing w:after="0"/>
              <w:ind w:left="57"/>
              <w:jc w:val="both"/>
              <w:rPr>
                <w:rStyle w:val="nfasis"/>
                <w:rFonts w:ascii="Arial Black" w:hAnsi="Arial Black"/>
                <w:b/>
                <w:i w:val="0"/>
                <w:color w:val="000000"/>
                <w:sz w:val="20"/>
              </w:rPr>
            </w:pPr>
            <w:r w:rsidRPr="0020622D">
              <w:rPr>
                <w:rStyle w:val="nfasis"/>
                <w:rFonts w:ascii="Arial Black" w:hAnsi="Arial Black"/>
                <w:b/>
                <w:color w:val="000000"/>
                <w:sz w:val="20"/>
              </w:rPr>
              <w:t xml:space="preserve">Modalidad </w:t>
            </w:r>
          </w:p>
        </w:tc>
        <w:tc>
          <w:tcPr>
            <w:tcW w:w="5386" w:type="dxa"/>
            <w:tcBorders>
              <w:top w:val="single" w:sz="4" w:space="0" w:color="auto"/>
              <w:left w:val="single" w:sz="4" w:space="0" w:color="auto"/>
              <w:bottom w:val="single" w:sz="4" w:space="0" w:color="auto"/>
              <w:right w:val="single" w:sz="4" w:space="0" w:color="auto"/>
            </w:tcBorders>
            <w:shd w:val="clear" w:color="auto" w:fill="F2DBDB"/>
            <w:vAlign w:val="center"/>
          </w:tcPr>
          <w:p w14:paraId="08AFCC97" w14:textId="77777777" w:rsidR="00B84D0D" w:rsidRPr="0020622D" w:rsidRDefault="00B84D0D" w:rsidP="00B84D0D">
            <w:pPr>
              <w:spacing w:after="0"/>
              <w:ind w:left="57"/>
              <w:jc w:val="both"/>
              <w:rPr>
                <w:rStyle w:val="nfasis"/>
                <w:rFonts w:ascii="Arial" w:hAnsi="Arial" w:cs="Arial"/>
                <w:color w:val="000000"/>
                <w:sz w:val="20"/>
              </w:rPr>
            </w:pPr>
            <w:r w:rsidRPr="0020622D">
              <w:rPr>
                <w:rStyle w:val="nfasis"/>
                <w:rFonts w:ascii="Arial" w:hAnsi="Arial" w:cs="Arial"/>
                <w:color w:val="000000"/>
                <w:sz w:val="20"/>
              </w:rPr>
              <w:t>Académica y técnica</w:t>
            </w:r>
          </w:p>
        </w:tc>
      </w:tr>
      <w:tr w:rsidR="00B84D0D" w:rsidRPr="0020622D" w14:paraId="294E5AF5" w14:textId="77777777" w:rsidTr="00B84D0D">
        <w:trPr>
          <w:trHeight w:val="4"/>
          <w:jc w:val="center"/>
        </w:trPr>
        <w:tc>
          <w:tcPr>
            <w:tcW w:w="4678" w:type="dxa"/>
            <w:tcBorders>
              <w:top w:val="single" w:sz="4" w:space="0" w:color="auto"/>
              <w:left w:val="single" w:sz="4" w:space="0" w:color="auto"/>
              <w:bottom w:val="single" w:sz="4" w:space="0" w:color="auto"/>
              <w:right w:val="single" w:sz="4" w:space="0" w:color="auto"/>
            </w:tcBorders>
            <w:shd w:val="clear" w:color="auto" w:fill="F2DBDB"/>
            <w:vAlign w:val="center"/>
          </w:tcPr>
          <w:p w14:paraId="063DD0B7" w14:textId="77777777" w:rsidR="00B84D0D" w:rsidRPr="0020622D" w:rsidRDefault="00B84D0D" w:rsidP="00B84D0D">
            <w:pPr>
              <w:spacing w:after="0"/>
              <w:ind w:left="57"/>
              <w:jc w:val="both"/>
              <w:rPr>
                <w:rStyle w:val="nfasis"/>
                <w:rFonts w:ascii="Arial Black" w:hAnsi="Arial Black"/>
                <w:b/>
                <w:i w:val="0"/>
                <w:color w:val="000000"/>
                <w:sz w:val="20"/>
              </w:rPr>
            </w:pPr>
            <w:r w:rsidRPr="0020622D">
              <w:rPr>
                <w:rStyle w:val="nfasis"/>
                <w:rFonts w:ascii="Arial Black" w:hAnsi="Arial Black"/>
                <w:b/>
                <w:color w:val="000000"/>
                <w:sz w:val="20"/>
              </w:rPr>
              <w:t xml:space="preserve">Jornadas </w:t>
            </w:r>
          </w:p>
        </w:tc>
        <w:tc>
          <w:tcPr>
            <w:tcW w:w="5386" w:type="dxa"/>
            <w:tcBorders>
              <w:top w:val="single" w:sz="4" w:space="0" w:color="auto"/>
              <w:left w:val="single" w:sz="4" w:space="0" w:color="auto"/>
              <w:bottom w:val="single" w:sz="4" w:space="0" w:color="auto"/>
              <w:right w:val="single" w:sz="4" w:space="0" w:color="auto"/>
            </w:tcBorders>
            <w:shd w:val="clear" w:color="auto" w:fill="F2DBDB"/>
            <w:vAlign w:val="center"/>
          </w:tcPr>
          <w:p w14:paraId="0C7CC2EB" w14:textId="77777777" w:rsidR="00B84D0D" w:rsidRPr="0020622D" w:rsidRDefault="0020622D" w:rsidP="00B84D0D">
            <w:pPr>
              <w:spacing w:after="0"/>
              <w:ind w:left="57"/>
              <w:jc w:val="both"/>
              <w:rPr>
                <w:rStyle w:val="nfasis"/>
                <w:rFonts w:ascii="Arial" w:hAnsi="Arial" w:cs="Arial"/>
                <w:color w:val="000000"/>
                <w:sz w:val="20"/>
              </w:rPr>
            </w:pPr>
            <w:r w:rsidRPr="0020622D">
              <w:rPr>
                <w:rStyle w:val="nfasis"/>
                <w:rFonts w:ascii="Arial" w:hAnsi="Arial" w:cs="Arial"/>
                <w:color w:val="000000"/>
                <w:sz w:val="20"/>
              </w:rPr>
              <w:t>Mañana y tarde</w:t>
            </w:r>
          </w:p>
        </w:tc>
      </w:tr>
      <w:tr w:rsidR="00B84D0D" w:rsidRPr="0020622D" w14:paraId="5898E626" w14:textId="77777777" w:rsidTr="00B84D0D">
        <w:trPr>
          <w:trHeight w:val="417"/>
          <w:jc w:val="center"/>
        </w:trPr>
        <w:tc>
          <w:tcPr>
            <w:tcW w:w="4678" w:type="dxa"/>
            <w:tcBorders>
              <w:top w:val="single" w:sz="4" w:space="0" w:color="auto"/>
              <w:left w:val="single" w:sz="4" w:space="0" w:color="auto"/>
              <w:bottom w:val="single" w:sz="4" w:space="0" w:color="auto"/>
              <w:right w:val="single" w:sz="4" w:space="0" w:color="auto"/>
            </w:tcBorders>
            <w:shd w:val="clear" w:color="auto" w:fill="F2DBDB"/>
            <w:vAlign w:val="center"/>
          </w:tcPr>
          <w:p w14:paraId="3E043B93" w14:textId="77777777" w:rsidR="00B84D0D" w:rsidRPr="0020622D" w:rsidRDefault="00B84D0D" w:rsidP="00B84D0D">
            <w:pPr>
              <w:spacing w:after="0"/>
              <w:ind w:left="57"/>
              <w:jc w:val="both"/>
              <w:rPr>
                <w:rStyle w:val="nfasis"/>
                <w:rFonts w:ascii="Arial Black" w:hAnsi="Arial Black"/>
                <w:b/>
                <w:i w:val="0"/>
                <w:color w:val="000000"/>
                <w:sz w:val="20"/>
              </w:rPr>
            </w:pPr>
            <w:r w:rsidRPr="0020622D">
              <w:rPr>
                <w:rStyle w:val="nfasis"/>
                <w:rFonts w:ascii="Arial Black" w:hAnsi="Arial Black"/>
                <w:b/>
                <w:color w:val="000000"/>
                <w:sz w:val="20"/>
              </w:rPr>
              <w:t xml:space="preserve">Grupos en la Sede </w:t>
            </w:r>
          </w:p>
          <w:p w14:paraId="436E56AF" w14:textId="77777777" w:rsidR="00B84D0D" w:rsidRPr="0020622D" w:rsidRDefault="006B2703" w:rsidP="00B84D0D">
            <w:pPr>
              <w:spacing w:after="0"/>
              <w:ind w:left="57"/>
              <w:jc w:val="both"/>
              <w:rPr>
                <w:rStyle w:val="nfasis"/>
                <w:rFonts w:ascii="Arial Black" w:hAnsi="Arial Black"/>
                <w:b/>
                <w:i w:val="0"/>
                <w:color w:val="000000"/>
                <w:sz w:val="20"/>
              </w:rPr>
            </w:pPr>
            <w:r>
              <w:rPr>
                <w:rStyle w:val="nfasis"/>
                <w:rFonts w:ascii="Arial Black" w:hAnsi="Arial Black"/>
                <w:b/>
                <w:color w:val="000000"/>
                <w:sz w:val="20"/>
              </w:rPr>
              <w:t>Principal en el 2018</w:t>
            </w:r>
          </w:p>
        </w:tc>
        <w:tc>
          <w:tcPr>
            <w:tcW w:w="5386" w:type="dxa"/>
            <w:tcBorders>
              <w:top w:val="single" w:sz="4" w:space="0" w:color="auto"/>
              <w:left w:val="single" w:sz="4" w:space="0" w:color="auto"/>
              <w:bottom w:val="single" w:sz="4" w:space="0" w:color="auto"/>
              <w:right w:val="single" w:sz="4" w:space="0" w:color="auto"/>
            </w:tcBorders>
            <w:shd w:val="clear" w:color="auto" w:fill="F2DBDB"/>
            <w:vAlign w:val="center"/>
          </w:tcPr>
          <w:p w14:paraId="7B006112" w14:textId="77777777" w:rsidR="00B84D0D" w:rsidRPr="0020622D" w:rsidRDefault="00B84D0D" w:rsidP="00B84D0D">
            <w:pPr>
              <w:spacing w:after="0"/>
              <w:ind w:left="57"/>
              <w:jc w:val="both"/>
              <w:rPr>
                <w:rStyle w:val="nfasis"/>
                <w:rFonts w:ascii="Arial" w:hAnsi="Arial" w:cs="Arial"/>
                <w:color w:val="000000"/>
                <w:sz w:val="20"/>
              </w:rPr>
            </w:pPr>
            <w:r w:rsidRPr="0020622D">
              <w:rPr>
                <w:rStyle w:val="nfasis"/>
                <w:rFonts w:ascii="Arial" w:hAnsi="Arial" w:cs="Arial"/>
                <w:color w:val="000000"/>
                <w:sz w:val="20"/>
              </w:rPr>
              <w:t>23</w:t>
            </w:r>
          </w:p>
        </w:tc>
      </w:tr>
      <w:tr w:rsidR="00B84D0D" w:rsidRPr="0020622D" w14:paraId="562EAA65" w14:textId="77777777" w:rsidTr="00B84D0D">
        <w:trPr>
          <w:trHeight w:val="174"/>
          <w:jc w:val="center"/>
        </w:trPr>
        <w:tc>
          <w:tcPr>
            <w:tcW w:w="4678" w:type="dxa"/>
            <w:tcBorders>
              <w:top w:val="single" w:sz="4" w:space="0" w:color="auto"/>
              <w:left w:val="single" w:sz="4" w:space="0" w:color="auto"/>
              <w:bottom w:val="single" w:sz="4" w:space="0" w:color="auto"/>
              <w:right w:val="single" w:sz="4" w:space="0" w:color="auto"/>
            </w:tcBorders>
            <w:shd w:val="clear" w:color="auto" w:fill="F2DBDB"/>
            <w:vAlign w:val="center"/>
          </w:tcPr>
          <w:p w14:paraId="7CC22E52" w14:textId="77777777" w:rsidR="00B84D0D" w:rsidRPr="0020622D" w:rsidRDefault="00B84D0D" w:rsidP="00B84D0D">
            <w:pPr>
              <w:spacing w:after="0"/>
              <w:ind w:left="57"/>
              <w:jc w:val="both"/>
              <w:rPr>
                <w:rStyle w:val="nfasis"/>
                <w:rFonts w:ascii="Arial Black" w:hAnsi="Arial Black"/>
                <w:b/>
                <w:i w:val="0"/>
                <w:color w:val="000000"/>
                <w:sz w:val="20"/>
              </w:rPr>
            </w:pPr>
            <w:r w:rsidRPr="0020622D">
              <w:rPr>
                <w:rStyle w:val="nfasis"/>
                <w:rFonts w:ascii="Arial Black" w:hAnsi="Arial Black"/>
                <w:b/>
                <w:color w:val="000000"/>
                <w:sz w:val="20"/>
              </w:rPr>
              <w:t>Grupos en la Sede Batallón</w:t>
            </w:r>
          </w:p>
        </w:tc>
        <w:tc>
          <w:tcPr>
            <w:tcW w:w="5386" w:type="dxa"/>
            <w:tcBorders>
              <w:top w:val="single" w:sz="4" w:space="0" w:color="auto"/>
              <w:left w:val="single" w:sz="4" w:space="0" w:color="auto"/>
              <w:bottom w:val="single" w:sz="4" w:space="0" w:color="auto"/>
              <w:right w:val="single" w:sz="4" w:space="0" w:color="auto"/>
            </w:tcBorders>
            <w:shd w:val="clear" w:color="auto" w:fill="F2DBDB"/>
            <w:vAlign w:val="center"/>
          </w:tcPr>
          <w:p w14:paraId="4077FCEB" w14:textId="77777777" w:rsidR="00B84D0D" w:rsidRPr="0020622D" w:rsidRDefault="006B2703" w:rsidP="00B84D0D">
            <w:pPr>
              <w:spacing w:after="0"/>
              <w:ind w:left="57"/>
              <w:jc w:val="both"/>
              <w:rPr>
                <w:rStyle w:val="nfasis"/>
                <w:rFonts w:ascii="Arial" w:hAnsi="Arial" w:cs="Arial"/>
                <w:color w:val="000000"/>
                <w:sz w:val="20"/>
              </w:rPr>
            </w:pPr>
            <w:r>
              <w:rPr>
                <w:rStyle w:val="nfasis"/>
                <w:rFonts w:ascii="Arial" w:hAnsi="Arial" w:cs="Arial"/>
                <w:color w:val="000000"/>
                <w:sz w:val="20"/>
              </w:rPr>
              <w:t>8</w:t>
            </w:r>
          </w:p>
        </w:tc>
      </w:tr>
    </w:tbl>
    <w:p w14:paraId="574BDB87" w14:textId="77777777" w:rsidR="00B84D0D" w:rsidRDefault="00B84D0D" w:rsidP="00B84D0D">
      <w:pPr>
        <w:spacing w:after="0"/>
        <w:jc w:val="both"/>
        <w:rPr>
          <w:rFonts w:ascii="Arial" w:hAnsi="Arial" w:cs="Arial"/>
          <w:b/>
          <w:sz w:val="24"/>
          <w:szCs w:val="24"/>
        </w:rPr>
      </w:pPr>
    </w:p>
    <w:p w14:paraId="1431A708" w14:textId="77777777" w:rsidR="0020622D" w:rsidRDefault="0020622D" w:rsidP="00B84D0D">
      <w:pPr>
        <w:spacing w:after="0"/>
        <w:jc w:val="both"/>
        <w:rPr>
          <w:rFonts w:ascii="Arial" w:hAnsi="Arial" w:cs="Arial"/>
          <w:b/>
          <w:sz w:val="24"/>
          <w:szCs w:val="24"/>
        </w:rPr>
      </w:pPr>
    </w:p>
    <w:p w14:paraId="4FE1A157" w14:textId="77777777" w:rsidR="0020622D" w:rsidRDefault="0020622D" w:rsidP="00B84D0D">
      <w:pPr>
        <w:spacing w:after="0"/>
        <w:jc w:val="both"/>
        <w:rPr>
          <w:rFonts w:ascii="Arial" w:hAnsi="Arial" w:cs="Arial"/>
          <w:b/>
          <w:sz w:val="24"/>
          <w:szCs w:val="24"/>
        </w:rPr>
      </w:pPr>
    </w:p>
    <w:p w14:paraId="1DF772BB" w14:textId="77777777" w:rsidR="0020622D" w:rsidRDefault="0020622D" w:rsidP="0020622D">
      <w:pPr>
        <w:pStyle w:val="Prrafodelista"/>
        <w:numPr>
          <w:ilvl w:val="0"/>
          <w:numId w:val="1"/>
        </w:numPr>
        <w:spacing w:after="0"/>
        <w:jc w:val="both"/>
        <w:rPr>
          <w:rFonts w:ascii="Arial" w:hAnsi="Arial" w:cs="Arial"/>
          <w:b/>
          <w:sz w:val="24"/>
          <w:szCs w:val="24"/>
        </w:rPr>
      </w:pPr>
      <w:r>
        <w:rPr>
          <w:rFonts w:ascii="Arial" w:hAnsi="Arial" w:cs="Arial"/>
          <w:b/>
          <w:sz w:val="24"/>
          <w:szCs w:val="24"/>
        </w:rPr>
        <w:lastRenderedPageBreak/>
        <w:t>INTRODUCCIÓN</w:t>
      </w:r>
    </w:p>
    <w:p w14:paraId="38F92788" w14:textId="77777777" w:rsidR="0020622D" w:rsidRDefault="0020622D" w:rsidP="0020622D">
      <w:pPr>
        <w:spacing w:after="0"/>
        <w:jc w:val="both"/>
        <w:rPr>
          <w:rFonts w:ascii="Arial" w:hAnsi="Arial" w:cs="Arial"/>
          <w:b/>
          <w:sz w:val="24"/>
          <w:szCs w:val="24"/>
        </w:rPr>
      </w:pPr>
    </w:p>
    <w:p w14:paraId="496E5DB4" w14:textId="77777777" w:rsidR="0020622D" w:rsidRDefault="0020622D" w:rsidP="0020622D">
      <w:pPr>
        <w:spacing w:after="0"/>
        <w:jc w:val="both"/>
        <w:rPr>
          <w:rFonts w:ascii="Arial" w:hAnsi="Arial" w:cs="Arial"/>
          <w:sz w:val="24"/>
          <w:szCs w:val="24"/>
          <w:lang w:val="es-MX"/>
        </w:rPr>
      </w:pPr>
      <w:r w:rsidRPr="0020622D">
        <w:rPr>
          <w:rFonts w:ascii="Arial" w:hAnsi="Arial" w:cs="Arial"/>
          <w:sz w:val="24"/>
          <w:szCs w:val="24"/>
          <w:lang w:val="es-MX"/>
        </w:rPr>
        <w:t>El presente plan de área responde a las necesidades propias del área de matemáticas</w:t>
      </w:r>
      <w:r>
        <w:rPr>
          <w:rFonts w:ascii="Arial" w:hAnsi="Arial" w:cs="Arial"/>
          <w:sz w:val="24"/>
          <w:szCs w:val="24"/>
          <w:lang w:val="es-MX"/>
        </w:rPr>
        <w:t xml:space="preserve"> y en general de la Institución E</w:t>
      </w:r>
      <w:r w:rsidRPr="0020622D">
        <w:rPr>
          <w:rFonts w:ascii="Arial" w:hAnsi="Arial" w:cs="Arial"/>
          <w:sz w:val="24"/>
          <w:szCs w:val="24"/>
          <w:lang w:val="es-MX"/>
        </w:rPr>
        <w:t xml:space="preserve">ducativa Juan de Dios Carvajal, en la cual se pretende </w:t>
      </w:r>
      <w:r w:rsidR="00846EF5">
        <w:rPr>
          <w:rFonts w:ascii="Arial" w:hAnsi="Arial" w:cs="Arial"/>
          <w:sz w:val="24"/>
          <w:szCs w:val="24"/>
          <w:lang w:val="es-MX"/>
        </w:rPr>
        <w:t>fomentar</w:t>
      </w:r>
      <w:r w:rsidR="006B2703">
        <w:rPr>
          <w:rFonts w:ascii="Arial" w:hAnsi="Arial" w:cs="Arial"/>
          <w:sz w:val="24"/>
          <w:szCs w:val="24"/>
          <w:lang w:val="es-MX"/>
        </w:rPr>
        <w:t xml:space="preserve"> los diferentes pensamientos matemáticos para que el estudiante adquiera las competencias necesarias para lo</w:t>
      </w:r>
      <w:r w:rsidR="00846EF5">
        <w:rPr>
          <w:rFonts w:ascii="Arial" w:hAnsi="Arial" w:cs="Arial"/>
          <w:sz w:val="24"/>
          <w:szCs w:val="24"/>
          <w:lang w:val="es-MX"/>
        </w:rPr>
        <w:t>grar un desempeño adecuado en su</w:t>
      </w:r>
      <w:r w:rsidR="006B2703">
        <w:rPr>
          <w:rFonts w:ascii="Arial" w:hAnsi="Arial" w:cs="Arial"/>
          <w:sz w:val="24"/>
          <w:szCs w:val="24"/>
          <w:lang w:val="es-MX"/>
        </w:rPr>
        <w:t xml:space="preserve">  vida cotidiana.</w:t>
      </w:r>
    </w:p>
    <w:p w14:paraId="2A0D9F4E" w14:textId="77777777" w:rsidR="00846EF5" w:rsidRDefault="00846EF5" w:rsidP="0020622D">
      <w:pPr>
        <w:spacing w:after="0"/>
        <w:jc w:val="both"/>
        <w:rPr>
          <w:rFonts w:ascii="Arial" w:hAnsi="Arial" w:cs="Arial"/>
          <w:sz w:val="24"/>
          <w:szCs w:val="24"/>
          <w:lang w:val="es-MX"/>
        </w:rPr>
      </w:pPr>
    </w:p>
    <w:p w14:paraId="67A52FCD" w14:textId="77777777" w:rsidR="004934B7" w:rsidRDefault="00846EF5" w:rsidP="0020622D">
      <w:pPr>
        <w:spacing w:after="0"/>
        <w:jc w:val="both"/>
        <w:rPr>
          <w:rFonts w:ascii="Arial" w:hAnsi="Arial" w:cs="Arial"/>
          <w:sz w:val="24"/>
          <w:szCs w:val="24"/>
          <w:lang w:val="es-MX"/>
        </w:rPr>
      </w:pPr>
      <w:r>
        <w:rPr>
          <w:rFonts w:ascii="Arial" w:hAnsi="Arial" w:cs="Arial"/>
          <w:sz w:val="24"/>
          <w:szCs w:val="24"/>
          <w:lang w:val="es-MX"/>
        </w:rPr>
        <w:t>La estructura del plan del área</w:t>
      </w:r>
      <w:r w:rsidR="00C56033">
        <w:rPr>
          <w:rFonts w:ascii="Arial" w:hAnsi="Arial" w:cs="Arial"/>
          <w:sz w:val="24"/>
          <w:szCs w:val="24"/>
          <w:lang w:val="es-MX"/>
        </w:rPr>
        <w:t xml:space="preserve"> comprende</w:t>
      </w:r>
      <w:r>
        <w:rPr>
          <w:rFonts w:ascii="Arial" w:hAnsi="Arial" w:cs="Arial"/>
          <w:sz w:val="24"/>
          <w:szCs w:val="24"/>
          <w:lang w:val="es-MX"/>
        </w:rPr>
        <w:t xml:space="preserve"> un diagnóstico tanto del contexto</w:t>
      </w:r>
      <w:r w:rsidR="00C56033">
        <w:rPr>
          <w:rFonts w:ascii="Arial" w:hAnsi="Arial" w:cs="Arial"/>
          <w:sz w:val="24"/>
          <w:szCs w:val="24"/>
          <w:lang w:val="es-MX"/>
        </w:rPr>
        <w:t xml:space="preserve"> social</w:t>
      </w:r>
      <w:r>
        <w:rPr>
          <w:rFonts w:ascii="Arial" w:hAnsi="Arial" w:cs="Arial"/>
          <w:sz w:val="24"/>
          <w:szCs w:val="24"/>
          <w:lang w:val="es-MX"/>
        </w:rPr>
        <w:t xml:space="preserve"> como del área, el cual permite identificar las características de la población estudiantil</w:t>
      </w:r>
      <w:r w:rsidR="00C56033">
        <w:rPr>
          <w:rFonts w:ascii="Arial" w:hAnsi="Arial" w:cs="Arial"/>
          <w:sz w:val="24"/>
          <w:szCs w:val="24"/>
          <w:lang w:val="es-MX"/>
        </w:rPr>
        <w:t xml:space="preserve"> en cuanto a saberes previos, intereses, necesidades y potencialidades</w:t>
      </w:r>
      <w:r>
        <w:rPr>
          <w:rFonts w:ascii="Arial" w:hAnsi="Arial" w:cs="Arial"/>
          <w:sz w:val="24"/>
          <w:szCs w:val="24"/>
          <w:lang w:val="es-MX"/>
        </w:rPr>
        <w:t>,</w:t>
      </w:r>
      <w:r w:rsidR="00C56033">
        <w:rPr>
          <w:rFonts w:ascii="Arial" w:hAnsi="Arial" w:cs="Arial"/>
          <w:sz w:val="24"/>
          <w:szCs w:val="24"/>
          <w:lang w:val="es-MX"/>
        </w:rPr>
        <w:t xml:space="preserve"> como elementos que definen los objetivos</w:t>
      </w:r>
      <w:r>
        <w:rPr>
          <w:rFonts w:ascii="Arial" w:hAnsi="Arial" w:cs="Arial"/>
          <w:sz w:val="24"/>
          <w:szCs w:val="24"/>
          <w:lang w:val="es-MX"/>
        </w:rPr>
        <w:t xml:space="preserve"> </w:t>
      </w:r>
      <w:r w:rsidR="00C56033">
        <w:rPr>
          <w:rFonts w:ascii="Arial" w:hAnsi="Arial" w:cs="Arial"/>
          <w:sz w:val="24"/>
          <w:szCs w:val="24"/>
          <w:lang w:val="es-MX"/>
        </w:rPr>
        <w:t>por niveles y por grados, los cuales orientan el quehacer pedagógico</w:t>
      </w:r>
      <w:r w:rsidR="004934B7">
        <w:rPr>
          <w:rFonts w:ascii="Arial" w:hAnsi="Arial" w:cs="Arial"/>
          <w:sz w:val="24"/>
          <w:szCs w:val="24"/>
          <w:lang w:val="es-MX"/>
        </w:rPr>
        <w:t xml:space="preserve"> encaminados al desarrollo del Proyecto Educativo Institucional.</w:t>
      </w:r>
    </w:p>
    <w:p w14:paraId="4727BBB7" w14:textId="77777777" w:rsidR="004934B7" w:rsidRDefault="004934B7" w:rsidP="0020622D">
      <w:pPr>
        <w:spacing w:after="0"/>
        <w:jc w:val="both"/>
        <w:rPr>
          <w:rFonts w:ascii="Arial" w:hAnsi="Arial" w:cs="Arial"/>
          <w:sz w:val="24"/>
          <w:szCs w:val="24"/>
          <w:lang w:val="es-MX"/>
        </w:rPr>
      </w:pPr>
    </w:p>
    <w:p w14:paraId="5A593911" w14:textId="77777777" w:rsidR="00846EF5" w:rsidRDefault="004934B7" w:rsidP="0020622D">
      <w:pPr>
        <w:spacing w:after="0"/>
        <w:jc w:val="both"/>
        <w:rPr>
          <w:rFonts w:ascii="Arial" w:hAnsi="Arial" w:cs="Arial"/>
          <w:sz w:val="24"/>
          <w:szCs w:val="24"/>
          <w:lang w:val="es-MX"/>
        </w:rPr>
      </w:pPr>
      <w:r w:rsidRPr="00551193">
        <w:rPr>
          <w:rFonts w:ascii="Arial" w:hAnsi="Arial" w:cs="Arial"/>
          <w:sz w:val="24"/>
          <w:szCs w:val="24"/>
          <w:lang w:val="es-MX"/>
        </w:rPr>
        <w:t>La</w:t>
      </w:r>
      <w:r>
        <w:rPr>
          <w:rFonts w:ascii="Arial" w:hAnsi="Arial" w:cs="Arial"/>
          <w:sz w:val="24"/>
          <w:szCs w:val="24"/>
          <w:lang w:val="es-MX"/>
        </w:rPr>
        <w:t xml:space="preserve"> construcción de este plan de área se fundamenta en</w:t>
      </w:r>
      <w:r w:rsidR="00846EF5">
        <w:rPr>
          <w:rFonts w:ascii="Arial" w:hAnsi="Arial" w:cs="Arial"/>
          <w:sz w:val="24"/>
          <w:szCs w:val="24"/>
          <w:lang w:val="es-MX"/>
        </w:rPr>
        <w:t xml:space="preserve"> referentes tales como: los lineamientos, estándares</w:t>
      </w:r>
      <w:r>
        <w:rPr>
          <w:rFonts w:ascii="Arial" w:hAnsi="Arial" w:cs="Arial"/>
          <w:sz w:val="24"/>
          <w:szCs w:val="24"/>
          <w:lang w:val="es-MX"/>
        </w:rPr>
        <w:t xml:space="preserve"> curriculares</w:t>
      </w:r>
      <w:r w:rsidR="00846EF5">
        <w:rPr>
          <w:rFonts w:ascii="Arial" w:hAnsi="Arial" w:cs="Arial"/>
          <w:sz w:val="24"/>
          <w:szCs w:val="24"/>
          <w:lang w:val="es-MX"/>
        </w:rPr>
        <w:t xml:space="preserve">, derechos básicos de aprendizaje, expedición </w:t>
      </w:r>
      <w:r>
        <w:rPr>
          <w:rFonts w:ascii="Arial" w:hAnsi="Arial" w:cs="Arial"/>
          <w:sz w:val="24"/>
          <w:szCs w:val="24"/>
          <w:lang w:val="es-MX"/>
        </w:rPr>
        <w:t>currículo,</w:t>
      </w:r>
      <w:r w:rsidR="00846EF5">
        <w:rPr>
          <w:rFonts w:ascii="Arial" w:hAnsi="Arial" w:cs="Arial"/>
          <w:sz w:val="24"/>
          <w:szCs w:val="24"/>
          <w:lang w:val="es-MX"/>
        </w:rPr>
        <w:t xml:space="preserve"> la </w:t>
      </w:r>
      <w:r>
        <w:rPr>
          <w:rFonts w:ascii="Arial" w:hAnsi="Arial" w:cs="Arial"/>
          <w:sz w:val="24"/>
          <w:szCs w:val="24"/>
          <w:lang w:val="es-MX"/>
        </w:rPr>
        <w:t>demás legislación educativa vigente; además, del análisis de los resultados de las pruebas externas obtenidas en años anteriores</w:t>
      </w:r>
      <w:r w:rsidR="00551193">
        <w:rPr>
          <w:rFonts w:ascii="Arial" w:hAnsi="Arial" w:cs="Arial"/>
          <w:sz w:val="24"/>
          <w:szCs w:val="24"/>
          <w:lang w:val="es-MX"/>
        </w:rPr>
        <w:t xml:space="preserve"> con el fin de reestructurar y actualizar el plan de área para plantear estrategias que permitan el mejoramiento continuo.</w:t>
      </w:r>
    </w:p>
    <w:p w14:paraId="2BEF15FF" w14:textId="77777777" w:rsidR="00551193" w:rsidRDefault="00551193" w:rsidP="0020622D">
      <w:pPr>
        <w:spacing w:after="0"/>
        <w:jc w:val="both"/>
        <w:rPr>
          <w:rFonts w:ascii="Arial" w:hAnsi="Arial" w:cs="Arial"/>
          <w:sz w:val="24"/>
          <w:szCs w:val="24"/>
          <w:lang w:val="es-MX"/>
        </w:rPr>
      </w:pPr>
    </w:p>
    <w:p w14:paraId="0E2BA2CB" w14:textId="77777777" w:rsidR="00551193" w:rsidRPr="00551193" w:rsidRDefault="00551193" w:rsidP="0020622D">
      <w:pPr>
        <w:spacing w:after="0"/>
        <w:jc w:val="both"/>
      </w:pPr>
      <w:r>
        <w:rPr>
          <w:rFonts w:ascii="Arial" w:hAnsi="Arial" w:cs="Arial"/>
          <w:sz w:val="24"/>
          <w:szCs w:val="24"/>
          <w:lang w:val="es-MX"/>
        </w:rPr>
        <w:t xml:space="preserve">Finalmente, para el seguimiento de los resultados se plantea una evaluación integral que contempla </w:t>
      </w:r>
      <w:r w:rsidR="005776B1">
        <w:rPr>
          <w:rFonts w:ascii="Arial" w:hAnsi="Arial" w:cs="Arial"/>
          <w:sz w:val="24"/>
          <w:szCs w:val="24"/>
          <w:lang w:val="es-CO"/>
        </w:rPr>
        <w:t>desempeños enfocados en el conocer, el hacer y en el ser, que sigue las orientaciones generales adoptadas por el Sistema Institucional de Evaluación de Estudiantes (SIEE), según del decreto 1290 de 2009.</w:t>
      </w:r>
    </w:p>
    <w:p w14:paraId="3B110057" w14:textId="77777777" w:rsidR="00846EF5" w:rsidRDefault="00846EF5" w:rsidP="0020622D">
      <w:pPr>
        <w:spacing w:after="0"/>
        <w:jc w:val="both"/>
        <w:rPr>
          <w:rFonts w:ascii="Arial" w:hAnsi="Arial" w:cs="Arial"/>
          <w:sz w:val="24"/>
          <w:szCs w:val="24"/>
          <w:lang w:val="es-MX"/>
        </w:rPr>
      </w:pPr>
    </w:p>
    <w:p w14:paraId="1646E519" w14:textId="77777777" w:rsidR="0020622D" w:rsidRPr="0020622D" w:rsidRDefault="00846EF5" w:rsidP="0020622D">
      <w:pPr>
        <w:spacing w:after="0"/>
        <w:jc w:val="both"/>
        <w:rPr>
          <w:rFonts w:ascii="Arial" w:hAnsi="Arial" w:cs="Arial"/>
          <w:sz w:val="24"/>
          <w:szCs w:val="24"/>
          <w:lang w:val="es-MX"/>
        </w:rPr>
      </w:pPr>
      <w:r>
        <w:rPr>
          <w:rFonts w:ascii="Arial" w:hAnsi="Arial" w:cs="Arial"/>
          <w:sz w:val="24"/>
          <w:szCs w:val="24"/>
          <w:lang w:val="es-MX"/>
        </w:rPr>
        <w:t xml:space="preserve"> </w:t>
      </w:r>
    </w:p>
    <w:p w14:paraId="38CF9B3E" w14:textId="77777777" w:rsidR="0041290A" w:rsidRPr="0041290A" w:rsidRDefault="0041290A" w:rsidP="0041290A">
      <w:pPr>
        <w:pStyle w:val="Prrafodelista"/>
        <w:numPr>
          <w:ilvl w:val="1"/>
          <w:numId w:val="1"/>
        </w:numPr>
        <w:spacing w:after="0"/>
        <w:jc w:val="both"/>
        <w:rPr>
          <w:rFonts w:ascii="Arial" w:hAnsi="Arial" w:cs="Arial"/>
          <w:b/>
          <w:sz w:val="24"/>
          <w:szCs w:val="24"/>
          <w:lang w:val="es-MX"/>
        </w:rPr>
      </w:pPr>
      <w:r w:rsidRPr="0041290A">
        <w:rPr>
          <w:rFonts w:ascii="Arial" w:hAnsi="Arial" w:cs="Arial"/>
          <w:b/>
          <w:sz w:val="24"/>
          <w:szCs w:val="24"/>
          <w:lang w:val="es-MX"/>
        </w:rPr>
        <w:t>DIAGNÓSTICO DEL CONTEXTO</w:t>
      </w:r>
    </w:p>
    <w:p w14:paraId="0F8364FB" w14:textId="77777777" w:rsidR="0041290A" w:rsidRDefault="0041290A" w:rsidP="0041290A">
      <w:pPr>
        <w:spacing w:after="0"/>
        <w:jc w:val="both"/>
        <w:rPr>
          <w:rFonts w:ascii="Arial" w:hAnsi="Arial" w:cs="Arial"/>
          <w:sz w:val="24"/>
          <w:szCs w:val="24"/>
          <w:lang w:val="es-MX"/>
        </w:rPr>
      </w:pPr>
    </w:p>
    <w:p w14:paraId="3EC5A14A" w14:textId="77777777" w:rsidR="0041290A" w:rsidRPr="00627D5A" w:rsidRDefault="00B84DE6" w:rsidP="0041290A">
      <w:pPr>
        <w:spacing w:after="0"/>
        <w:jc w:val="both"/>
        <w:rPr>
          <w:rFonts w:ascii="Arial" w:hAnsi="Arial" w:cs="Arial"/>
          <w:sz w:val="24"/>
          <w:szCs w:val="24"/>
        </w:rPr>
      </w:pPr>
      <w:r w:rsidRPr="00627D5A">
        <w:rPr>
          <w:rFonts w:ascii="Arial" w:hAnsi="Arial" w:cs="Arial"/>
          <w:sz w:val="24"/>
          <w:szCs w:val="24"/>
        </w:rPr>
        <w:t>La Institución Educativa Juan de Dios Carvajal está ubicada en la comuna ocho, centro oriental del Municipio de Medellín, en el barrio Villa Hermosa, cerca de la Normal Nacional de Medellín y a las Escuelas Francisco Antonio Uribe, Juan de la Cruz Posada y el Seminario de los Hermanos Maristas. La entrada al establecimiento está sobre la calle 65AA Nº 36-39 y entre las carreras 36 y 36ª, cuenta con una sede alterna “Sede Batallón Girardot” ubicada en la calle 66D # 39B-20.</w:t>
      </w:r>
    </w:p>
    <w:p w14:paraId="3EC95EE3" w14:textId="77777777" w:rsidR="00B84DE6" w:rsidRPr="00627D5A" w:rsidRDefault="00B84DE6" w:rsidP="0041290A">
      <w:pPr>
        <w:spacing w:after="0"/>
        <w:jc w:val="both"/>
        <w:rPr>
          <w:rFonts w:ascii="Arial" w:hAnsi="Arial" w:cs="Arial"/>
          <w:sz w:val="24"/>
          <w:szCs w:val="24"/>
        </w:rPr>
      </w:pPr>
    </w:p>
    <w:p w14:paraId="4E49FD7C" w14:textId="77777777" w:rsidR="00BD6A6A" w:rsidRPr="00627D5A" w:rsidRDefault="00B84DE6" w:rsidP="0041290A">
      <w:pPr>
        <w:spacing w:after="0"/>
        <w:jc w:val="both"/>
        <w:rPr>
          <w:rFonts w:ascii="Arial" w:hAnsi="Arial" w:cs="Arial"/>
          <w:sz w:val="24"/>
          <w:szCs w:val="24"/>
        </w:rPr>
      </w:pPr>
      <w:r w:rsidRPr="00627D5A">
        <w:rPr>
          <w:rFonts w:ascii="Arial" w:hAnsi="Arial" w:cs="Arial"/>
          <w:sz w:val="24"/>
          <w:szCs w:val="24"/>
        </w:rPr>
        <w:lastRenderedPageBreak/>
        <w:t xml:space="preserve">La población </w:t>
      </w:r>
      <w:r w:rsidR="00627D5A">
        <w:rPr>
          <w:rFonts w:ascii="Arial" w:hAnsi="Arial" w:cs="Arial"/>
          <w:sz w:val="24"/>
          <w:szCs w:val="24"/>
        </w:rPr>
        <w:t>escolar es de aproximadamente</w:t>
      </w:r>
      <w:r w:rsidRPr="00627D5A">
        <w:rPr>
          <w:rFonts w:ascii="Arial" w:hAnsi="Arial" w:cs="Arial"/>
          <w:sz w:val="24"/>
          <w:szCs w:val="24"/>
        </w:rPr>
        <w:t xml:space="preserve"> 1100 estudiantes, </w:t>
      </w:r>
      <w:r w:rsidR="00862328" w:rsidRPr="00627D5A">
        <w:rPr>
          <w:rFonts w:ascii="Arial" w:hAnsi="Arial" w:cs="Arial"/>
          <w:sz w:val="24"/>
          <w:szCs w:val="24"/>
        </w:rPr>
        <w:t>pertenecientes</w:t>
      </w:r>
      <w:r w:rsidRPr="00627D5A">
        <w:rPr>
          <w:rFonts w:ascii="Arial" w:hAnsi="Arial" w:cs="Arial"/>
          <w:sz w:val="24"/>
          <w:szCs w:val="24"/>
        </w:rPr>
        <w:t xml:space="preserve"> a los estratos 1,</w:t>
      </w:r>
      <w:r w:rsidR="00627D5A">
        <w:rPr>
          <w:rFonts w:ascii="Arial" w:hAnsi="Arial" w:cs="Arial"/>
          <w:sz w:val="24"/>
          <w:szCs w:val="24"/>
        </w:rPr>
        <w:t xml:space="preserve"> </w:t>
      </w:r>
      <w:r w:rsidRPr="00627D5A">
        <w:rPr>
          <w:rFonts w:ascii="Arial" w:hAnsi="Arial" w:cs="Arial"/>
          <w:sz w:val="24"/>
          <w:szCs w:val="24"/>
        </w:rPr>
        <w:t>2,</w:t>
      </w:r>
      <w:r w:rsidR="00627D5A">
        <w:rPr>
          <w:rFonts w:ascii="Arial" w:hAnsi="Arial" w:cs="Arial"/>
          <w:sz w:val="24"/>
          <w:szCs w:val="24"/>
        </w:rPr>
        <w:t xml:space="preserve"> </w:t>
      </w:r>
      <w:r w:rsidRPr="00627D5A">
        <w:rPr>
          <w:rFonts w:ascii="Arial" w:hAnsi="Arial" w:cs="Arial"/>
          <w:sz w:val="24"/>
          <w:szCs w:val="24"/>
        </w:rPr>
        <w:t>3</w:t>
      </w:r>
      <w:r w:rsidR="00862328" w:rsidRPr="00627D5A">
        <w:rPr>
          <w:rFonts w:ascii="Arial" w:hAnsi="Arial" w:cs="Arial"/>
          <w:sz w:val="24"/>
          <w:szCs w:val="24"/>
        </w:rPr>
        <w:t>; de los barrios Villa Hermosa, Manrique, Enciso, entre otros</w:t>
      </w:r>
      <w:r w:rsidR="00BD6A6A" w:rsidRPr="00627D5A">
        <w:rPr>
          <w:rFonts w:ascii="Arial" w:hAnsi="Arial" w:cs="Arial"/>
          <w:sz w:val="24"/>
          <w:szCs w:val="24"/>
        </w:rPr>
        <w:t>;</w:t>
      </w:r>
      <w:r w:rsidR="00862328" w:rsidRPr="00627D5A">
        <w:rPr>
          <w:rFonts w:ascii="Arial" w:hAnsi="Arial" w:cs="Arial"/>
          <w:sz w:val="24"/>
          <w:szCs w:val="24"/>
        </w:rPr>
        <w:t xml:space="preserve"> </w:t>
      </w:r>
      <w:r w:rsidR="00BD6A6A" w:rsidRPr="00627D5A">
        <w:rPr>
          <w:rFonts w:ascii="Arial" w:hAnsi="Arial" w:cs="Arial"/>
          <w:sz w:val="24"/>
          <w:szCs w:val="24"/>
        </w:rPr>
        <w:t>provie</w:t>
      </w:r>
      <w:r w:rsidR="00862328" w:rsidRPr="00627D5A">
        <w:rPr>
          <w:rFonts w:ascii="Arial" w:hAnsi="Arial" w:cs="Arial"/>
          <w:sz w:val="24"/>
          <w:szCs w:val="24"/>
        </w:rPr>
        <w:t>nen de familias no nucleares principalmente con madres cabeza de familia</w:t>
      </w:r>
      <w:r w:rsidR="000400B1" w:rsidRPr="00627D5A">
        <w:rPr>
          <w:rFonts w:ascii="Arial" w:hAnsi="Arial" w:cs="Arial"/>
          <w:sz w:val="24"/>
          <w:szCs w:val="24"/>
        </w:rPr>
        <w:t xml:space="preserve"> que se desempeñan en actividades económicas como industria, comercio, bienes y servicios, trabajos independientes o informales, oficios varios entre otros, por tal motivo s</w:t>
      </w:r>
      <w:r w:rsidR="00862328" w:rsidRPr="00627D5A">
        <w:rPr>
          <w:rFonts w:ascii="Arial" w:hAnsi="Arial" w:cs="Arial"/>
          <w:sz w:val="24"/>
          <w:szCs w:val="24"/>
        </w:rPr>
        <w:t xml:space="preserve">e les dificulta integrarse al proceso </w:t>
      </w:r>
      <w:r w:rsidR="00BD6A6A" w:rsidRPr="00627D5A">
        <w:rPr>
          <w:rFonts w:ascii="Arial" w:hAnsi="Arial" w:cs="Arial"/>
          <w:sz w:val="24"/>
          <w:szCs w:val="24"/>
        </w:rPr>
        <w:t>formativo</w:t>
      </w:r>
      <w:r w:rsidR="00862328" w:rsidRPr="00627D5A">
        <w:rPr>
          <w:rFonts w:ascii="Arial" w:hAnsi="Arial" w:cs="Arial"/>
          <w:sz w:val="24"/>
          <w:szCs w:val="24"/>
        </w:rPr>
        <w:t xml:space="preserve"> de los estudiantes. </w:t>
      </w:r>
    </w:p>
    <w:p w14:paraId="078E61C8" w14:textId="77777777" w:rsidR="00B84DE6" w:rsidRPr="00627D5A" w:rsidRDefault="00862328" w:rsidP="0041290A">
      <w:pPr>
        <w:spacing w:after="0"/>
        <w:jc w:val="both"/>
        <w:rPr>
          <w:rFonts w:ascii="Arial" w:hAnsi="Arial" w:cs="Arial"/>
          <w:sz w:val="24"/>
          <w:szCs w:val="24"/>
        </w:rPr>
      </w:pPr>
      <w:r w:rsidRPr="00627D5A">
        <w:rPr>
          <w:rFonts w:ascii="Arial" w:hAnsi="Arial" w:cs="Arial"/>
          <w:sz w:val="24"/>
          <w:szCs w:val="24"/>
        </w:rPr>
        <w:t xml:space="preserve">Las </w:t>
      </w:r>
      <w:r w:rsidR="00BD6A6A" w:rsidRPr="00627D5A">
        <w:rPr>
          <w:rFonts w:ascii="Arial" w:hAnsi="Arial" w:cs="Arial"/>
          <w:sz w:val="24"/>
          <w:szCs w:val="24"/>
        </w:rPr>
        <w:t xml:space="preserve">edades de los estudiantes  </w:t>
      </w:r>
      <w:r w:rsidRPr="00627D5A">
        <w:rPr>
          <w:rFonts w:ascii="Arial" w:hAnsi="Arial" w:cs="Arial"/>
          <w:sz w:val="24"/>
          <w:szCs w:val="24"/>
        </w:rPr>
        <w:t xml:space="preserve">oscilan entre 5 y los 18 años, con un desarrollo cognitivo acorde con su edad, en su mayoría católicos </w:t>
      </w:r>
      <w:r w:rsidR="00BD6A6A" w:rsidRPr="00627D5A">
        <w:rPr>
          <w:rFonts w:ascii="Arial" w:hAnsi="Arial" w:cs="Arial"/>
          <w:sz w:val="24"/>
          <w:szCs w:val="24"/>
        </w:rPr>
        <w:t xml:space="preserve">y </w:t>
      </w:r>
      <w:r w:rsidRPr="00627D5A">
        <w:rPr>
          <w:rFonts w:ascii="Arial" w:hAnsi="Arial" w:cs="Arial"/>
          <w:sz w:val="24"/>
          <w:szCs w:val="24"/>
        </w:rPr>
        <w:t xml:space="preserve"> se encuentran realizando actividades complementarias en su tiempo libre.</w:t>
      </w:r>
      <w:r w:rsidR="00BD6A6A" w:rsidRPr="00627D5A">
        <w:rPr>
          <w:rFonts w:ascii="Arial" w:hAnsi="Arial" w:cs="Arial"/>
          <w:sz w:val="24"/>
          <w:szCs w:val="24"/>
        </w:rPr>
        <w:t xml:space="preserve"> </w:t>
      </w:r>
    </w:p>
    <w:p w14:paraId="7C49E010" w14:textId="77777777" w:rsidR="00A63963" w:rsidRPr="00627D5A" w:rsidRDefault="00687157" w:rsidP="0041290A">
      <w:pPr>
        <w:spacing w:after="0"/>
        <w:jc w:val="both"/>
        <w:rPr>
          <w:rFonts w:ascii="Arial" w:hAnsi="Arial" w:cs="Arial"/>
          <w:sz w:val="24"/>
          <w:szCs w:val="24"/>
        </w:rPr>
      </w:pPr>
      <w:r w:rsidRPr="00627D5A">
        <w:rPr>
          <w:rFonts w:ascii="Arial" w:hAnsi="Arial" w:cs="Arial"/>
          <w:sz w:val="24"/>
          <w:szCs w:val="24"/>
        </w:rPr>
        <w:t>La comunidad educativa presenta vulnerabilidad en su gran porcentaje frente a las situaciones de consumo de sustancias sicoactivas, violencia intrafamiliar, explotación sexual, porte de armas, hurto, entre otras.</w:t>
      </w:r>
    </w:p>
    <w:p w14:paraId="3925BEAC" w14:textId="77777777" w:rsidR="00BD6A6A" w:rsidRPr="00627D5A" w:rsidRDefault="00BD6A6A" w:rsidP="0041290A">
      <w:pPr>
        <w:spacing w:after="0"/>
        <w:jc w:val="both"/>
        <w:rPr>
          <w:rFonts w:ascii="Arial" w:hAnsi="Arial" w:cs="Arial"/>
        </w:rPr>
      </w:pPr>
    </w:p>
    <w:p w14:paraId="7810A5DF" w14:textId="77777777" w:rsidR="0041290A" w:rsidRPr="0041290A" w:rsidRDefault="0041290A" w:rsidP="0041290A">
      <w:pPr>
        <w:spacing w:after="0"/>
        <w:jc w:val="both"/>
        <w:rPr>
          <w:rFonts w:ascii="Arial" w:hAnsi="Arial" w:cs="Arial"/>
          <w:sz w:val="24"/>
          <w:szCs w:val="24"/>
          <w:lang w:val="es-MX"/>
        </w:rPr>
      </w:pPr>
    </w:p>
    <w:p w14:paraId="31B8509A" w14:textId="77777777" w:rsidR="0041290A" w:rsidRPr="0041290A" w:rsidRDefault="0041290A" w:rsidP="0041290A">
      <w:pPr>
        <w:pStyle w:val="Prrafodelista"/>
        <w:numPr>
          <w:ilvl w:val="1"/>
          <w:numId w:val="1"/>
        </w:numPr>
        <w:spacing w:after="0"/>
        <w:jc w:val="both"/>
        <w:rPr>
          <w:rFonts w:ascii="Arial" w:hAnsi="Arial" w:cs="Arial"/>
          <w:b/>
          <w:sz w:val="24"/>
          <w:szCs w:val="24"/>
          <w:lang w:val="es-MX"/>
        </w:rPr>
      </w:pPr>
      <w:r w:rsidRPr="0041290A">
        <w:rPr>
          <w:rFonts w:ascii="Arial" w:hAnsi="Arial" w:cs="Arial"/>
          <w:b/>
          <w:sz w:val="24"/>
          <w:szCs w:val="24"/>
          <w:lang w:val="es-MX"/>
        </w:rPr>
        <w:t>DIAGNÓSTICO DEL ÁREA</w:t>
      </w:r>
    </w:p>
    <w:p w14:paraId="06F8EFB4" w14:textId="77777777" w:rsidR="0041290A" w:rsidRDefault="0041290A" w:rsidP="0041290A">
      <w:pPr>
        <w:spacing w:after="0"/>
        <w:jc w:val="both"/>
        <w:rPr>
          <w:rFonts w:ascii="Arial" w:hAnsi="Arial" w:cs="Arial"/>
          <w:sz w:val="24"/>
          <w:szCs w:val="24"/>
          <w:lang w:val="es-MX"/>
        </w:rPr>
      </w:pPr>
    </w:p>
    <w:p w14:paraId="17107202" w14:textId="77777777" w:rsidR="0041290A" w:rsidRPr="0041290A" w:rsidRDefault="0041290A" w:rsidP="0041290A">
      <w:pPr>
        <w:spacing w:after="0"/>
        <w:jc w:val="both"/>
        <w:rPr>
          <w:rFonts w:ascii="Arial" w:hAnsi="Arial" w:cs="Arial"/>
          <w:sz w:val="24"/>
          <w:szCs w:val="24"/>
          <w:lang w:val="es-MX"/>
        </w:rPr>
      </w:pPr>
      <w:r w:rsidRPr="0041290A">
        <w:rPr>
          <w:rFonts w:ascii="Arial" w:hAnsi="Arial" w:cs="Arial"/>
          <w:sz w:val="24"/>
          <w:szCs w:val="24"/>
          <w:lang w:val="es-MX"/>
        </w:rPr>
        <w:t xml:space="preserve">Los </w:t>
      </w:r>
      <w:r>
        <w:rPr>
          <w:rFonts w:ascii="Arial" w:hAnsi="Arial" w:cs="Arial"/>
          <w:sz w:val="24"/>
          <w:szCs w:val="24"/>
          <w:lang w:val="es-MX"/>
        </w:rPr>
        <w:t>estudiantes</w:t>
      </w:r>
      <w:r w:rsidRPr="0041290A">
        <w:rPr>
          <w:rFonts w:ascii="Arial" w:hAnsi="Arial" w:cs="Arial"/>
          <w:sz w:val="24"/>
          <w:szCs w:val="24"/>
          <w:lang w:val="es-MX"/>
        </w:rPr>
        <w:t xml:space="preserve"> de la I. E Juan de Dios Carvajal, presentan dificultades frente al área de matemáticas y por consiguiente los conocimientos previos en cada grado no son acordes con los que deben desarrollar para la edad y para el grado escolar. </w:t>
      </w:r>
    </w:p>
    <w:p w14:paraId="6CF2713E" w14:textId="77777777" w:rsidR="0041290A" w:rsidRPr="0041290A" w:rsidRDefault="0041290A" w:rsidP="0041290A">
      <w:pPr>
        <w:spacing w:after="0"/>
        <w:jc w:val="both"/>
        <w:rPr>
          <w:rFonts w:ascii="Arial" w:hAnsi="Arial" w:cs="Arial"/>
          <w:sz w:val="24"/>
          <w:szCs w:val="24"/>
          <w:lang w:val="es-MX"/>
        </w:rPr>
      </w:pPr>
    </w:p>
    <w:p w14:paraId="2BEF5268" w14:textId="77777777" w:rsidR="0041290A" w:rsidRPr="0041290A" w:rsidRDefault="0041290A" w:rsidP="0041290A">
      <w:pPr>
        <w:spacing w:after="0"/>
        <w:jc w:val="both"/>
        <w:rPr>
          <w:rFonts w:ascii="Arial" w:hAnsi="Arial" w:cs="Arial"/>
          <w:sz w:val="24"/>
          <w:szCs w:val="24"/>
          <w:lang w:val="es-MX"/>
        </w:rPr>
      </w:pPr>
      <w:r w:rsidRPr="0041290A">
        <w:rPr>
          <w:rFonts w:ascii="Arial" w:hAnsi="Arial" w:cs="Arial"/>
          <w:sz w:val="24"/>
          <w:szCs w:val="24"/>
          <w:lang w:val="es-MX"/>
        </w:rPr>
        <w:t>Atendiendo a las tendencias actuales de la Enseñanza de las Matemáticas y las Ciencias, se considera necesario estimular al estudiante para que sea agente activo de su aprendizaje, a partir de actividades de descubrimiento que contribuyan a tal fin. Dichas actividades deben llevar al estudiante a apreciar  el conocimiento cómo un proceso y no cómo un producto acabado, esto genera un ambiente propicio que favorece los procesos de transferencia de conocimientos en las diferentes esferas del pensamiento humano. Además deben conducir a los estudiantes a familiarizarse con los tipos particulares del pensamiento y el trabajo científico, le deben permitir adquirir práctica en descubrir respuestas por sí mismos, aprender cómo producir y no reproducir respuestas o conocimientos y permitirle aprender a utilizar la información aprendida para solucionar problemas en lugar de almacenarla y evocarla en situaciones part</w:t>
      </w:r>
      <w:r>
        <w:rPr>
          <w:rFonts w:ascii="Arial" w:hAnsi="Arial" w:cs="Arial"/>
          <w:sz w:val="24"/>
          <w:szCs w:val="24"/>
          <w:lang w:val="es-MX"/>
        </w:rPr>
        <w:t>iculares.</w:t>
      </w:r>
    </w:p>
    <w:p w14:paraId="1739356D" w14:textId="77777777" w:rsidR="0041290A" w:rsidRPr="0041290A" w:rsidRDefault="0041290A" w:rsidP="0041290A">
      <w:pPr>
        <w:spacing w:after="0"/>
        <w:jc w:val="both"/>
        <w:rPr>
          <w:rFonts w:ascii="Arial" w:hAnsi="Arial" w:cs="Arial"/>
          <w:sz w:val="24"/>
          <w:szCs w:val="24"/>
          <w:lang w:val="es-MX"/>
        </w:rPr>
      </w:pPr>
    </w:p>
    <w:p w14:paraId="08C361AE" w14:textId="77777777" w:rsidR="004326DE" w:rsidRDefault="0041290A" w:rsidP="0041290A">
      <w:pPr>
        <w:spacing w:after="0"/>
        <w:jc w:val="both"/>
        <w:rPr>
          <w:rFonts w:ascii="Arial" w:hAnsi="Arial" w:cs="Arial"/>
          <w:sz w:val="24"/>
          <w:szCs w:val="24"/>
          <w:lang w:val="es-MX"/>
        </w:rPr>
      </w:pPr>
      <w:r w:rsidRPr="0041290A">
        <w:rPr>
          <w:rFonts w:ascii="Arial" w:hAnsi="Arial" w:cs="Arial"/>
          <w:sz w:val="24"/>
          <w:szCs w:val="24"/>
          <w:lang w:val="es-MX"/>
        </w:rPr>
        <w:t xml:space="preserve">Las prácticas deben, en la medida de lo posible y lo pertinente, hacer uso de los recursos que las Nuevas Tecnologías de la Información y la Comunicación como herramienta que posibilite la exploración de un concepto o un contenido particular, para lograr motivación en los </w:t>
      </w:r>
      <w:r>
        <w:rPr>
          <w:rFonts w:ascii="Arial" w:hAnsi="Arial" w:cs="Arial"/>
          <w:sz w:val="24"/>
          <w:szCs w:val="24"/>
          <w:lang w:val="es-MX"/>
        </w:rPr>
        <w:t>estudiantes</w:t>
      </w:r>
      <w:r w:rsidRPr="0041290A">
        <w:rPr>
          <w:rFonts w:ascii="Arial" w:hAnsi="Arial" w:cs="Arial"/>
          <w:sz w:val="24"/>
          <w:szCs w:val="24"/>
          <w:lang w:val="es-MX"/>
        </w:rPr>
        <w:t xml:space="preserve"> e ir, poco a poco, en cada grado </w:t>
      </w:r>
      <w:r w:rsidR="004326DE">
        <w:rPr>
          <w:rFonts w:ascii="Arial" w:hAnsi="Arial" w:cs="Arial"/>
          <w:sz w:val="24"/>
          <w:szCs w:val="24"/>
          <w:lang w:val="es-MX"/>
        </w:rPr>
        <w:t>desarrollando</w:t>
      </w:r>
      <w:r w:rsidRPr="0041290A">
        <w:rPr>
          <w:rFonts w:ascii="Arial" w:hAnsi="Arial" w:cs="Arial"/>
          <w:sz w:val="24"/>
          <w:szCs w:val="24"/>
          <w:lang w:val="es-MX"/>
        </w:rPr>
        <w:t xml:space="preserve"> los contenidos pertinentes en forma oportuna y acertada, desde preescolar hasta el grado once.</w:t>
      </w:r>
    </w:p>
    <w:p w14:paraId="4A8703D6" w14:textId="77777777" w:rsidR="0041290A" w:rsidRPr="0041290A" w:rsidRDefault="0041290A" w:rsidP="0041290A">
      <w:pPr>
        <w:spacing w:after="0"/>
        <w:jc w:val="both"/>
        <w:rPr>
          <w:rFonts w:ascii="Arial" w:hAnsi="Arial" w:cs="Arial"/>
          <w:sz w:val="24"/>
          <w:szCs w:val="24"/>
          <w:lang w:val="es-MX"/>
        </w:rPr>
      </w:pPr>
      <w:r w:rsidRPr="0041290A">
        <w:rPr>
          <w:rFonts w:ascii="Arial" w:hAnsi="Arial" w:cs="Arial"/>
          <w:sz w:val="24"/>
          <w:szCs w:val="24"/>
          <w:lang w:val="es-MX"/>
        </w:rPr>
        <w:lastRenderedPageBreak/>
        <w:t xml:space="preserve"> </w:t>
      </w:r>
    </w:p>
    <w:p w14:paraId="38AB085A" w14:textId="77777777" w:rsidR="0041290A" w:rsidRPr="0041290A" w:rsidRDefault="0041290A" w:rsidP="0041290A">
      <w:pPr>
        <w:spacing w:after="0"/>
        <w:jc w:val="both"/>
        <w:rPr>
          <w:rFonts w:ascii="Arial" w:hAnsi="Arial" w:cs="Arial"/>
          <w:sz w:val="24"/>
          <w:szCs w:val="24"/>
          <w:lang w:val="es-MX"/>
        </w:rPr>
      </w:pPr>
      <w:r w:rsidRPr="0041290A">
        <w:rPr>
          <w:rFonts w:ascii="Arial" w:hAnsi="Arial" w:cs="Arial"/>
          <w:sz w:val="24"/>
          <w:szCs w:val="24"/>
          <w:lang w:val="es-MX"/>
        </w:rPr>
        <w:t>Los niveles de desempeño con respecto a pruebas internas nos muestra</w:t>
      </w:r>
      <w:r w:rsidR="004326DE">
        <w:rPr>
          <w:rFonts w:ascii="Arial" w:hAnsi="Arial" w:cs="Arial"/>
          <w:sz w:val="24"/>
          <w:szCs w:val="24"/>
          <w:lang w:val="es-MX"/>
        </w:rPr>
        <w:t>n</w:t>
      </w:r>
      <w:r w:rsidRPr="0041290A">
        <w:rPr>
          <w:rFonts w:ascii="Arial" w:hAnsi="Arial" w:cs="Arial"/>
          <w:sz w:val="24"/>
          <w:szCs w:val="24"/>
          <w:lang w:val="es-MX"/>
        </w:rPr>
        <w:t xml:space="preserve"> que el número total de estudiantes que reprobaron el área en el </w:t>
      </w:r>
      <w:r w:rsidR="004326DE">
        <w:rPr>
          <w:rFonts w:ascii="Arial" w:hAnsi="Arial" w:cs="Arial"/>
          <w:sz w:val="24"/>
          <w:szCs w:val="24"/>
          <w:lang w:val="es-MX"/>
        </w:rPr>
        <w:t>2017</w:t>
      </w:r>
      <w:r w:rsidRPr="0041290A">
        <w:rPr>
          <w:rFonts w:ascii="Arial" w:hAnsi="Arial" w:cs="Arial"/>
          <w:sz w:val="24"/>
          <w:szCs w:val="24"/>
          <w:lang w:val="es-MX"/>
        </w:rPr>
        <w:t xml:space="preserve"> fue del </w:t>
      </w:r>
      <w:r w:rsidR="005B0EED" w:rsidRPr="005B0EED">
        <w:rPr>
          <w:rFonts w:ascii="Arial" w:hAnsi="Arial" w:cs="Arial"/>
          <w:sz w:val="24"/>
          <w:szCs w:val="24"/>
        </w:rPr>
        <w:t>38.8</w:t>
      </w:r>
      <w:r w:rsidRPr="005B0EED">
        <w:rPr>
          <w:rFonts w:ascii="Arial" w:hAnsi="Arial" w:cs="Arial"/>
          <w:sz w:val="24"/>
          <w:szCs w:val="24"/>
          <w:lang w:val="es-MX"/>
        </w:rPr>
        <w:t xml:space="preserve">%, </w:t>
      </w:r>
      <w:r w:rsidRPr="0041290A">
        <w:rPr>
          <w:rFonts w:ascii="Arial" w:hAnsi="Arial" w:cs="Arial"/>
          <w:sz w:val="24"/>
          <w:szCs w:val="24"/>
          <w:lang w:val="es-MX"/>
        </w:rPr>
        <w:t xml:space="preserve">para una meta propuesta del 20%; se destaca que en </w:t>
      </w:r>
      <w:r w:rsidR="005B0EED">
        <w:rPr>
          <w:rFonts w:ascii="Arial" w:hAnsi="Arial" w:cs="Arial"/>
          <w:sz w:val="24"/>
          <w:szCs w:val="24"/>
          <w:lang w:val="es-MX"/>
        </w:rPr>
        <w:t xml:space="preserve">básica </w:t>
      </w:r>
      <w:r w:rsidRPr="0041290A">
        <w:rPr>
          <w:rFonts w:ascii="Arial" w:hAnsi="Arial" w:cs="Arial"/>
          <w:sz w:val="24"/>
          <w:szCs w:val="24"/>
          <w:lang w:val="es-MX"/>
        </w:rPr>
        <w:t>secundaria</w:t>
      </w:r>
      <w:r w:rsidR="005B0EED">
        <w:rPr>
          <w:rFonts w:ascii="Arial" w:hAnsi="Arial" w:cs="Arial"/>
          <w:sz w:val="24"/>
          <w:szCs w:val="24"/>
          <w:lang w:val="es-MX"/>
        </w:rPr>
        <w:t xml:space="preserve"> </w:t>
      </w:r>
      <w:r w:rsidR="003C042B">
        <w:rPr>
          <w:rFonts w:ascii="Arial" w:hAnsi="Arial" w:cs="Arial"/>
          <w:sz w:val="24"/>
          <w:szCs w:val="24"/>
          <w:lang w:val="es-MX"/>
        </w:rPr>
        <w:t xml:space="preserve">el resultado de </w:t>
      </w:r>
      <w:r w:rsidR="005B0EED">
        <w:rPr>
          <w:rFonts w:ascii="Arial" w:hAnsi="Arial" w:cs="Arial"/>
          <w:sz w:val="24"/>
          <w:szCs w:val="24"/>
          <w:lang w:val="es-MX"/>
        </w:rPr>
        <w:t>este indicador fue del 60,8</w:t>
      </w:r>
      <w:r w:rsidRPr="0041290A">
        <w:rPr>
          <w:rFonts w:ascii="Arial" w:hAnsi="Arial" w:cs="Arial"/>
          <w:sz w:val="24"/>
          <w:szCs w:val="24"/>
          <w:lang w:val="es-MX"/>
        </w:rPr>
        <w:t xml:space="preserve">%, mientras que en </w:t>
      </w:r>
      <w:r w:rsidR="005B0EED">
        <w:rPr>
          <w:rFonts w:ascii="Arial" w:hAnsi="Arial" w:cs="Arial"/>
          <w:sz w:val="24"/>
          <w:szCs w:val="24"/>
          <w:lang w:val="es-MX"/>
        </w:rPr>
        <w:t>la media fue de 29,1</w:t>
      </w:r>
      <w:r w:rsidRPr="0041290A">
        <w:rPr>
          <w:rFonts w:ascii="Arial" w:hAnsi="Arial" w:cs="Arial"/>
          <w:sz w:val="24"/>
          <w:szCs w:val="24"/>
          <w:lang w:val="es-MX"/>
        </w:rPr>
        <w:t xml:space="preserve">%. </w:t>
      </w:r>
    </w:p>
    <w:p w14:paraId="146C35D8" w14:textId="77777777" w:rsidR="0041290A" w:rsidRPr="0041290A" w:rsidRDefault="0041290A" w:rsidP="0041290A">
      <w:pPr>
        <w:spacing w:after="0"/>
        <w:jc w:val="both"/>
        <w:rPr>
          <w:rFonts w:ascii="Arial" w:hAnsi="Arial" w:cs="Arial"/>
          <w:sz w:val="24"/>
          <w:szCs w:val="24"/>
          <w:lang w:val="es-MX"/>
        </w:rPr>
      </w:pPr>
      <w:r w:rsidRPr="0041290A">
        <w:rPr>
          <w:rFonts w:ascii="Arial" w:hAnsi="Arial" w:cs="Arial"/>
          <w:sz w:val="24"/>
          <w:szCs w:val="24"/>
          <w:lang w:val="es-MX"/>
        </w:rPr>
        <w:t xml:space="preserve"> </w:t>
      </w:r>
    </w:p>
    <w:p w14:paraId="165A6E72" w14:textId="77777777" w:rsidR="0041290A" w:rsidRDefault="0041290A" w:rsidP="0041290A">
      <w:pPr>
        <w:spacing w:after="0"/>
        <w:jc w:val="both"/>
        <w:rPr>
          <w:rFonts w:ascii="Arial" w:hAnsi="Arial" w:cs="Arial"/>
          <w:sz w:val="24"/>
          <w:szCs w:val="24"/>
          <w:lang w:val="es-MX"/>
        </w:rPr>
      </w:pPr>
      <w:r w:rsidRPr="0041290A">
        <w:rPr>
          <w:rFonts w:ascii="Arial" w:hAnsi="Arial" w:cs="Arial"/>
          <w:sz w:val="24"/>
          <w:szCs w:val="24"/>
          <w:lang w:val="es-MX"/>
        </w:rPr>
        <w:t xml:space="preserve">Los resultados de las pruebas ICFES, por nivel han sido: En el 2004 nivel superior, en el 2005 nivel alto, en el 2006 nivel superior, en el 2007 y en el 2008 nivel medio, en el 2009 nivel alto; en  el área de matemáticas mostraron en el año 2004 se </w:t>
      </w:r>
      <w:r w:rsidR="004326DE" w:rsidRPr="0041290A">
        <w:rPr>
          <w:rFonts w:ascii="Arial" w:hAnsi="Arial" w:cs="Arial"/>
          <w:sz w:val="24"/>
          <w:szCs w:val="24"/>
          <w:lang w:val="es-MX"/>
        </w:rPr>
        <w:t>alcanzó</w:t>
      </w:r>
      <w:r w:rsidRPr="0041290A">
        <w:rPr>
          <w:rFonts w:ascii="Arial" w:hAnsi="Arial" w:cs="Arial"/>
          <w:sz w:val="24"/>
          <w:szCs w:val="24"/>
          <w:lang w:val="es-MX"/>
        </w:rPr>
        <w:t xml:space="preserve"> el menor promedio con 42,52; mientras que en el 2009 se alcanzó el mayor promedio 48,57, lo cual se puede visualizar en el siguiente cuadro.  </w:t>
      </w:r>
    </w:p>
    <w:p w14:paraId="264BD020" w14:textId="77777777" w:rsidR="00253F37" w:rsidRDefault="00253F37" w:rsidP="0041290A">
      <w:pPr>
        <w:spacing w:after="0"/>
        <w:jc w:val="both"/>
        <w:rPr>
          <w:rFonts w:ascii="Arial" w:hAnsi="Arial" w:cs="Arial"/>
          <w:sz w:val="24"/>
          <w:szCs w:val="24"/>
          <w:lang w:val="es-MX"/>
        </w:rPr>
      </w:pPr>
    </w:p>
    <w:p w14:paraId="457C24C1" w14:textId="77777777" w:rsidR="00253F37" w:rsidRDefault="00253F37" w:rsidP="00253F37">
      <w:pPr>
        <w:spacing w:after="0"/>
        <w:jc w:val="center"/>
        <w:rPr>
          <w:rFonts w:ascii="Arial" w:hAnsi="Arial" w:cs="Arial"/>
          <w:b/>
          <w:sz w:val="24"/>
          <w:szCs w:val="24"/>
          <w:lang w:val="es-MX"/>
        </w:rPr>
      </w:pPr>
      <w:r w:rsidRPr="0041290A">
        <w:rPr>
          <w:rFonts w:ascii="Arial" w:hAnsi="Arial" w:cs="Arial"/>
          <w:b/>
          <w:sz w:val="24"/>
          <w:szCs w:val="24"/>
          <w:lang w:val="es-MX"/>
        </w:rPr>
        <w:t>CUADRO COMPARATIVO DESDE 2004</w:t>
      </w:r>
    </w:p>
    <w:p w14:paraId="469AE4BE" w14:textId="77777777" w:rsidR="00253F37" w:rsidRPr="00544DD5" w:rsidRDefault="00253F37" w:rsidP="0041290A">
      <w:pPr>
        <w:spacing w:after="0"/>
        <w:jc w:val="both"/>
        <w:rPr>
          <w:rFonts w:ascii="Arial" w:hAnsi="Arial" w:cs="Arial"/>
          <w:sz w:val="24"/>
          <w:szCs w:val="24"/>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1990"/>
      </w:tblGrid>
      <w:tr w:rsidR="00544DD5" w:rsidRPr="00253F37" w14:paraId="20833A91" w14:textId="77777777" w:rsidTr="005250BE">
        <w:trPr>
          <w:trHeight w:val="260"/>
          <w:jc w:val="center"/>
        </w:trPr>
        <w:tc>
          <w:tcPr>
            <w:tcW w:w="884" w:type="dxa"/>
            <w:shd w:val="pct5" w:color="auto" w:fill="auto"/>
          </w:tcPr>
          <w:p w14:paraId="3F4624B1" w14:textId="77777777" w:rsidR="00544DD5" w:rsidRPr="00253F37" w:rsidRDefault="00544DD5" w:rsidP="00253F37">
            <w:pPr>
              <w:spacing w:after="0"/>
              <w:jc w:val="both"/>
              <w:rPr>
                <w:rFonts w:ascii="Arial" w:hAnsi="Arial" w:cs="Arial"/>
                <w:b/>
                <w:szCs w:val="24"/>
                <w:lang w:val="es-MX"/>
              </w:rPr>
            </w:pPr>
            <w:r w:rsidRPr="00253F37">
              <w:rPr>
                <w:rFonts w:ascii="Arial" w:hAnsi="Arial" w:cs="Arial"/>
                <w:b/>
                <w:szCs w:val="24"/>
                <w:lang w:val="es-MX"/>
              </w:rPr>
              <w:t>AÑO</w:t>
            </w:r>
          </w:p>
        </w:tc>
        <w:tc>
          <w:tcPr>
            <w:tcW w:w="1990" w:type="dxa"/>
            <w:shd w:val="pct5" w:color="auto" w:fill="auto"/>
          </w:tcPr>
          <w:p w14:paraId="00FA61B6" w14:textId="77777777" w:rsidR="00544DD5" w:rsidRPr="00253F37" w:rsidRDefault="00544DD5" w:rsidP="00253F37">
            <w:pPr>
              <w:spacing w:after="0"/>
              <w:jc w:val="both"/>
              <w:rPr>
                <w:rFonts w:ascii="Arial" w:hAnsi="Arial" w:cs="Arial"/>
                <w:b/>
                <w:szCs w:val="24"/>
                <w:lang w:val="es-MX"/>
              </w:rPr>
            </w:pPr>
            <w:r w:rsidRPr="00253F37">
              <w:rPr>
                <w:rFonts w:ascii="Arial" w:hAnsi="Arial" w:cs="Arial"/>
                <w:b/>
                <w:szCs w:val="24"/>
                <w:lang w:val="es-MX"/>
              </w:rPr>
              <w:t>MATEMÁTICAS</w:t>
            </w:r>
          </w:p>
        </w:tc>
      </w:tr>
      <w:tr w:rsidR="00544DD5" w:rsidRPr="00253F37" w14:paraId="4B31E36D" w14:textId="77777777" w:rsidTr="00253F37">
        <w:trPr>
          <w:trHeight w:val="260"/>
          <w:jc w:val="center"/>
        </w:trPr>
        <w:tc>
          <w:tcPr>
            <w:tcW w:w="884" w:type="dxa"/>
            <w:shd w:val="clear" w:color="auto" w:fill="auto"/>
          </w:tcPr>
          <w:p w14:paraId="656A9009" w14:textId="77777777" w:rsidR="00544DD5" w:rsidRPr="00253F37" w:rsidRDefault="00544DD5" w:rsidP="00253F37">
            <w:pPr>
              <w:spacing w:after="0"/>
              <w:jc w:val="both"/>
              <w:rPr>
                <w:rFonts w:ascii="Arial" w:hAnsi="Arial" w:cs="Arial"/>
                <w:b/>
                <w:szCs w:val="24"/>
                <w:lang w:val="es-MX"/>
              </w:rPr>
            </w:pPr>
            <w:r w:rsidRPr="00253F37">
              <w:rPr>
                <w:rFonts w:ascii="Arial" w:hAnsi="Arial" w:cs="Arial"/>
                <w:b/>
                <w:szCs w:val="24"/>
                <w:lang w:val="es-MX"/>
              </w:rPr>
              <w:t>2004</w:t>
            </w:r>
          </w:p>
        </w:tc>
        <w:tc>
          <w:tcPr>
            <w:tcW w:w="1990" w:type="dxa"/>
            <w:shd w:val="clear" w:color="auto" w:fill="auto"/>
          </w:tcPr>
          <w:p w14:paraId="442499ED" w14:textId="77777777" w:rsidR="00544DD5" w:rsidRPr="00253F37" w:rsidRDefault="00544DD5" w:rsidP="005250BE">
            <w:pPr>
              <w:spacing w:after="0"/>
              <w:jc w:val="center"/>
              <w:rPr>
                <w:rFonts w:ascii="Arial" w:hAnsi="Arial" w:cs="Arial"/>
                <w:b/>
                <w:szCs w:val="24"/>
                <w:lang w:val="es-MX"/>
              </w:rPr>
            </w:pPr>
            <w:r w:rsidRPr="00253F37">
              <w:rPr>
                <w:rFonts w:ascii="Arial" w:hAnsi="Arial" w:cs="Arial"/>
                <w:b/>
                <w:szCs w:val="24"/>
                <w:lang w:val="es-MX"/>
              </w:rPr>
              <w:t>42,52</w:t>
            </w:r>
          </w:p>
        </w:tc>
      </w:tr>
      <w:tr w:rsidR="00544DD5" w:rsidRPr="00253F37" w14:paraId="250DA051" w14:textId="77777777" w:rsidTr="00253F37">
        <w:trPr>
          <w:trHeight w:val="260"/>
          <w:jc w:val="center"/>
        </w:trPr>
        <w:tc>
          <w:tcPr>
            <w:tcW w:w="884" w:type="dxa"/>
            <w:shd w:val="clear" w:color="auto" w:fill="auto"/>
          </w:tcPr>
          <w:p w14:paraId="53EEADA1" w14:textId="77777777" w:rsidR="00544DD5" w:rsidRPr="00253F37" w:rsidRDefault="00544DD5" w:rsidP="00253F37">
            <w:pPr>
              <w:spacing w:after="0"/>
              <w:jc w:val="both"/>
              <w:rPr>
                <w:rFonts w:ascii="Arial" w:hAnsi="Arial" w:cs="Arial"/>
                <w:b/>
                <w:szCs w:val="24"/>
                <w:lang w:val="es-MX"/>
              </w:rPr>
            </w:pPr>
            <w:r w:rsidRPr="00253F37">
              <w:rPr>
                <w:rFonts w:ascii="Arial" w:hAnsi="Arial" w:cs="Arial"/>
                <w:b/>
                <w:szCs w:val="24"/>
                <w:lang w:val="es-MX"/>
              </w:rPr>
              <w:t>2005</w:t>
            </w:r>
          </w:p>
        </w:tc>
        <w:tc>
          <w:tcPr>
            <w:tcW w:w="1990" w:type="dxa"/>
            <w:shd w:val="clear" w:color="auto" w:fill="auto"/>
          </w:tcPr>
          <w:p w14:paraId="0687DBF3" w14:textId="77777777" w:rsidR="00544DD5" w:rsidRPr="00253F37" w:rsidRDefault="00544DD5" w:rsidP="005250BE">
            <w:pPr>
              <w:spacing w:after="0"/>
              <w:jc w:val="center"/>
              <w:rPr>
                <w:rFonts w:ascii="Arial" w:hAnsi="Arial" w:cs="Arial"/>
                <w:b/>
                <w:szCs w:val="24"/>
                <w:lang w:val="es-MX"/>
              </w:rPr>
            </w:pPr>
            <w:r w:rsidRPr="00253F37">
              <w:rPr>
                <w:rFonts w:ascii="Arial" w:hAnsi="Arial" w:cs="Arial"/>
                <w:b/>
                <w:szCs w:val="24"/>
                <w:lang w:val="es-MX"/>
              </w:rPr>
              <w:t>43,93</w:t>
            </w:r>
          </w:p>
        </w:tc>
      </w:tr>
      <w:tr w:rsidR="00544DD5" w:rsidRPr="00253F37" w14:paraId="09FF61B7" w14:textId="77777777" w:rsidTr="00253F37">
        <w:trPr>
          <w:trHeight w:val="248"/>
          <w:jc w:val="center"/>
        </w:trPr>
        <w:tc>
          <w:tcPr>
            <w:tcW w:w="884" w:type="dxa"/>
            <w:shd w:val="clear" w:color="auto" w:fill="auto"/>
          </w:tcPr>
          <w:p w14:paraId="16CC0F42" w14:textId="77777777" w:rsidR="00544DD5" w:rsidRPr="00253F37" w:rsidRDefault="00544DD5" w:rsidP="00253F37">
            <w:pPr>
              <w:spacing w:after="0"/>
              <w:jc w:val="both"/>
              <w:rPr>
                <w:rFonts w:ascii="Arial" w:hAnsi="Arial" w:cs="Arial"/>
                <w:b/>
                <w:szCs w:val="24"/>
                <w:lang w:val="es-MX"/>
              </w:rPr>
            </w:pPr>
            <w:r w:rsidRPr="00253F37">
              <w:rPr>
                <w:rFonts w:ascii="Arial" w:hAnsi="Arial" w:cs="Arial"/>
                <w:b/>
                <w:szCs w:val="24"/>
                <w:lang w:val="es-MX"/>
              </w:rPr>
              <w:t>2006</w:t>
            </w:r>
          </w:p>
        </w:tc>
        <w:tc>
          <w:tcPr>
            <w:tcW w:w="1990" w:type="dxa"/>
            <w:shd w:val="clear" w:color="auto" w:fill="auto"/>
          </w:tcPr>
          <w:p w14:paraId="2D72038F" w14:textId="77777777" w:rsidR="00544DD5" w:rsidRPr="00253F37" w:rsidRDefault="00544DD5" w:rsidP="005250BE">
            <w:pPr>
              <w:spacing w:after="0"/>
              <w:jc w:val="center"/>
              <w:rPr>
                <w:rFonts w:ascii="Arial" w:hAnsi="Arial" w:cs="Arial"/>
                <w:b/>
                <w:szCs w:val="24"/>
                <w:lang w:val="es-MX"/>
              </w:rPr>
            </w:pPr>
            <w:r w:rsidRPr="00253F37">
              <w:rPr>
                <w:rFonts w:ascii="Arial" w:hAnsi="Arial" w:cs="Arial"/>
                <w:b/>
                <w:szCs w:val="24"/>
                <w:lang w:val="es-MX"/>
              </w:rPr>
              <w:t>48,32</w:t>
            </w:r>
          </w:p>
        </w:tc>
      </w:tr>
      <w:tr w:rsidR="00544DD5" w:rsidRPr="00253F37" w14:paraId="23561D75" w14:textId="77777777" w:rsidTr="00253F37">
        <w:trPr>
          <w:trHeight w:val="260"/>
          <w:jc w:val="center"/>
        </w:trPr>
        <w:tc>
          <w:tcPr>
            <w:tcW w:w="884" w:type="dxa"/>
            <w:shd w:val="clear" w:color="auto" w:fill="auto"/>
          </w:tcPr>
          <w:p w14:paraId="25545803" w14:textId="77777777" w:rsidR="00544DD5" w:rsidRPr="00253F37" w:rsidRDefault="00544DD5" w:rsidP="00253F37">
            <w:pPr>
              <w:spacing w:after="0"/>
              <w:jc w:val="both"/>
              <w:rPr>
                <w:rFonts w:ascii="Arial" w:hAnsi="Arial" w:cs="Arial"/>
                <w:b/>
                <w:szCs w:val="24"/>
                <w:lang w:val="es-MX"/>
              </w:rPr>
            </w:pPr>
            <w:r w:rsidRPr="00253F37">
              <w:rPr>
                <w:rFonts w:ascii="Arial" w:hAnsi="Arial" w:cs="Arial"/>
                <w:b/>
                <w:szCs w:val="24"/>
                <w:lang w:val="es-MX"/>
              </w:rPr>
              <w:t>2007</w:t>
            </w:r>
          </w:p>
        </w:tc>
        <w:tc>
          <w:tcPr>
            <w:tcW w:w="1990" w:type="dxa"/>
            <w:shd w:val="clear" w:color="auto" w:fill="auto"/>
          </w:tcPr>
          <w:p w14:paraId="2FC13D36" w14:textId="77777777" w:rsidR="00544DD5" w:rsidRPr="00253F37" w:rsidRDefault="00544DD5" w:rsidP="005250BE">
            <w:pPr>
              <w:spacing w:after="0"/>
              <w:jc w:val="center"/>
              <w:rPr>
                <w:rFonts w:ascii="Arial" w:hAnsi="Arial" w:cs="Arial"/>
                <w:b/>
                <w:szCs w:val="24"/>
                <w:lang w:val="es-MX"/>
              </w:rPr>
            </w:pPr>
            <w:r w:rsidRPr="00253F37">
              <w:rPr>
                <w:rFonts w:ascii="Arial" w:hAnsi="Arial" w:cs="Arial"/>
                <w:b/>
                <w:szCs w:val="24"/>
                <w:lang w:val="es-MX"/>
              </w:rPr>
              <w:t>45,26</w:t>
            </w:r>
          </w:p>
        </w:tc>
      </w:tr>
      <w:tr w:rsidR="00544DD5" w:rsidRPr="00253F37" w14:paraId="19E2B000" w14:textId="77777777" w:rsidTr="00253F37">
        <w:trPr>
          <w:trHeight w:val="260"/>
          <w:jc w:val="center"/>
        </w:trPr>
        <w:tc>
          <w:tcPr>
            <w:tcW w:w="884" w:type="dxa"/>
            <w:shd w:val="clear" w:color="auto" w:fill="auto"/>
          </w:tcPr>
          <w:p w14:paraId="39B4C701" w14:textId="77777777" w:rsidR="00544DD5" w:rsidRPr="00253F37" w:rsidRDefault="00544DD5" w:rsidP="00253F37">
            <w:pPr>
              <w:spacing w:after="0"/>
              <w:jc w:val="both"/>
              <w:rPr>
                <w:rFonts w:ascii="Arial" w:hAnsi="Arial" w:cs="Arial"/>
                <w:b/>
                <w:szCs w:val="24"/>
                <w:lang w:val="es-MX"/>
              </w:rPr>
            </w:pPr>
            <w:r w:rsidRPr="00253F37">
              <w:rPr>
                <w:rFonts w:ascii="Arial" w:hAnsi="Arial" w:cs="Arial"/>
                <w:b/>
                <w:szCs w:val="24"/>
                <w:lang w:val="es-MX"/>
              </w:rPr>
              <w:t>2008</w:t>
            </w:r>
          </w:p>
        </w:tc>
        <w:tc>
          <w:tcPr>
            <w:tcW w:w="1990" w:type="dxa"/>
            <w:shd w:val="clear" w:color="auto" w:fill="auto"/>
          </w:tcPr>
          <w:p w14:paraId="67433F5D" w14:textId="77777777" w:rsidR="00544DD5" w:rsidRPr="00253F37" w:rsidRDefault="00544DD5" w:rsidP="005250BE">
            <w:pPr>
              <w:spacing w:after="0"/>
              <w:jc w:val="center"/>
              <w:rPr>
                <w:rFonts w:ascii="Arial" w:hAnsi="Arial" w:cs="Arial"/>
                <w:b/>
                <w:szCs w:val="24"/>
                <w:lang w:val="es-MX"/>
              </w:rPr>
            </w:pPr>
            <w:r w:rsidRPr="00253F37">
              <w:rPr>
                <w:rFonts w:ascii="Arial" w:hAnsi="Arial" w:cs="Arial"/>
                <w:b/>
                <w:szCs w:val="24"/>
                <w:lang w:val="es-MX"/>
              </w:rPr>
              <w:t>46,57</w:t>
            </w:r>
          </w:p>
        </w:tc>
      </w:tr>
      <w:tr w:rsidR="00544DD5" w:rsidRPr="00253F37" w14:paraId="4AC1B3D9" w14:textId="77777777" w:rsidTr="00253F37">
        <w:trPr>
          <w:trHeight w:val="260"/>
          <w:jc w:val="center"/>
        </w:trPr>
        <w:tc>
          <w:tcPr>
            <w:tcW w:w="884" w:type="dxa"/>
            <w:shd w:val="clear" w:color="auto" w:fill="auto"/>
          </w:tcPr>
          <w:p w14:paraId="2886A1FB" w14:textId="77777777" w:rsidR="00544DD5" w:rsidRPr="00253F37" w:rsidRDefault="00544DD5" w:rsidP="00253F37">
            <w:pPr>
              <w:spacing w:after="0"/>
              <w:jc w:val="both"/>
              <w:rPr>
                <w:rFonts w:ascii="Arial" w:hAnsi="Arial" w:cs="Arial"/>
                <w:b/>
                <w:szCs w:val="24"/>
                <w:lang w:val="es-MX"/>
              </w:rPr>
            </w:pPr>
            <w:r w:rsidRPr="00253F37">
              <w:rPr>
                <w:rFonts w:ascii="Arial" w:hAnsi="Arial" w:cs="Arial"/>
                <w:b/>
                <w:szCs w:val="24"/>
                <w:lang w:val="es-MX"/>
              </w:rPr>
              <w:t>2009</w:t>
            </w:r>
          </w:p>
        </w:tc>
        <w:tc>
          <w:tcPr>
            <w:tcW w:w="1990" w:type="dxa"/>
            <w:shd w:val="clear" w:color="auto" w:fill="auto"/>
          </w:tcPr>
          <w:p w14:paraId="5000D394" w14:textId="77777777" w:rsidR="00544DD5" w:rsidRPr="00253F37" w:rsidRDefault="00544DD5" w:rsidP="005250BE">
            <w:pPr>
              <w:spacing w:after="0"/>
              <w:jc w:val="center"/>
              <w:rPr>
                <w:rFonts w:ascii="Arial" w:hAnsi="Arial" w:cs="Arial"/>
                <w:b/>
                <w:szCs w:val="24"/>
                <w:lang w:val="es-MX"/>
              </w:rPr>
            </w:pPr>
            <w:r w:rsidRPr="00253F37">
              <w:rPr>
                <w:rFonts w:ascii="Arial" w:hAnsi="Arial" w:cs="Arial"/>
                <w:b/>
                <w:szCs w:val="24"/>
                <w:lang w:val="es-MX"/>
              </w:rPr>
              <w:t>48,57</w:t>
            </w:r>
          </w:p>
        </w:tc>
      </w:tr>
      <w:tr w:rsidR="00544DD5" w:rsidRPr="00253F37" w14:paraId="30FDAAD3" w14:textId="77777777" w:rsidTr="00253F37">
        <w:trPr>
          <w:trHeight w:val="272"/>
          <w:jc w:val="center"/>
        </w:trPr>
        <w:tc>
          <w:tcPr>
            <w:tcW w:w="884" w:type="dxa"/>
            <w:shd w:val="clear" w:color="auto" w:fill="auto"/>
          </w:tcPr>
          <w:p w14:paraId="041D78EE" w14:textId="77777777" w:rsidR="00544DD5" w:rsidRPr="00253F37" w:rsidRDefault="00544DD5" w:rsidP="00253F37">
            <w:pPr>
              <w:spacing w:after="0"/>
              <w:jc w:val="both"/>
              <w:rPr>
                <w:rFonts w:ascii="Arial" w:hAnsi="Arial" w:cs="Arial"/>
                <w:b/>
                <w:szCs w:val="24"/>
                <w:lang w:val="es-MX"/>
              </w:rPr>
            </w:pPr>
            <w:r w:rsidRPr="00253F37">
              <w:rPr>
                <w:rFonts w:ascii="Arial" w:hAnsi="Arial" w:cs="Arial"/>
                <w:b/>
                <w:szCs w:val="24"/>
                <w:lang w:val="es-MX"/>
              </w:rPr>
              <w:t>2010</w:t>
            </w:r>
          </w:p>
        </w:tc>
        <w:tc>
          <w:tcPr>
            <w:tcW w:w="1990" w:type="dxa"/>
            <w:shd w:val="clear" w:color="auto" w:fill="auto"/>
          </w:tcPr>
          <w:p w14:paraId="79B507EB" w14:textId="77777777" w:rsidR="00544DD5" w:rsidRPr="00253F37" w:rsidRDefault="00544DD5" w:rsidP="005250BE">
            <w:pPr>
              <w:spacing w:after="0"/>
              <w:jc w:val="center"/>
              <w:rPr>
                <w:rFonts w:ascii="Arial" w:hAnsi="Arial" w:cs="Arial"/>
                <w:b/>
                <w:szCs w:val="24"/>
                <w:lang w:val="es-MX"/>
              </w:rPr>
            </w:pPr>
            <w:r w:rsidRPr="00253F37">
              <w:rPr>
                <w:rFonts w:ascii="Arial" w:hAnsi="Arial" w:cs="Arial"/>
                <w:b/>
                <w:szCs w:val="24"/>
                <w:lang w:val="es-MX"/>
              </w:rPr>
              <w:t>51,14</w:t>
            </w:r>
          </w:p>
        </w:tc>
      </w:tr>
      <w:tr w:rsidR="00544DD5" w:rsidRPr="00253F37" w14:paraId="155B63FB" w14:textId="77777777" w:rsidTr="00253F37">
        <w:trPr>
          <w:trHeight w:val="272"/>
          <w:jc w:val="center"/>
        </w:trPr>
        <w:tc>
          <w:tcPr>
            <w:tcW w:w="884" w:type="dxa"/>
            <w:shd w:val="clear" w:color="auto" w:fill="auto"/>
          </w:tcPr>
          <w:p w14:paraId="0E8F1C39" w14:textId="77777777" w:rsidR="00544DD5" w:rsidRPr="00253F37" w:rsidRDefault="00544DD5" w:rsidP="00253F37">
            <w:pPr>
              <w:spacing w:after="0"/>
              <w:jc w:val="both"/>
              <w:rPr>
                <w:rFonts w:ascii="Arial" w:hAnsi="Arial" w:cs="Arial"/>
                <w:b/>
                <w:szCs w:val="24"/>
                <w:lang w:val="es-MX"/>
              </w:rPr>
            </w:pPr>
            <w:r w:rsidRPr="00253F37">
              <w:rPr>
                <w:rFonts w:ascii="Arial" w:hAnsi="Arial" w:cs="Arial"/>
                <w:b/>
                <w:szCs w:val="24"/>
                <w:lang w:val="es-MX"/>
              </w:rPr>
              <w:t>2011</w:t>
            </w:r>
          </w:p>
        </w:tc>
        <w:tc>
          <w:tcPr>
            <w:tcW w:w="1990" w:type="dxa"/>
            <w:shd w:val="clear" w:color="auto" w:fill="auto"/>
          </w:tcPr>
          <w:p w14:paraId="233A79B2" w14:textId="77777777" w:rsidR="00544DD5" w:rsidRPr="00253F37" w:rsidRDefault="00544DD5" w:rsidP="005250BE">
            <w:pPr>
              <w:spacing w:after="0"/>
              <w:jc w:val="center"/>
              <w:rPr>
                <w:rFonts w:ascii="Arial" w:hAnsi="Arial" w:cs="Arial"/>
                <w:b/>
                <w:szCs w:val="24"/>
                <w:lang w:val="es-MX"/>
              </w:rPr>
            </w:pPr>
            <w:r w:rsidRPr="00253F37">
              <w:rPr>
                <w:rFonts w:ascii="Arial" w:hAnsi="Arial" w:cs="Arial"/>
                <w:b/>
                <w:szCs w:val="24"/>
                <w:lang w:val="es-MX"/>
              </w:rPr>
              <w:t>52,56</w:t>
            </w:r>
          </w:p>
        </w:tc>
      </w:tr>
      <w:tr w:rsidR="00544DD5" w:rsidRPr="00253F37" w14:paraId="052C0D88" w14:textId="77777777" w:rsidTr="00253F37">
        <w:trPr>
          <w:trHeight w:val="272"/>
          <w:jc w:val="center"/>
        </w:trPr>
        <w:tc>
          <w:tcPr>
            <w:tcW w:w="884" w:type="dxa"/>
            <w:shd w:val="clear" w:color="auto" w:fill="auto"/>
          </w:tcPr>
          <w:p w14:paraId="6E173E24" w14:textId="77777777" w:rsidR="00544DD5" w:rsidRPr="00253F37" w:rsidRDefault="00544DD5" w:rsidP="00253F37">
            <w:pPr>
              <w:spacing w:after="0"/>
              <w:jc w:val="both"/>
              <w:rPr>
                <w:rFonts w:ascii="Arial" w:hAnsi="Arial" w:cs="Arial"/>
                <w:b/>
                <w:szCs w:val="24"/>
                <w:lang w:val="es-MX"/>
              </w:rPr>
            </w:pPr>
            <w:r w:rsidRPr="00253F37">
              <w:rPr>
                <w:rFonts w:ascii="Arial" w:hAnsi="Arial" w:cs="Arial"/>
                <w:b/>
                <w:szCs w:val="24"/>
                <w:lang w:val="es-MX"/>
              </w:rPr>
              <w:t>2012</w:t>
            </w:r>
          </w:p>
        </w:tc>
        <w:tc>
          <w:tcPr>
            <w:tcW w:w="1990" w:type="dxa"/>
            <w:shd w:val="clear" w:color="auto" w:fill="auto"/>
          </w:tcPr>
          <w:p w14:paraId="0CB7E07F" w14:textId="726DD28F" w:rsidR="00544DD5" w:rsidRPr="00253F37" w:rsidRDefault="00AA1169" w:rsidP="005250BE">
            <w:pPr>
              <w:spacing w:after="0"/>
              <w:jc w:val="center"/>
              <w:rPr>
                <w:rFonts w:ascii="Arial" w:hAnsi="Arial" w:cs="Arial"/>
                <w:b/>
                <w:szCs w:val="24"/>
                <w:lang w:val="es-MX"/>
              </w:rPr>
            </w:pPr>
            <w:r>
              <w:rPr>
                <w:rFonts w:ascii="Arial" w:hAnsi="Arial" w:cs="Arial"/>
                <w:b/>
                <w:szCs w:val="24"/>
                <w:lang w:val="es-MX"/>
              </w:rPr>
              <w:t>Medio</w:t>
            </w:r>
          </w:p>
        </w:tc>
      </w:tr>
      <w:tr w:rsidR="00AA1169" w:rsidRPr="00253F37" w14:paraId="17F8878D" w14:textId="77777777" w:rsidTr="00253F37">
        <w:trPr>
          <w:trHeight w:val="272"/>
          <w:jc w:val="center"/>
        </w:trPr>
        <w:tc>
          <w:tcPr>
            <w:tcW w:w="884" w:type="dxa"/>
            <w:shd w:val="clear" w:color="auto" w:fill="auto"/>
          </w:tcPr>
          <w:p w14:paraId="060FC006" w14:textId="77777777" w:rsidR="00AA1169" w:rsidRPr="00253F37" w:rsidRDefault="00AA1169" w:rsidP="00AA1169">
            <w:pPr>
              <w:spacing w:after="0"/>
              <w:jc w:val="both"/>
              <w:rPr>
                <w:rFonts w:ascii="Arial" w:hAnsi="Arial" w:cs="Arial"/>
                <w:b/>
                <w:szCs w:val="24"/>
                <w:lang w:val="es-MX"/>
              </w:rPr>
            </w:pPr>
            <w:r w:rsidRPr="00253F37">
              <w:rPr>
                <w:rFonts w:ascii="Arial" w:hAnsi="Arial" w:cs="Arial"/>
                <w:b/>
                <w:szCs w:val="24"/>
                <w:lang w:val="es-MX"/>
              </w:rPr>
              <w:t>2013</w:t>
            </w:r>
          </w:p>
        </w:tc>
        <w:tc>
          <w:tcPr>
            <w:tcW w:w="1990" w:type="dxa"/>
            <w:shd w:val="clear" w:color="auto" w:fill="auto"/>
          </w:tcPr>
          <w:p w14:paraId="254660B3" w14:textId="7A339C20" w:rsidR="00AA1169" w:rsidRPr="00253F37" w:rsidRDefault="00AA1169" w:rsidP="005250BE">
            <w:pPr>
              <w:spacing w:after="0"/>
              <w:jc w:val="center"/>
              <w:rPr>
                <w:rFonts w:ascii="Arial" w:hAnsi="Arial" w:cs="Arial"/>
                <w:b/>
                <w:szCs w:val="24"/>
                <w:lang w:val="es-MX"/>
              </w:rPr>
            </w:pPr>
            <w:r>
              <w:rPr>
                <w:rFonts w:ascii="Arial" w:hAnsi="Arial" w:cs="Arial"/>
                <w:b/>
                <w:szCs w:val="24"/>
                <w:lang w:val="es-MX"/>
              </w:rPr>
              <w:t>Medio</w:t>
            </w:r>
          </w:p>
        </w:tc>
      </w:tr>
      <w:tr w:rsidR="00AA1169" w:rsidRPr="00253F37" w14:paraId="14E52D8B" w14:textId="77777777" w:rsidTr="00253F37">
        <w:trPr>
          <w:trHeight w:val="272"/>
          <w:jc w:val="center"/>
        </w:trPr>
        <w:tc>
          <w:tcPr>
            <w:tcW w:w="884" w:type="dxa"/>
            <w:shd w:val="clear" w:color="auto" w:fill="auto"/>
          </w:tcPr>
          <w:p w14:paraId="3474DB81" w14:textId="77777777" w:rsidR="00AA1169" w:rsidRPr="00253F37" w:rsidRDefault="00AA1169" w:rsidP="00AA1169">
            <w:pPr>
              <w:spacing w:after="0"/>
              <w:jc w:val="both"/>
              <w:rPr>
                <w:rFonts w:ascii="Arial" w:hAnsi="Arial" w:cs="Arial"/>
                <w:b/>
                <w:szCs w:val="24"/>
                <w:lang w:val="es-MX"/>
              </w:rPr>
            </w:pPr>
            <w:r w:rsidRPr="00253F37">
              <w:rPr>
                <w:rFonts w:ascii="Arial" w:hAnsi="Arial" w:cs="Arial"/>
                <w:b/>
                <w:szCs w:val="24"/>
                <w:lang w:val="es-MX"/>
              </w:rPr>
              <w:t>2014</w:t>
            </w:r>
          </w:p>
        </w:tc>
        <w:tc>
          <w:tcPr>
            <w:tcW w:w="1990" w:type="dxa"/>
            <w:shd w:val="clear" w:color="auto" w:fill="auto"/>
          </w:tcPr>
          <w:p w14:paraId="0215AEF2" w14:textId="77777777" w:rsidR="00AA1169" w:rsidRPr="00253F37" w:rsidRDefault="00AA1169" w:rsidP="005250BE">
            <w:pPr>
              <w:spacing w:after="0"/>
              <w:jc w:val="center"/>
              <w:rPr>
                <w:rFonts w:ascii="Arial" w:hAnsi="Arial" w:cs="Arial"/>
                <w:b/>
                <w:szCs w:val="24"/>
                <w:lang w:val="es-MX"/>
              </w:rPr>
            </w:pPr>
            <w:r w:rsidRPr="00253F37">
              <w:rPr>
                <w:rFonts w:ascii="Arial" w:hAnsi="Arial" w:cs="Arial"/>
                <w:b/>
                <w:szCs w:val="24"/>
                <w:lang w:val="es-MX"/>
              </w:rPr>
              <w:t>B</w:t>
            </w:r>
          </w:p>
        </w:tc>
      </w:tr>
      <w:tr w:rsidR="00AA1169" w:rsidRPr="00253F37" w14:paraId="6D945741" w14:textId="77777777" w:rsidTr="00253F37">
        <w:trPr>
          <w:trHeight w:val="272"/>
          <w:jc w:val="center"/>
        </w:trPr>
        <w:tc>
          <w:tcPr>
            <w:tcW w:w="884" w:type="dxa"/>
            <w:shd w:val="clear" w:color="auto" w:fill="auto"/>
          </w:tcPr>
          <w:p w14:paraId="3710E6BF" w14:textId="77777777" w:rsidR="00AA1169" w:rsidRPr="00253F37" w:rsidRDefault="00AA1169" w:rsidP="00AA1169">
            <w:pPr>
              <w:spacing w:after="0"/>
              <w:jc w:val="both"/>
              <w:rPr>
                <w:rFonts w:ascii="Arial" w:hAnsi="Arial" w:cs="Arial"/>
                <w:b/>
                <w:szCs w:val="24"/>
                <w:lang w:val="es-MX"/>
              </w:rPr>
            </w:pPr>
            <w:r w:rsidRPr="00253F37">
              <w:rPr>
                <w:rFonts w:ascii="Arial" w:hAnsi="Arial" w:cs="Arial"/>
                <w:b/>
                <w:szCs w:val="24"/>
                <w:lang w:val="es-MX"/>
              </w:rPr>
              <w:t>2015</w:t>
            </w:r>
          </w:p>
        </w:tc>
        <w:tc>
          <w:tcPr>
            <w:tcW w:w="1990" w:type="dxa"/>
            <w:shd w:val="clear" w:color="auto" w:fill="auto"/>
          </w:tcPr>
          <w:p w14:paraId="1E70EF2D" w14:textId="77777777" w:rsidR="00AA1169" w:rsidRPr="00253F37" w:rsidRDefault="00AA1169" w:rsidP="005250BE">
            <w:pPr>
              <w:spacing w:after="0"/>
              <w:jc w:val="center"/>
              <w:rPr>
                <w:rFonts w:ascii="Arial" w:hAnsi="Arial" w:cs="Arial"/>
                <w:b/>
                <w:szCs w:val="24"/>
                <w:lang w:val="es-MX"/>
              </w:rPr>
            </w:pPr>
            <w:r w:rsidRPr="00253F37">
              <w:rPr>
                <w:rFonts w:ascii="Arial" w:hAnsi="Arial" w:cs="Arial"/>
                <w:b/>
                <w:szCs w:val="24"/>
                <w:lang w:val="es-MX"/>
              </w:rPr>
              <w:t>C</w:t>
            </w:r>
          </w:p>
        </w:tc>
      </w:tr>
      <w:tr w:rsidR="00AA1169" w:rsidRPr="00253F37" w14:paraId="19157DAE" w14:textId="77777777" w:rsidTr="00253F37">
        <w:trPr>
          <w:trHeight w:val="272"/>
          <w:jc w:val="center"/>
        </w:trPr>
        <w:tc>
          <w:tcPr>
            <w:tcW w:w="884" w:type="dxa"/>
            <w:shd w:val="clear" w:color="auto" w:fill="auto"/>
          </w:tcPr>
          <w:p w14:paraId="6EE44482" w14:textId="77777777" w:rsidR="00AA1169" w:rsidRPr="00253F37" w:rsidRDefault="00AA1169" w:rsidP="00AA1169">
            <w:pPr>
              <w:spacing w:after="0"/>
              <w:jc w:val="both"/>
              <w:rPr>
                <w:rFonts w:ascii="Arial" w:hAnsi="Arial" w:cs="Arial"/>
                <w:b/>
                <w:szCs w:val="24"/>
                <w:lang w:val="es-MX"/>
              </w:rPr>
            </w:pPr>
            <w:r w:rsidRPr="00253F37">
              <w:rPr>
                <w:rFonts w:ascii="Arial" w:hAnsi="Arial" w:cs="Arial"/>
                <w:b/>
                <w:szCs w:val="24"/>
                <w:lang w:val="es-MX"/>
              </w:rPr>
              <w:t>2016</w:t>
            </w:r>
          </w:p>
        </w:tc>
        <w:tc>
          <w:tcPr>
            <w:tcW w:w="1990" w:type="dxa"/>
            <w:shd w:val="clear" w:color="auto" w:fill="auto"/>
          </w:tcPr>
          <w:p w14:paraId="46251EA5" w14:textId="77777777" w:rsidR="00AA1169" w:rsidRPr="00253F37" w:rsidRDefault="00AA1169" w:rsidP="005250BE">
            <w:pPr>
              <w:spacing w:after="0"/>
              <w:jc w:val="center"/>
              <w:rPr>
                <w:rFonts w:ascii="Arial" w:hAnsi="Arial" w:cs="Arial"/>
                <w:b/>
                <w:szCs w:val="24"/>
                <w:lang w:val="es-MX"/>
              </w:rPr>
            </w:pPr>
            <w:r w:rsidRPr="00253F37">
              <w:rPr>
                <w:rFonts w:ascii="Arial" w:hAnsi="Arial" w:cs="Arial"/>
                <w:b/>
                <w:szCs w:val="24"/>
                <w:lang w:val="es-MX"/>
              </w:rPr>
              <w:t>C</w:t>
            </w:r>
          </w:p>
        </w:tc>
      </w:tr>
      <w:tr w:rsidR="00AA1169" w:rsidRPr="00253F37" w14:paraId="0615270E" w14:textId="77777777" w:rsidTr="00253F37">
        <w:trPr>
          <w:trHeight w:val="272"/>
          <w:jc w:val="center"/>
        </w:trPr>
        <w:tc>
          <w:tcPr>
            <w:tcW w:w="884" w:type="dxa"/>
            <w:shd w:val="clear" w:color="auto" w:fill="auto"/>
          </w:tcPr>
          <w:p w14:paraId="6883389A" w14:textId="77777777" w:rsidR="00AA1169" w:rsidRPr="00253F37" w:rsidRDefault="00AA1169" w:rsidP="00AA1169">
            <w:pPr>
              <w:spacing w:after="0"/>
              <w:jc w:val="both"/>
              <w:rPr>
                <w:rFonts w:ascii="Arial" w:hAnsi="Arial" w:cs="Arial"/>
                <w:b/>
                <w:szCs w:val="24"/>
                <w:lang w:val="es-MX"/>
              </w:rPr>
            </w:pPr>
            <w:r w:rsidRPr="00253F37">
              <w:rPr>
                <w:rFonts w:ascii="Arial" w:hAnsi="Arial" w:cs="Arial"/>
                <w:b/>
                <w:szCs w:val="24"/>
                <w:lang w:val="es-MX"/>
              </w:rPr>
              <w:t>2017</w:t>
            </w:r>
          </w:p>
        </w:tc>
        <w:tc>
          <w:tcPr>
            <w:tcW w:w="1990" w:type="dxa"/>
            <w:shd w:val="clear" w:color="auto" w:fill="auto"/>
          </w:tcPr>
          <w:p w14:paraId="0D1F5539" w14:textId="77777777" w:rsidR="00AA1169" w:rsidRPr="00253F37" w:rsidRDefault="00AA1169" w:rsidP="005250BE">
            <w:pPr>
              <w:spacing w:after="0"/>
              <w:jc w:val="center"/>
              <w:rPr>
                <w:rFonts w:ascii="Arial" w:hAnsi="Arial" w:cs="Arial"/>
                <w:b/>
                <w:szCs w:val="24"/>
                <w:lang w:val="es-MX"/>
              </w:rPr>
            </w:pPr>
            <w:r w:rsidRPr="00253F37">
              <w:rPr>
                <w:rFonts w:ascii="Arial" w:hAnsi="Arial" w:cs="Arial"/>
                <w:b/>
                <w:szCs w:val="24"/>
                <w:lang w:val="es-MX"/>
              </w:rPr>
              <w:t>B</w:t>
            </w:r>
          </w:p>
        </w:tc>
      </w:tr>
    </w:tbl>
    <w:p w14:paraId="7487F22A" w14:textId="77777777" w:rsidR="00253F37" w:rsidRDefault="00253F37" w:rsidP="0041290A">
      <w:pPr>
        <w:spacing w:after="0"/>
        <w:jc w:val="both"/>
        <w:rPr>
          <w:rFonts w:ascii="Arial" w:hAnsi="Arial" w:cs="Arial"/>
          <w:b/>
          <w:sz w:val="24"/>
          <w:szCs w:val="24"/>
          <w:lang w:val="es-MX"/>
        </w:rPr>
      </w:pPr>
    </w:p>
    <w:p w14:paraId="1E622A4C" w14:textId="77777777" w:rsidR="0041290A" w:rsidRPr="0041290A" w:rsidRDefault="0041290A" w:rsidP="0041290A">
      <w:pPr>
        <w:spacing w:after="0"/>
        <w:jc w:val="both"/>
        <w:rPr>
          <w:rFonts w:ascii="Arial" w:hAnsi="Arial" w:cs="Arial"/>
          <w:sz w:val="24"/>
          <w:szCs w:val="24"/>
        </w:rPr>
      </w:pPr>
      <w:r w:rsidRPr="0041290A">
        <w:rPr>
          <w:rFonts w:ascii="Arial" w:hAnsi="Arial" w:cs="Arial"/>
          <w:sz w:val="24"/>
          <w:szCs w:val="24"/>
        </w:rPr>
        <w:t>El bajo nivel del aprendizaje en el área de matemáticas tie</w:t>
      </w:r>
      <w:r w:rsidR="007D0145">
        <w:rPr>
          <w:rFonts w:ascii="Arial" w:hAnsi="Arial" w:cs="Arial"/>
          <w:sz w:val="24"/>
          <w:szCs w:val="24"/>
        </w:rPr>
        <w:t>ne relación directa con el poco acompañamiento y</w:t>
      </w:r>
      <w:r w:rsidRPr="0041290A">
        <w:rPr>
          <w:rFonts w:ascii="Arial" w:hAnsi="Arial" w:cs="Arial"/>
          <w:sz w:val="24"/>
          <w:szCs w:val="24"/>
        </w:rPr>
        <w:t xml:space="preserve"> la falta de apoyo de padres de familia</w:t>
      </w:r>
      <w:r w:rsidR="007D0145">
        <w:rPr>
          <w:rFonts w:ascii="Arial" w:hAnsi="Arial" w:cs="Arial"/>
          <w:sz w:val="24"/>
          <w:szCs w:val="24"/>
        </w:rPr>
        <w:t>, la falta de hábitos y técnicas de estudio</w:t>
      </w:r>
      <w:r w:rsidRPr="0041290A">
        <w:rPr>
          <w:rFonts w:ascii="Arial" w:hAnsi="Arial" w:cs="Arial"/>
          <w:sz w:val="24"/>
          <w:szCs w:val="24"/>
        </w:rPr>
        <w:t>,</w:t>
      </w:r>
      <w:r w:rsidR="007D0145">
        <w:rPr>
          <w:rFonts w:ascii="Arial" w:hAnsi="Arial" w:cs="Arial"/>
          <w:sz w:val="24"/>
          <w:szCs w:val="24"/>
        </w:rPr>
        <w:t xml:space="preserve"> además no hay claridad en su proyecto de vida, los estudiantes pretenden alcanzar los logros con el mínimo esfuerzo. E</w:t>
      </w:r>
      <w:r w:rsidRPr="0041290A">
        <w:rPr>
          <w:rFonts w:ascii="Arial" w:hAnsi="Arial" w:cs="Arial"/>
          <w:sz w:val="24"/>
          <w:szCs w:val="24"/>
        </w:rPr>
        <w:t xml:space="preserve">s importante </w:t>
      </w:r>
      <w:r w:rsidR="007D0145">
        <w:rPr>
          <w:rFonts w:ascii="Arial" w:hAnsi="Arial" w:cs="Arial"/>
          <w:sz w:val="24"/>
          <w:szCs w:val="24"/>
        </w:rPr>
        <w:t xml:space="preserve">que todos los actores en el proceso educativo </w:t>
      </w:r>
      <w:r w:rsidR="00253F37">
        <w:rPr>
          <w:rFonts w:ascii="Arial" w:hAnsi="Arial" w:cs="Arial"/>
          <w:sz w:val="24"/>
          <w:szCs w:val="24"/>
        </w:rPr>
        <w:t>se involucren de manera activa</w:t>
      </w:r>
      <w:r w:rsidRPr="0041290A">
        <w:rPr>
          <w:rFonts w:ascii="Arial" w:hAnsi="Arial" w:cs="Arial"/>
          <w:sz w:val="24"/>
          <w:szCs w:val="24"/>
        </w:rPr>
        <w:t xml:space="preserve"> para obtener mejores resultados.</w:t>
      </w:r>
    </w:p>
    <w:p w14:paraId="36FD74F6" w14:textId="77777777" w:rsidR="00253F37" w:rsidRDefault="00253F37" w:rsidP="0041290A">
      <w:pPr>
        <w:spacing w:after="0"/>
        <w:jc w:val="both"/>
        <w:rPr>
          <w:rFonts w:ascii="Arial" w:hAnsi="Arial" w:cs="Arial"/>
          <w:sz w:val="24"/>
          <w:szCs w:val="24"/>
        </w:rPr>
      </w:pPr>
    </w:p>
    <w:p w14:paraId="347CC28E" w14:textId="77777777" w:rsidR="0041290A" w:rsidRDefault="0041290A" w:rsidP="0041290A">
      <w:pPr>
        <w:spacing w:after="0"/>
        <w:jc w:val="both"/>
        <w:rPr>
          <w:rFonts w:ascii="Arial" w:hAnsi="Arial" w:cs="Arial"/>
          <w:sz w:val="24"/>
          <w:szCs w:val="24"/>
        </w:rPr>
      </w:pPr>
      <w:r w:rsidRPr="0041290A">
        <w:rPr>
          <w:rFonts w:ascii="Arial" w:hAnsi="Arial" w:cs="Arial"/>
          <w:sz w:val="24"/>
          <w:szCs w:val="24"/>
        </w:rPr>
        <w:t>La falta de recursos didácticos</w:t>
      </w:r>
      <w:r w:rsidR="00253F37">
        <w:rPr>
          <w:rFonts w:ascii="Arial" w:hAnsi="Arial" w:cs="Arial"/>
          <w:sz w:val="24"/>
          <w:szCs w:val="24"/>
        </w:rPr>
        <w:t xml:space="preserve"> y de metodologías de enseñanza propia</w:t>
      </w:r>
      <w:r w:rsidRPr="0041290A">
        <w:rPr>
          <w:rFonts w:ascii="Arial" w:hAnsi="Arial" w:cs="Arial"/>
          <w:sz w:val="24"/>
          <w:szCs w:val="24"/>
        </w:rPr>
        <w:t>s del área, hacen que las clases sean tradic</w:t>
      </w:r>
      <w:r w:rsidR="00253F37">
        <w:rPr>
          <w:rFonts w:ascii="Arial" w:hAnsi="Arial" w:cs="Arial"/>
          <w:sz w:val="24"/>
          <w:szCs w:val="24"/>
        </w:rPr>
        <w:t>ionales, donde solo se favorece la memorización</w:t>
      </w:r>
      <w:r w:rsidRPr="0041290A">
        <w:rPr>
          <w:rFonts w:ascii="Arial" w:hAnsi="Arial" w:cs="Arial"/>
          <w:sz w:val="24"/>
          <w:szCs w:val="24"/>
        </w:rPr>
        <w:t xml:space="preserve"> y mecan</w:t>
      </w:r>
      <w:r w:rsidR="00253F37">
        <w:rPr>
          <w:rFonts w:ascii="Arial" w:hAnsi="Arial" w:cs="Arial"/>
          <w:sz w:val="24"/>
          <w:szCs w:val="24"/>
        </w:rPr>
        <w:t>ización de conceptos. Se carece</w:t>
      </w:r>
      <w:r w:rsidRPr="0041290A">
        <w:rPr>
          <w:rFonts w:ascii="Arial" w:hAnsi="Arial" w:cs="Arial"/>
          <w:sz w:val="24"/>
          <w:szCs w:val="24"/>
        </w:rPr>
        <w:t xml:space="preserve"> de estrategias didácticas con el apoyo de </w:t>
      </w:r>
      <w:r w:rsidRPr="0041290A">
        <w:rPr>
          <w:rFonts w:ascii="Arial" w:hAnsi="Arial" w:cs="Arial"/>
          <w:sz w:val="24"/>
          <w:szCs w:val="24"/>
        </w:rPr>
        <w:lastRenderedPageBreak/>
        <w:t xml:space="preserve">material multivalente, donde el estudiante </w:t>
      </w:r>
      <w:r w:rsidR="00253F37">
        <w:rPr>
          <w:rFonts w:ascii="Arial" w:hAnsi="Arial" w:cs="Arial"/>
          <w:sz w:val="24"/>
          <w:szCs w:val="24"/>
        </w:rPr>
        <w:t>pueda construir y descubrir</w:t>
      </w:r>
      <w:r w:rsidRPr="0041290A">
        <w:rPr>
          <w:rFonts w:ascii="Arial" w:hAnsi="Arial" w:cs="Arial"/>
          <w:sz w:val="24"/>
          <w:szCs w:val="24"/>
        </w:rPr>
        <w:t xml:space="preserve"> los conceptos matemáticos.</w:t>
      </w:r>
    </w:p>
    <w:p w14:paraId="31409C7A" w14:textId="77777777" w:rsidR="00544DD5" w:rsidRDefault="00544DD5" w:rsidP="0041290A">
      <w:pPr>
        <w:spacing w:after="0"/>
        <w:jc w:val="both"/>
        <w:rPr>
          <w:rFonts w:ascii="Arial" w:hAnsi="Arial" w:cs="Arial"/>
          <w:sz w:val="24"/>
          <w:szCs w:val="24"/>
        </w:rPr>
      </w:pPr>
    </w:p>
    <w:p w14:paraId="16BFB476" w14:textId="77777777" w:rsidR="0006736E" w:rsidRDefault="0006736E" w:rsidP="0041290A">
      <w:pPr>
        <w:spacing w:after="0"/>
        <w:jc w:val="both"/>
        <w:rPr>
          <w:rFonts w:ascii="Arial" w:hAnsi="Arial" w:cs="Arial"/>
          <w:sz w:val="24"/>
          <w:szCs w:val="24"/>
        </w:rPr>
      </w:pPr>
    </w:p>
    <w:p w14:paraId="537AD8ED" w14:textId="77777777" w:rsidR="00544DD5" w:rsidRPr="00544DD5" w:rsidRDefault="00544DD5" w:rsidP="00544DD5">
      <w:pPr>
        <w:pStyle w:val="Prrafodelista"/>
        <w:numPr>
          <w:ilvl w:val="1"/>
          <w:numId w:val="1"/>
        </w:numPr>
        <w:spacing w:after="0"/>
        <w:jc w:val="both"/>
        <w:rPr>
          <w:rFonts w:ascii="Arial" w:hAnsi="Arial" w:cs="Arial"/>
          <w:b/>
          <w:sz w:val="24"/>
          <w:szCs w:val="24"/>
          <w:lang w:val="es-MX"/>
        </w:rPr>
      </w:pPr>
      <w:r>
        <w:rPr>
          <w:rFonts w:ascii="Arial" w:hAnsi="Arial" w:cs="Arial"/>
          <w:b/>
          <w:sz w:val="24"/>
          <w:szCs w:val="24"/>
          <w:lang w:val="es-MX"/>
        </w:rPr>
        <w:t>JUSTIFICACIÓN</w:t>
      </w:r>
    </w:p>
    <w:p w14:paraId="2AE0CF92" w14:textId="77777777" w:rsidR="0041290A" w:rsidRPr="0041290A" w:rsidRDefault="0041290A" w:rsidP="0041290A">
      <w:pPr>
        <w:spacing w:after="0"/>
        <w:jc w:val="both"/>
        <w:rPr>
          <w:rFonts w:ascii="Arial" w:hAnsi="Arial" w:cs="Arial"/>
          <w:sz w:val="24"/>
          <w:szCs w:val="24"/>
          <w:lang w:val="es-MX"/>
        </w:rPr>
      </w:pPr>
    </w:p>
    <w:p w14:paraId="0D87D4DB" w14:textId="77777777" w:rsidR="007526E5" w:rsidRDefault="007526E5" w:rsidP="00544DD5">
      <w:pPr>
        <w:spacing w:after="0"/>
        <w:jc w:val="both"/>
        <w:rPr>
          <w:rFonts w:ascii="Arial" w:hAnsi="Arial" w:cs="Arial"/>
          <w:sz w:val="24"/>
          <w:szCs w:val="24"/>
          <w:lang w:val="es-MX"/>
        </w:rPr>
      </w:pPr>
      <w:r w:rsidRPr="007526E5">
        <w:rPr>
          <w:rFonts w:ascii="Arial" w:hAnsi="Arial" w:cs="Arial"/>
          <w:sz w:val="24"/>
          <w:szCs w:val="24"/>
          <w:lang w:val="es-MX"/>
        </w:rPr>
        <w:t xml:space="preserve">El pilar fundamental de todo conocimiento humano es la matemática; cualquiera que sea el campo del saber aunque no la estudie en alguno de sus tópicos, al menos la utiliza como herramienta. Es por esto que nosotros como docentes del área nos sentimos moralmente obligados a proveer instrumentos adecuados de aprendizaje fundamentado en una </w:t>
      </w:r>
      <w:r w:rsidRPr="007526E5">
        <w:rPr>
          <w:rFonts w:ascii="Arial" w:hAnsi="Arial" w:cs="Arial"/>
          <w:bCs/>
          <w:sz w:val="24"/>
          <w:szCs w:val="24"/>
        </w:rPr>
        <w:t>educación basada en valores,</w:t>
      </w:r>
      <w:r w:rsidRPr="007526E5">
        <w:rPr>
          <w:rFonts w:ascii="Arial" w:hAnsi="Arial" w:cs="Arial"/>
          <w:sz w:val="24"/>
          <w:szCs w:val="24"/>
          <w:lang w:val="es-MX"/>
        </w:rPr>
        <w:t xml:space="preserve"> con el fin de que el estudiante pueda acceder no sólo al conocimiento matemático sino también a cualquier otro tipo de conocimiento de los que la escuela, en cumplimiento de los fines de la educación, le ofrece, propendiendo siempre por dar una formación integral, con lo cual el estudiante pueda construir un proyecto de vida, aprenda a vivir con los demás y sea transformador de su entorno y sociedad.</w:t>
      </w:r>
    </w:p>
    <w:p w14:paraId="2EFD8D9B" w14:textId="77777777" w:rsidR="007526E5" w:rsidRDefault="007526E5" w:rsidP="00544DD5">
      <w:pPr>
        <w:spacing w:after="0"/>
        <w:jc w:val="both"/>
        <w:rPr>
          <w:rFonts w:ascii="Arial" w:hAnsi="Arial" w:cs="Arial"/>
          <w:sz w:val="24"/>
          <w:szCs w:val="24"/>
          <w:lang w:val="es-MX"/>
        </w:rPr>
      </w:pPr>
    </w:p>
    <w:p w14:paraId="502E480D" w14:textId="77777777" w:rsidR="00544DD5" w:rsidRPr="00544DD5" w:rsidRDefault="00544DD5" w:rsidP="00544DD5">
      <w:pPr>
        <w:spacing w:after="0"/>
        <w:jc w:val="both"/>
        <w:rPr>
          <w:rFonts w:ascii="Arial" w:hAnsi="Arial" w:cs="Arial"/>
          <w:sz w:val="24"/>
          <w:szCs w:val="24"/>
          <w:lang w:val="es-MX"/>
        </w:rPr>
      </w:pPr>
      <w:r w:rsidRPr="00544DD5">
        <w:rPr>
          <w:rFonts w:ascii="Arial" w:hAnsi="Arial" w:cs="Arial"/>
          <w:sz w:val="24"/>
          <w:szCs w:val="24"/>
          <w:lang w:val="es-MX"/>
        </w:rPr>
        <w:t xml:space="preserve">Un proceso de aprendizaje de las matemáticas que esté contextualizado con la cultura, las realidades socio- económicas y el entorno del niño y la niña, que parta de sus intereses y expectativas, que enfatice en las habilidades del pensamiento lógico matemático (relación secuencial, creación de modelos, interpretación de modelos, razonamiento numérico, desarrollo de la estimación, pensamiento lógico, pensamiento analítico, cálculo mental, habilidades y construcción de algoritmos, habilidad creativa, entre otros) para la solución creativa de problemas concretos y la elaboración de proyectos matemáticos, son entre otros, los énfasis propuestos por los nuevos lineamientos curriculares para el área de las matemáticas, en consecuencia, el manejo y la memorización de los conceptos matemáticos ya no es lo fundamental. </w:t>
      </w:r>
    </w:p>
    <w:p w14:paraId="1A8F0546" w14:textId="77777777" w:rsidR="00544DD5" w:rsidRPr="00544DD5" w:rsidRDefault="00544DD5" w:rsidP="00544DD5">
      <w:pPr>
        <w:spacing w:after="0"/>
        <w:jc w:val="both"/>
        <w:rPr>
          <w:rFonts w:ascii="Arial" w:hAnsi="Arial" w:cs="Arial"/>
          <w:sz w:val="24"/>
          <w:szCs w:val="24"/>
          <w:lang w:val="es-MX"/>
        </w:rPr>
      </w:pPr>
    </w:p>
    <w:p w14:paraId="7BCA0D24" w14:textId="77777777" w:rsidR="00544DD5" w:rsidRPr="00544DD5" w:rsidRDefault="00544DD5" w:rsidP="00544DD5">
      <w:pPr>
        <w:spacing w:after="0"/>
        <w:jc w:val="both"/>
        <w:rPr>
          <w:rFonts w:ascii="Arial" w:hAnsi="Arial" w:cs="Arial"/>
          <w:sz w:val="24"/>
          <w:szCs w:val="24"/>
          <w:lang w:val="es-MX"/>
        </w:rPr>
      </w:pPr>
      <w:r w:rsidRPr="00544DD5">
        <w:rPr>
          <w:rFonts w:ascii="Arial" w:hAnsi="Arial" w:cs="Arial"/>
          <w:sz w:val="24"/>
          <w:szCs w:val="24"/>
          <w:lang w:val="es-MX"/>
        </w:rPr>
        <w:t xml:space="preserve">A la  hora de abordar el currículo de matemáticas en los Proyectos Educativos Institucionales, se hace necesario reflexionar sobre preguntas como las siguientes: ¿Qué son las matemáticas?, ¿En qué consiste la actividad matemática en la escuela?, ¿Para qué y cómo se enseñan las matemáticas?, ¿Qué relación se establece entre las matemáticas y la cultura?, ¿Cómo se puede organizar el currículo de matemáticas?, ¿Qué énfasis es necesario hacer?, ¿Qué principios, estrategias y criterios orientarían la evaluación del desempeño matemático de los alumnos? </w:t>
      </w:r>
    </w:p>
    <w:p w14:paraId="11671F8F" w14:textId="77777777" w:rsidR="00893BF8" w:rsidRDefault="00893BF8" w:rsidP="00544DD5">
      <w:pPr>
        <w:spacing w:after="0"/>
        <w:jc w:val="both"/>
        <w:rPr>
          <w:rFonts w:ascii="Arial" w:hAnsi="Arial" w:cs="Arial"/>
          <w:sz w:val="24"/>
          <w:szCs w:val="24"/>
          <w:lang w:val="es-MX"/>
        </w:rPr>
      </w:pPr>
    </w:p>
    <w:p w14:paraId="3C325FA1" w14:textId="77777777" w:rsidR="00544DD5" w:rsidRPr="00544DD5" w:rsidRDefault="00544DD5" w:rsidP="00544DD5">
      <w:pPr>
        <w:spacing w:after="0"/>
        <w:jc w:val="both"/>
        <w:rPr>
          <w:rFonts w:ascii="Arial" w:hAnsi="Arial" w:cs="Arial"/>
          <w:sz w:val="24"/>
          <w:szCs w:val="24"/>
          <w:lang w:val="es-MX"/>
        </w:rPr>
      </w:pPr>
      <w:r w:rsidRPr="00544DD5">
        <w:rPr>
          <w:rFonts w:ascii="Arial" w:hAnsi="Arial" w:cs="Arial"/>
          <w:sz w:val="24"/>
          <w:szCs w:val="24"/>
          <w:lang w:val="es-MX"/>
        </w:rPr>
        <w:lastRenderedPageBreak/>
        <w:t xml:space="preserve">El papel del docente desde la perspectiva descrita anteriormente,  es ver parte activa del desarrollo, implementación y evaluación del currículo.   Fundamentalmente su papel será el de propiciar una atmósfera cooperativa que conduzca a una mayor autonomía de los alumnos frente al conocimiento, deberá crear situaciones problemáticas que permitan al alumno explorar problemas, construir estructuras, plantear preguntas y reflexionar sobre los modelos; estimular representaciones informales y múltiples y al mismo tiempo propiciar la adquisición de niveles superiores de abstracción y generar conflicto cognitivo. </w:t>
      </w:r>
    </w:p>
    <w:p w14:paraId="738B838B" w14:textId="77777777" w:rsidR="00544DD5" w:rsidRDefault="00544DD5" w:rsidP="00544DD5">
      <w:pPr>
        <w:spacing w:after="0"/>
        <w:jc w:val="both"/>
        <w:rPr>
          <w:rFonts w:ascii="Arial" w:hAnsi="Arial" w:cs="Arial"/>
          <w:sz w:val="24"/>
          <w:szCs w:val="24"/>
          <w:lang w:val="es-MX"/>
        </w:rPr>
      </w:pPr>
    </w:p>
    <w:p w14:paraId="4A426674" w14:textId="77777777" w:rsidR="00544DD5" w:rsidRPr="00544DD5" w:rsidRDefault="00544DD5" w:rsidP="00544DD5">
      <w:pPr>
        <w:spacing w:after="0"/>
        <w:jc w:val="both"/>
        <w:rPr>
          <w:rFonts w:ascii="Arial" w:hAnsi="Arial" w:cs="Arial"/>
          <w:sz w:val="24"/>
          <w:szCs w:val="24"/>
          <w:lang w:val="es-MX"/>
        </w:rPr>
      </w:pPr>
      <w:r w:rsidRPr="00544DD5">
        <w:rPr>
          <w:rFonts w:ascii="Arial" w:hAnsi="Arial" w:cs="Arial"/>
          <w:sz w:val="24"/>
          <w:szCs w:val="24"/>
          <w:lang w:val="es-MX"/>
        </w:rPr>
        <w:t xml:space="preserve">Respecto a la formación matemática básica, el énfasis estaría en potenciar el pensamiento matemático mediante la apropiación de contenidos que tienen que ver con el pensamiento numérico, espacial, el métrico, el aleatorio y el variacional que incluye al funcional.  Respecto al desarrollo del pensamiento numérico es fundamental el uso significativo de los números, tener una idea de cantidad, de orden, de magnitud, de  aproximación y la relación entre estos.  Otro aspecto fundamental será la comprensión de los distintos significados y aplicaciones de las operaciones en diversos universos numéricos. </w:t>
      </w:r>
    </w:p>
    <w:p w14:paraId="70614CD3" w14:textId="77777777" w:rsidR="00544DD5" w:rsidRDefault="00544DD5" w:rsidP="00544DD5">
      <w:pPr>
        <w:spacing w:after="0"/>
        <w:jc w:val="both"/>
        <w:rPr>
          <w:rFonts w:ascii="Arial" w:hAnsi="Arial" w:cs="Arial"/>
          <w:sz w:val="24"/>
          <w:szCs w:val="24"/>
          <w:lang w:val="es-MX"/>
        </w:rPr>
      </w:pPr>
    </w:p>
    <w:p w14:paraId="5FCD2EF0" w14:textId="77777777" w:rsidR="00544DD5" w:rsidRPr="00544DD5" w:rsidRDefault="00544DD5" w:rsidP="00544DD5">
      <w:pPr>
        <w:spacing w:after="0"/>
        <w:jc w:val="both"/>
        <w:rPr>
          <w:rFonts w:ascii="Arial" w:hAnsi="Arial" w:cs="Arial"/>
          <w:sz w:val="24"/>
          <w:szCs w:val="24"/>
          <w:lang w:val="es-MX"/>
        </w:rPr>
      </w:pPr>
      <w:r w:rsidRPr="00544DD5">
        <w:rPr>
          <w:rFonts w:ascii="Arial" w:hAnsi="Arial" w:cs="Arial"/>
          <w:sz w:val="24"/>
          <w:szCs w:val="24"/>
          <w:lang w:val="es-MX"/>
        </w:rPr>
        <w:t>La geometría, por posibilitar entender el mundo que es eminentemente geométrico, constituye el ámbito por excelencia para desarrollar el pensamiento espacial, procesos de nivel superior y formas diversas de argumentación.  En cuanto a la medida se refiere, los énfasis están en comprender los atributos medibles  (longitud, área, capacidad, peso, etc.) y  su carácter de variación, dar significado al patrón y a la unidad de medida;  y las destrezas para medir.  Respecto al álgebra, debe involucrar entre otros aspectos, el uso comprensivo de la variable. La interpretación y modelación de la igualdad y la ecuación, las estructuras algebraicas como medio de representación y sus métodos como herramien</w:t>
      </w:r>
      <w:r w:rsidR="00893BF8">
        <w:rPr>
          <w:rFonts w:ascii="Arial" w:hAnsi="Arial" w:cs="Arial"/>
          <w:sz w:val="24"/>
          <w:szCs w:val="24"/>
          <w:lang w:val="es-MX"/>
        </w:rPr>
        <w:t>tas en la solución de problemas.</w:t>
      </w:r>
      <w:r w:rsidRPr="00544DD5">
        <w:rPr>
          <w:rFonts w:ascii="Arial" w:hAnsi="Arial" w:cs="Arial"/>
          <w:sz w:val="24"/>
          <w:szCs w:val="24"/>
          <w:lang w:val="es-MX"/>
        </w:rPr>
        <w:t xml:space="preserve"> </w:t>
      </w:r>
      <w:r w:rsidR="00893BF8">
        <w:rPr>
          <w:rFonts w:ascii="Arial" w:hAnsi="Arial" w:cs="Arial"/>
          <w:sz w:val="24"/>
          <w:szCs w:val="24"/>
          <w:lang w:val="es-MX"/>
        </w:rPr>
        <w:t xml:space="preserve">La </w:t>
      </w:r>
      <w:r w:rsidRPr="00544DD5">
        <w:rPr>
          <w:rFonts w:ascii="Arial" w:hAnsi="Arial" w:cs="Arial"/>
          <w:sz w:val="24"/>
          <w:szCs w:val="24"/>
          <w:lang w:val="es-MX"/>
        </w:rPr>
        <w:t>estadística, una asignatura que permite el análisis de datos y gráficos, los cuales son utilizados frecuentemente en todos los medios de comunicación y de los cuales podemos hacer uso. El carácter globalizante de la probabilidad y  la estadística está en la presencia del pensamiento aleatorio para la comprensión de fenómenos de la vida cotidiana y de las ciencias.  En la escuela hay que hacer énfasis en la recolección, la organización y representación de datos, l</w:t>
      </w:r>
      <w:r w:rsidR="00893BF8">
        <w:rPr>
          <w:rFonts w:ascii="Arial" w:hAnsi="Arial" w:cs="Arial"/>
          <w:sz w:val="24"/>
          <w:szCs w:val="24"/>
          <w:lang w:val="es-MX"/>
        </w:rPr>
        <w:t xml:space="preserve">o mismo que en el desarrollo </w:t>
      </w:r>
      <w:r w:rsidRPr="00544DD5">
        <w:rPr>
          <w:rFonts w:ascii="Arial" w:hAnsi="Arial" w:cs="Arial"/>
          <w:sz w:val="24"/>
          <w:szCs w:val="24"/>
          <w:lang w:val="es-MX"/>
        </w:rPr>
        <w:t xml:space="preserve">sobre la probabilidad. </w:t>
      </w:r>
    </w:p>
    <w:p w14:paraId="5D8EA9CB" w14:textId="77777777" w:rsidR="00544DD5" w:rsidRDefault="00544DD5" w:rsidP="00544DD5">
      <w:pPr>
        <w:spacing w:after="0"/>
        <w:jc w:val="both"/>
        <w:rPr>
          <w:rFonts w:ascii="Arial" w:hAnsi="Arial" w:cs="Arial"/>
          <w:sz w:val="24"/>
          <w:szCs w:val="24"/>
          <w:lang w:val="es-MX"/>
        </w:rPr>
      </w:pPr>
    </w:p>
    <w:p w14:paraId="4514AD35" w14:textId="77777777" w:rsidR="00544DD5" w:rsidRPr="00544DD5" w:rsidRDefault="00544DD5" w:rsidP="00544DD5">
      <w:pPr>
        <w:spacing w:after="0"/>
        <w:jc w:val="both"/>
        <w:rPr>
          <w:rFonts w:ascii="Arial" w:hAnsi="Arial" w:cs="Arial"/>
          <w:sz w:val="24"/>
          <w:szCs w:val="24"/>
          <w:lang w:val="es-MX"/>
        </w:rPr>
      </w:pPr>
      <w:r w:rsidRPr="00544DD5">
        <w:rPr>
          <w:rFonts w:ascii="Arial" w:hAnsi="Arial" w:cs="Arial"/>
          <w:sz w:val="24"/>
          <w:szCs w:val="24"/>
          <w:lang w:val="es-MX"/>
        </w:rPr>
        <w:t xml:space="preserve">Se trata de una propuesta en educación matemática que no solo haga énfasis en el aprendizaje de conceptos y procedimientos, sino en procesos del pensamiento que sean aplicables y útiles para aprender  cómo aprender. </w:t>
      </w:r>
    </w:p>
    <w:p w14:paraId="4545A9A3" w14:textId="77777777" w:rsidR="00893BF8" w:rsidRDefault="00893BF8" w:rsidP="00544DD5">
      <w:pPr>
        <w:spacing w:after="0"/>
        <w:jc w:val="both"/>
        <w:rPr>
          <w:rFonts w:ascii="Arial" w:hAnsi="Arial" w:cs="Arial"/>
          <w:sz w:val="24"/>
          <w:szCs w:val="24"/>
          <w:lang w:val="es-MX"/>
        </w:rPr>
      </w:pPr>
    </w:p>
    <w:p w14:paraId="1C89B4D3" w14:textId="77777777" w:rsidR="00893BF8" w:rsidRDefault="00544DD5" w:rsidP="00544DD5">
      <w:pPr>
        <w:spacing w:after="0"/>
        <w:jc w:val="both"/>
        <w:rPr>
          <w:rFonts w:ascii="Arial" w:hAnsi="Arial" w:cs="Arial"/>
          <w:sz w:val="24"/>
          <w:szCs w:val="24"/>
          <w:lang w:val="es-MX"/>
        </w:rPr>
      </w:pPr>
      <w:r w:rsidRPr="00544DD5">
        <w:rPr>
          <w:rFonts w:ascii="Arial" w:hAnsi="Arial" w:cs="Arial"/>
          <w:sz w:val="24"/>
          <w:szCs w:val="24"/>
          <w:lang w:val="es-MX"/>
        </w:rPr>
        <w:lastRenderedPageBreak/>
        <w:t xml:space="preserve">Gracias a las matemáticas, el estudiante no solo desarrolla su capacidad de pensamiento y de reflexión lógica, sino que se adquiere herramientas para explorar la realidad, representarla, explicarla y predecirla; es decir, para actuar en y para ella.  Obviamente, es necesario relacionar los contenidos de aprendizaje con la experiencia cotidiana de los </w:t>
      </w:r>
      <w:r w:rsidR="00893BF8">
        <w:rPr>
          <w:rFonts w:ascii="Arial" w:hAnsi="Arial" w:cs="Arial"/>
          <w:sz w:val="24"/>
          <w:szCs w:val="24"/>
          <w:lang w:val="es-MX"/>
        </w:rPr>
        <w:t>estudiantes</w:t>
      </w:r>
      <w:r w:rsidRPr="00544DD5">
        <w:rPr>
          <w:rFonts w:ascii="Arial" w:hAnsi="Arial" w:cs="Arial"/>
          <w:sz w:val="24"/>
          <w:szCs w:val="24"/>
          <w:lang w:val="es-MX"/>
        </w:rPr>
        <w:t xml:space="preserve">; así como presentarlos y enseñarlos en un contexto de situaciones problemáticas y de intercambio de puntos de vista. </w:t>
      </w:r>
    </w:p>
    <w:p w14:paraId="69EAB7A0" w14:textId="77777777" w:rsidR="00544DD5" w:rsidRDefault="00544DD5" w:rsidP="00544DD5">
      <w:pPr>
        <w:spacing w:after="0"/>
        <w:jc w:val="both"/>
        <w:rPr>
          <w:rFonts w:ascii="Arial" w:hAnsi="Arial" w:cs="Arial"/>
          <w:sz w:val="24"/>
          <w:szCs w:val="24"/>
          <w:lang w:val="es-MX"/>
        </w:rPr>
      </w:pPr>
    </w:p>
    <w:p w14:paraId="6C935F12" w14:textId="77777777" w:rsidR="005776B1" w:rsidRDefault="005776B1" w:rsidP="005776B1">
      <w:pPr>
        <w:spacing w:after="0"/>
        <w:jc w:val="both"/>
        <w:rPr>
          <w:rFonts w:ascii="Arial" w:hAnsi="Arial" w:cs="Arial"/>
          <w:sz w:val="24"/>
          <w:szCs w:val="24"/>
          <w:lang w:val="es-MX"/>
        </w:rPr>
      </w:pPr>
      <w:r w:rsidRPr="0020622D">
        <w:rPr>
          <w:rFonts w:ascii="Arial" w:hAnsi="Arial" w:cs="Arial"/>
          <w:sz w:val="24"/>
          <w:szCs w:val="24"/>
          <w:lang w:val="es-MX"/>
        </w:rPr>
        <w:t xml:space="preserve">La matemática se enseña porque ayuda a desarrollar las habilidades mentales del individuo desde un punto de vista lógico, porque tiene aplicaciones científico-técnicas y sociales y porque no hay rama del conocimiento humano que </w:t>
      </w:r>
      <w:r>
        <w:rPr>
          <w:rFonts w:ascii="Arial" w:hAnsi="Arial" w:cs="Arial"/>
          <w:sz w:val="24"/>
          <w:szCs w:val="24"/>
          <w:lang w:val="es-MX"/>
        </w:rPr>
        <w:t xml:space="preserve">se </w:t>
      </w:r>
      <w:r w:rsidRPr="0020622D">
        <w:rPr>
          <w:rFonts w:ascii="Arial" w:hAnsi="Arial" w:cs="Arial"/>
          <w:sz w:val="24"/>
          <w:szCs w:val="24"/>
          <w:lang w:val="es-MX"/>
        </w:rPr>
        <w:t>escape a su esfera de acción.</w:t>
      </w:r>
    </w:p>
    <w:p w14:paraId="6CB32F98" w14:textId="77777777" w:rsidR="005776B1" w:rsidRDefault="005776B1" w:rsidP="00544DD5">
      <w:pPr>
        <w:spacing w:after="0"/>
        <w:jc w:val="both"/>
        <w:rPr>
          <w:rFonts w:ascii="Arial" w:hAnsi="Arial" w:cs="Arial"/>
          <w:sz w:val="24"/>
          <w:szCs w:val="24"/>
          <w:lang w:val="es-MX"/>
        </w:rPr>
      </w:pPr>
    </w:p>
    <w:p w14:paraId="3135D660" w14:textId="77777777" w:rsidR="00893BF8" w:rsidRDefault="00893BF8" w:rsidP="00544DD5">
      <w:pPr>
        <w:spacing w:after="0"/>
        <w:jc w:val="both"/>
        <w:rPr>
          <w:rFonts w:ascii="Arial" w:hAnsi="Arial" w:cs="Arial"/>
          <w:sz w:val="24"/>
          <w:szCs w:val="24"/>
          <w:lang w:val="es-MX"/>
        </w:rPr>
      </w:pPr>
    </w:p>
    <w:p w14:paraId="796DF9F6" w14:textId="77777777" w:rsidR="0006736E" w:rsidRDefault="0006736E" w:rsidP="00544DD5">
      <w:pPr>
        <w:spacing w:after="0"/>
        <w:jc w:val="both"/>
        <w:rPr>
          <w:rFonts w:ascii="Arial" w:hAnsi="Arial" w:cs="Arial"/>
          <w:sz w:val="24"/>
          <w:szCs w:val="24"/>
          <w:lang w:val="es-MX"/>
        </w:rPr>
      </w:pPr>
    </w:p>
    <w:p w14:paraId="0B1B5173" w14:textId="77777777" w:rsidR="0006736E" w:rsidRDefault="0006736E" w:rsidP="00544DD5">
      <w:pPr>
        <w:spacing w:after="0"/>
        <w:jc w:val="both"/>
        <w:rPr>
          <w:rFonts w:ascii="Arial" w:hAnsi="Arial" w:cs="Arial"/>
          <w:sz w:val="24"/>
          <w:szCs w:val="24"/>
          <w:lang w:val="es-MX"/>
        </w:rPr>
      </w:pPr>
    </w:p>
    <w:p w14:paraId="32105EA7" w14:textId="77777777" w:rsidR="0006736E" w:rsidRDefault="0006736E" w:rsidP="00544DD5">
      <w:pPr>
        <w:spacing w:after="0"/>
        <w:jc w:val="both"/>
        <w:rPr>
          <w:rFonts w:ascii="Arial" w:hAnsi="Arial" w:cs="Arial"/>
          <w:sz w:val="24"/>
          <w:szCs w:val="24"/>
          <w:lang w:val="es-MX"/>
        </w:rPr>
      </w:pPr>
    </w:p>
    <w:p w14:paraId="390BF726" w14:textId="77777777" w:rsidR="0006736E" w:rsidRDefault="0006736E" w:rsidP="00544DD5">
      <w:pPr>
        <w:spacing w:after="0"/>
        <w:jc w:val="both"/>
        <w:rPr>
          <w:rFonts w:ascii="Arial" w:hAnsi="Arial" w:cs="Arial"/>
          <w:sz w:val="24"/>
          <w:szCs w:val="24"/>
          <w:lang w:val="es-MX"/>
        </w:rPr>
      </w:pPr>
    </w:p>
    <w:p w14:paraId="1B15356A" w14:textId="77777777" w:rsidR="0006736E" w:rsidRDefault="0006736E" w:rsidP="00544DD5">
      <w:pPr>
        <w:spacing w:after="0"/>
        <w:jc w:val="both"/>
        <w:rPr>
          <w:rFonts w:ascii="Arial" w:hAnsi="Arial" w:cs="Arial"/>
          <w:sz w:val="24"/>
          <w:szCs w:val="24"/>
          <w:lang w:val="es-MX"/>
        </w:rPr>
      </w:pPr>
    </w:p>
    <w:p w14:paraId="17AED75C" w14:textId="77777777" w:rsidR="0006736E" w:rsidRDefault="0006736E" w:rsidP="00544DD5">
      <w:pPr>
        <w:spacing w:after="0"/>
        <w:jc w:val="both"/>
        <w:rPr>
          <w:rFonts w:ascii="Arial" w:hAnsi="Arial" w:cs="Arial"/>
          <w:sz w:val="24"/>
          <w:szCs w:val="24"/>
          <w:lang w:val="es-MX"/>
        </w:rPr>
      </w:pPr>
    </w:p>
    <w:p w14:paraId="2988B293" w14:textId="77777777" w:rsidR="0006736E" w:rsidRDefault="0006736E" w:rsidP="00544DD5">
      <w:pPr>
        <w:spacing w:after="0"/>
        <w:jc w:val="both"/>
        <w:rPr>
          <w:rFonts w:ascii="Arial" w:hAnsi="Arial" w:cs="Arial"/>
          <w:sz w:val="24"/>
          <w:szCs w:val="24"/>
          <w:lang w:val="es-MX"/>
        </w:rPr>
      </w:pPr>
    </w:p>
    <w:p w14:paraId="7C37762F" w14:textId="77777777" w:rsidR="0006736E" w:rsidRDefault="0006736E" w:rsidP="00544DD5">
      <w:pPr>
        <w:spacing w:after="0"/>
        <w:jc w:val="both"/>
        <w:rPr>
          <w:rFonts w:ascii="Arial" w:hAnsi="Arial" w:cs="Arial"/>
          <w:sz w:val="24"/>
          <w:szCs w:val="24"/>
          <w:lang w:val="es-MX"/>
        </w:rPr>
      </w:pPr>
    </w:p>
    <w:p w14:paraId="76BDDF88" w14:textId="77777777" w:rsidR="0006736E" w:rsidRDefault="0006736E" w:rsidP="00544DD5">
      <w:pPr>
        <w:spacing w:after="0"/>
        <w:jc w:val="both"/>
        <w:rPr>
          <w:rFonts w:ascii="Arial" w:hAnsi="Arial" w:cs="Arial"/>
          <w:sz w:val="24"/>
          <w:szCs w:val="24"/>
          <w:lang w:val="es-MX"/>
        </w:rPr>
      </w:pPr>
    </w:p>
    <w:p w14:paraId="6D356B5A" w14:textId="77777777" w:rsidR="0006736E" w:rsidRDefault="0006736E" w:rsidP="00544DD5">
      <w:pPr>
        <w:spacing w:after="0"/>
        <w:jc w:val="both"/>
        <w:rPr>
          <w:rFonts w:ascii="Arial" w:hAnsi="Arial" w:cs="Arial"/>
          <w:sz w:val="24"/>
          <w:szCs w:val="24"/>
          <w:lang w:val="es-MX"/>
        </w:rPr>
      </w:pPr>
    </w:p>
    <w:p w14:paraId="35643AC8" w14:textId="77777777" w:rsidR="0006736E" w:rsidRDefault="0006736E" w:rsidP="00544DD5">
      <w:pPr>
        <w:spacing w:after="0"/>
        <w:jc w:val="both"/>
        <w:rPr>
          <w:rFonts w:ascii="Arial" w:hAnsi="Arial" w:cs="Arial"/>
          <w:sz w:val="24"/>
          <w:szCs w:val="24"/>
          <w:lang w:val="es-MX"/>
        </w:rPr>
      </w:pPr>
    </w:p>
    <w:p w14:paraId="612FD176" w14:textId="77777777" w:rsidR="0006736E" w:rsidRDefault="0006736E" w:rsidP="00544DD5">
      <w:pPr>
        <w:spacing w:after="0"/>
        <w:jc w:val="both"/>
        <w:rPr>
          <w:rFonts w:ascii="Arial" w:hAnsi="Arial" w:cs="Arial"/>
          <w:sz w:val="24"/>
          <w:szCs w:val="24"/>
          <w:lang w:val="es-MX"/>
        </w:rPr>
      </w:pPr>
    </w:p>
    <w:p w14:paraId="02838EA9" w14:textId="77777777" w:rsidR="0006736E" w:rsidRDefault="0006736E" w:rsidP="00544DD5">
      <w:pPr>
        <w:spacing w:after="0"/>
        <w:jc w:val="both"/>
        <w:rPr>
          <w:rFonts w:ascii="Arial" w:hAnsi="Arial" w:cs="Arial"/>
          <w:sz w:val="24"/>
          <w:szCs w:val="24"/>
          <w:lang w:val="es-MX"/>
        </w:rPr>
      </w:pPr>
    </w:p>
    <w:p w14:paraId="0C04A75D" w14:textId="77777777" w:rsidR="0006736E" w:rsidRDefault="0006736E" w:rsidP="00544DD5">
      <w:pPr>
        <w:spacing w:after="0"/>
        <w:jc w:val="both"/>
        <w:rPr>
          <w:rFonts w:ascii="Arial" w:hAnsi="Arial" w:cs="Arial"/>
          <w:sz w:val="24"/>
          <w:szCs w:val="24"/>
          <w:lang w:val="es-MX"/>
        </w:rPr>
      </w:pPr>
    </w:p>
    <w:p w14:paraId="29955695" w14:textId="77777777" w:rsidR="0006736E" w:rsidRDefault="0006736E" w:rsidP="00544DD5">
      <w:pPr>
        <w:spacing w:after="0"/>
        <w:jc w:val="both"/>
        <w:rPr>
          <w:rFonts w:ascii="Arial" w:hAnsi="Arial" w:cs="Arial"/>
          <w:sz w:val="24"/>
          <w:szCs w:val="24"/>
          <w:lang w:val="es-MX"/>
        </w:rPr>
      </w:pPr>
    </w:p>
    <w:p w14:paraId="61275AA6" w14:textId="77777777" w:rsidR="0006736E" w:rsidRDefault="0006736E" w:rsidP="00544DD5">
      <w:pPr>
        <w:spacing w:after="0"/>
        <w:jc w:val="both"/>
        <w:rPr>
          <w:rFonts w:ascii="Arial" w:hAnsi="Arial" w:cs="Arial"/>
          <w:sz w:val="24"/>
          <w:szCs w:val="24"/>
          <w:lang w:val="es-MX"/>
        </w:rPr>
      </w:pPr>
    </w:p>
    <w:p w14:paraId="3DCD7CAA" w14:textId="77777777" w:rsidR="0006736E" w:rsidRDefault="0006736E" w:rsidP="00544DD5">
      <w:pPr>
        <w:spacing w:after="0"/>
        <w:jc w:val="both"/>
        <w:rPr>
          <w:rFonts w:ascii="Arial" w:hAnsi="Arial" w:cs="Arial"/>
          <w:sz w:val="24"/>
          <w:szCs w:val="24"/>
          <w:lang w:val="es-MX"/>
        </w:rPr>
      </w:pPr>
    </w:p>
    <w:p w14:paraId="0F346C90" w14:textId="77777777" w:rsidR="0006736E" w:rsidRDefault="0006736E" w:rsidP="00544DD5">
      <w:pPr>
        <w:spacing w:after="0"/>
        <w:jc w:val="both"/>
        <w:rPr>
          <w:rFonts w:ascii="Arial" w:hAnsi="Arial" w:cs="Arial"/>
          <w:sz w:val="24"/>
          <w:szCs w:val="24"/>
          <w:lang w:val="es-MX"/>
        </w:rPr>
      </w:pPr>
    </w:p>
    <w:p w14:paraId="69358BE1" w14:textId="77777777" w:rsidR="0006736E" w:rsidRDefault="0006736E" w:rsidP="00544DD5">
      <w:pPr>
        <w:spacing w:after="0"/>
        <w:jc w:val="both"/>
        <w:rPr>
          <w:rFonts w:ascii="Arial" w:hAnsi="Arial" w:cs="Arial"/>
          <w:sz w:val="24"/>
          <w:szCs w:val="24"/>
          <w:lang w:val="es-MX"/>
        </w:rPr>
      </w:pPr>
    </w:p>
    <w:p w14:paraId="46442016" w14:textId="77777777" w:rsidR="0006736E" w:rsidRDefault="0006736E" w:rsidP="00544DD5">
      <w:pPr>
        <w:spacing w:after="0"/>
        <w:jc w:val="both"/>
        <w:rPr>
          <w:rFonts w:ascii="Arial" w:hAnsi="Arial" w:cs="Arial"/>
          <w:sz w:val="24"/>
          <w:szCs w:val="24"/>
          <w:lang w:val="es-MX"/>
        </w:rPr>
      </w:pPr>
    </w:p>
    <w:p w14:paraId="3E8FD4AB" w14:textId="77777777" w:rsidR="0006736E" w:rsidRDefault="0006736E" w:rsidP="00544DD5">
      <w:pPr>
        <w:spacing w:after="0"/>
        <w:jc w:val="both"/>
        <w:rPr>
          <w:rFonts w:ascii="Arial" w:hAnsi="Arial" w:cs="Arial"/>
          <w:sz w:val="24"/>
          <w:szCs w:val="24"/>
          <w:lang w:val="es-MX"/>
        </w:rPr>
      </w:pPr>
    </w:p>
    <w:p w14:paraId="2EDE7472" w14:textId="77777777" w:rsidR="0006736E" w:rsidRDefault="0006736E" w:rsidP="00544DD5">
      <w:pPr>
        <w:spacing w:after="0"/>
        <w:jc w:val="both"/>
        <w:rPr>
          <w:rFonts w:ascii="Arial" w:hAnsi="Arial" w:cs="Arial"/>
          <w:sz w:val="24"/>
          <w:szCs w:val="24"/>
          <w:lang w:val="es-MX"/>
        </w:rPr>
      </w:pPr>
    </w:p>
    <w:p w14:paraId="27260877" w14:textId="77777777" w:rsidR="0006736E" w:rsidRDefault="0006736E" w:rsidP="00544DD5">
      <w:pPr>
        <w:spacing w:after="0"/>
        <w:jc w:val="both"/>
        <w:rPr>
          <w:rFonts w:ascii="Arial" w:hAnsi="Arial" w:cs="Arial"/>
          <w:sz w:val="24"/>
          <w:szCs w:val="24"/>
          <w:lang w:val="es-MX"/>
        </w:rPr>
      </w:pPr>
    </w:p>
    <w:p w14:paraId="791F88E8" w14:textId="77777777" w:rsidR="0006736E" w:rsidRDefault="0006736E" w:rsidP="00544DD5">
      <w:pPr>
        <w:spacing w:after="0"/>
        <w:jc w:val="both"/>
        <w:rPr>
          <w:rFonts w:ascii="Arial" w:hAnsi="Arial" w:cs="Arial"/>
          <w:sz w:val="24"/>
          <w:szCs w:val="24"/>
          <w:lang w:val="es-MX"/>
        </w:rPr>
      </w:pPr>
    </w:p>
    <w:p w14:paraId="49D417A7" w14:textId="77777777" w:rsidR="0006736E" w:rsidRDefault="0006736E" w:rsidP="00544DD5">
      <w:pPr>
        <w:spacing w:after="0"/>
        <w:jc w:val="both"/>
        <w:rPr>
          <w:rFonts w:ascii="Arial" w:hAnsi="Arial" w:cs="Arial"/>
          <w:sz w:val="24"/>
          <w:szCs w:val="24"/>
          <w:lang w:val="es-MX"/>
        </w:rPr>
      </w:pPr>
    </w:p>
    <w:p w14:paraId="689C46BE" w14:textId="77777777" w:rsidR="0006736E" w:rsidRDefault="0006736E" w:rsidP="00544DD5">
      <w:pPr>
        <w:spacing w:after="0"/>
        <w:jc w:val="both"/>
        <w:rPr>
          <w:rFonts w:ascii="Arial" w:hAnsi="Arial" w:cs="Arial"/>
          <w:sz w:val="24"/>
          <w:szCs w:val="24"/>
          <w:lang w:val="es-MX"/>
        </w:rPr>
      </w:pPr>
    </w:p>
    <w:p w14:paraId="4E52E880" w14:textId="77777777" w:rsidR="00544DD5" w:rsidRPr="00544DD5" w:rsidRDefault="00544DD5" w:rsidP="00544DD5">
      <w:pPr>
        <w:pStyle w:val="Prrafodelista"/>
        <w:numPr>
          <w:ilvl w:val="0"/>
          <w:numId w:val="1"/>
        </w:numPr>
        <w:spacing w:after="0"/>
        <w:jc w:val="both"/>
        <w:rPr>
          <w:rFonts w:ascii="Arial" w:hAnsi="Arial" w:cs="Arial"/>
          <w:b/>
          <w:sz w:val="24"/>
          <w:szCs w:val="24"/>
          <w:lang w:val="es-MX"/>
        </w:rPr>
      </w:pPr>
      <w:r w:rsidRPr="00544DD5">
        <w:rPr>
          <w:rFonts w:ascii="Arial" w:hAnsi="Arial" w:cs="Arial"/>
          <w:b/>
          <w:sz w:val="24"/>
          <w:szCs w:val="24"/>
          <w:lang w:val="es-MX"/>
        </w:rPr>
        <w:lastRenderedPageBreak/>
        <w:t>FINES DE LA EDUCACIÓN</w:t>
      </w:r>
    </w:p>
    <w:p w14:paraId="5DAE4B8B" w14:textId="77777777" w:rsidR="00544DD5" w:rsidRDefault="00544DD5" w:rsidP="00544DD5">
      <w:pPr>
        <w:spacing w:after="0"/>
        <w:jc w:val="both"/>
        <w:rPr>
          <w:rFonts w:ascii="Arial" w:hAnsi="Arial" w:cs="Arial"/>
          <w:sz w:val="24"/>
          <w:szCs w:val="24"/>
          <w:lang w:val="es-MX"/>
        </w:rPr>
      </w:pPr>
    </w:p>
    <w:p w14:paraId="0294F38F" w14:textId="77777777" w:rsidR="00AA6C7D" w:rsidRPr="00B025A1" w:rsidRDefault="00AA6C7D" w:rsidP="00AA6C7D">
      <w:pPr>
        <w:jc w:val="both"/>
        <w:rPr>
          <w:rFonts w:ascii="Arial" w:hAnsi="Arial" w:cs="Arial"/>
          <w:lang w:val="es-MX"/>
        </w:rPr>
      </w:pPr>
      <w:r w:rsidRPr="00B025A1">
        <w:rPr>
          <w:rFonts w:ascii="Arial" w:hAnsi="Arial" w:cs="Arial"/>
          <w:b/>
          <w:lang w:val="es-MX"/>
        </w:rPr>
        <w:t>ARTICULO 5 de la ley 115/94</w:t>
      </w:r>
      <w:r w:rsidRPr="00B025A1">
        <w:rPr>
          <w:rFonts w:ascii="Arial" w:hAnsi="Arial" w:cs="Arial"/>
          <w:lang w:val="es-MX"/>
        </w:rPr>
        <w:t>. Fines de la Educación.  De conformidad con el artículo 67 de la Constitución Política</w:t>
      </w:r>
      <w:r>
        <w:rPr>
          <w:rFonts w:ascii="Arial" w:hAnsi="Arial" w:cs="Arial"/>
          <w:lang w:val="es-MX"/>
        </w:rPr>
        <w:t xml:space="preserve">, la educación se desarrollará </w:t>
      </w:r>
      <w:r w:rsidRPr="00B025A1">
        <w:rPr>
          <w:rFonts w:ascii="Arial" w:hAnsi="Arial" w:cs="Arial"/>
          <w:lang w:val="es-MX"/>
        </w:rPr>
        <w:t xml:space="preserve">atendiendo a los siguientes fines:    </w:t>
      </w:r>
    </w:p>
    <w:p w14:paraId="2750632F" w14:textId="77777777" w:rsidR="00627D5A" w:rsidRDefault="00AA6C7D" w:rsidP="00511B7F">
      <w:pPr>
        <w:pStyle w:val="Prrafodelista"/>
        <w:numPr>
          <w:ilvl w:val="0"/>
          <w:numId w:val="4"/>
        </w:numPr>
        <w:jc w:val="both"/>
        <w:rPr>
          <w:rFonts w:ascii="Arial" w:hAnsi="Arial" w:cs="Arial"/>
          <w:lang w:val="es-MX"/>
        </w:rPr>
      </w:pPr>
      <w:r w:rsidRPr="00627D5A">
        <w:rPr>
          <w:rFonts w:ascii="Arial" w:hAnsi="Arial" w:cs="Arial"/>
          <w:lang w:val="es-MX"/>
        </w:rPr>
        <w:t xml:space="preserve">El pleno desarrollo de la personalidad sin más limitaciones que las que le ponen los derechos de los demás y el orden jurídico, dentro de un proceso de formación integral, física, psíquica, intelectual, moral, espiritual, social, afectiva, ética, cívica y demás valores humanos. </w:t>
      </w:r>
    </w:p>
    <w:p w14:paraId="51F9B853" w14:textId="77777777" w:rsidR="00627D5A" w:rsidRDefault="00AA6C7D" w:rsidP="00627D5A">
      <w:pPr>
        <w:pStyle w:val="Prrafodelista"/>
        <w:ind w:left="360"/>
        <w:jc w:val="both"/>
        <w:rPr>
          <w:rFonts w:ascii="Arial" w:hAnsi="Arial" w:cs="Arial"/>
          <w:lang w:val="es-MX"/>
        </w:rPr>
      </w:pPr>
      <w:r w:rsidRPr="00627D5A">
        <w:rPr>
          <w:rFonts w:ascii="Arial" w:hAnsi="Arial" w:cs="Arial"/>
          <w:lang w:val="es-MX"/>
        </w:rPr>
        <w:t xml:space="preserve"> </w:t>
      </w:r>
    </w:p>
    <w:p w14:paraId="7421261C" w14:textId="77777777" w:rsidR="00627D5A" w:rsidRDefault="00AA6C7D" w:rsidP="00511B7F">
      <w:pPr>
        <w:pStyle w:val="Prrafodelista"/>
        <w:numPr>
          <w:ilvl w:val="0"/>
          <w:numId w:val="4"/>
        </w:numPr>
        <w:jc w:val="both"/>
        <w:rPr>
          <w:rFonts w:ascii="Arial" w:hAnsi="Arial" w:cs="Arial"/>
          <w:lang w:val="es-MX"/>
        </w:rPr>
      </w:pPr>
      <w:r w:rsidRPr="00627D5A">
        <w:rPr>
          <w:rFonts w:ascii="Arial" w:hAnsi="Arial" w:cs="Arial"/>
          <w:lang w:val="es-MX"/>
        </w:rPr>
        <w:t xml:space="preserve">La formación en el respeto a la vida y a los demás derechos humanos, a la paz, a los principios democráticos, de convivencia, pluralismo, justicia, solidaridad y equidad., así como en el ejercicio de la tolerancia y de la libertad.  </w:t>
      </w:r>
    </w:p>
    <w:p w14:paraId="36BFF7D5" w14:textId="77777777" w:rsidR="00627D5A" w:rsidRPr="00627D5A" w:rsidRDefault="00627D5A" w:rsidP="00627D5A">
      <w:pPr>
        <w:pStyle w:val="Prrafodelista"/>
        <w:rPr>
          <w:rFonts w:ascii="Arial" w:hAnsi="Arial" w:cs="Arial"/>
          <w:lang w:val="es-MX"/>
        </w:rPr>
      </w:pPr>
    </w:p>
    <w:p w14:paraId="7D93835D" w14:textId="77777777" w:rsidR="00627D5A" w:rsidRDefault="00AA6C7D" w:rsidP="00511B7F">
      <w:pPr>
        <w:pStyle w:val="Prrafodelista"/>
        <w:numPr>
          <w:ilvl w:val="0"/>
          <w:numId w:val="4"/>
        </w:numPr>
        <w:jc w:val="both"/>
        <w:rPr>
          <w:rFonts w:ascii="Arial" w:hAnsi="Arial" w:cs="Arial"/>
          <w:lang w:val="es-MX"/>
        </w:rPr>
      </w:pPr>
      <w:r w:rsidRPr="00627D5A">
        <w:rPr>
          <w:rFonts w:ascii="Arial" w:hAnsi="Arial" w:cs="Arial"/>
          <w:lang w:val="es-MX"/>
        </w:rPr>
        <w:t xml:space="preserve">La formación para facilitar la participación de todos en las decisiones que los afectan en la vida económica, política, administrativa y cultural de la Nación.  </w:t>
      </w:r>
    </w:p>
    <w:p w14:paraId="1F237096" w14:textId="77777777" w:rsidR="00627D5A" w:rsidRPr="00627D5A" w:rsidRDefault="00627D5A" w:rsidP="00627D5A">
      <w:pPr>
        <w:pStyle w:val="Prrafodelista"/>
        <w:rPr>
          <w:rFonts w:ascii="Arial" w:hAnsi="Arial" w:cs="Arial"/>
          <w:lang w:val="es-MX"/>
        </w:rPr>
      </w:pPr>
    </w:p>
    <w:p w14:paraId="2DA2F040" w14:textId="77777777" w:rsidR="00627D5A" w:rsidRDefault="00AA6C7D" w:rsidP="00511B7F">
      <w:pPr>
        <w:pStyle w:val="Prrafodelista"/>
        <w:numPr>
          <w:ilvl w:val="0"/>
          <w:numId w:val="4"/>
        </w:numPr>
        <w:jc w:val="both"/>
        <w:rPr>
          <w:rFonts w:ascii="Arial" w:hAnsi="Arial" w:cs="Arial"/>
          <w:lang w:val="es-MX"/>
        </w:rPr>
      </w:pPr>
      <w:r w:rsidRPr="00627D5A">
        <w:rPr>
          <w:rFonts w:ascii="Arial" w:hAnsi="Arial" w:cs="Arial"/>
          <w:lang w:val="es-MX"/>
        </w:rPr>
        <w:t xml:space="preserve">La formación en el respeto a la autoridad legítima y a la ley, a la cultura nacional, a la historia colombiana y a los símbolos patrios.  </w:t>
      </w:r>
    </w:p>
    <w:p w14:paraId="5EE7A535" w14:textId="77777777" w:rsidR="00627D5A" w:rsidRPr="00627D5A" w:rsidRDefault="00627D5A" w:rsidP="00627D5A">
      <w:pPr>
        <w:pStyle w:val="Prrafodelista"/>
        <w:rPr>
          <w:rFonts w:ascii="Arial" w:hAnsi="Arial" w:cs="Arial"/>
          <w:lang w:val="es-MX"/>
        </w:rPr>
      </w:pPr>
    </w:p>
    <w:p w14:paraId="77B9D9E9" w14:textId="77777777" w:rsidR="00627D5A" w:rsidRDefault="00AA6C7D" w:rsidP="00511B7F">
      <w:pPr>
        <w:pStyle w:val="Prrafodelista"/>
        <w:numPr>
          <w:ilvl w:val="0"/>
          <w:numId w:val="4"/>
        </w:numPr>
        <w:jc w:val="both"/>
        <w:rPr>
          <w:rFonts w:ascii="Arial" w:hAnsi="Arial" w:cs="Arial"/>
          <w:lang w:val="es-MX"/>
        </w:rPr>
      </w:pPr>
      <w:r w:rsidRPr="00627D5A">
        <w:rPr>
          <w:rFonts w:ascii="Arial" w:hAnsi="Arial" w:cs="Arial"/>
          <w:lang w:val="es-MX"/>
        </w:rPr>
        <w:t xml:space="preserve">La adquisición y generación de los conocimientos científicos y técnicos más avanzados, humanísticos, históricos, sociales, geográficos, y estéticos, mediante la apropiación de hábitos intelectuales, adecuados para el desarrollo del saber.  </w:t>
      </w:r>
    </w:p>
    <w:p w14:paraId="2FE9C2EC" w14:textId="77777777" w:rsidR="00627D5A" w:rsidRPr="00627D5A" w:rsidRDefault="00627D5A" w:rsidP="00627D5A">
      <w:pPr>
        <w:pStyle w:val="Prrafodelista"/>
        <w:rPr>
          <w:rFonts w:ascii="Arial" w:hAnsi="Arial" w:cs="Arial"/>
          <w:lang w:val="es-MX"/>
        </w:rPr>
      </w:pPr>
    </w:p>
    <w:p w14:paraId="35E79434" w14:textId="77777777" w:rsidR="00627D5A" w:rsidRDefault="00AA6C7D" w:rsidP="00511B7F">
      <w:pPr>
        <w:pStyle w:val="Prrafodelista"/>
        <w:numPr>
          <w:ilvl w:val="0"/>
          <w:numId w:val="4"/>
        </w:numPr>
        <w:jc w:val="both"/>
        <w:rPr>
          <w:rFonts w:ascii="Arial" w:hAnsi="Arial" w:cs="Arial"/>
          <w:lang w:val="es-MX"/>
        </w:rPr>
      </w:pPr>
      <w:r w:rsidRPr="00627D5A">
        <w:rPr>
          <w:rFonts w:ascii="Arial" w:hAnsi="Arial" w:cs="Arial"/>
          <w:lang w:val="es-MX"/>
        </w:rPr>
        <w:t xml:space="preserve">El estudio y la comprensión crítica de la cultura nacional, y de la diversidad étnica y cultural del país, como fundamento de la unidad nacional y de su identidad.  </w:t>
      </w:r>
    </w:p>
    <w:p w14:paraId="102D58C6" w14:textId="77777777" w:rsidR="00627D5A" w:rsidRPr="00627D5A" w:rsidRDefault="00627D5A" w:rsidP="00627D5A">
      <w:pPr>
        <w:pStyle w:val="Prrafodelista"/>
        <w:rPr>
          <w:rFonts w:ascii="Arial" w:hAnsi="Arial" w:cs="Arial"/>
          <w:lang w:val="es-MX"/>
        </w:rPr>
      </w:pPr>
    </w:p>
    <w:p w14:paraId="36B35B27" w14:textId="77777777" w:rsidR="00627D5A" w:rsidRDefault="00AA6C7D" w:rsidP="00511B7F">
      <w:pPr>
        <w:pStyle w:val="Prrafodelista"/>
        <w:numPr>
          <w:ilvl w:val="0"/>
          <w:numId w:val="4"/>
        </w:numPr>
        <w:jc w:val="both"/>
        <w:rPr>
          <w:rFonts w:ascii="Arial" w:hAnsi="Arial" w:cs="Arial"/>
          <w:lang w:val="es-MX"/>
        </w:rPr>
      </w:pPr>
      <w:r w:rsidRPr="00627D5A">
        <w:rPr>
          <w:rFonts w:ascii="Arial" w:hAnsi="Arial" w:cs="Arial"/>
          <w:lang w:val="es-MX"/>
        </w:rPr>
        <w:t xml:space="preserve">El acceso al conocimiento, la ciencia, la técnica y demás bienes y valores de la cultura, el fomento de la investigación y el estímulo a la creación artística en sus diferentes manifestaciones.  </w:t>
      </w:r>
    </w:p>
    <w:p w14:paraId="19BCBBFD" w14:textId="77777777" w:rsidR="00627D5A" w:rsidRPr="00627D5A" w:rsidRDefault="00627D5A" w:rsidP="00627D5A">
      <w:pPr>
        <w:pStyle w:val="Prrafodelista"/>
        <w:rPr>
          <w:rFonts w:ascii="Arial" w:hAnsi="Arial" w:cs="Arial"/>
          <w:lang w:val="es-MX"/>
        </w:rPr>
      </w:pPr>
    </w:p>
    <w:p w14:paraId="7884A40F" w14:textId="77777777" w:rsidR="00627D5A" w:rsidRDefault="00AA6C7D" w:rsidP="00511B7F">
      <w:pPr>
        <w:pStyle w:val="Prrafodelista"/>
        <w:numPr>
          <w:ilvl w:val="0"/>
          <w:numId w:val="4"/>
        </w:numPr>
        <w:jc w:val="both"/>
        <w:rPr>
          <w:rFonts w:ascii="Arial" w:hAnsi="Arial" w:cs="Arial"/>
          <w:lang w:val="es-MX"/>
        </w:rPr>
      </w:pPr>
      <w:r w:rsidRPr="00627D5A">
        <w:rPr>
          <w:rFonts w:ascii="Arial" w:hAnsi="Arial" w:cs="Arial"/>
          <w:lang w:val="es-MX"/>
        </w:rPr>
        <w:t xml:space="preserve">La creación y el fomento de una conciencia de la soberanía nacional y para la práctica de la solidaridad y la integración con el mundo, en especial con Latinoamérica y el Caribe.  </w:t>
      </w:r>
    </w:p>
    <w:p w14:paraId="1396DAC6" w14:textId="77777777" w:rsidR="00627D5A" w:rsidRPr="00627D5A" w:rsidRDefault="00627D5A" w:rsidP="00627D5A">
      <w:pPr>
        <w:pStyle w:val="Prrafodelista"/>
        <w:rPr>
          <w:rFonts w:ascii="Arial" w:hAnsi="Arial" w:cs="Arial"/>
          <w:lang w:val="es-MX"/>
        </w:rPr>
      </w:pPr>
    </w:p>
    <w:p w14:paraId="1D539335" w14:textId="77777777" w:rsidR="00627D5A" w:rsidRDefault="00AA6C7D" w:rsidP="00511B7F">
      <w:pPr>
        <w:pStyle w:val="Prrafodelista"/>
        <w:numPr>
          <w:ilvl w:val="0"/>
          <w:numId w:val="4"/>
        </w:numPr>
        <w:jc w:val="both"/>
        <w:rPr>
          <w:rFonts w:ascii="Arial" w:hAnsi="Arial" w:cs="Arial"/>
          <w:lang w:val="es-MX"/>
        </w:rPr>
      </w:pPr>
      <w:r w:rsidRPr="00627D5A">
        <w:rPr>
          <w:rFonts w:ascii="Arial" w:hAnsi="Arial" w:cs="Arial"/>
          <w:lang w:val="es-MX"/>
        </w:rPr>
        <w:t xml:space="preserve">El desarrollo de la capacidad crítica, reflexiva y analítica que fortalezca el avance científico, y tecnológico nacional, orientado con prioridad al mejoramiento cultural, y de la calidad de la vida de la población, a la participación en la búsqueda de alternativas de solución a los problemas y al progreso social y económico del país.  </w:t>
      </w:r>
      <w:r w:rsidR="00627D5A" w:rsidRPr="00627D5A">
        <w:rPr>
          <w:rFonts w:ascii="Arial" w:hAnsi="Arial" w:cs="Arial"/>
          <w:lang w:val="es-MX"/>
        </w:rPr>
        <w:t>D</w:t>
      </w:r>
    </w:p>
    <w:p w14:paraId="2A43115A" w14:textId="77777777" w:rsidR="00627D5A" w:rsidRPr="00627D5A" w:rsidRDefault="00627D5A" w:rsidP="00627D5A">
      <w:pPr>
        <w:pStyle w:val="Prrafodelista"/>
        <w:rPr>
          <w:rFonts w:ascii="Arial" w:hAnsi="Arial" w:cs="Arial"/>
          <w:lang w:val="es-MX"/>
        </w:rPr>
      </w:pPr>
    </w:p>
    <w:p w14:paraId="69FD6CE7" w14:textId="77777777" w:rsidR="00627D5A" w:rsidRDefault="00AA6C7D" w:rsidP="00511B7F">
      <w:pPr>
        <w:pStyle w:val="Prrafodelista"/>
        <w:numPr>
          <w:ilvl w:val="0"/>
          <w:numId w:val="4"/>
        </w:numPr>
        <w:jc w:val="both"/>
        <w:rPr>
          <w:rFonts w:ascii="Arial" w:hAnsi="Arial" w:cs="Arial"/>
          <w:lang w:val="es-MX"/>
        </w:rPr>
      </w:pPr>
      <w:r w:rsidRPr="00627D5A">
        <w:rPr>
          <w:rFonts w:ascii="Arial" w:hAnsi="Arial" w:cs="Arial"/>
          <w:lang w:val="es-MX"/>
        </w:rPr>
        <w:t xml:space="preserve">La adquisición de una conciencia para la conservación, protección y mejoramiento del medio ambiente, de la calidad de la vida, del uso racional de los recursos naturales, de </w:t>
      </w:r>
      <w:r w:rsidRPr="00627D5A">
        <w:rPr>
          <w:rFonts w:ascii="Arial" w:hAnsi="Arial" w:cs="Arial"/>
          <w:lang w:val="es-MX"/>
        </w:rPr>
        <w:lastRenderedPageBreak/>
        <w:t xml:space="preserve">la prevención de desastres, dentro de una cultura ecológica y del riesgo y de la defensa del patrimonio cultural de la nación.  </w:t>
      </w:r>
    </w:p>
    <w:p w14:paraId="3A47D780" w14:textId="77777777" w:rsidR="00627D5A" w:rsidRPr="00627D5A" w:rsidRDefault="00627D5A" w:rsidP="00627D5A">
      <w:pPr>
        <w:pStyle w:val="Prrafodelista"/>
        <w:rPr>
          <w:rFonts w:ascii="Arial" w:hAnsi="Arial" w:cs="Arial"/>
          <w:lang w:val="es-MX"/>
        </w:rPr>
      </w:pPr>
    </w:p>
    <w:p w14:paraId="71230D75" w14:textId="77777777" w:rsidR="00627D5A" w:rsidRDefault="00AA6C7D" w:rsidP="00511B7F">
      <w:pPr>
        <w:pStyle w:val="Prrafodelista"/>
        <w:numPr>
          <w:ilvl w:val="0"/>
          <w:numId w:val="4"/>
        </w:numPr>
        <w:jc w:val="both"/>
        <w:rPr>
          <w:rFonts w:ascii="Arial" w:hAnsi="Arial" w:cs="Arial"/>
          <w:lang w:val="es-MX"/>
        </w:rPr>
      </w:pPr>
      <w:r w:rsidRPr="00627D5A">
        <w:rPr>
          <w:rFonts w:ascii="Arial" w:hAnsi="Arial" w:cs="Arial"/>
          <w:lang w:val="es-MX"/>
        </w:rPr>
        <w:t xml:space="preserve">La formación de la práctica del trabajo, mediante los conocimientos técnicos y habilidades, así como en la valoración del mismo como fundamento del desarrollo individual y social.  </w:t>
      </w:r>
    </w:p>
    <w:p w14:paraId="68C8380A" w14:textId="77777777" w:rsidR="00627D5A" w:rsidRPr="00627D5A" w:rsidRDefault="00627D5A" w:rsidP="00627D5A">
      <w:pPr>
        <w:pStyle w:val="Prrafodelista"/>
        <w:rPr>
          <w:rFonts w:ascii="Arial" w:hAnsi="Arial" w:cs="Arial"/>
          <w:lang w:val="es-MX"/>
        </w:rPr>
      </w:pPr>
    </w:p>
    <w:p w14:paraId="641ABF42" w14:textId="77777777" w:rsidR="00627D5A" w:rsidRDefault="00AA6C7D" w:rsidP="00511B7F">
      <w:pPr>
        <w:pStyle w:val="Prrafodelista"/>
        <w:numPr>
          <w:ilvl w:val="0"/>
          <w:numId w:val="4"/>
        </w:numPr>
        <w:jc w:val="both"/>
        <w:rPr>
          <w:rFonts w:ascii="Arial" w:hAnsi="Arial" w:cs="Arial"/>
          <w:lang w:val="es-MX"/>
        </w:rPr>
      </w:pPr>
      <w:r w:rsidRPr="00627D5A">
        <w:rPr>
          <w:rFonts w:ascii="Arial" w:hAnsi="Arial" w:cs="Arial"/>
          <w:lang w:val="es-MX"/>
        </w:rPr>
        <w:t xml:space="preserve">La formación para la promoción y preservación de la salud y la higiene, la prevención integral de problemas socialmente relevantes, la educación física, la recreación el deporte y la utilización del tiempo libre, y  </w:t>
      </w:r>
    </w:p>
    <w:p w14:paraId="712828D5" w14:textId="77777777" w:rsidR="00627D5A" w:rsidRPr="00627D5A" w:rsidRDefault="00627D5A" w:rsidP="00627D5A">
      <w:pPr>
        <w:pStyle w:val="Prrafodelista"/>
        <w:rPr>
          <w:rFonts w:ascii="Arial" w:hAnsi="Arial" w:cs="Arial"/>
          <w:lang w:val="es-MX"/>
        </w:rPr>
      </w:pPr>
    </w:p>
    <w:p w14:paraId="2CB355C3" w14:textId="77777777" w:rsidR="00544DD5" w:rsidRPr="00627D5A" w:rsidRDefault="00AA6C7D" w:rsidP="00511B7F">
      <w:pPr>
        <w:pStyle w:val="Prrafodelista"/>
        <w:numPr>
          <w:ilvl w:val="0"/>
          <w:numId w:val="4"/>
        </w:numPr>
        <w:jc w:val="both"/>
        <w:rPr>
          <w:rFonts w:ascii="Arial" w:hAnsi="Arial" w:cs="Arial"/>
          <w:lang w:val="es-MX"/>
        </w:rPr>
      </w:pPr>
      <w:r w:rsidRPr="00627D5A">
        <w:rPr>
          <w:rFonts w:ascii="Arial" w:hAnsi="Arial" w:cs="Arial"/>
          <w:lang w:val="es-MX"/>
        </w:rPr>
        <w:t>La promoción en la persona y en la sociedad de la capacidad para crear, investigar, adoptar la tecnología que se requiere en los procesos de desarrollo del país y le permita al educando ingresar al sector productivo.</w:t>
      </w:r>
    </w:p>
    <w:p w14:paraId="76EDE058" w14:textId="77777777" w:rsidR="00AA6C7D" w:rsidRDefault="00AA6C7D" w:rsidP="00AA6C7D">
      <w:pPr>
        <w:spacing w:after="0"/>
        <w:jc w:val="both"/>
        <w:rPr>
          <w:rFonts w:ascii="Arial" w:hAnsi="Arial" w:cs="Arial"/>
          <w:lang w:val="es-MX"/>
        </w:rPr>
      </w:pPr>
    </w:p>
    <w:p w14:paraId="1EC48D40" w14:textId="77777777" w:rsidR="00AA6C7D" w:rsidRDefault="00AA6C7D" w:rsidP="00AA6C7D">
      <w:pPr>
        <w:spacing w:after="0"/>
        <w:jc w:val="both"/>
        <w:rPr>
          <w:rFonts w:ascii="Arial" w:hAnsi="Arial" w:cs="Arial"/>
          <w:sz w:val="24"/>
          <w:szCs w:val="24"/>
          <w:lang w:val="es-MX"/>
        </w:rPr>
      </w:pPr>
    </w:p>
    <w:p w14:paraId="756B9EB2" w14:textId="77777777" w:rsidR="0006736E" w:rsidRDefault="0006736E" w:rsidP="00AA6C7D">
      <w:pPr>
        <w:spacing w:after="0"/>
        <w:jc w:val="both"/>
        <w:rPr>
          <w:rFonts w:ascii="Arial" w:hAnsi="Arial" w:cs="Arial"/>
          <w:sz w:val="24"/>
          <w:szCs w:val="24"/>
          <w:lang w:val="es-MX"/>
        </w:rPr>
      </w:pPr>
    </w:p>
    <w:p w14:paraId="3CB419AF" w14:textId="77777777" w:rsidR="0006736E" w:rsidRDefault="0006736E" w:rsidP="00AA6C7D">
      <w:pPr>
        <w:spacing w:after="0"/>
        <w:jc w:val="both"/>
        <w:rPr>
          <w:rFonts w:ascii="Arial" w:hAnsi="Arial" w:cs="Arial"/>
          <w:sz w:val="24"/>
          <w:szCs w:val="24"/>
          <w:lang w:val="es-MX"/>
        </w:rPr>
      </w:pPr>
    </w:p>
    <w:p w14:paraId="644A34B3" w14:textId="77777777" w:rsidR="0006736E" w:rsidRDefault="0006736E" w:rsidP="00AA6C7D">
      <w:pPr>
        <w:spacing w:after="0"/>
        <w:jc w:val="both"/>
        <w:rPr>
          <w:rFonts w:ascii="Arial" w:hAnsi="Arial" w:cs="Arial"/>
          <w:sz w:val="24"/>
          <w:szCs w:val="24"/>
          <w:lang w:val="es-MX"/>
        </w:rPr>
      </w:pPr>
    </w:p>
    <w:p w14:paraId="0DD4A6F9" w14:textId="77777777" w:rsidR="0006736E" w:rsidRDefault="0006736E" w:rsidP="00AA6C7D">
      <w:pPr>
        <w:spacing w:after="0"/>
        <w:jc w:val="both"/>
        <w:rPr>
          <w:rFonts w:ascii="Arial" w:hAnsi="Arial" w:cs="Arial"/>
          <w:sz w:val="24"/>
          <w:szCs w:val="24"/>
          <w:lang w:val="es-MX"/>
        </w:rPr>
      </w:pPr>
    </w:p>
    <w:p w14:paraId="3216602C" w14:textId="77777777" w:rsidR="0006736E" w:rsidRDefault="0006736E" w:rsidP="00AA6C7D">
      <w:pPr>
        <w:spacing w:after="0"/>
        <w:jc w:val="both"/>
        <w:rPr>
          <w:rFonts w:ascii="Arial" w:hAnsi="Arial" w:cs="Arial"/>
          <w:sz w:val="24"/>
          <w:szCs w:val="24"/>
          <w:lang w:val="es-MX"/>
        </w:rPr>
      </w:pPr>
    </w:p>
    <w:p w14:paraId="1F7436ED" w14:textId="77777777" w:rsidR="0006736E" w:rsidRDefault="0006736E" w:rsidP="00AA6C7D">
      <w:pPr>
        <w:spacing w:after="0"/>
        <w:jc w:val="both"/>
        <w:rPr>
          <w:rFonts w:ascii="Arial" w:hAnsi="Arial" w:cs="Arial"/>
          <w:sz w:val="24"/>
          <w:szCs w:val="24"/>
          <w:lang w:val="es-MX"/>
        </w:rPr>
      </w:pPr>
    </w:p>
    <w:p w14:paraId="486BEBC1" w14:textId="77777777" w:rsidR="0006736E" w:rsidRDefault="0006736E" w:rsidP="00AA6C7D">
      <w:pPr>
        <w:spacing w:after="0"/>
        <w:jc w:val="both"/>
        <w:rPr>
          <w:rFonts w:ascii="Arial" w:hAnsi="Arial" w:cs="Arial"/>
          <w:sz w:val="24"/>
          <w:szCs w:val="24"/>
          <w:lang w:val="es-MX"/>
        </w:rPr>
      </w:pPr>
    </w:p>
    <w:p w14:paraId="6F4013CB" w14:textId="77777777" w:rsidR="0006736E" w:rsidRDefault="0006736E" w:rsidP="00AA6C7D">
      <w:pPr>
        <w:spacing w:after="0"/>
        <w:jc w:val="both"/>
        <w:rPr>
          <w:rFonts w:ascii="Arial" w:hAnsi="Arial" w:cs="Arial"/>
          <w:sz w:val="24"/>
          <w:szCs w:val="24"/>
          <w:lang w:val="es-MX"/>
        </w:rPr>
      </w:pPr>
    </w:p>
    <w:p w14:paraId="084433EF" w14:textId="77777777" w:rsidR="0006736E" w:rsidRDefault="0006736E" w:rsidP="00AA6C7D">
      <w:pPr>
        <w:spacing w:after="0"/>
        <w:jc w:val="both"/>
        <w:rPr>
          <w:rFonts w:ascii="Arial" w:hAnsi="Arial" w:cs="Arial"/>
          <w:sz w:val="24"/>
          <w:szCs w:val="24"/>
          <w:lang w:val="es-MX"/>
        </w:rPr>
      </w:pPr>
    </w:p>
    <w:p w14:paraId="3B88FB91" w14:textId="77777777" w:rsidR="0006736E" w:rsidRDefault="0006736E" w:rsidP="00AA6C7D">
      <w:pPr>
        <w:spacing w:after="0"/>
        <w:jc w:val="both"/>
        <w:rPr>
          <w:rFonts w:ascii="Arial" w:hAnsi="Arial" w:cs="Arial"/>
          <w:sz w:val="24"/>
          <w:szCs w:val="24"/>
          <w:lang w:val="es-MX"/>
        </w:rPr>
      </w:pPr>
    </w:p>
    <w:p w14:paraId="1127B5CE" w14:textId="77777777" w:rsidR="0006736E" w:rsidRDefault="0006736E" w:rsidP="00AA6C7D">
      <w:pPr>
        <w:spacing w:after="0"/>
        <w:jc w:val="both"/>
        <w:rPr>
          <w:rFonts w:ascii="Arial" w:hAnsi="Arial" w:cs="Arial"/>
          <w:sz w:val="24"/>
          <w:szCs w:val="24"/>
          <w:lang w:val="es-MX"/>
        </w:rPr>
      </w:pPr>
    </w:p>
    <w:p w14:paraId="3B76684B" w14:textId="77777777" w:rsidR="0006736E" w:rsidRDefault="0006736E" w:rsidP="00AA6C7D">
      <w:pPr>
        <w:spacing w:after="0"/>
        <w:jc w:val="both"/>
        <w:rPr>
          <w:rFonts w:ascii="Arial" w:hAnsi="Arial" w:cs="Arial"/>
          <w:sz w:val="24"/>
          <w:szCs w:val="24"/>
          <w:lang w:val="es-MX"/>
        </w:rPr>
      </w:pPr>
    </w:p>
    <w:p w14:paraId="488BD186" w14:textId="77777777" w:rsidR="0006736E" w:rsidRDefault="0006736E" w:rsidP="00AA6C7D">
      <w:pPr>
        <w:spacing w:after="0"/>
        <w:jc w:val="both"/>
        <w:rPr>
          <w:rFonts w:ascii="Arial" w:hAnsi="Arial" w:cs="Arial"/>
          <w:sz w:val="24"/>
          <w:szCs w:val="24"/>
          <w:lang w:val="es-MX"/>
        </w:rPr>
      </w:pPr>
    </w:p>
    <w:p w14:paraId="36F1D813" w14:textId="77777777" w:rsidR="0006736E" w:rsidRDefault="0006736E" w:rsidP="00AA6C7D">
      <w:pPr>
        <w:spacing w:after="0"/>
        <w:jc w:val="both"/>
        <w:rPr>
          <w:rFonts w:ascii="Arial" w:hAnsi="Arial" w:cs="Arial"/>
          <w:sz w:val="24"/>
          <w:szCs w:val="24"/>
          <w:lang w:val="es-MX"/>
        </w:rPr>
      </w:pPr>
    </w:p>
    <w:p w14:paraId="76FB14EF" w14:textId="77777777" w:rsidR="0006736E" w:rsidRDefault="0006736E" w:rsidP="00AA6C7D">
      <w:pPr>
        <w:spacing w:after="0"/>
        <w:jc w:val="both"/>
        <w:rPr>
          <w:rFonts w:ascii="Arial" w:hAnsi="Arial" w:cs="Arial"/>
          <w:sz w:val="24"/>
          <w:szCs w:val="24"/>
          <w:lang w:val="es-MX"/>
        </w:rPr>
      </w:pPr>
    </w:p>
    <w:p w14:paraId="195F1255" w14:textId="77777777" w:rsidR="0006736E" w:rsidRDefault="0006736E" w:rsidP="00AA6C7D">
      <w:pPr>
        <w:spacing w:after="0"/>
        <w:jc w:val="both"/>
        <w:rPr>
          <w:rFonts w:ascii="Arial" w:hAnsi="Arial" w:cs="Arial"/>
          <w:sz w:val="24"/>
          <w:szCs w:val="24"/>
          <w:lang w:val="es-MX"/>
        </w:rPr>
      </w:pPr>
    </w:p>
    <w:p w14:paraId="6F4F03F1" w14:textId="77777777" w:rsidR="0006736E" w:rsidRDefault="0006736E" w:rsidP="00AA6C7D">
      <w:pPr>
        <w:spacing w:after="0"/>
        <w:jc w:val="both"/>
        <w:rPr>
          <w:rFonts w:ascii="Arial" w:hAnsi="Arial" w:cs="Arial"/>
          <w:sz w:val="24"/>
          <w:szCs w:val="24"/>
          <w:lang w:val="es-MX"/>
        </w:rPr>
      </w:pPr>
    </w:p>
    <w:p w14:paraId="4557362D" w14:textId="77777777" w:rsidR="0006736E" w:rsidRDefault="0006736E" w:rsidP="00AA6C7D">
      <w:pPr>
        <w:spacing w:after="0"/>
        <w:jc w:val="both"/>
        <w:rPr>
          <w:rFonts w:ascii="Arial" w:hAnsi="Arial" w:cs="Arial"/>
          <w:sz w:val="24"/>
          <w:szCs w:val="24"/>
          <w:lang w:val="es-MX"/>
        </w:rPr>
      </w:pPr>
    </w:p>
    <w:p w14:paraId="3DC63F7A" w14:textId="77777777" w:rsidR="0006736E" w:rsidRDefault="0006736E" w:rsidP="00AA6C7D">
      <w:pPr>
        <w:spacing w:after="0"/>
        <w:jc w:val="both"/>
        <w:rPr>
          <w:rFonts w:ascii="Arial" w:hAnsi="Arial" w:cs="Arial"/>
          <w:sz w:val="24"/>
          <w:szCs w:val="24"/>
          <w:lang w:val="es-MX"/>
        </w:rPr>
      </w:pPr>
    </w:p>
    <w:p w14:paraId="797E1112" w14:textId="77777777" w:rsidR="0006736E" w:rsidRDefault="0006736E" w:rsidP="00AA6C7D">
      <w:pPr>
        <w:spacing w:after="0"/>
        <w:jc w:val="both"/>
        <w:rPr>
          <w:rFonts w:ascii="Arial" w:hAnsi="Arial" w:cs="Arial"/>
          <w:sz w:val="24"/>
          <w:szCs w:val="24"/>
          <w:lang w:val="es-MX"/>
        </w:rPr>
      </w:pPr>
    </w:p>
    <w:p w14:paraId="7461D300" w14:textId="77777777" w:rsidR="0006736E" w:rsidRDefault="0006736E" w:rsidP="00AA6C7D">
      <w:pPr>
        <w:spacing w:after="0"/>
        <w:jc w:val="both"/>
        <w:rPr>
          <w:rFonts w:ascii="Arial" w:hAnsi="Arial" w:cs="Arial"/>
          <w:sz w:val="24"/>
          <w:szCs w:val="24"/>
          <w:lang w:val="es-MX"/>
        </w:rPr>
      </w:pPr>
    </w:p>
    <w:p w14:paraId="67E8A3C1" w14:textId="77777777" w:rsidR="0006736E" w:rsidRDefault="0006736E" w:rsidP="00AA6C7D">
      <w:pPr>
        <w:spacing w:after="0"/>
        <w:jc w:val="both"/>
        <w:rPr>
          <w:rFonts w:ascii="Arial" w:hAnsi="Arial" w:cs="Arial"/>
          <w:sz w:val="24"/>
          <w:szCs w:val="24"/>
          <w:lang w:val="es-MX"/>
        </w:rPr>
      </w:pPr>
    </w:p>
    <w:p w14:paraId="62DF0D96" w14:textId="77777777" w:rsidR="0006736E" w:rsidRDefault="0006736E" w:rsidP="00AA6C7D">
      <w:pPr>
        <w:spacing w:after="0"/>
        <w:jc w:val="both"/>
        <w:rPr>
          <w:rFonts w:ascii="Arial" w:hAnsi="Arial" w:cs="Arial"/>
          <w:sz w:val="24"/>
          <w:szCs w:val="24"/>
          <w:lang w:val="es-MX"/>
        </w:rPr>
      </w:pPr>
    </w:p>
    <w:p w14:paraId="2219119B" w14:textId="77777777" w:rsidR="00AA6C7D" w:rsidRPr="00AA6C7D" w:rsidRDefault="00AA6C7D" w:rsidP="00AA6C7D">
      <w:pPr>
        <w:pStyle w:val="Prrafodelista"/>
        <w:numPr>
          <w:ilvl w:val="0"/>
          <w:numId w:val="1"/>
        </w:numPr>
        <w:spacing w:after="0"/>
        <w:jc w:val="both"/>
        <w:rPr>
          <w:rFonts w:ascii="Arial" w:hAnsi="Arial" w:cs="Arial"/>
          <w:b/>
          <w:sz w:val="24"/>
          <w:szCs w:val="24"/>
          <w:lang w:val="es-MX"/>
        </w:rPr>
      </w:pPr>
      <w:r w:rsidRPr="00AA6C7D">
        <w:rPr>
          <w:rFonts w:ascii="Arial" w:hAnsi="Arial" w:cs="Arial"/>
          <w:b/>
          <w:sz w:val="24"/>
          <w:szCs w:val="24"/>
          <w:lang w:val="es-MX"/>
        </w:rPr>
        <w:lastRenderedPageBreak/>
        <w:t>OBJETIVOS</w:t>
      </w:r>
    </w:p>
    <w:p w14:paraId="36C5202E" w14:textId="77777777" w:rsidR="00AA6C7D" w:rsidRDefault="00AA6C7D" w:rsidP="00AA6C7D">
      <w:pPr>
        <w:spacing w:after="0"/>
        <w:jc w:val="both"/>
        <w:rPr>
          <w:rFonts w:ascii="Arial Black" w:hAnsi="Arial Black"/>
        </w:rPr>
      </w:pPr>
    </w:p>
    <w:p w14:paraId="43705961" w14:textId="77777777" w:rsidR="00AA6C7D" w:rsidRDefault="00AA6C7D" w:rsidP="00511B7F">
      <w:pPr>
        <w:pStyle w:val="Prrafodelista"/>
        <w:numPr>
          <w:ilvl w:val="1"/>
          <w:numId w:val="3"/>
        </w:numPr>
        <w:spacing w:after="0"/>
        <w:jc w:val="both"/>
        <w:rPr>
          <w:rFonts w:ascii="Arial" w:hAnsi="Arial" w:cs="Arial"/>
          <w:b/>
          <w:sz w:val="24"/>
        </w:rPr>
      </w:pPr>
      <w:r w:rsidRPr="00AA6C7D">
        <w:rPr>
          <w:rFonts w:ascii="Arial" w:hAnsi="Arial" w:cs="Arial"/>
          <w:b/>
          <w:sz w:val="24"/>
        </w:rPr>
        <w:t>OBJETIVOS  POR NIVELES</w:t>
      </w:r>
    </w:p>
    <w:p w14:paraId="4821C1D1" w14:textId="77777777" w:rsidR="00AA6C7D" w:rsidRDefault="00AA6C7D" w:rsidP="00AA6C7D">
      <w:pPr>
        <w:spacing w:after="0"/>
        <w:jc w:val="both"/>
        <w:rPr>
          <w:rFonts w:ascii="Arial" w:hAnsi="Arial" w:cs="Arial"/>
          <w:b/>
          <w:sz w:val="24"/>
        </w:rPr>
      </w:pPr>
    </w:p>
    <w:p w14:paraId="52155820" w14:textId="77777777" w:rsidR="003258CB" w:rsidRPr="00B025A1" w:rsidRDefault="003258CB" w:rsidP="003258CB">
      <w:pPr>
        <w:jc w:val="both"/>
        <w:rPr>
          <w:rFonts w:ascii="Arial" w:hAnsi="Arial" w:cs="Arial"/>
          <w:b/>
          <w:lang w:val="es-MX"/>
        </w:rPr>
      </w:pPr>
      <w:r w:rsidRPr="00B025A1">
        <w:rPr>
          <w:rFonts w:ascii="Arial" w:hAnsi="Arial" w:cs="Arial"/>
          <w:b/>
          <w:lang w:val="es-MX"/>
        </w:rPr>
        <w:t xml:space="preserve">Artículo 16º de la ley 115/94 </w:t>
      </w:r>
    </w:p>
    <w:p w14:paraId="17E29E5E" w14:textId="77777777" w:rsidR="003258CB" w:rsidRDefault="003258CB" w:rsidP="003258CB">
      <w:pPr>
        <w:jc w:val="both"/>
        <w:rPr>
          <w:rFonts w:ascii="Arial" w:hAnsi="Arial" w:cs="Arial"/>
          <w:lang w:val="es-MX"/>
        </w:rPr>
      </w:pPr>
      <w:r w:rsidRPr="00B025A1">
        <w:rPr>
          <w:rFonts w:ascii="Arial" w:hAnsi="Arial" w:cs="Arial"/>
          <w:u w:val="single"/>
          <w:lang w:val="es-MX"/>
        </w:rPr>
        <w:t>Objetivos específicos de la educación preescolar</w:t>
      </w:r>
      <w:r w:rsidRPr="00B025A1">
        <w:rPr>
          <w:rFonts w:ascii="Arial" w:hAnsi="Arial" w:cs="Arial"/>
          <w:lang w:val="es-MX"/>
        </w:rPr>
        <w:t xml:space="preserve">. Son objetivos específicos del nivel preescolar: </w:t>
      </w:r>
    </w:p>
    <w:p w14:paraId="6BE22E59" w14:textId="77777777" w:rsidR="00627D5A" w:rsidRDefault="003258CB" w:rsidP="00511B7F">
      <w:pPr>
        <w:pStyle w:val="Prrafodelista"/>
        <w:numPr>
          <w:ilvl w:val="1"/>
          <w:numId w:val="5"/>
        </w:numPr>
        <w:jc w:val="both"/>
        <w:rPr>
          <w:rFonts w:ascii="Arial" w:hAnsi="Arial" w:cs="Arial"/>
          <w:lang w:val="es-MX"/>
        </w:rPr>
      </w:pPr>
      <w:r w:rsidRPr="00627D5A">
        <w:rPr>
          <w:rFonts w:ascii="Arial" w:hAnsi="Arial" w:cs="Arial"/>
          <w:lang w:val="es-MX"/>
        </w:rPr>
        <w:t>El conocimiento del propio cuerpo y de sus posibilidades de acción, así como la adquisici</w:t>
      </w:r>
      <w:r w:rsidR="00627D5A">
        <w:rPr>
          <w:rFonts w:ascii="Arial" w:hAnsi="Arial" w:cs="Arial"/>
          <w:lang w:val="es-MX"/>
        </w:rPr>
        <w:t>ón de su identidad y autonomía;</w:t>
      </w:r>
    </w:p>
    <w:p w14:paraId="5F1900FE" w14:textId="77777777" w:rsidR="00627D5A" w:rsidRDefault="00627D5A" w:rsidP="00627D5A">
      <w:pPr>
        <w:pStyle w:val="Prrafodelista"/>
        <w:ind w:left="360"/>
        <w:jc w:val="both"/>
        <w:rPr>
          <w:rFonts w:ascii="Arial" w:hAnsi="Arial" w:cs="Arial"/>
          <w:lang w:val="es-MX"/>
        </w:rPr>
      </w:pPr>
    </w:p>
    <w:p w14:paraId="5D48096E" w14:textId="77777777" w:rsidR="00627D5A" w:rsidRDefault="003258CB" w:rsidP="00511B7F">
      <w:pPr>
        <w:pStyle w:val="Prrafodelista"/>
        <w:numPr>
          <w:ilvl w:val="1"/>
          <w:numId w:val="5"/>
        </w:numPr>
        <w:jc w:val="both"/>
        <w:rPr>
          <w:rFonts w:ascii="Arial" w:hAnsi="Arial" w:cs="Arial"/>
          <w:lang w:val="es-MX"/>
        </w:rPr>
      </w:pPr>
      <w:r w:rsidRPr="00627D5A">
        <w:rPr>
          <w:rFonts w:ascii="Arial" w:hAnsi="Arial" w:cs="Arial"/>
          <w:lang w:val="es-MX"/>
        </w:rPr>
        <w:t xml:space="preserve">El crecimiento armónico y equilibrado del niño, de tal manera que facilite la motricidad, el aprestamiento y la motivación para la </w:t>
      </w:r>
      <w:proofErr w:type="spellStart"/>
      <w:r w:rsidRPr="00627D5A">
        <w:rPr>
          <w:rFonts w:ascii="Arial" w:hAnsi="Arial" w:cs="Arial"/>
          <w:lang w:val="es-MX"/>
        </w:rPr>
        <w:t>lecto</w:t>
      </w:r>
      <w:proofErr w:type="spellEnd"/>
      <w:r w:rsidRPr="00627D5A">
        <w:rPr>
          <w:rFonts w:ascii="Arial" w:hAnsi="Arial" w:cs="Arial"/>
          <w:lang w:val="es-MX"/>
        </w:rPr>
        <w:t xml:space="preserve">-escritura y para las soluciones de problemas que impliquen relaciones y operaciones matemáticas; </w:t>
      </w:r>
    </w:p>
    <w:p w14:paraId="2F9EB626" w14:textId="77777777" w:rsidR="00627D5A" w:rsidRPr="00627D5A" w:rsidRDefault="00627D5A" w:rsidP="00627D5A">
      <w:pPr>
        <w:pStyle w:val="Prrafodelista"/>
        <w:rPr>
          <w:rFonts w:ascii="Arial" w:hAnsi="Arial" w:cs="Arial"/>
          <w:lang w:val="es-MX"/>
        </w:rPr>
      </w:pPr>
    </w:p>
    <w:p w14:paraId="76BEACF0" w14:textId="77777777" w:rsidR="00627D5A" w:rsidRDefault="003258CB" w:rsidP="00511B7F">
      <w:pPr>
        <w:pStyle w:val="Prrafodelista"/>
        <w:numPr>
          <w:ilvl w:val="1"/>
          <w:numId w:val="5"/>
        </w:numPr>
        <w:jc w:val="both"/>
        <w:rPr>
          <w:rFonts w:ascii="Arial" w:hAnsi="Arial" w:cs="Arial"/>
          <w:lang w:val="es-MX"/>
        </w:rPr>
      </w:pPr>
      <w:r w:rsidRPr="00627D5A">
        <w:rPr>
          <w:rFonts w:ascii="Arial" w:hAnsi="Arial" w:cs="Arial"/>
          <w:lang w:val="es-MX"/>
        </w:rPr>
        <w:t xml:space="preserve">El desarrollo de la creatividad, las habilidades y destrezas propias de la edad, como también de su capacidad de aprendizaje; </w:t>
      </w:r>
    </w:p>
    <w:p w14:paraId="0BFD6AED" w14:textId="77777777" w:rsidR="00627D5A" w:rsidRPr="00627D5A" w:rsidRDefault="00627D5A" w:rsidP="00627D5A">
      <w:pPr>
        <w:pStyle w:val="Prrafodelista"/>
        <w:rPr>
          <w:rFonts w:ascii="Arial" w:hAnsi="Arial" w:cs="Arial"/>
          <w:lang w:val="es-MX"/>
        </w:rPr>
      </w:pPr>
    </w:p>
    <w:p w14:paraId="13FBC3C4" w14:textId="77777777" w:rsidR="00627D5A" w:rsidRDefault="003258CB" w:rsidP="00511B7F">
      <w:pPr>
        <w:pStyle w:val="Prrafodelista"/>
        <w:numPr>
          <w:ilvl w:val="1"/>
          <w:numId w:val="5"/>
        </w:numPr>
        <w:jc w:val="both"/>
        <w:rPr>
          <w:rFonts w:ascii="Arial" w:hAnsi="Arial" w:cs="Arial"/>
          <w:lang w:val="es-MX"/>
        </w:rPr>
      </w:pPr>
      <w:r w:rsidRPr="00627D5A">
        <w:rPr>
          <w:rFonts w:ascii="Arial" w:hAnsi="Arial" w:cs="Arial"/>
          <w:lang w:val="es-MX"/>
        </w:rPr>
        <w:t xml:space="preserve">La ubicación espacio-temporal y el ejercicio de la memoria; </w:t>
      </w:r>
    </w:p>
    <w:p w14:paraId="3C91FC7D" w14:textId="77777777" w:rsidR="00627D5A" w:rsidRPr="00627D5A" w:rsidRDefault="00627D5A" w:rsidP="00627D5A">
      <w:pPr>
        <w:pStyle w:val="Prrafodelista"/>
        <w:rPr>
          <w:rFonts w:ascii="Arial" w:hAnsi="Arial" w:cs="Arial"/>
          <w:lang w:val="es-MX"/>
        </w:rPr>
      </w:pPr>
    </w:p>
    <w:p w14:paraId="4790096C" w14:textId="77777777" w:rsidR="00627D5A" w:rsidRDefault="003258CB" w:rsidP="00511B7F">
      <w:pPr>
        <w:pStyle w:val="Prrafodelista"/>
        <w:numPr>
          <w:ilvl w:val="1"/>
          <w:numId w:val="5"/>
        </w:numPr>
        <w:jc w:val="both"/>
        <w:rPr>
          <w:rFonts w:ascii="Arial" w:hAnsi="Arial" w:cs="Arial"/>
          <w:lang w:val="es-MX"/>
        </w:rPr>
      </w:pPr>
      <w:r w:rsidRPr="00627D5A">
        <w:rPr>
          <w:rFonts w:ascii="Arial" w:hAnsi="Arial" w:cs="Arial"/>
          <w:lang w:val="es-MX"/>
        </w:rPr>
        <w:t xml:space="preserve">El desarrollo de la capacidad para adquirir formas de expresión, relación y comunicación y para establecer relaciones de reciprocidad y participación, de acuerdo con normas de respecto, solidaridad y convivencia; </w:t>
      </w:r>
    </w:p>
    <w:p w14:paraId="7BC64F0B" w14:textId="77777777" w:rsidR="00627D5A" w:rsidRPr="00627D5A" w:rsidRDefault="00627D5A" w:rsidP="00627D5A">
      <w:pPr>
        <w:pStyle w:val="Prrafodelista"/>
        <w:rPr>
          <w:rFonts w:ascii="Arial" w:hAnsi="Arial" w:cs="Arial"/>
          <w:lang w:val="es-MX"/>
        </w:rPr>
      </w:pPr>
    </w:p>
    <w:p w14:paraId="01D35EE6" w14:textId="77777777" w:rsidR="00627D5A" w:rsidRDefault="003258CB" w:rsidP="00511B7F">
      <w:pPr>
        <w:pStyle w:val="Prrafodelista"/>
        <w:numPr>
          <w:ilvl w:val="1"/>
          <w:numId w:val="5"/>
        </w:numPr>
        <w:jc w:val="both"/>
        <w:rPr>
          <w:rFonts w:ascii="Arial" w:hAnsi="Arial" w:cs="Arial"/>
          <w:lang w:val="es-MX"/>
        </w:rPr>
      </w:pPr>
      <w:r w:rsidRPr="00627D5A">
        <w:rPr>
          <w:rFonts w:ascii="Arial" w:hAnsi="Arial" w:cs="Arial"/>
          <w:lang w:val="es-MX"/>
        </w:rPr>
        <w:t xml:space="preserve">La participación en actividades lúdicas con otros niños y adultos; </w:t>
      </w:r>
    </w:p>
    <w:p w14:paraId="24EC4173" w14:textId="77777777" w:rsidR="00627D5A" w:rsidRPr="00627D5A" w:rsidRDefault="00627D5A" w:rsidP="00627D5A">
      <w:pPr>
        <w:pStyle w:val="Prrafodelista"/>
        <w:rPr>
          <w:rFonts w:ascii="Arial" w:hAnsi="Arial" w:cs="Arial"/>
          <w:lang w:val="es-MX"/>
        </w:rPr>
      </w:pPr>
    </w:p>
    <w:p w14:paraId="16978C7C" w14:textId="77777777" w:rsidR="00627D5A" w:rsidRDefault="003258CB" w:rsidP="00511B7F">
      <w:pPr>
        <w:pStyle w:val="Prrafodelista"/>
        <w:numPr>
          <w:ilvl w:val="1"/>
          <w:numId w:val="5"/>
        </w:numPr>
        <w:jc w:val="both"/>
        <w:rPr>
          <w:rFonts w:ascii="Arial" w:hAnsi="Arial" w:cs="Arial"/>
          <w:lang w:val="es-MX"/>
        </w:rPr>
      </w:pPr>
      <w:r w:rsidRPr="00627D5A">
        <w:rPr>
          <w:rFonts w:ascii="Arial" w:hAnsi="Arial" w:cs="Arial"/>
          <w:lang w:val="es-MX"/>
        </w:rPr>
        <w:t xml:space="preserve">El estímulo a la curiosidad para observar y explorar el medio natural, familiar y social; </w:t>
      </w:r>
    </w:p>
    <w:p w14:paraId="4EF521E6" w14:textId="77777777" w:rsidR="00627D5A" w:rsidRPr="00627D5A" w:rsidRDefault="00627D5A" w:rsidP="00627D5A">
      <w:pPr>
        <w:pStyle w:val="Prrafodelista"/>
        <w:rPr>
          <w:rFonts w:ascii="Arial" w:hAnsi="Arial" w:cs="Arial"/>
          <w:lang w:val="es-MX"/>
        </w:rPr>
      </w:pPr>
    </w:p>
    <w:p w14:paraId="2D225EE1" w14:textId="77777777" w:rsidR="00627D5A" w:rsidRDefault="003258CB" w:rsidP="00511B7F">
      <w:pPr>
        <w:pStyle w:val="Prrafodelista"/>
        <w:numPr>
          <w:ilvl w:val="1"/>
          <w:numId w:val="5"/>
        </w:numPr>
        <w:jc w:val="both"/>
        <w:rPr>
          <w:rFonts w:ascii="Arial" w:hAnsi="Arial" w:cs="Arial"/>
          <w:lang w:val="es-MX"/>
        </w:rPr>
      </w:pPr>
      <w:r w:rsidRPr="00627D5A">
        <w:rPr>
          <w:rFonts w:ascii="Arial" w:hAnsi="Arial" w:cs="Arial"/>
          <w:lang w:val="es-MX"/>
        </w:rPr>
        <w:t xml:space="preserve">El reconocimiento de su dimensión espiritual para fundamentar criterios de comportamiento; </w:t>
      </w:r>
    </w:p>
    <w:p w14:paraId="1A9EADEA" w14:textId="77777777" w:rsidR="00627D5A" w:rsidRPr="00627D5A" w:rsidRDefault="00627D5A" w:rsidP="00627D5A">
      <w:pPr>
        <w:pStyle w:val="Prrafodelista"/>
        <w:rPr>
          <w:rFonts w:ascii="Arial" w:hAnsi="Arial" w:cs="Arial"/>
          <w:lang w:val="es-MX"/>
        </w:rPr>
      </w:pPr>
    </w:p>
    <w:p w14:paraId="5482AB1F" w14:textId="77777777" w:rsidR="00627D5A" w:rsidRDefault="003258CB" w:rsidP="00511B7F">
      <w:pPr>
        <w:pStyle w:val="Prrafodelista"/>
        <w:numPr>
          <w:ilvl w:val="1"/>
          <w:numId w:val="5"/>
        </w:numPr>
        <w:jc w:val="both"/>
        <w:rPr>
          <w:rFonts w:ascii="Arial" w:hAnsi="Arial" w:cs="Arial"/>
          <w:lang w:val="es-MX"/>
        </w:rPr>
      </w:pPr>
      <w:r w:rsidRPr="00627D5A">
        <w:rPr>
          <w:rFonts w:ascii="Arial" w:hAnsi="Arial" w:cs="Arial"/>
          <w:lang w:val="es-MX"/>
        </w:rPr>
        <w:t xml:space="preserve">La vinculación de la familia y la comunidad al proceso educativo para mejorar la calidad de vida de los niños en su medio, y </w:t>
      </w:r>
    </w:p>
    <w:p w14:paraId="33EB982F" w14:textId="77777777" w:rsidR="00627D5A" w:rsidRPr="00627D5A" w:rsidRDefault="00627D5A" w:rsidP="00627D5A">
      <w:pPr>
        <w:pStyle w:val="Prrafodelista"/>
        <w:rPr>
          <w:rFonts w:ascii="Arial" w:hAnsi="Arial" w:cs="Arial"/>
          <w:lang w:val="es-MX"/>
        </w:rPr>
      </w:pPr>
    </w:p>
    <w:p w14:paraId="703A0755" w14:textId="77777777" w:rsidR="003258CB" w:rsidRPr="00627D5A" w:rsidRDefault="003258CB" w:rsidP="00511B7F">
      <w:pPr>
        <w:pStyle w:val="Prrafodelista"/>
        <w:numPr>
          <w:ilvl w:val="1"/>
          <w:numId w:val="5"/>
        </w:numPr>
        <w:spacing w:after="0"/>
        <w:jc w:val="both"/>
        <w:rPr>
          <w:rFonts w:ascii="Arial" w:hAnsi="Arial" w:cs="Arial"/>
          <w:lang w:val="es-MX"/>
        </w:rPr>
      </w:pPr>
      <w:r w:rsidRPr="00627D5A">
        <w:rPr>
          <w:rFonts w:ascii="Arial" w:hAnsi="Arial" w:cs="Arial"/>
          <w:lang w:val="es-MX"/>
        </w:rPr>
        <w:t xml:space="preserve">La formación de hábitos de alimentación, higiene personal, aseo y orden que generen conciencia sobre el valor y la necesidad de la salud. </w:t>
      </w:r>
    </w:p>
    <w:p w14:paraId="7D3833EC" w14:textId="77777777" w:rsidR="003258CB" w:rsidRDefault="003258CB" w:rsidP="00627D5A">
      <w:pPr>
        <w:spacing w:after="0"/>
        <w:jc w:val="both"/>
        <w:rPr>
          <w:rFonts w:ascii="Arial" w:hAnsi="Arial" w:cs="Arial"/>
          <w:b/>
          <w:lang w:val="es-MX"/>
        </w:rPr>
      </w:pPr>
    </w:p>
    <w:p w14:paraId="702CE23D" w14:textId="77777777" w:rsidR="003258CB" w:rsidRPr="0086122B" w:rsidRDefault="003258CB" w:rsidP="00627D5A">
      <w:pPr>
        <w:spacing w:after="0"/>
        <w:jc w:val="both"/>
        <w:rPr>
          <w:rFonts w:ascii="Arial" w:hAnsi="Arial" w:cs="Arial"/>
          <w:b/>
          <w:lang w:val="es-MX"/>
        </w:rPr>
      </w:pPr>
      <w:r w:rsidRPr="0086122B">
        <w:rPr>
          <w:rFonts w:ascii="Arial" w:hAnsi="Arial" w:cs="Arial"/>
          <w:b/>
          <w:lang w:val="es-MX"/>
        </w:rPr>
        <w:t>Artículo 20 de la ley 115/94</w:t>
      </w:r>
    </w:p>
    <w:p w14:paraId="04F02198" w14:textId="77777777" w:rsidR="003258CB" w:rsidRPr="00B025A1" w:rsidRDefault="003258CB" w:rsidP="00627D5A">
      <w:pPr>
        <w:spacing w:after="0"/>
        <w:jc w:val="both"/>
        <w:rPr>
          <w:rFonts w:ascii="Arial" w:hAnsi="Arial" w:cs="Arial"/>
          <w:lang w:val="es-MX"/>
        </w:rPr>
      </w:pPr>
      <w:r w:rsidRPr="00B025A1">
        <w:rPr>
          <w:rFonts w:ascii="Arial" w:hAnsi="Arial" w:cs="Arial"/>
          <w:u w:val="single"/>
          <w:lang w:val="es-MX"/>
        </w:rPr>
        <w:t>Objetivos generales de la educación básica</w:t>
      </w:r>
      <w:r w:rsidRPr="00B025A1">
        <w:rPr>
          <w:rFonts w:ascii="Arial" w:hAnsi="Arial" w:cs="Arial"/>
          <w:lang w:val="es-MX"/>
        </w:rPr>
        <w:t xml:space="preserve">. Son objetivos generales de la educación básica:   </w:t>
      </w:r>
    </w:p>
    <w:p w14:paraId="0B457932" w14:textId="77777777" w:rsidR="00627D5A" w:rsidRDefault="00627D5A" w:rsidP="003258CB">
      <w:pPr>
        <w:jc w:val="both"/>
        <w:rPr>
          <w:rFonts w:ascii="Arial" w:hAnsi="Arial" w:cs="Arial"/>
          <w:lang w:val="es-MX"/>
        </w:rPr>
      </w:pPr>
    </w:p>
    <w:p w14:paraId="034736C1" w14:textId="77777777" w:rsidR="00627D5A" w:rsidRDefault="003258CB" w:rsidP="00511B7F">
      <w:pPr>
        <w:pStyle w:val="Prrafodelista"/>
        <w:numPr>
          <w:ilvl w:val="0"/>
          <w:numId w:val="6"/>
        </w:numPr>
        <w:jc w:val="both"/>
        <w:rPr>
          <w:rFonts w:ascii="Arial" w:hAnsi="Arial" w:cs="Arial"/>
          <w:lang w:val="es-MX"/>
        </w:rPr>
      </w:pPr>
      <w:r w:rsidRPr="00627D5A">
        <w:rPr>
          <w:rFonts w:ascii="Arial" w:hAnsi="Arial" w:cs="Arial"/>
          <w:lang w:val="es-MX"/>
        </w:rPr>
        <w:lastRenderedPageBreak/>
        <w:t xml:space="preserve">Propiciar una formación, general mediante el acceso, de manera crítica y creativa, al conocimiento científico, tecnológico, artístico y humanístico y de sus relaciones con la vida social y con la naturaleza, de manera tal que prepare al educando para los niveles superiores del proceso educativo y para su vinculación de la sociedad y el trabajo;  </w:t>
      </w:r>
    </w:p>
    <w:p w14:paraId="5E0C3772" w14:textId="77777777" w:rsidR="00627D5A" w:rsidRDefault="00627D5A" w:rsidP="00627D5A">
      <w:pPr>
        <w:pStyle w:val="Prrafodelista"/>
        <w:ind w:left="360"/>
        <w:jc w:val="both"/>
        <w:rPr>
          <w:rFonts w:ascii="Arial" w:hAnsi="Arial" w:cs="Arial"/>
          <w:lang w:val="es-MX"/>
        </w:rPr>
      </w:pPr>
    </w:p>
    <w:p w14:paraId="15B7E623" w14:textId="77777777" w:rsidR="00627D5A" w:rsidRDefault="003258CB" w:rsidP="00511B7F">
      <w:pPr>
        <w:pStyle w:val="Prrafodelista"/>
        <w:numPr>
          <w:ilvl w:val="0"/>
          <w:numId w:val="6"/>
        </w:numPr>
        <w:jc w:val="both"/>
        <w:rPr>
          <w:rFonts w:ascii="Arial" w:hAnsi="Arial" w:cs="Arial"/>
          <w:lang w:val="es-MX"/>
        </w:rPr>
      </w:pPr>
      <w:r w:rsidRPr="00627D5A">
        <w:rPr>
          <w:rFonts w:ascii="Arial" w:hAnsi="Arial" w:cs="Arial"/>
          <w:lang w:val="es-MX"/>
        </w:rPr>
        <w:t xml:space="preserve">Desarrollar las habilidades comunicativas para leer, comprender, escribir, escuchar, hablar y expresarse correctamente.  </w:t>
      </w:r>
    </w:p>
    <w:p w14:paraId="4B048F67" w14:textId="77777777" w:rsidR="00627D5A" w:rsidRPr="00627D5A" w:rsidRDefault="00627D5A" w:rsidP="00627D5A">
      <w:pPr>
        <w:pStyle w:val="Prrafodelista"/>
        <w:rPr>
          <w:rFonts w:ascii="Arial" w:hAnsi="Arial" w:cs="Arial"/>
          <w:lang w:val="es-MX"/>
        </w:rPr>
      </w:pPr>
    </w:p>
    <w:p w14:paraId="08FE2F39" w14:textId="77777777" w:rsidR="00627D5A" w:rsidRDefault="003258CB" w:rsidP="00511B7F">
      <w:pPr>
        <w:pStyle w:val="Prrafodelista"/>
        <w:numPr>
          <w:ilvl w:val="0"/>
          <w:numId w:val="6"/>
        </w:numPr>
        <w:jc w:val="both"/>
        <w:rPr>
          <w:rFonts w:ascii="Arial" w:hAnsi="Arial" w:cs="Arial"/>
          <w:lang w:val="es-MX"/>
        </w:rPr>
      </w:pPr>
      <w:r w:rsidRPr="00627D5A">
        <w:rPr>
          <w:rFonts w:ascii="Arial" w:hAnsi="Arial" w:cs="Arial"/>
          <w:lang w:val="es-MX"/>
        </w:rPr>
        <w:t>Ampliar y profundizar en el razonamiento lógico y analítico para la interpretación y solución de los problemas de la ciencia, la tecn</w:t>
      </w:r>
      <w:r w:rsidR="00627D5A">
        <w:rPr>
          <w:rFonts w:ascii="Arial" w:hAnsi="Arial" w:cs="Arial"/>
          <w:lang w:val="es-MX"/>
        </w:rPr>
        <w:t xml:space="preserve">ología y de la vida cotidiana. </w:t>
      </w:r>
    </w:p>
    <w:p w14:paraId="1A665827" w14:textId="77777777" w:rsidR="00627D5A" w:rsidRPr="00627D5A" w:rsidRDefault="00627D5A" w:rsidP="00627D5A">
      <w:pPr>
        <w:pStyle w:val="Prrafodelista"/>
        <w:rPr>
          <w:rFonts w:ascii="Arial" w:hAnsi="Arial" w:cs="Arial"/>
          <w:lang w:val="es-MX"/>
        </w:rPr>
      </w:pPr>
    </w:p>
    <w:p w14:paraId="63509DB8" w14:textId="77777777" w:rsidR="00627D5A" w:rsidRDefault="003258CB" w:rsidP="00511B7F">
      <w:pPr>
        <w:pStyle w:val="Prrafodelista"/>
        <w:numPr>
          <w:ilvl w:val="0"/>
          <w:numId w:val="6"/>
        </w:numPr>
        <w:jc w:val="both"/>
        <w:rPr>
          <w:rFonts w:ascii="Arial" w:hAnsi="Arial" w:cs="Arial"/>
          <w:lang w:val="es-MX"/>
        </w:rPr>
      </w:pPr>
      <w:r w:rsidRPr="00627D5A">
        <w:rPr>
          <w:rFonts w:ascii="Arial" w:hAnsi="Arial" w:cs="Arial"/>
          <w:lang w:val="es-MX"/>
        </w:rPr>
        <w:t xml:space="preserve">Propiciar el conocimiento y comprensión de la realidad nacional para consolidar los valores propios de la nacionalidad colombiana tales como la solidaridad, la tolerancia, la democracia, la justicia, la convivencia social, la cooperación y la ayuda mutua;  </w:t>
      </w:r>
    </w:p>
    <w:p w14:paraId="26BF759C" w14:textId="77777777" w:rsidR="00627D5A" w:rsidRPr="00627D5A" w:rsidRDefault="00627D5A" w:rsidP="00627D5A">
      <w:pPr>
        <w:pStyle w:val="Prrafodelista"/>
        <w:rPr>
          <w:rFonts w:ascii="Arial" w:hAnsi="Arial" w:cs="Arial"/>
          <w:lang w:val="es-MX"/>
        </w:rPr>
      </w:pPr>
    </w:p>
    <w:p w14:paraId="1A0FAC61" w14:textId="77777777" w:rsidR="003258CB" w:rsidRPr="00627D5A" w:rsidRDefault="003258CB" w:rsidP="00511B7F">
      <w:pPr>
        <w:pStyle w:val="Prrafodelista"/>
        <w:numPr>
          <w:ilvl w:val="0"/>
          <w:numId w:val="6"/>
        </w:numPr>
        <w:jc w:val="both"/>
        <w:rPr>
          <w:rFonts w:ascii="Arial" w:hAnsi="Arial" w:cs="Arial"/>
          <w:lang w:val="es-MX"/>
        </w:rPr>
      </w:pPr>
      <w:r w:rsidRPr="00627D5A">
        <w:rPr>
          <w:rFonts w:ascii="Arial" w:hAnsi="Arial" w:cs="Arial"/>
          <w:lang w:val="es-MX"/>
        </w:rPr>
        <w:t xml:space="preserve">Fomentar el interés y el desarrollo de actitudes hacia la práctica investigativa, y  f. Propiciar la formación social, moral y demás valores del desarrollo humano.  </w:t>
      </w:r>
    </w:p>
    <w:p w14:paraId="6654BC62" w14:textId="77777777" w:rsidR="003258CB" w:rsidRDefault="003258CB" w:rsidP="0006736E">
      <w:pPr>
        <w:spacing w:after="0"/>
        <w:jc w:val="both"/>
        <w:rPr>
          <w:rFonts w:ascii="Arial" w:hAnsi="Arial" w:cs="Arial"/>
          <w:lang w:val="es-MX"/>
        </w:rPr>
      </w:pPr>
    </w:p>
    <w:p w14:paraId="5BCBEFD0" w14:textId="77777777" w:rsidR="003258CB" w:rsidRDefault="003258CB" w:rsidP="0006736E">
      <w:pPr>
        <w:spacing w:after="0"/>
        <w:jc w:val="both"/>
        <w:rPr>
          <w:rFonts w:ascii="Arial" w:hAnsi="Arial" w:cs="Arial"/>
          <w:b/>
          <w:lang w:val="es-MX"/>
        </w:rPr>
      </w:pPr>
      <w:r w:rsidRPr="0086122B">
        <w:rPr>
          <w:rFonts w:ascii="Arial" w:hAnsi="Arial" w:cs="Arial"/>
          <w:b/>
          <w:lang w:val="es-MX"/>
        </w:rPr>
        <w:t xml:space="preserve">Artículo 21 de la ley 115/94 </w:t>
      </w:r>
    </w:p>
    <w:p w14:paraId="39BBF433" w14:textId="77777777" w:rsidR="0006736E" w:rsidRPr="0086122B" w:rsidRDefault="0006736E" w:rsidP="0006736E">
      <w:pPr>
        <w:spacing w:after="0"/>
        <w:jc w:val="both"/>
        <w:rPr>
          <w:rFonts w:ascii="Arial" w:hAnsi="Arial" w:cs="Arial"/>
          <w:b/>
          <w:lang w:val="es-MX"/>
        </w:rPr>
      </w:pPr>
    </w:p>
    <w:p w14:paraId="7A94291B" w14:textId="77777777" w:rsidR="003258CB" w:rsidRPr="0086122B" w:rsidRDefault="003258CB" w:rsidP="003258CB">
      <w:pPr>
        <w:jc w:val="both"/>
        <w:rPr>
          <w:rFonts w:ascii="Arial" w:hAnsi="Arial" w:cs="Arial"/>
          <w:lang w:val="es-MX"/>
        </w:rPr>
      </w:pPr>
      <w:r w:rsidRPr="0086122B">
        <w:rPr>
          <w:rFonts w:ascii="Arial" w:hAnsi="Arial" w:cs="Arial"/>
          <w:u w:val="single"/>
          <w:lang w:val="es-MX"/>
        </w:rPr>
        <w:t>Objetivos específicos de la educación básica en el ciclo de primaria</w:t>
      </w:r>
      <w:r w:rsidRPr="0086122B">
        <w:rPr>
          <w:rFonts w:ascii="Arial" w:hAnsi="Arial" w:cs="Arial"/>
          <w:lang w:val="es-MX"/>
        </w:rPr>
        <w:t xml:space="preserve">. Los cinco (5) primeros grados de la educación básica que constituyen el ciclo de primaria, tendrán como objetivos específicos los siguientes: </w:t>
      </w:r>
    </w:p>
    <w:p w14:paraId="20F9F62F" w14:textId="77777777" w:rsidR="00627D5A" w:rsidRDefault="003258CB" w:rsidP="00511B7F">
      <w:pPr>
        <w:pStyle w:val="Prrafodelista"/>
        <w:numPr>
          <w:ilvl w:val="0"/>
          <w:numId w:val="7"/>
        </w:numPr>
        <w:jc w:val="both"/>
        <w:rPr>
          <w:rFonts w:ascii="Arial" w:hAnsi="Arial" w:cs="Arial"/>
          <w:lang w:val="es-MX"/>
        </w:rPr>
      </w:pPr>
      <w:r w:rsidRPr="00627D5A">
        <w:rPr>
          <w:rFonts w:ascii="Arial" w:hAnsi="Arial" w:cs="Arial"/>
          <w:lang w:val="es-MX"/>
        </w:rPr>
        <w:t xml:space="preserve">La formación de los valores fundamentales para la convivencia en una sociedad democrática, participativa y pluralista. </w:t>
      </w:r>
    </w:p>
    <w:p w14:paraId="306628D7" w14:textId="77777777" w:rsidR="00627D5A" w:rsidRDefault="00627D5A" w:rsidP="00627D5A">
      <w:pPr>
        <w:pStyle w:val="Prrafodelista"/>
        <w:ind w:left="360"/>
        <w:jc w:val="both"/>
        <w:rPr>
          <w:rFonts w:ascii="Arial" w:hAnsi="Arial" w:cs="Arial"/>
          <w:lang w:val="es-MX"/>
        </w:rPr>
      </w:pPr>
    </w:p>
    <w:p w14:paraId="5A3989AF" w14:textId="77777777" w:rsidR="00627D5A" w:rsidRDefault="003258CB" w:rsidP="00511B7F">
      <w:pPr>
        <w:pStyle w:val="Prrafodelista"/>
        <w:numPr>
          <w:ilvl w:val="0"/>
          <w:numId w:val="7"/>
        </w:numPr>
        <w:jc w:val="both"/>
        <w:rPr>
          <w:rFonts w:ascii="Arial" w:hAnsi="Arial" w:cs="Arial"/>
          <w:lang w:val="es-MX"/>
        </w:rPr>
      </w:pPr>
      <w:r w:rsidRPr="00627D5A">
        <w:rPr>
          <w:rFonts w:ascii="Arial" w:hAnsi="Arial" w:cs="Arial"/>
          <w:lang w:val="es-MX"/>
        </w:rPr>
        <w:t xml:space="preserve">El fomento del deseo de saber, de la iniciativa personal frente al conocimiento y frente a   la realidad social, así como del espíritu crítico;  </w:t>
      </w:r>
    </w:p>
    <w:p w14:paraId="6C63E6A6" w14:textId="77777777" w:rsidR="00627D5A" w:rsidRPr="00627D5A" w:rsidRDefault="00627D5A" w:rsidP="00627D5A">
      <w:pPr>
        <w:pStyle w:val="Prrafodelista"/>
        <w:rPr>
          <w:rFonts w:ascii="Arial" w:hAnsi="Arial" w:cs="Arial"/>
          <w:lang w:val="es-MX"/>
        </w:rPr>
      </w:pPr>
    </w:p>
    <w:p w14:paraId="4F94539B" w14:textId="77777777" w:rsidR="00627D5A" w:rsidRDefault="003258CB" w:rsidP="00511B7F">
      <w:pPr>
        <w:pStyle w:val="Prrafodelista"/>
        <w:numPr>
          <w:ilvl w:val="0"/>
          <w:numId w:val="7"/>
        </w:numPr>
        <w:jc w:val="both"/>
        <w:rPr>
          <w:rFonts w:ascii="Arial" w:hAnsi="Arial" w:cs="Arial"/>
          <w:lang w:val="es-MX"/>
        </w:rPr>
      </w:pPr>
      <w:r w:rsidRPr="00627D5A">
        <w:rPr>
          <w:rFonts w:ascii="Arial" w:hAnsi="Arial" w:cs="Arial"/>
          <w:lang w:val="es-MX"/>
        </w:rPr>
        <w:t xml:space="preserve">El desarrollo de las habilidades comunicativas básicas para leer, comprender, escribir, escuchar, hablar y expresarse correctamente en lengua castellana y también en la lengua materna, en el caso de los grupos étnicos con tradición lingüística propia, así como el fomento de la afición por la lectura.  </w:t>
      </w:r>
    </w:p>
    <w:p w14:paraId="08585155" w14:textId="77777777" w:rsidR="00627D5A" w:rsidRPr="00627D5A" w:rsidRDefault="00627D5A" w:rsidP="00627D5A">
      <w:pPr>
        <w:pStyle w:val="Prrafodelista"/>
        <w:rPr>
          <w:rFonts w:ascii="Arial" w:hAnsi="Arial" w:cs="Arial"/>
          <w:lang w:val="es-MX"/>
        </w:rPr>
      </w:pPr>
    </w:p>
    <w:p w14:paraId="3F34CC32" w14:textId="77777777" w:rsidR="00627D5A" w:rsidRDefault="003258CB" w:rsidP="00511B7F">
      <w:pPr>
        <w:pStyle w:val="Prrafodelista"/>
        <w:numPr>
          <w:ilvl w:val="0"/>
          <w:numId w:val="7"/>
        </w:numPr>
        <w:jc w:val="both"/>
        <w:rPr>
          <w:rFonts w:ascii="Arial" w:hAnsi="Arial" w:cs="Arial"/>
          <w:lang w:val="es-MX"/>
        </w:rPr>
      </w:pPr>
      <w:r w:rsidRPr="00627D5A">
        <w:rPr>
          <w:rFonts w:ascii="Arial" w:hAnsi="Arial" w:cs="Arial"/>
          <w:lang w:val="es-MX"/>
        </w:rPr>
        <w:t xml:space="preserve">El desarrollo de la capacidad para apreciar y utilizar la lengua como medio de expresión estética;  </w:t>
      </w:r>
    </w:p>
    <w:p w14:paraId="678A7B58" w14:textId="77777777" w:rsidR="00627D5A" w:rsidRPr="00627D5A" w:rsidRDefault="00627D5A" w:rsidP="00627D5A">
      <w:pPr>
        <w:pStyle w:val="Prrafodelista"/>
        <w:rPr>
          <w:rFonts w:ascii="Arial" w:hAnsi="Arial" w:cs="Arial"/>
          <w:lang w:val="es-MX"/>
        </w:rPr>
      </w:pPr>
    </w:p>
    <w:p w14:paraId="46AACF5C" w14:textId="77777777" w:rsidR="00627D5A" w:rsidRDefault="003258CB" w:rsidP="00511B7F">
      <w:pPr>
        <w:pStyle w:val="Prrafodelista"/>
        <w:numPr>
          <w:ilvl w:val="0"/>
          <w:numId w:val="7"/>
        </w:numPr>
        <w:jc w:val="both"/>
        <w:rPr>
          <w:rFonts w:ascii="Arial" w:hAnsi="Arial" w:cs="Arial"/>
          <w:lang w:val="es-MX"/>
        </w:rPr>
      </w:pPr>
      <w:r w:rsidRPr="00627D5A">
        <w:rPr>
          <w:rFonts w:ascii="Arial" w:hAnsi="Arial" w:cs="Arial"/>
          <w:lang w:val="es-MX"/>
        </w:rPr>
        <w:t xml:space="preserve">El desarrollo de los conocimientos matemáticos necesarios para manejar y utilizar operaciones simples de cálculo y procedimientos lógicos elementales en diferentes situaciones, así como la capacidad para solucionar problemas que impliquen estos conocimientos;  </w:t>
      </w:r>
    </w:p>
    <w:p w14:paraId="21E1E7F2" w14:textId="77777777" w:rsidR="00627D5A" w:rsidRPr="00627D5A" w:rsidRDefault="00627D5A" w:rsidP="00627D5A">
      <w:pPr>
        <w:pStyle w:val="Prrafodelista"/>
        <w:rPr>
          <w:rFonts w:ascii="Arial" w:hAnsi="Arial" w:cs="Arial"/>
          <w:lang w:val="es-MX"/>
        </w:rPr>
      </w:pPr>
    </w:p>
    <w:p w14:paraId="728BFB7D" w14:textId="77777777" w:rsidR="00627D5A" w:rsidRDefault="003258CB" w:rsidP="00511B7F">
      <w:pPr>
        <w:pStyle w:val="Prrafodelista"/>
        <w:numPr>
          <w:ilvl w:val="0"/>
          <w:numId w:val="7"/>
        </w:numPr>
        <w:jc w:val="both"/>
        <w:rPr>
          <w:rFonts w:ascii="Arial" w:hAnsi="Arial" w:cs="Arial"/>
          <w:lang w:val="es-MX"/>
        </w:rPr>
      </w:pPr>
      <w:r w:rsidRPr="00627D5A">
        <w:rPr>
          <w:rFonts w:ascii="Arial" w:hAnsi="Arial" w:cs="Arial"/>
          <w:lang w:val="es-MX"/>
        </w:rPr>
        <w:t xml:space="preserve">La comprensión básica del medio físico, social y cultural en el nivel local, nacional y universal, de acuerdo con el desarrollo intelectual correspondiente a la edad;  </w:t>
      </w:r>
    </w:p>
    <w:p w14:paraId="7F3BDCAC" w14:textId="77777777" w:rsidR="00627D5A" w:rsidRPr="00627D5A" w:rsidRDefault="00627D5A" w:rsidP="00627D5A">
      <w:pPr>
        <w:pStyle w:val="Prrafodelista"/>
        <w:rPr>
          <w:rFonts w:ascii="Arial" w:hAnsi="Arial" w:cs="Arial"/>
          <w:lang w:val="es-MX"/>
        </w:rPr>
      </w:pPr>
    </w:p>
    <w:p w14:paraId="368DB2D6" w14:textId="77777777" w:rsidR="00627D5A" w:rsidRDefault="003258CB" w:rsidP="00511B7F">
      <w:pPr>
        <w:pStyle w:val="Prrafodelista"/>
        <w:numPr>
          <w:ilvl w:val="0"/>
          <w:numId w:val="7"/>
        </w:numPr>
        <w:jc w:val="both"/>
        <w:rPr>
          <w:rFonts w:ascii="Arial" w:hAnsi="Arial" w:cs="Arial"/>
          <w:lang w:val="es-MX"/>
        </w:rPr>
      </w:pPr>
      <w:r w:rsidRPr="00627D5A">
        <w:rPr>
          <w:rFonts w:ascii="Arial" w:hAnsi="Arial" w:cs="Arial"/>
          <w:lang w:val="es-MX"/>
        </w:rPr>
        <w:t xml:space="preserve">La asimilación de conceptos científicos en las áreas de conocimientos que sean objeto de estudio, de acuerdo con el desarrollo intelectual y la edad;  </w:t>
      </w:r>
    </w:p>
    <w:p w14:paraId="75129B6C" w14:textId="77777777" w:rsidR="00627D5A" w:rsidRPr="00627D5A" w:rsidRDefault="00627D5A" w:rsidP="00627D5A">
      <w:pPr>
        <w:pStyle w:val="Prrafodelista"/>
        <w:rPr>
          <w:rFonts w:ascii="Arial" w:hAnsi="Arial" w:cs="Arial"/>
          <w:lang w:val="es-MX"/>
        </w:rPr>
      </w:pPr>
    </w:p>
    <w:p w14:paraId="65E17CB6" w14:textId="77777777" w:rsidR="00627D5A" w:rsidRDefault="003258CB" w:rsidP="00511B7F">
      <w:pPr>
        <w:pStyle w:val="Prrafodelista"/>
        <w:numPr>
          <w:ilvl w:val="0"/>
          <w:numId w:val="7"/>
        </w:numPr>
        <w:jc w:val="both"/>
        <w:rPr>
          <w:rFonts w:ascii="Arial" w:hAnsi="Arial" w:cs="Arial"/>
          <w:lang w:val="es-MX"/>
        </w:rPr>
      </w:pPr>
      <w:r w:rsidRPr="00627D5A">
        <w:rPr>
          <w:rFonts w:ascii="Arial" w:hAnsi="Arial" w:cs="Arial"/>
          <w:lang w:val="es-MX"/>
        </w:rPr>
        <w:t xml:space="preserve">La valoración de la higiene y salud del propio cuerpo y la formación para la protección de la naturaleza y el ambiente;  </w:t>
      </w:r>
    </w:p>
    <w:p w14:paraId="167A4356" w14:textId="77777777" w:rsidR="00627D5A" w:rsidRPr="00627D5A" w:rsidRDefault="00627D5A" w:rsidP="00627D5A">
      <w:pPr>
        <w:pStyle w:val="Prrafodelista"/>
        <w:rPr>
          <w:rFonts w:ascii="Arial" w:hAnsi="Arial" w:cs="Arial"/>
          <w:lang w:val="es-MX"/>
        </w:rPr>
      </w:pPr>
    </w:p>
    <w:p w14:paraId="6B75FF53" w14:textId="77777777" w:rsidR="00627D5A" w:rsidRDefault="003258CB" w:rsidP="00511B7F">
      <w:pPr>
        <w:pStyle w:val="Prrafodelista"/>
        <w:numPr>
          <w:ilvl w:val="0"/>
          <w:numId w:val="7"/>
        </w:numPr>
        <w:jc w:val="both"/>
        <w:rPr>
          <w:rFonts w:ascii="Arial" w:hAnsi="Arial" w:cs="Arial"/>
          <w:lang w:val="es-MX"/>
        </w:rPr>
      </w:pPr>
      <w:r w:rsidRPr="00627D5A">
        <w:rPr>
          <w:rFonts w:ascii="Arial" w:hAnsi="Arial" w:cs="Arial"/>
          <w:lang w:val="es-MX"/>
        </w:rPr>
        <w:t xml:space="preserve">El conocimiento y ejercitación del propio cuerpo, mediante la práctica de la educación física, la recreación y los deportes adecuados a su edad y conducentes a un desarrollo físico y armónico;  </w:t>
      </w:r>
    </w:p>
    <w:p w14:paraId="28D0FF20" w14:textId="77777777" w:rsidR="00627D5A" w:rsidRPr="00627D5A" w:rsidRDefault="00627D5A" w:rsidP="00627D5A">
      <w:pPr>
        <w:pStyle w:val="Prrafodelista"/>
        <w:rPr>
          <w:rFonts w:ascii="Arial" w:hAnsi="Arial" w:cs="Arial"/>
          <w:lang w:val="es-MX"/>
        </w:rPr>
      </w:pPr>
    </w:p>
    <w:p w14:paraId="74D83EB8" w14:textId="77777777" w:rsidR="00627D5A" w:rsidRDefault="003258CB" w:rsidP="00511B7F">
      <w:pPr>
        <w:pStyle w:val="Prrafodelista"/>
        <w:numPr>
          <w:ilvl w:val="0"/>
          <w:numId w:val="7"/>
        </w:numPr>
        <w:jc w:val="both"/>
        <w:rPr>
          <w:rFonts w:ascii="Arial" w:hAnsi="Arial" w:cs="Arial"/>
          <w:lang w:val="es-MX"/>
        </w:rPr>
      </w:pPr>
      <w:r w:rsidRPr="00627D5A">
        <w:rPr>
          <w:rFonts w:ascii="Arial" w:hAnsi="Arial" w:cs="Arial"/>
          <w:lang w:val="es-MX"/>
        </w:rPr>
        <w:t xml:space="preserve">La formación para la participación y organización infantil y la utilización adecuada del tiempo libre;  </w:t>
      </w:r>
    </w:p>
    <w:p w14:paraId="26EB1FB7" w14:textId="77777777" w:rsidR="00627D5A" w:rsidRPr="00627D5A" w:rsidRDefault="00627D5A" w:rsidP="00627D5A">
      <w:pPr>
        <w:pStyle w:val="Prrafodelista"/>
        <w:rPr>
          <w:rFonts w:ascii="Arial" w:hAnsi="Arial" w:cs="Arial"/>
          <w:lang w:val="es-MX"/>
        </w:rPr>
      </w:pPr>
    </w:p>
    <w:p w14:paraId="252C8786" w14:textId="77777777" w:rsidR="00627D5A" w:rsidRDefault="003258CB" w:rsidP="00511B7F">
      <w:pPr>
        <w:pStyle w:val="Prrafodelista"/>
        <w:numPr>
          <w:ilvl w:val="0"/>
          <w:numId w:val="7"/>
        </w:numPr>
        <w:jc w:val="both"/>
        <w:rPr>
          <w:rFonts w:ascii="Arial" w:hAnsi="Arial" w:cs="Arial"/>
          <w:lang w:val="es-MX"/>
        </w:rPr>
      </w:pPr>
      <w:r w:rsidRPr="00627D5A">
        <w:rPr>
          <w:rFonts w:ascii="Arial" w:hAnsi="Arial" w:cs="Arial"/>
          <w:lang w:val="es-MX"/>
        </w:rPr>
        <w:t xml:space="preserve">El desarrollo de valores civiles, éticos y morales, de organización social y de convivencia humana;  </w:t>
      </w:r>
    </w:p>
    <w:p w14:paraId="3857E391" w14:textId="77777777" w:rsidR="00627D5A" w:rsidRPr="00627D5A" w:rsidRDefault="00627D5A" w:rsidP="00627D5A">
      <w:pPr>
        <w:pStyle w:val="Prrafodelista"/>
        <w:rPr>
          <w:rFonts w:ascii="Arial" w:hAnsi="Arial" w:cs="Arial"/>
          <w:lang w:val="es-MX"/>
        </w:rPr>
      </w:pPr>
    </w:p>
    <w:p w14:paraId="1EC1FAE2" w14:textId="77777777" w:rsidR="00627D5A" w:rsidRDefault="003258CB" w:rsidP="00511B7F">
      <w:pPr>
        <w:pStyle w:val="Prrafodelista"/>
        <w:numPr>
          <w:ilvl w:val="0"/>
          <w:numId w:val="7"/>
        </w:numPr>
        <w:jc w:val="both"/>
        <w:rPr>
          <w:rFonts w:ascii="Arial" w:hAnsi="Arial" w:cs="Arial"/>
          <w:lang w:val="es-MX"/>
        </w:rPr>
      </w:pPr>
      <w:r w:rsidRPr="00627D5A">
        <w:rPr>
          <w:rFonts w:ascii="Arial" w:hAnsi="Arial" w:cs="Arial"/>
          <w:lang w:val="es-MX"/>
        </w:rPr>
        <w:t xml:space="preserve">La formación artística mediante la expresión corporal, la representación, la música, la plástica y la literatura;  </w:t>
      </w:r>
    </w:p>
    <w:p w14:paraId="12C27557" w14:textId="77777777" w:rsidR="00627D5A" w:rsidRPr="00627D5A" w:rsidRDefault="00627D5A" w:rsidP="00627D5A">
      <w:pPr>
        <w:pStyle w:val="Prrafodelista"/>
        <w:rPr>
          <w:rFonts w:ascii="Arial" w:hAnsi="Arial" w:cs="Arial"/>
          <w:lang w:val="es-MX"/>
        </w:rPr>
      </w:pPr>
    </w:p>
    <w:p w14:paraId="491C37C9" w14:textId="77777777" w:rsidR="00627D5A" w:rsidRDefault="003258CB" w:rsidP="00511B7F">
      <w:pPr>
        <w:pStyle w:val="Prrafodelista"/>
        <w:numPr>
          <w:ilvl w:val="0"/>
          <w:numId w:val="7"/>
        </w:numPr>
        <w:jc w:val="both"/>
        <w:rPr>
          <w:rFonts w:ascii="Arial" w:hAnsi="Arial" w:cs="Arial"/>
          <w:lang w:val="es-MX"/>
        </w:rPr>
      </w:pPr>
      <w:r w:rsidRPr="00627D5A">
        <w:rPr>
          <w:rFonts w:ascii="Arial" w:hAnsi="Arial" w:cs="Arial"/>
          <w:lang w:val="es-MX"/>
        </w:rPr>
        <w:t xml:space="preserve">La adquisición de elementos de conversación y de lectura al menos en una lengua extranjera;  </w:t>
      </w:r>
    </w:p>
    <w:p w14:paraId="5A95082A" w14:textId="77777777" w:rsidR="00627D5A" w:rsidRPr="00627D5A" w:rsidRDefault="00627D5A" w:rsidP="00627D5A">
      <w:pPr>
        <w:pStyle w:val="Prrafodelista"/>
        <w:rPr>
          <w:rFonts w:ascii="Arial" w:hAnsi="Arial" w:cs="Arial"/>
          <w:lang w:val="es-MX"/>
        </w:rPr>
      </w:pPr>
    </w:p>
    <w:p w14:paraId="22670D8C" w14:textId="77777777" w:rsidR="00627D5A" w:rsidRDefault="003258CB" w:rsidP="00511B7F">
      <w:pPr>
        <w:pStyle w:val="Prrafodelista"/>
        <w:numPr>
          <w:ilvl w:val="0"/>
          <w:numId w:val="7"/>
        </w:numPr>
        <w:jc w:val="both"/>
        <w:rPr>
          <w:rFonts w:ascii="Arial" w:hAnsi="Arial" w:cs="Arial"/>
          <w:lang w:val="es-MX"/>
        </w:rPr>
      </w:pPr>
      <w:r w:rsidRPr="00627D5A">
        <w:rPr>
          <w:rFonts w:ascii="Arial" w:hAnsi="Arial" w:cs="Arial"/>
          <w:lang w:val="es-MX"/>
        </w:rPr>
        <w:t xml:space="preserve">La iniciación en el conocimiento de la Constitución política y  </w:t>
      </w:r>
    </w:p>
    <w:p w14:paraId="667F88FA" w14:textId="77777777" w:rsidR="00627D5A" w:rsidRPr="00627D5A" w:rsidRDefault="00627D5A" w:rsidP="00627D5A">
      <w:pPr>
        <w:pStyle w:val="Prrafodelista"/>
        <w:rPr>
          <w:rFonts w:ascii="Arial" w:hAnsi="Arial" w:cs="Arial"/>
          <w:lang w:val="es-MX"/>
        </w:rPr>
      </w:pPr>
    </w:p>
    <w:p w14:paraId="45B6C5D9" w14:textId="77777777" w:rsidR="003258CB" w:rsidRPr="00627D5A" w:rsidRDefault="003258CB" w:rsidP="00511B7F">
      <w:pPr>
        <w:pStyle w:val="Prrafodelista"/>
        <w:numPr>
          <w:ilvl w:val="0"/>
          <w:numId w:val="7"/>
        </w:numPr>
        <w:jc w:val="both"/>
        <w:rPr>
          <w:rFonts w:ascii="Arial" w:hAnsi="Arial" w:cs="Arial"/>
          <w:lang w:val="es-MX"/>
        </w:rPr>
      </w:pPr>
      <w:r w:rsidRPr="00627D5A">
        <w:rPr>
          <w:rFonts w:ascii="Arial" w:hAnsi="Arial" w:cs="Arial"/>
          <w:lang w:val="es-MX"/>
        </w:rPr>
        <w:t>La adquisición de habilidades para desempeñarse con autonomía en la sociedad.</w:t>
      </w:r>
    </w:p>
    <w:p w14:paraId="0FD0E64F" w14:textId="77777777" w:rsidR="003258CB" w:rsidRDefault="003258CB" w:rsidP="0006736E">
      <w:pPr>
        <w:spacing w:after="0"/>
        <w:jc w:val="both"/>
        <w:rPr>
          <w:rFonts w:ascii="Arial" w:hAnsi="Arial" w:cs="Arial"/>
          <w:lang w:val="es-MX"/>
        </w:rPr>
      </w:pPr>
    </w:p>
    <w:p w14:paraId="5C201B52" w14:textId="77777777" w:rsidR="003258CB" w:rsidRDefault="003258CB" w:rsidP="0006736E">
      <w:pPr>
        <w:spacing w:after="0"/>
        <w:jc w:val="both"/>
        <w:rPr>
          <w:rFonts w:ascii="Arial" w:hAnsi="Arial" w:cs="Arial"/>
          <w:b/>
          <w:lang w:val="es-MX"/>
        </w:rPr>
      </w:pPr>
      <w:r w:rsidRPr="00D10D63">
        <w:rPr>
          <w:rFonts w:ascii="Arial" w:hAnsi="Arial" w:cs="Arial"/>
          <w:b/>
          <w:lang w:val="es-MX"/>
        </w:rPr>
        <w:t xml:space="preserve">Artículo 22 de la ley 115/94 </w:t>
      </w:r>
    </w:p>
    <w:p w14:paraId="56C50296" w14:textId="77777777" w:rsidR="0006736E" w:rsidRPr="00D10D63" w:rsidRDefault="0006736E" w:rsidP="0006736E">
      <w:pPr>
        <w:spacing w:after="0"/>
        <w:jc w:val="both"/>
        <w:rPr>
          <w:rFonts w:ascii="Arial" w:hAnsi="Arial" w:cs="Arial"/>
          <w:b/>
          <w:lang w:val="es-MX"/>
        </w:rPr>
      </w:pPr>
    </w:p>
    <w:p w14:paraId="5F01209D" w14:textId="77777777" w:rsidR="003258CB" w:rsidRPr="00D10D63" w:rsidRDefault="003258CB" w:rsidP="003258CB">
      <w:pPr>
        <w:jc w:val="both"/>
        <w:rPr>
          <w:rFonts w:ascii="Arial" w:hAnsi="Arial" w:cs="Arial"/>
          <w:lang w:val="es-MX"/>
        </w:rPr>
      </w:pPr>
      <w:r w:rsidRPr="00D10D63">
        <w:rPr>
          <w:rFonts w:ascii="Arial" w:hAnsi="Arial" w:cs="Arial"/>
          <w:u w:val="single"/>
          <w:lang w:val="es-MX"/>
        </w:rPr>
        <w:t>Objetivos específicos de la educación básica en el ciclo de secundaria</w:t>
      </w:r>
      <w:r w:rsidRPr="00D10D63">
        <w:rPr>
          <w:rFonts w:ascii="Arial" w:hAnsi="Arial" w:cs="Arial"/>
          <w:lang w:val="es-MX"/>
        </w:rPr>
        <w:t xml:space="preserve">. Los cuatro (4) grados subsiguientes de la educación básica que constituyen el ciclo de secundaria, tendrán como objetivos específicos los siguientes:  </w:t>
      </w:r>
    </w:p>
    <w:p w14:paraId="494D04FF" w14:textId="77777777" w:rsidR="00627D5A" w:rsidRDefault="003258CB" w:rsidP="00511B7F">
      <w:pPr>
        <w:pStyle w:val="Prrafodelista"/>
        <w:numPr>
          <w:ilvl w:val="1"/>
          <w:numId w:val="8"/>
        </w:numPr>
        <w:jc w:val="both"/>
        <w:rPr>
          <w:rFonts w:ascii="Arial" w:hAnsi="Arial" w:cs="Arial"/>
          <w:lang w:val="es-MX"/>
        </w:rPr>
      </w:pPr>
      <w:r w:rsidRPr="00627D5A">
        <w:rPr>
          <w:rFonts w:ascii="Arial" w:hAnsi="Arial" w:cs="Arial"/>
          <w:lang w:val="es-MX"/>
        </w:rPr>
        <w:t xml:space="preserve">El desarrollo de la capacidad para comprender textos y expresar correctamente mensajes complejos, orales y escritos en lengua castellana, así como para entender, mediante un estudio sistemático, los diferentes elementos constitutivos de la lengua; </w:t>
      </w:r>
    </w:p>
    <w:p w14:paraId="2AC57BEF" w14:textId="77777777" w:rsidR="00627D5A" w:rsidRDefault="00627D5A" w:rsidP="00627D5A">
      <w:pPr>
        <w:pStyle w:val="Prrafodelista"/>
        <w:ind w:left="360"/>
        <w:jc w:val="both"/>
        <w:rPr>
          <w:rFonts w:ascii="Arial" w:hAnsi="Arial" w:cs="Arial"/>
          <w:lang w:val="es-MX"/>
        </w:rPr>
      </w:pPr>
    </w:p>
    <w:p w14:paraId="75305CBB" w14:textId="77777777" w:rsidR="00627D5A" w:rsidRDefault="003258CB" w:rsidP="00511B7F">
      <w:pPr>
        <w:pStyle w:val="Prrafodelista"/>
        <w:numPr>
          <w:ilvl w:val="1"/>
          <w:numId w:val="8"/>
        </w:numPr>
        <w:jc w:val="both"/>
        <w:rPr>
          <w:rFonts w:ascii="Arial" w:hAnsi="Arial" w:cs="Arial"/>
          <w:lang w:val="es-MX"/>
        </w:rPr>
      </w:pPr>
      <w:r w:rsidRPr="00627D5A">
        <w:rPr>
          <w:rFonts w:ascii="Arial" w:hAnsi="Arial" w:cs="Arial"/>
          <w:lang w:val="es-MX"/>
        </w:rPr>
        <w:t>La valoración y utilización de la lengua castellana como medio de expresión literaria y el estudio de la creación literaria en el país y en el mundo;</w:t>
      </w:r>
    </w:p>
    <w:p w14:paraId="5B627B20" w14:textId="77777777" w:rsidR="00627D5A" w:rsidRPr="00627D5A" w:rsidRDefault="00627D5A" w:rsidP="00627D5A">
      <w:pPr>
        <w:pStyle w:val="Prrafodelista"/>
        <w:rPr>
          <w:rFonts w:ascii="Arial" w:hAnsi="Arial" w:cs="Arial"/>
          <w:lang w:val="es-MX"/>
        </w:rPr>
      </w:pPr>
    </w:p>
    <w:p w14:paraId="6C1A6AF1" w14:textId="77777777" w:rsidR="00627D5A" w:rsidRDefault="003258CB" w:rsidP="00511B7F">
      <w:pPr>
        <w:pStyle w:val="Prrafodelista"/>
        <w:numPr>
          <w:ilvl w:val="1"/>
          <w:numId w:val="8"/>
        </w:numPr>
        <w:jc w:val="both"/>
        <w:rPr>
          <w:rFonts w:ascii="Arial" w:hAnsi="Arial" w:cs="Arial"/>
          <w:lang w:val="es-MX"/>
        </w:rPr>
      </w:pPr>
      <w:r w:rsidRPr="00627D5A">
        <w:rPr>
          <w:rFonts w:ascii="Arial" w:hAnsi="Arial" w:cs="Arial"/>
          <w:lang w:val="es-MX"/>
        </w:rPr>
        <w:t xml:space="preserve">El desarrollo de las capacidades para el razonamiento lógico, mediante el dominio de los sistemas numéricos, geométricos, métricos, lógicos, analíticos, de conjuntos de operaciones y relaciones, así como para su utilización en la interpretación y solución de los problemas de la ciencia, de la tecnología y los de la vida cotidiana; Ver Artículo 30 presente Ley.  </w:t>
      </w:r>
    </w:p>
    <w:p w14:paraId="4C85841B" w14:textId="77777777" w:rsidR="00627D5A" w:rsidRPr="00627D5A" w:rsidRDefault="00627D5A" w:rsidP="00627D5A">
      <w:pPr>
        <w:pStyle w:val="Prrafodelista"/>
        <w:rPr>
          <w:rFonts w:ascii="Arial" w:hAnsi="Arial" w:cs="Arial"/>
          <w:lang w:val="es-MX"/>
        </w:rPr>
      </w:pPr>
    </w:p>
    <w:p w14:paraId="3929D0A8" w14:textId="77777777" w:rsidR="00627D5A" w:rsidRDefault="003258CB" w:rsidP="00511B7F">
      <w:pPr>
        <w:pStyle w:val="Prrafodelista"/>
        <w:numPr>
          <w:ilvl w:val="1"/>
          <w:numId w:val="8"/>
        </w:numPr>
        <w:jc w:val="both"/>
        <w:rPr>
          <w:rFonts w:ascii="Arial" w:hAnsi="Arial" w:cs="Arial"/>
          <w:lang w:val="es-MX"/>
        </w:rPr>
      </w:pPr>
      <w:r w:rsidRPr="00627D5A">
        <w:rPr>
          <w:rFonts w:ascii="Arial" w:hAnsi="Arial" w:cs="Arial"/>
          <w:lang w:val="es-MX"/>
        </w:rPr>
        <w:t xml:space="preserve">El avance en el conocimiento científico de los fenómenos físicos, químicos y biológicos, mediante la comprensión de las leyes, el planteamiento de problemas y la observación experimental; </w:t>
      </w:r>
    </w:p>
    <w:p w14:paraId="14369680" w14:textId="77777777" w:rsidR="00627D5A" w:rsidRPr="00627D5A" w:rsidRDefault="00627D5A" w:rsidP="00627D5A">
      <w:pPr>
        <w:pStyle w:val="Prrafodelista"/>
        <w:rPr>
          <w:rFonts w:ascii="Arial" w:hAnsi="Arial" w:cs="Arial"/>
          <w:lang w:val="es-MX"/>
        </w:rPr>
      </w:pPr>
    </w:p>
    <w:p w14:paraId="0D385B55" w14:textId="77777777" w:rsidR="00627D5A" w:rsidRDefault="003258CB" w:rsidP="00511B7F">
      <w:pPr>
        <w:pStyle w:val="Prrafodelista"/>
        <w:numPr>
          <w:ilvl w:val="1"/>
          <w:numId w:val="8"/>
        </w:numPr>
        <w:jc w:val="both"/>
        <w:rPr>
          <w:rFonts w:ascii="Arial" w:hAnsi="Arial" w:cs="Arial"/>
          <w:lang w:val="es-MX"/>
        </w:rPr>
      </w:pPr>
      <w:r w:rsidRPr="00627D5A">
        <w:rPr>
          <w:rFonts w:ascii="Arial" w:hAnsi="Arial" w:cs="Arial"/>
          <w:lang w:val="es-MX"/>
        </w:rPr>
        <w:t xml:space="preserve">El desarrollo de actitudes favorables al conocimiento, valoración y conservación de la naturaleza y el ambiente;  </w:t>
      </w:r>
    </w:p>
    <w:p w14:paraId="46149383" w14:textId="77777777" w:rsidR="00627D5A" w:rsidRPr="00627D5A" w:rsidRDefault="00627D5A" w:rsidP="00627D5A">
      <w:pPr>
        <w:pStyle w:val="Prrafodelista"/>
        <w:rPr>
          <w:rFonts w:ascii="Arial" w:hAnsi="Arial" w:cs="Arial"/>
          <w:lang w:val="es-MX"/>
        </w:rPr>
      </w:pPr>
    </w:p>
    <w:p w14:paraId="1E6BD4F2" w14:textId="77777777" w:rsidR="00627D5A" w:rsidRDefault="003258CB" w:rsidP="00511B7F">
      <w:pPr>
        <w:pStyle w:val="Prrafodelista"/>
        <w:numPr>
          <w:ilvl w:val="1"/>
          <w:numId w:val="8"/>
        </w:numPr>
        <w:jc w:val="both"/>
        <w:rPr>
          <w:rFonts w:ascii="Arial" w:hAnsi="Arial" w:cs="Arial"/>
          <w:lang w:val="es-MX"/>
        </w:rPr>
      </w:pPr>
      <w:r w:rsidRPr="00627D5A">
        <w:rPr>
          <w:rFonts w:ascii="Arial" w:hAnsi="Arial" w:cs="Arial"/>
          <w:lang w:val="es-MX"/>
        </w:rPr>
        <w:t xml:space="preserve">La comprensión de la dimensión práctica de los conocimientos teóricos, así como la dimensión teórica del conocimiento práctico y la capacidad para utilizarla en la solución de problemas; </w:t>
      </w:r>
    </w:p>
    <w:p w14:paraId="29D4FEEA" w14:textId="77777777" w:rsidR="00627D5A" w:rsidRPr="00627D5A" w:rsidRDefault="00627D5A" w:rsidP="00627D5A">
      <w:pPr>
        <w:pStyle w:val="Prrafodelista"/>
        <w:rPr>
          <w:rFonts w:ascii="Arial" w:hAnsi="Arial" w:cs="Arial"/>
          <w:lang w:val="es-MX"/>
        </w:rPr>
      </w:pPr>
    </w:p>
    <w:p w14:paraId="6B4416EB" w14:textId="77777777" w:rsidR="00627D5A" w:rsidRDefault="003258CB" w:rsidP="00511B7F">
      <w:pPr>
        <w:pStyle w:val="Prrafodelista"/>
        <w:numPr>
          <w:ilvl w:val="1"/>
          <w:numId w:val="8"/>
        </w:numPr>
        <w:jc w:val="both"/>
        <w:rPr>
          <w:rFonts w:ascii="Arial" w:hAnsi="Arial" w:cs="Arial"/>
          <w:lang w:val="es-MX"/>
        </w:rPr>
      </w:pPr>
      <w:r w:rsidRPr="00627D5A">
        <w:rPr>
          <w:rFonts w:ascii="Arial" w:hAnsi="Arial" w:cs="Arial"/>
          <w:lang w:val="es-MX"/>
        </w:rPr>
        <w:t xml:space="preserve">La iniciación en los campos más avanzados de la tecnología moderna y el entrenamiento en disciplinas, procesos y técnicas que le permitan el ejercicio de una función socialmente útil; </w:t>
      </w:r>
    </w:p>
    <w:p w14:paraId="2E303341" w14:textId="77777777" w:rsidR="00627D5A" w:rsidRPr="00627D5A" w:rsidRDefault="00627D5A" w:rsidP="00627D5A">
      <w:pPr>
        <w:pStyle w:val="Prrafodelista"/>
        <w:rPr>
          <w:rFonts w:ascii="Arial" w:hAnsi="Arial" w:cs="Arial"/>
          <w:lang w:val="es-MX"/>
        </w:rPr>
      </w:pPr>
    </w:p>
    <w:p w14:paraId="0A2AFE16" w14:textId="77777777" w:rsidR="00627D5A" w:rsidRDefault="003258CB" w:rsidP="00511B7F">
      <w:pPr>
        <w:pStyle w:val="Prrafodelista"/>
        <w:numPr>
          <w:ilvl w:val="1"/>
          <w:numId w:val="8"/>
        </w:numPr>
        <w:jc w:val="both"/>
        <w:rPr>
          <w:rFonts w:ascii="Arial" w:hAnsi="Arial" w:cs="Arial"/>
          <w:lang w:val="es-MX"/>
        </w:rPr>
      </w:pPr>
      <w:r w:rsidRPr="00627D5A">
        <w:rPr>
          <w:rFonts w:ascii="Arial" w:hAnsi="Arial" w:cs="Arial"/>
          <w:lang w:val="es-MX"/>
        </w:rPr>
        <w:t xml:space="preserve">El estudio científico de la historia nacional y mundial dirigido a comprender el desarrollo de la sociedad, y el estudio de las ciencias sociales, con miras al análisis de las condiciones actuales de la realidad social;  </w:t>
      </w:r>
    </w:p>
    <w:p w14:paraId="2E6251AF" w14:textId="77777777" w:rsidR="00627D5A" w:rsidRPr="00627D5A" w:rsidRDefault="00627D5A" w:rsidP="00627D5A">
      <w:pPr>
        <w:pStyle w:val="Prrafodelista"/>
        <w:rPr>
          <w:rFonts w:ascii="Arial" w:hAnsi="Arial" w:cs="Arial"/>
          <w:lang w:val="es-MX"/>
        </w:rPr>
      </w:pPr>
    </w:p>
    <w:p w14:paraId="0CE46930" w14:textId="77777777" w:rsidR="00627D5A" w:rsidRDefault="003258CB" w:rsidP="00511B7F">
      <w:pPr>
        <w:pStyle w:val="Prrafodelista"/>
        <w:numPr>
          <w:ilvl w:val="1"/>
          <w:numId w:val="8"/>
        </w:numPr>
        <w:jc w:val="both"/>
        <w:rPr>
          <w:rFonts w:ascii="Arial" w:hAnsi="Arial" w:cs="Arial"/>
          <w:lang w:val="es-MX"/>
        </w:rPr>
      </w:pPr>
      <w:r w:rsidRPr="00627D5A">
        <w:rPr>
          <w:rFonts w:ascii="Arial" w:hAnsi="Arial" w:cs="Arial"/>
          <w:lang w:val="es-MX"/>
        </w:rPr>
        <w:t xml:space="preserve">El estudio científico del universo, de la tierra, de su estructura física, de su división y organización política, del desarrollo económico de los países y de las diversas manifestaciones culturales de los pueblos;  </w:t>
      </w:r>
    </w:p>
    <w:p w14:paraId="31A41C46" w14:textId="77777777" w:rsidR="00627D5A" w:rsidRPr="00627D5A" w:rsidRDefault="00627D5A" w:rsidP="00627D5A">
      <w:pPr>
        <w:pStyle w:val="Prrafodelista"/>
        <w:rPr>
          <w:rFonts w:ascii="Arial" w:hAnsi="Arial" w:cs="Arial"/>
          <w:lang w:val="es-MX"/>
        </w:rPr>
      </w:pPr>
    </w:p>
    <w:p w14:paraId="7FDD67FE" w14:textId="77777777" w:rsidR="00627D5A" w:rsidRDefault="003258CB" w:rsidP="00511B7F">
      <w:pPr>
        <w:pStyle w:val="Prrafodelista"/>
        <w:numPr>
          <w:ilvl w:val="1"/>
          <w:numId w:val="8"/>
        </w:numPr>
        <w:jc w:val="both"/>
        <w:rPr>
          <w:rFonts w:ascii="Arial" w:hAnsi="Arial" w:cs="Arial"/>
          <w:lang w:val="es-MX"/>
        </w:rPr>
      </w:pPr>
      <w:r w:rsidRPr="00627D5A">
        <w:rPr>
          <w:rFonts w:ascii="Arial" w:hAnsi="Arial" w:cs="Arial"/>
          <w:lang w:val="es-MX"/>
        </w:rPr>
        <w:t xml:space="preserve">La formación en el ejercicio de los deberes y derechos, el conocimiento de la Constitución Política y de las relaciones internacionales; </w:t>
      </w:r>
    </w:p>
    <w:p w14:paraId="6BEB6ECF" w14:textId="77777777" w:rsidR="00627D5A" w:rsidRPr="00627D5A" w:rsidRDefault="00627D5A" w:rsidP="00627D5A">
      <w:pPr>
        <w:pStyle w:val="Prrafodelista"/>
        <w:rPr>
          <w:rFonts w:ascii="Arial" w:hAnsi="Arial" w:cs="Arial"/>
          <w:lang w:val="es-MX"/>
        </w:rPr>
      </w:pPr>
    </w:p>
    <w:p w14:paraId="4206FF00" w14:textId="77777777" w:rsidR="00627D5A" w:rsidRDefault="003258CB" w:rsidP="00511B7F">
      <w:pPr>
        <w:pStyle w:val="Prrafodelista"/>
        <w:numPr>
          <w:ilvl w:val="1"/>
          <w:numId w:val="8"/>
        </w:numPr>
        <w:jc w:val="both"/>
        <w:rPr>
          <w:rFonts w:ascii="Arial" w:hAnsi="Arial" w:cs="Arial"/>
          <w:lang w:val="es-MX"/>
        </w:rPr>
      </w:pPr>
      <w:r w:rsidRPr="00627D5A">
        <w:rPr>
          <w:rFonts w:ascii="Arial" w:hAnsi="Arial" w:cs="Arial"/>
          <w:lang w:val="es-MX"/>
        </w:rPr>
        <w:t xml:space="preserve">La apreciación artística, la comprensión estética, la creatividad, la familiarización con los diferentes medios de expresión artística y el conocimiento, valoración y respeto por los bienes artísticos y culturales; </w:t>
      </w:r>
    </w:p>
    <w:p w14:paraId="217169F6" w14:textId="77777777" w:rsidR="00627D5A" w:rsidRPr="00627D5A" w:rsidRDefault="00627D5A" w:rsidP="00627D5A">
      <w:pPr>
        <w:pStyle w:val="Prrafodelista"/>
        <w:rPr>
          <w:rFonts w:ascii="Arial" w:hAnsi="Arial" w:cs="Arial"/>
          <w:lang w:val="es-MX"/>
        </w:rPr>
      </w:pPr>
    </w:p>
    <w:p w14:paraId="16FAB65F" w14:textId="77777777" w:rsidR="00627D5A" w:rsidRDefault="003258CB" w:rsidP="00511B7F">
      <w:pPr>
        <w:pStyle w:val="Prrafodelista"/>
        <w:numPr>
          <w:ilvl w:val="1"/>
          <w:numId w:val="8"/>
        </w:numPr>
        <w:jc w:val="both"/>
        <w:rPr>
          <w:rFonts w:ascii="Arial" w:hAnsi="Arial" w:cs="Arial"/>
          <w:lang w:val="es-MX"/>
        </w:rPr>
      </w:pPr>
      <w:r w:rsidRPr="00627D5A">
        <w:rPr>
          <w:rFonts w:ascii="Arial" w:hAnsi="Arial" w:cs="Arial"/>
          <w:lang w:val="es-MX"/>
        </w:rPr>
        <w:t xml:space="preserve">La comprensión y capacidad de expresarse en una lengua extranjera; </w:t>
      </w:r>
    </w:p>
    <w:p w14:paraId="2B33103D" w14:textId="77777777" w:rsidR="00627D5A" w:rsidRPr="00627D5A" w:rsidRDefault="00627D5A" w:rsidP="00627D5A">
      <w:pPr>
        <w:pStyle w:val="Prrafodelista"/>
        <w:rPr>
          <w:rFonts w:ascii="Arial" w:hAnsi="Arial" w:cs="Arial"/>
          <w:lang w:val="es-MX"/>
        </w:rPr>
      </w:pPr>
    </w:p>
    <w:p w14:paraId="6102B0B3" w14:textId="77777777" w:rsidR="00627D5A" w:rsidRDefault="003258CB" w:rsidP="00511B7F">
      <w:pPr>
        <w:pStyle w:val="Prrafodelista"/>
        <w:numPr>
          <w:ilvl w:val="1"/>
          <w:numId w:val="8"/>
        </w:numPr>
        <w:jc w:val="both"/>
        <w:rPr>
          <w:rFonts w:ascii="Arial" w:hAnsi="Arial" w:cs="Arial"/>
          <w:lang w:val="es-MX"/>
        </w:rPr>
      </w:pPr>
      <w:r w:rsidRPr="00627D5A">
        <w:rPr>
          <w:rFonts w:ascii="Arial" w:hAnsi="Arial" w:cs="Arial"/>
          <w:lang w:val="es-MX"/>
        </w:rPr>
        <w:t xml:space="preserve">La valoración de la salud y de los hábitos relacionados con ella; </w:t>
      </w:r>
    </w:p>
    <w:p w14:paraId="3F41BA3D" w14:textId="77777777" w:rsidR="00627D5A" w:rsidRPr="00627D5A" w:rsidRDefault="00627D5A" w:rsidP="00627D5A">
      <w:pPr>
        <w:pStyle w:val="Prrafodelista"/>
        <w:rPr>
          <w:rFonts w:ascii="Arial" w:hAnsi="Arial" w:cs="Arial"/>
          <w:lang w:val="es-MX"/>
        </w:rPr>
      </w:pPr>
    </w:p>
    <w:p w14:paraId="57928FA0" w14:textId="77777777" w:rsidR="00627D5A" w:rsidRDefault="003258CB" w:rsidP="00511B7F">
      <w:pPr>
        <w:pStyle w:val="Prrafodelista"/>
        <w:numPr>
          <w:ilvl w:val="1"/>
          <w:numId w:val="8"/>
        </w:numPr>
        <w:jc w:val="both"/>
        <w:rPr>
          <w:rFonts w:ascii="Arial" w:hAnsi="Arial" w:cs="Arial"/>
          <w:lang w:val="es-MX"/>
        </w:rPr>
      </w:pPr>
      <w:r w:rsidRPr="00627D5A">
        <w:rPr>
          <w:rFonts w:ascii="Arial" w:hAnsi="Arial" w:cs="Arial"/>
          <w:lang w:val="es-MX"/>
        </w:rPr>
        <w:lastRenderedPageBreak/>
        <w:t xml:space="preserve">La utilización con sentido crítico de los distintos contenidos y formas de información y la búsqueda de nuevos conocimientos con su propio esfuerzo, y </w:t>
      </w:r>
    </w:p>
    <w:p w14:paraId="2C9CC252" w14:textId="77777777" w:rsidR="00627D5A" w:rsidRPr="00627D5A" w:rsidRDefault="00627D5A" w:rsidP="00627D5A">
      <w:pPr>
        <w:pStyle w:val="Prrafodelista"/>
        <w:rPr>
          <w:rFonts w:ascii="Arial" w:hAnsi="Arial" w:cs="Arial"/>
          <w:lang w:val="es-MX"/>
        </w:rPr>
      </w:pPr>
    </w:p>
    <w:p w14:paraId="14D78B6C" w14:textId="77777777" w:rsidR="003258CB" w:rsidRPr="00627D5A" w:rsidRDefault="003258CB" w:rsidP="00511B7F">
      <w:pPr>
        <w:pStyle w:val="Prrafodelista"/>
        <w:numPr>
          <w:ilvl w:val="1"/>
          <w:numId w:val="8"/>
        </w:numPr>
        <w:spacing w:after="0"/>
        <w:jc w:val="both"/>
        <w:rPr>
          <w:rFonts w:ascii="Arial" w:hAnsi="Arial" w:cs="Arial"/>
          <w:lang w:val="es-MX"/>
        </w:rPr>
      </w:pPr>
      <w:r w:rsidRPr="00627D5A">
        <w:rPr>
          <w:rFonts w:ascii="Arial" w:hAnsi="Arial" w:cs="Arial"/>
          <w:lang w:val="es-MX"/>
        </w:rPr>
        <w:t xml:space="preserve">La educación física y la práctica de la recreación y los deportes, la participación y organización juvenil y la utilización adecuada del tiempo libre.  </w:t>
      </w:r>
    </w:p>
    <w:p w14:paraId="2C0C7A96" w14:textId="77777777" w:rsidR="003258CB" w:rsidRDefault="003258CB" w:rsidP="00627D5A">
      <w:pPr>
        <w:spacing w:after="0"/>
        <w:jc w:val="both"/>
        <w:rPr>
          <w:rFonts w:ascii="Arial" w:hAnsi="Arial" w:cs="Arial"/>
          <w:lang w:val="es-MX"/>
        </w:rPr>
      </w:pPr>
    </w:p>
    <w:p w14:paraId="75C7A9DA" w14:textId="77777777" w:rsidR="0006736E" w:rsidRDefault="0006736E" w:rsidP="00627D5A">
      <w:pPr>
        <w:spacing w:after="0"/>
        <w:jc w:val="both"/>
        <w:rPr>
          <w:rFonts w:ascii="Arial" w:hAnsi="Arial" w:cs="Arial"/>
          <w:lang w:val="es-MX"/>
        </w:rPr>
      </w:pPr>
    </w:p>
    <w:p w14:paraId="07CBF67A" w14:textId="77777777" w:rsidR="0006736E" w:rsidRDefault="003258CB" w:rsidP="00627D5A">
      <w:pPr>
        <w:spacing w:after="0"/>
        <w:jc w:val="both"/>
        <w:rPr>
          <w:rFonts w:ascii="Arial" w:hAnsi="Arial" w:cs="Arial"/>
          <w:b/>
          <w:lang w:val="es-MX"/>
        </w:rPr>
      </w:pPr>
      <w:r w:rsidRPr="008755C3">
        <w:rPr>
          <w:rFonts w:ascii="Arial" w:hAnsi="Arial" w:cs="Arial"/>
          <w:b/>
          <w:lang w:val="es-MX"/>
        </w:rPr>
        <w:t>Artículo 23 de la ley 115/94</w:t>
      </w:r>
    </w:p>
    <w:p w14:paraId="36BB578D" w14:textId="77777777" w:rsidR="003258CB" w:rsidRPr="008755C3" w:rsidRDefault="003258CB" w:rsidP="00627D5A">
      <w:pPr>
        <w:spacing w:after="0"/>
        <w:jc w:val="both"/>
        <w:rPr>
          <w:rFonts w:ascii="Arial" w:hAnsi="Arial" w:cs="Arial"/>
          <w:b/>
          <w:lang w:val="es-MX"/>
        </w:rPr>
      </w:pPr>
      <w:r w:rsidRPr="008755C3">
        <w:rPr>
          <w:rFonts w:ascii="Arial" w:hAnsi="Arial" w:cs="Arial"/>
          <w:b/>
          <w:lang w:val="es-MX"/>
        </w:rPr>
        <w:t xml:space="preserve"> </w:t>
      </w:r>
    </w:p>
    <w:p w14:paraId="4C1A7CA9" w14:textId="77777777" w:rsidR="003258CB" w:rsidRDefault="003258CB" w:rsidP="00627D5A">
      <w:pPr>
        <w:spacing w:after="0"/>
        <w:jc w:val="both"/>
        <w:rPr>
          <w:rFonts w:ascii="Arial" w:hAnsi="Arial" w:cs="Arial"/>
          <w:lang w:val="es-MX"/>
        </w:rPr>
      </w:pPr>
      <w:r w:rsidRPr="008755C3">
        <w:rPr>
          <w:rFonts w:ascii="Arial" w:hAnsi="Arial" w:cs="Arial"/>
          <w:u w:val="single"/>
          <w:lang w:val="es-MX"/>
        </w:rPr>
        <w:t>Áreas obligatorias y fundamentales</w:t>
      </w:r>
      <w:r w:rsidRPr="008755C3">
        <w:rPr>
          <w:rFonts w:ascii="Arial" w:hAnsi="Arial" w:cs="Arial"/>
          <w:lang w:val="es-MX"/>
        </w:rPr>
        <w:t xml:space="preserve">. Para el logro de los objetivos de la educación básica se establecen áreas obligatorias y fundamentales del conocimiento y de la formación que necesariamente se tendrán que ofrecer de acuerdo con el currículo y el Proyecto Educativo Institucional.  </w:t>
      </w:r>
    </w:p>
    <w:p w14:paraId="2F2D4154" w14:textId="77777777" w:rsidR="003258CB" w:rsidRPr="008755C3" w:rsidRDefault="003258CB" w:rsidP="003258CB">
      <w:pPr>
        <w:jc w:val="both"/>
        <w:rPr>
          <w:rFonts w:ascii="Arial" w:hAnsi="Arial" w:cs="Arial"/>
          <w:lang w:val="es-MX"/>
        </w:rPr>
      </w:pPr>
      <w:r w:rsidRPr="008755C3">
        <w:rPr>
          <w:rFonts w:ascii="Arial" w:hAnsi="Arial" w:cs="Arial"/>
          <w:lang w:val="es-MX"/>
        </w:rPr>
        <w:t xml:space="preserve">Los grupos de áreas obligatorias y fundamentales que comprenderán un mínimo del 80% del plan de estudios, son los siguientes: </w:t>
      </w:r>
    </w:p>
    <w:p w14:paraId="762FF680" w14:textId="77777777" w:rsidR="003258CB" w:rsidRPr="00627D5A" w:rsidRDefault="003258CB" w:rsidP="00511B7F">
      <w:pPr>
        <w:pStyle w:val="Prrafodelista"/>
        <w:numPr>
          <w:ilvl w:val="0"/>
          <w:numId w:val="9"/>
        </w:numPr>
        <w:jc w:val="both"/>
        <w:rPr>
          <w:rFonts w:ascii="Arial" w:hAnsi="Arial" w:cs="Arial"/>
          <w:lang w:val="es-MX"/>
        </w:rPr>
      </w:pPr>
      <w:r w:rsidRPr="00627D5A">
        <w:rPr>
          <w:rFonts w:ascii="Arial" w:hAnsi="Arial" w:cs="Arial"/>
          <w:lang w:val="es-MX"/>
        </w:rPr>
        <w:t xml:space="preserve">Ciencias naturales y educación ambiental. </w:t>
      </w:r>
    </w:p>
    <w:p w14:paraId="2910752D" w14:textId="77777777" w:rsidR="003258CB" w:rsidRPr="00627D5A" w:rsidRDefault="003258CB" w:rsidP="00511B7F">
      <w:pPr>
        <w:pStyle w:val="Prrafodelista"/>
        <w:numPr>
          <w:ilvl w:val="0"/>
          <w:numId w:val="9"/>
        </w:numPr>
        <w:jc w:val="both"/>
        <w:rPr>
          <w:rFonts w:ascii="Arial" w:hAnsi="Arial" w:cs="Arial"/>
          <w:lang w:val="es-MX"/>
        </w:rPr>
      </w:pPr>
      <w:r w:rsidRPr="00627D5A">
        <w:rPr>
          <w:rFonts w:ascii="Arial" w:hAnsi="Arial" w:cs="Arial"/>
          <w:lang w:val="es-MX"/>
        </w:rPr>
        <w:t xml:space="preserve">Ciencias sociales, historia, geografía, constitución política y democracia. </w:t>
      </w:r>
    </w:p>
    <w:p w14:paraId="776C0FBE" w14:textId="77777777" w:rsidR="003258CB" w:rsidRPr="00627D5A" w:rsidRDefault="003258CB" w:rsidP="00511B7F">
      <w:pPr>
        <w:pStyle w:val="Prrafodelista"/>
        <w:numPr>
          <w:ilvl w:val="0"/>
          <w:numId w:val="9"/>
        </w:numPr>
        <w:jc w:val="both"/>
        <w:rPr>
          <w:rFonts w:ascii="Arial" w:hAnsi="Arial" w:cs="Arial"/>
          <w:lang w:val="es-MX"/>
        </w:rPr>
      </w:pPr>
      <w:r w:rsidRPr="00627D5A">
        <w:rPr>
          <w:rFonts w:ascii="Arial" w:hAnsi="Arial" w:cs="Arial"/>
          <w:lang w:val="es-MX"/>
        </w:rPr>
        <w:t xml:space="preserve">Educación artística. </w:t>
      </w:r>
    </w:p>
    <w:p w14:paraId="07A4E868" w14:textId="77777777" w:rsidR="003258CB" w:rsidRPr="00627D5A" w:rsidRDefault="003258CB" w:rsidP="00511B7F">
      <w:pPr>
        <w:pStyle w:val="Prrafodelista"/>
        <w:numPr>
          <w:ilvl w:val="0"/>
          <w:numId w:val="9"/>
        </w:numPr>
        <w:jc w:val="both"/>
        <w:rPr>
          <w:rFonts w:ascii="Arial" w:hAnsi="Arial" w:cs="Arial"/>
          <w:lang w:val="es-MX"/>
        </w:rPr>
      </w:pPr>
      <w:r w:rsidRPr="00627D5A">
        <w:rPr>
          <w:rFonts w:ascii="Arial" w:hAnsi="Arial" w:cs="Arial"/>
          <w:lang w:val="es-MX"/>
        </w:rPr>
        <w:t xml:space="preserve">Educación ética y en valores humanos. </w:t>
      </w:r>
    </w:p>
    <w:p w14:paraId="5C74A556" w14:textId="77777777" w:rsidR="003258CB" w:rsidRPr="00627D5A" w:rsidRDefault="003258CB" w:rsidP="00511B7F">
      <w:pPr>
        <w:pStyle w:val="Prrafodelista"/>
        <w:numPr>
          <w:ilvl w:val="0"/>
          <w:numId w:val="9"/>
        </w:numPr>
        <w:jc w:val="both"/>
        <w:rPr>
          <w:rFonts w:ascii="Arial" w:hAnsi="Arial" w:cs="Arial"/>
          <w:lang w:val="es-MX"/>
        </w:rPr>
      </w:pPr>
      <w:r w:rsidRPr="00627D5A">
        <w:rPr>
          <w:rFonts w:ascii="Arial" w:hAnsi="Arial" w:cs="Arial"/>
          <w:lang w:val="es-MX"/>
        </w:rPr>
        <w:t xml:space="preserve">Educación física, recreación y deportes. </w:t>
      </w:r>
    </w:p>
    <w:p w14:paraId="01F7BFFE" w14:textId="77777777" w:rsidR="003258CB" w:rsidRPr="00627D5A" w:rsidRDefault="003258CB" w:rsidP="00511B7F">
      <w:pPr>
        <w:pStyle w:val="Prrafodelista"/>
        <w:numPr>
          <w:ilvl w:val="0"/>
          <w:numId w:val="9"/>
        </w:numPr>
        <w:jc w:val="both"/>
        <w:rPr>
          <w:rFonts w:ascii="Arial" w:hAnsi="Arial" w:cs="Arial"/>
          <w:lang w:val="es-MX"/>
        </w:rPr>
      </w:pPr>
      <w:r w:rsidRPr="00627D5A">
        <w:rPr>
          <w:rFonts w:ascii="Arial" w:hAnsi="Arial" w:cs="Arial"/>
          <w:lang w:val="es-MX"/>
        </w:rPr>
        <w:t xml:space="preserve">Educación religiosa.  </w:t>
      </w:r>
    </w:p>
    <w:p w14:paraId="188D2E65" w14:textId="77777777" w:rsidR="003258CB" w:rsidRPr="00627D5A" w:rsidRDefault="003258CB" w:rsidP="00511B7F">
      <w:pPr>
        <w:pStyle w:val="Prrafodelista"/>
        <w:numPr>
          <w:ilvl w:val="0"/>
          <w:numId w:val="9"/>
        </w:numPr>
        <w:jc w:val="both"/>
        <w:rPr>
          <w:rFonts w:ascii="Arial" w:hAnsi="Arial" w:cs="Arial"/>
          <w:lang w:val="es-MX"/>
        </w:rPr>
      </w:pPr>
      <w:r w:rsidRPr="00627D5A">
        <w:rPr>
          <w:rFonts w:ascii="Arial" w:hAnsi="Arial" w:cs="Arial"/>
          <w:lang w:val="es-MX"/>
        </w:rPr>
        <w:t xml:space="preserve">Humanidades, lengua castellana e idiomas extranjeros. </w:t>
      </w:r>
    </w:p>
    <w:p w14:paraId="7B39983B" w14:textId="77777777" w:rsidR="003258CB" w:rsidRPr="00627D5A" w:rsidRDefault="003258CB" w:rsidP="00511B7F">
      <w:pPr>
        <w:pStyle w:val="Prrafodelista"/>
        <w:numPr>
          <w:ilvl w:val="0"/>
          <w:numId w:val="9"/>
        </w:numPr>
        <w:jc w:val="both"/>
        <w:rPr>
          <w:rFonts w:ascii="Arial" w:hAnsi="Arial" w:cs="Arial"/>
          <w:lang w:val="es-MX"/>
        </w:rPr>
      </w:pPr>
      <w:r w:rsidRPr="00627D5A">
        <w:rPr>
          <w:rFonts w:ascii="Arial" w:hAnsi="Arial" w:cs="Arial"/>
          <w:lang w:val="es-MX"/>
        </w:rPr>
        <w:t xml:space="preserve">Matemáticas. </w:t>
      </w:r>
    </w:p>
    <w:p w14:paraId="6B920179" w14:textId="77777777" w:rsidR="003258CB" w:rsidRPr="00627D5A" w:rsidRDefault="003258CB" w:rsidP="00511B7F">
      <w:pPr>
        <w:pStyle w:val="Prrafodelista"/>
        <w:numPr>
          <w:ilvl w:val="0"/>
          <w:numId w:val="9"/>
        </w:numPr>
        <w:jc w:val="both"/>
        <w:rPr>
          <w:rFonts w:ascii="Arial" w:hAnsi="Arial" w:cs="Arial"/>
          <w:lang w:val="es-MX"/>
        </w:rPr>
      </w:pPr>
      <w:r w:rsidRPr="00627D5A">
        <w:rPr>
          <w:rFonts w:ascii="Arial" w:hAnsi="Arial" w:cs="Arial"/>
          <w:lang w:val="es-MX"/>
        </w:rPr>
        <w:t xml:space="preserve">Tecnología e informática.  </w:t>
      </w:r>
    </w:p>
    <w:p w14:paraId="5B4F6A7A" w14:textId="77777777" w:rsidR="00AA6C7D" w:rsidRPr="00AA6C7D" w:rsidRDefault="003258CB" w:rsidP="003258CB">
      <w:pPr>
        <w:spacing w:after="0"/>
        <w:jc w:val="both"/>
        <w:rPr>
          <w:rFonts w:ascii="Arial" w:hAnsi="Arial" w:cs="Arial"/>
          <w:b/>
          <w:sz w:val="24"/>
        </w:rPr>
      </w:pPr>
      <w:r w:rsidRPr="008755C3">
        <w:rPr>
          <w:rFonts w:ascii="Arial" w:hAnsi="Arial" w:cs="Arial"/>
          <w:b/>
          <w:lang w:val="es-MX"/>
        </w:rPr>
        <w:t>Parágrafo</w:t>
      </w:r>
      <w:r w:rsidRPr="008755C3">
        <w:rPr>
          <w:rFonts w:ascii="Arial" w:hAnsi="Arial" w:cs="Arial"/>
          <w:lang w:val="es-MX"/>
        </w:rPr>
        <w:t>. La educación religiosa se ofrecerá en todos los establecimientos educativos, observando la garantía constitucional según la cual, en los establecimientos del Estado ninguna persona podrá ser obligada a recibirla.</w:t>
      </w:r>
    </w:p>
    <w:p w14:paraId="10B4BD57" w14:textId="77777777" w:rsidR="00AA6C7D" w:rsidRDefault="00AA6C7D" w:rsidP="00AA6C7D">
      <w:pPr>
        <w:pStyle w:val="Prrafodelista"/>
        <w:spacing w:after="0"/>
        <w:jc w:val="both"/>
        <w:rPr>
          <w:rFonts w:ascii="Arial" w:hAnsi="Arial" w:cs="Arial"/>
          <w:b/>
          <w:sz w:val="24"/>
        </w:rPr>
      </w:pPr>
    </w:p>
    <w:p w14:paraId="00D05F1E" w14:textId="77777777" w:rsidR="0006736E" w:rsidRPr="00AA6C7D" w:rsidRDefault="0006736E" w:rsidP="00AA6C7D">
      <w:pPr>
        <w:pStyle w:val="Prrafodelista"/>
        <w:spacing w:after="0"/>
        <w:jc w:val="both"/>
        <w:rPr>
          <w:rFonts w:ascii="Arial" w:hAnsi="Arial" w:cs="Arial"/>
          <w:b/>
          <w:sz w:val="24"/>
        </w:rPr>
      </w:pPr>
    </w:p>
    <w:p w14:paraId="54DDB154" w14:textId="77777777" w:rsidR="00AA6C7D" w:rsidRDefault="00AA6C7D" w:rsidP="00511B7F">
      <w:pPr>
        <w:pStyle w:val="Prrafodelista"/>
        <w:numPr>
          <w:ilvl w:val="1"/>
          <w:numId w:val="3"/>
        </w:numPr>
        <w:spacing w:after="0"/>
        <w:jc w:val="both"/>
        <w:rPr>
          <w:rFonts w:ascii="Arial" w:hAnsi="Arial" w:cs="Arial"/>
          <w:b/>
          <w:sz w:val="24"/>
        </w:rPr>
      </w:pPr>
      <w:r w:rsidRPr="00AA6C7D">
        <w:rPr>
          <w:rFonts w:ascii="Arial" w:hAnsi="Arial" w:cs="Arial"/>
          <w:b/>
          <w:sz w:val="24"/>
        </w:rPr>
        <w:t>OBJETIVOS POR GRADOS</w:t>
      </w:r>
    </w:p>
    <w:p w14:paraId="57E8BC88" w14:textId="77777777" w:rsidR="003258CB" w:rsidRPr="0006736E" w:rsidRDefault="003258CB" w:rsidP="003258CB">
      <w:pPr>
        <w:spacing w:after="0"/>
        <w:jc w:val="both"/>
        <w:rPr>
          <w:rFonts w:ascii="Arial" w:hAnsi="Arial" w:cs="Arial"/>
          <w:b/>
        </w:rPr>
      </w:pPr>
    </w:p>
    <w:p w14:paraId="16958A9F" w14:textId="77777777" w:rsidR="003258CB" w:rsidRPr="003258CB" w:rsidRDefault="003258CB" w:rsidP="003258CB">
      <w:pPr>
        <w:spacing w:after="0"/>
        <w:jc w:val="both"/>
        <w:rPr>
          <w:rFonts w:ascii="Arial" w:hAnsi="Arial" w:cs="Arial"/>
          <w:b/>
        </w:rPr>
      </w:pPr>
      <w:r w:rsidRPr="003258CB">
        <w:rPr>
          <w:rFonts w:ascii="Arial" w:hAnsi="Arial" w:cs="Arial"/>
          <w:b/>
        </w:rPr>
        <w:t>Grado primero:</w:t>
      </w:r>
    </w:p>
    <w:p w14:paraId="01F3A7BE" w14:textId="77777777" w:rsidR="003258CB" w:rsidRPr="003258CB" w:rsidRDefault="003258CB" w:rsidP="003258CB">
      <w:pPr>
        <w:spacing w:after="0"/>
        <w:jc w:val="both"/>
        <w:rPr>
          <w:rFonts w:ascii="Arial" w:hAnsi="Arial" w:cs="Arial"/>
        </w:rPr>
      </w:pPr>
      <w:r w:rsidRPr="003258CB">
        <w:rPr>
          <w:rFonts w:ascii="Arial" w:hAnsi="Arial" w:cs="Arial"/>
        </w:rPr>
        <w:t>Reconocer situaciones de la vida cotidiana que puedan ser descritas con expresiones sencillas del lenguaje matemático.</w:t>
      </w:r>
    </w:p>
    <w:p w14:paraId="7B76DD6A" w14:textId="77777777" w:rsidR="003258CB" w:rsidRPr="003258CB" w:rsidRDefault="003258CB" w:rsidP="003258CB">
      <w:pPr>
        <w:spacing w:after="0"/>
        <w:jc w:val="both"/>
        <w:rPr>
          <w:rFonts w:ascii="Arial" w:hAnsi="Arial" w:cs="Arial"/>
        </w:rPr>
      </w:pPr>
    </w:p>
    <w:p w14:paraId="1A1930F6" w14:textId="77777777" w:rsidR="003258CB" w:rsidRPr="003258CB" w:rsidRDefault="003258CB" w:rsidP="003258CB">
      <w:pPr>
        <w:spacing w:after="0"/>
        <w:jc w:val="both"/>
        <w:rPr>
          <w:rFonts w:ascii="Arial" w:hAnsi="Arial" w:cs="Arial"/>
          <w:b/>
        </w:rPr>
      </w:pPr>
      <w:r w:rsidRPr="003258CB">
        <w:rPr>
          <w:rFonts w:ascii="Arial" w:hAnsi="Arial" w:cs="Arial"/>
          <w:b/>
        </w:rPr>
        <w:t>Grado segundo:</w:t>
      </w:r>
    </w:p>
    <w:p w14:paraId="537804BD" w14:textId="77777777" w:rsidR="003258CB" w:rsidRPr="003258CB" w:rsidRDefault="003258CB" w:rsidP="003258CB">
      <w:pPr>
        <w:spacing w:after="0"/>
        <w:jc w:val="both"/>
        <w:rPr>
          <w:rFonts w:ascii="Arial" w:hAnsi="Arial" w:cs="Arial"/>
        </w:rPr>
      </w:pPr>
      <w:r w:rsidRPr="003258CB">
        <w:rPr>
          <w:rFonts w:ascii="Arial" w:hAnsi="Arial" w:cs="Arial"/>
        </w:rPr>
        <w:t>Reconocer, formular y resolver situaciones de su medio habitual, las cuales requieran el uso de los números y de los algoritmos elementales de cálculo, mediante formas sencillas de argumentos matemáticos.</w:t>
      </w:r>
    </w:p>
    <w:p w14:paraId="3E5AA96B" w14:textId="77777777" w:rsidR="003258CB" w:rsidRDefault="003258CB" w:rsidP="003258CB">
      <w:pPr>
        <w:spacing w:after="0"/>
        <w:jc w:val="both"/>
        <w:rPr>
          <w:rFonts w:ascii="Arial" w:hAnsi="Arial" w:cs="Arial"/>
        </w:rPr>
      </w:pPr>
    </w:p>
    <w:p w14:paraId="372230C8" w14:textId="77777777" w:rsidR="0006736E" w:rsidRPr="003258CB" w:rsidRDefault="0006736E" w:rsidP="003258CB">
      <w:pPr>
        <w:spacing w:after="0"/>
        <w:jc w:val="both"/>
        <w:rPr>
          <w:rFonts w:ascii="Arial" w:hAnsi="Arial" w:cs="Arial"/>
        </w:rPr>
      </w:pPr>
    </w:p>
    <w:p w14:paraId="35B64A5D" w14:textId="77777777" w:rsidR="003258CB" w:rsidRPr="003258CB" w:rsidRDefault="003258CB" w:rsidP="003258CB">
      <w:pPr>
        <w:spacing w:after="0"/>
        <w:jc w:val="both"/>
        <w:rPr>
          <w:rFonts w:ascii="Arial" w:hAnsi="Arial" w:cs="Arial"/>
          <w:b/>
        </w:rPr>
      </w:pPr>
      <w:r w:rsidRPr="003258CB">
        <w:rPr>
          <w:rFonts w:ascii="Arial" w:hAnsi="Arial" w:cs="Arial"/>
          <w:b/>
        </w:rPr>
        <w:lastRenderedPageBreak/>
        <w:t>Grado tercero:</w:t>
      </w:r>
    </w:p>
    <w:p w14:paraId="2D4FA63B" w14:textId="77777777" w:rsidR="003258CB" w:rsidRPr="003258CB" w:rsidRDefault="003258CB" w:rsidP="003258CB">
      <w:pPr>
        <w:spacing w:after="0"/>
        <w:jc w:val="both"/>
        <w:rPr>
          <w:rFonts w:ascii="Arial" w:hAnsi="Arial" w:cs="Arial"/>
        </w:rPr>
      </w:pPr>
      <w:r w:rsidRPr="003258CB">
        <w:rPr>
          <w:rFonts w:ascii="Arial" w:hAnsi="Arial" w:cs="Arial"/>
        </w:rPr>
        <w:t>Utilizar los algoritmos básicos en la solución de situaciones problemas provenientes de la vida cotidiana, apropiándose de argumentos matemáticos y no matemáticos en interpretación de los resultados.</w:t>
      </w:r>
    </w:p>
    <w:p w14:paraId="63A8F41B" w14:textId="77777777" w:rsidR="003258CB" w:rsidRPr="003258CB" w:rsidRDefault="003258CB" w:rsidP="003258CB">
      <w:pPr>
        <w:spacing w:after="0"/>
        <w:jc w:val="both"/>
        <w:rPr>
          <w:rFonts w:ascii="Arial" w:hAnsi="Arial" w:cs="Arial"/>
        </w:rPr>
      </w:pPr>
    </w:p>
    <w:p w14:paraId="63A9A55F" w14:textId="77777777" w:rsidR="003258CB" w:rsidRPr="003258CB" w:rsidRDefault="003258CB" w:rsidP="003258CB">
      <w:pPr>
        <w:spacing w:after="0"/>
        <w:jc w:val="both"/>
        <w:rPr>
          <w:rFonts w:ascii="Arial" w:hAnsi="Arial" w:cs="Arial"/>
          <w:b/>
        </w:rPr>
      </w:pPr>
      <w:r w:rsidRPr="003258CB">
        <w:rPr>
          <w:rFonts w:ascii="Arial" w:hAnsi="Arial" w:cs="Arial"/>
          <w:b/>
        </w:rPr>
        <w:t>Grado cuarto:</w:t>
      </w:r>
    </w:p>
    <w:p w14:paraId="7E3A071F" w14:textId="77777777" w:rsidR="003258CB" w:rsidRPr="003258CB" w:rsidRDefault="003258CB" w:rsidP="003258CB">
      <w:pPr>
        <w:spacing w:after="0"/>
        <w:jc w:val="both"/>
        <w:rPr>
          <w:rFonts w:ascii="Arial" w:hAnsi="Arial" w:cs="Arial"/>
        </w:rPr>
      </w:pPr>
      <w:r w:rsidRPr="003258CB">
        <w:rPr>
          <w:rFonts w:ascii="Arial" w:hAnsi="Arial" w:cs="Arial"/>
        </w:rPr>
        <w:t>Aplicar las propiedades de las operaciones entre números naturales para resolver problemas con magnitudes, registrando los datos en tablas y gráﬁcas.</w:t>
      </w:r>
    </w:p>
    <w:p w14:paraId="133039C2" w14:textId="77777777" w:rsidR="003258CB" w:rsidRPr="003258CB" w:rsidRDefault="003258CB" w:rsidP="003258CB">
      <w:pPr>
        <w:spacing w:after="0"/>
        <w:jc w:val="both"/>
        <w:rPr>
          <w:rFonts w:ascii="Arial" w:hAnsi="Arial" w:cs="Arial"/>
        </w:rPr>
      </w:pPr>
    </w:p>
    <w:p w14:paraId="3C2486F1" w14:textId="77777777" w:rsidR="003258CB" w:rsidRPr="003258CB" w:rsidRDefault="003258CB" w:rsidP="003258CB">
      <w:pPr>
        <w:spacing w:after="0"/>
        <w:jc w:val="both"/>
        <w:rPr>
          <w:rFonts w:ascii="Arial" w:hAnsi="Arial" w:cs="Arial"/>
          <w:b/>
        </w:rPr>
      </w:pPr>
      <w:r w:rsidRPr="003258CB">
        <w:rPr>
          <w:rFonts w:ascii="Arial" w:hAnsi="Arial" w:cs="Arial"/>
          <w:b/>
        </w:rPr>
        <w:t>Grado quinto:</w:t>
      </w:r>
    </w:p>
    <w:p w14:paraId="60599F9E" w14:textId="77777777" w:rsidR="003258CB" w:rsidRPr="003258CB" w:rsidRDefault="003258CB" w:rsidP="003258CB">
      <w:pPr>
        <w:spacing w:after="0"/>
        <w:jc w:val="both"/>
        <w:rPr>
          <w:rFonts w:ascii="Arial" w:hAnsi="Arial" w:cs="Arial"/>
        </w:rPr>
      </w:pPr>
      <w:r w:rsidRPr="003258CB">
        <w:rPr>
          <w:rFonts w:ascii="Arial" w:hAnsi="Arial" w:cs="Arial"/>
        </w:rPr>
        <w:t>Resolver problemas que impliquen un tratamiento geométrico (áreas y volúmenes), estadístico y numérico empleando el conjunto de los números naturales y los fraccionarios, para el análisis y la interpretación de problemas de la vida cotidiana.</w:t>
      </w:r>
    </w:p>
    <w:p w14:paraId="694D68F5" w14:textId="77777777" w:rsidR="003258CB" w:rsidRPr="0006736E" w:rsidRDefault="003258CB" w:rsidP="003258CB">
      <w:pPr>
        <w:spacing w:after="0"/>
        <w:jc w:val="both"/>
        <w:rPr>
          <w:rFonts w:ascii="Arial" w:hAnsi="Arial" w:cs="Arial"/>
          <w:sz w:val="18"/>
        </w:rPr>
      </w:pPr>
    </w:p>
    <w:p w14:paraId="59C062CF" w14:textId="77777777" w:rsidR="003258CB" w:rsidRPr="003258CB" w:rsidRDefault="003258CB" w:rsidP="003258CB">
      <w:pPr>
        <w:spacing w:after="0"/>
        <w:jc w:val="both"/>
        <w:rPr>
          <w:rFonts w:ascii="Arial" w:hAnsi="Arial" w:cs="Arial"/>
          <w:b/>
        </w:rPr>
      </w:pPr>
      <w:r w:rsidRPr="003258CB">
        <w:rPr>
          <w:rFonts w:ascii="Arial" w:hAnsi="Arial" w:cs="Arial"/>
          <w:b/>
        </w:rPr>
        <w:t>Grado sexto:</w:t>
      </w:r>
    </w:p>
    <w:p w14:paraId="449B76F1" w14:textId="77777777" w:rsidR="003258CB" w:rsidRPr="003258CB" w:rsidRDefault="003258CB" w:rsidP="003258CB">
      <w:pPr>
        <w:spacing w:after="0"/>
        <w:jc w:val="both"/>
        <w:rPr>
          <w:rFonts w:ascii="Arial" w:hAnsi="Arial" w:cs="Arial"/>
        </w:rPr>
      </w:pPr>
      <w:r w:rsidRPr="003258CB">
        <w:rPr>
          <w:rFonts w:ascii="Arial" w:hAnsi="Arial" w:cs="Arial"/>
        </w:rPr>
        <w:t>Comprender la estructura del sistema de numeración decimal y su importancia en la solución de problemas de su quehacer diario, tanto a nivel numérico como a nivel estadístico y geométrico.</w:t>
      </w:r>
    </w:p>
    <w:p w14:paraId="1B2EC9EE" w14:textId="77777777" w:rsidR="0006736E" w:rsidRDefault="0006736E" w:rsidP="003258CB">
      <w:pPr>
        <w:spacing w:after="0"/>
        <w:jc w:val="both"/>
        <w:rPr>
          <w:rFonts w:ascii="Arial" w:hAnsi="Arial" w:cs="Arial"/>
          <w:b/>
        </w:rPr>
      </w:pPr>
    </w:p>
    <w:p w14:paraId="6D0562C9" w14:textId="77777777" w:rsidR="003258CB" w:rsidRPr="003258CB" w:rsidRDefault="003258CB" w:rsidP="003258CB">
      <w:pPr>
        <w:spacing w:after="0"/>
        <w:jc w:val="both"/>
        <w:rPr>
          <w:rFonts w:ascii="Arial" w:hAnsi="Arial" w:cs="Arial"/>
          <w:b/>
        </w:rPr>
      </w:pPr>
      <w:r w:rsidRPr="003258CB">
        <w:rPr>
          <w:rFonts w:ascii="Arial" w:hAnsi="Arial" w:cs="Arial"/>
          <w:b/>
        </w:rPr>
        <w:t>Grado séptimo:</w:t>
      </w:r>
    </w:p>
    <w:p w14:paraId="02ABA31F" w14:textId="77777777" w:rsidR="003258CB" w:rsidRPr="003258CB" w:rsidRDefault="003258CB" w:rsidP="003258CB">
      <w:pPr>
        <w:spacing w:after="0"/>
        <w:jc w:val="both"/>
        <w:rPr>
          <w:rFonts w:ascii="Arial" w:hAnsi="Arial" w:cs="Arial"/>
        </w:rPr>
      </w:pPr>
      <w:r w:rsidRPr="003258CB">
        <w:rPr>
          <w:rFonts w:ascii="Arial" w:hAnsi="Arial" w:cs="Arial"/>
        </w:rPr>
        <w:t>Aplicar los números racionales y sus propiedades en la solución de situaciones que emergen en el ámbito geométrico y estadístico, desarrollando la creatividad, el análisis, la argumentación y el razonamiento.</w:t>
      </w:r>
    </w:p>
    <w:p w14:paraId="0D9D9789" w14:textId="77777777" w:rsidR="003258CB" w:rsidRPr="003258CB" w:rsidRDefault="003258CB" w:rsidP="003258CB">
      <w:pPr>
        <w:spacing w:after="0"/>
        <w:jc w:val="both"/>
        <w:rPr>
          <w:rFonts w:ascii="Arial" w:hAnsi="Arial" w:cs="Arial"/>
        </w:rPr>
      </w:pPr>
    </w:p>
    <w:p w14:paraId="71CB09E2" w14:textId="77777777" w:rsidR="003258CB" w:rsidRPr="003258CB" w:rsidRDefault="003258CB" w:rsidP="003258CB">
      <w:pPr>
        <w:spacing w:after="0"/>
        <w:jc w:val="both"/>
        <w:rPr>
          <w:rFonts w:ascii="Arial" w:hAnsi="Arial" w:cs="Arial"/>
          <w:b/>
        </w:rPr>
      </w:pPr>
      <w:r w:rsidRPr="003258CB">
        <w:rPr>
          <w:rFonts w:ascii="Arial" w:hAnsi="Arial" w:cs="Arial"/>
          <w:b/>
        </w:rPr>
        <w:t>Grado octavo:</w:t>
      </w:r>
    </w:p>
    <w:p w14:paraId="15470CE7" w14:textId="77777777" w:rsidR="003258CB" w:rsidRPr="003258CB" w:rsidRDefault="003258CB" w:rsidP="003258CB">
      <w:pPr>
        <w:spacing w:after="0"/>
        <w:jc w:val="both"/>
        <w:rPr>
          <w:rFonts w:ascii="Arial" w:hAnsi="Arial" w:cs="Arial"/>
        </w:rPr>
      </w:pPr>
      <w:r w:rsidRPr="003258CB">
        <w:rPr>
          <w:rFonts w:ascii="Arial" w:hAnsi="Arial" w:cs="Arial"/>
        </w:rPr>
        <w:t>Desarrollar habilidades para construir y/o apropiarse de estrategias que ayuden a la formulación, el análisis y la solución de problemas algebraicos, geométricos, revisión de muestras y eventos para resolver situaciones en diferentes contextos.</w:t>
      </w:r>
    </w:p>
    <w:p w14:paraId="61C6BFAD" w14:textId="77777777" w:rsidR="003258CB" w:rsidRPr="003258CB" w:rsidRDefault="003258CB" w:rsidP="003258CB">
      <w:pPr>
        <w:spacing w:after="0"/>
        <w:jc w:val="both"/>
        <w:rPr>
          <w:rFonts w:ascii="Arial" w:hAnsi="Arial" w:cs="Arial"/>
        </w:rPr>
      </w:pPr>
    </w:p>
    <w:p w14:paraId="20B42DCF" w14:textId="77777777" w:rsidR="003258CB" w:rsidRPr="003258CB" w:rsidRDefault="003258CB" w:rsidP="003258CB">
      <w:pPr>
        <w:spacing w:after="0"/>
        <w:jc w:val="both"/>
        <w:rPr>
          <w:rFonts w:ascii="Arial" w:hAnsi="Arial" w:cs="Arial"/>
          <w:b/>
        </w:rPr>
      </w:pPr>
      <w:r w:rsidRPr="003258CB">
        <w:rPr>
          <w:rFonts w:ascii="Arial" w:hAnsi="Arial" w:cs="Arial"/>
          <w:b/>
        </w:rPr>
        <w:t>Grado noveno:</w:t>
      </w:r>
    </w:p>
    <w:p w14:paraId="3B4E2F7F" w14:textId="77777777" w:rsidR="003258CB" w:rsidRPr="003258CB" w:rsidRDefault="003258CB" w:rsidP="003258CB">
      <w:pPr>
        <w:spacing w:after="0"/>
        <w:jc w:val="both"/>
        <w:rPr>
          <w:rFonts w:ascii="Arial" w:hAnsi="Arial" w:cs="Arial"/>
        </w:rPr>
      </w:pPr>
      <w:r w:rsidRPr="003258CB">
        <w:rPr>
          <w:rFonts w:ascii="Arial" w:hAnsi="Arial" w:cs="Arial"/>
        </w:rPr>
        <w:t>Potenciar las habilidades para comprender las relaciones matemáticas en los sistemas de los números reales, las funciones, los sistemas de ecuaciones lineales y las medidas de tendencia central y probabilidad, para el avance signiﬁcativo del desarrollo del pensamiento matemático, mediado por la solución de situaciones problema.</w:t>
      </w:r>
    </w:p>
    <w:p w14:paraId="4180F80C" w14:textId="77777777" w:rsidR="003258CB" w:rsidRPr="003258CB" w:rsidRDefault="003258CB" w:rsidP="003258CB">
      <w:pPr>
        <w:spacing w:after="0"/>
        <w:jc w:val="both"/>
        <w:rPr>
          <w:rFonts w:ascii="Arial" w:hAnsi="Arial" w:cs="Arial"/>
        </w:rPr>
      </w:pPr>
    </w:p>
    <w:p w14:paraId="0BB8C731" w14:textId="77777777" w:rsidR="003258CB" w:rsidRPr="003258CB" w:rsidRDefault="003258CB" w:rsidP="003258CB">
      <w:pPr>
        <w:spacing w:after="0"/>
        <w:jc w:val="both"/>
        <w:rPr>
          <w:rFonts w:ascii="Arial" w:hAnsi="Arial" w:cs="Arial"/>
          <w:b/>
        </w:rPr>
      </w:pPr>
      <w:r w:rsidRPr="003258CB">
        <w:rPr>
          <w:rFonts w:ascii="Arial" w:hAnsi="Arial" w:cs="Arial"/>
          <w:b/>
        </w:rPr>
        <w:t>Grado décimo:</w:t>
      </w:r>
    </w:p>
    <w:p w14:paraId="4ABE6CAE" w14:textId="77777777" w:rsidR="003258CB" w:rsidRPr="003258CB" w:rsidRDefault="003258CB" w:rsidP="003258CB">
      <w:pPr>
        <w:spacing w:after="0"/>
        <w:jc w:val="both"/>
        <w:rPr>
          <w:rFonts w:ascii="Arial" w:hAnsi="Arial" w:cs="Arial"/>
        </w:rPr>
      </w:pPr>
      <w:r w:rsidRPr="003258CB">
        <w:rPr>
          <w:rFonts w:ascii="Arial" w:hAnsi="Arial" w:cs="Arial"/>
        </w:rPr>
        <w:t>Resolver problemas cotidianos analizando estudios estadísticos y utilizando conceptos trigonométricos y de la geometría analítica.</w:t>
      </w:r>
    </w:p>
    <w:p w14:paraId="065C2CCD" w14:textId="77777777" w:rsidR="0006736E" w:rsidRDefault="0006736E" w:rsidP="003258CB">
      <w:pPr>
        <w:spacing w:after="0"/>
        <w:jc w:val="both"/>
        <w:rPr>
          <w:rFonts w:ascii="Arial" w:hAnsi="Arial" w:cs="Arial"/>
          <w:b/>
        </w:rPr>
      </w:pPr>
    </w:p>
    <w:p w14:paraId="192F62EE" w14:textId="77777777" w:rsidR="003258CB" w:rsidRPr="003258CB" w:rsidRDefault="003258CB" w:rsidP="003258CB">
      <w:pPr>
        <w:spacing w:after="0"/>
        <w:jc w:val="both"/>
        <w:rPr>
          <w:rFonts w:ascii="Arial" w:hAnsi="Arial" w:cs="Arial"/>
          <w:b/>
        </w:rPr>
      </w:pPr>
      <w:r w:rsidRPr="003258CB">
        <w:rPr>
          <w:rFonts w:ascii="Arial" w:hAnsi="Arial" w:cs="Arial"/>
          <w:b/>
        </w:rPr>
        <w:t>Grado undécimo:</w:t>
      </w:r>
    </w:p>
    <w:p w14:paraId="49F30F9D" w14:textId="77777777" w:rsidR="003258CB" w:rsidRPr="003258CB" w:rsidRDefault="003258CB" w:rsidP="003258CB">
      <w:pPr>
        <w:spacing w:after="0"/>
        <w:jc w:val="both"/>
        <w:rPr>
          <w:rFonts w:ascii="Arial" w:hAnsi="Arial" w:cs="Arial"/>
        </w:rPr>
      </w:pPr>
      <w:r w:rsidRPr="003258CB">
        <w:rPr>
          <w:rFonts w:ascii="Arial" w:hAnsi="Arial" w:cs="Arial"/>
        </w:rPr>
        <w:t>Resolver problemas cotidianos empleando los conceptos de números reales y probabilidad, para que se fortalezca la capacidad de tomar decisiones en diversas circunstancias de la vida.</w:t>
      </w:r>
    </w:p>
    <w:p w14:paraId="0CAADAFF" w14:textId="77777777" w:rsidR="00AA6C7D" w:rsidRPr="00AA6C7D" w:rsidRDefault="00AA6C7D" w:rsidP="00511B7F">
      <w:pPr>
        <w:pStyle w:val="Prrafodelista"/>
        <w:numPr>
          <w:ilvl w:val="1"/>
          <w:numId w:val="3"/>
        </w:numPr>
        <w:spacing w:after="0"/>
        <w:jc w:val="both"/>
        <w:rPr>
          <w:rFonts w:ascii="Arial" w:hAnsi="Arial" w:cs="Arial"/>
          <w:b/>
          <w:sz w:val="24"/>
        </w:rPr>
      </w:pPr>
      <w:r w:rsidRPr="00AA6C7D">
        <w:rPr>
          <w:rFonts w:ascii="Arial" w:hAnsi="Arial" w:cs="Arial"/>
          <w:b/>
          <w:sz w:val="24"/>
        </w:rPr>
        <w:lastRenderedPageBreak/>
        <w:t>O</w:t>
      </w:r>
      <w:r w:rsidR="006B2703">
        <w:rPr>
          <w:rFonts w:ascii="Arial" w:hAnsi="Arial" w:cs="Arial"/>
          <w:b/>
          <w:sz w:val="24"/>
        </w:rPr>
        <w:t>BJETIVO</w:t>
      </w:r>
      <w:r w:rsidR="003258CB">
        <w:rPr>
          <w:rFonts w:ascii="Arial" w:hAnsi="Arial" w:cs="Arial"/>
          <w:b/>
          <w:sz w:val="24"/>
        </w:rPr>
        <w:t xml:space="preserve"> DEL ÁREA</w:t>
      </w:r>
    </w:p>
    <w:p w14:paraId="11A01DC4" w14:textId="77777777" w:rsidR="00AA6C7D" w:rsidRDefault="00AA6C7D" w:rsidP="00AA6C7D">
      <w:pPr>
        <w:spacing w:after="0"/>
        <w:jc w:val="both"/>
        <w:rPr>
          <w:rFonts w:ascii="Arial Black" w:hAnsi="Arial Black"/>
        </w:rPr>
      </w:pPr>
    </w:p>
    <w:p w14:paraId="46A2935D" w14:textId="77777777" w:rsidR="00AA6C7D" w:rsidRDefault="006B2703" w:rsidP="00AA6C7D">
      <w:pPr>
        <w:spacing w:after="0"/>
        <w:jc w:val="both"/>
        <w:rPr>
          <w:rFonts w:ascii="Arial" w:hAnsi="Arial" w:cs="Arial"/>
        </w:rPr>
      </w:pPr>
      <w:r w:rsidRPr="00B635B8">
        <w:rPr>
          <w:rFonts w:ascii="Arial" w:hAnsi="Arial" w:cs="Arial"/>
        </w:rPr>
        <w:t>Desarrollar en el estudiante habilidades que le permitan razonar lógica, creativa, crítica y objetivamente; pretendiendo que la adquisición de conocimientos sobre los diferentes conjuntos numéricos, sus operaciones, sus propiedades y la exploración espacial, variacional y aleatoria y se apliquen en la interpretación y solución de problemas de la vida cotidiana, para así enfrentar con éxito los retos que le demandan la vida profesional, laboral y social a través del pensamiento matemático.</w:t>
      </w:r>
    </w:p>
    <w:p w14:paraId="65FC223C" w14:textId="77777777" w:rsidR="006D7E44" w:rsidRDefault="006D7E44" w:rsidP="00AA6C7D">
      <w:pPr>
        <w:spacing w:after="0"/>
        <w:jc w:val="both"/>
        <w:rPr>
          <w:rFonts w:ascii="Arial" w:hAnsi="Arial" w:cs="Arial"/>
        </w:rPr>
      </w:pPr>
    </w:p>
    <w:p w14:paraId="14BA54A1" w14:textId="77777777" w:rsidR="0006736E" w:rsidRDefault="0006736E" w:rsidP="00AA6C7D">
      <w:pPr>
        <w:spacing w:after="0"/>
        <w:jc w:val="both"/>
        <w:rPr>
          <w:rFonts w:ascii="Arial" w:hAnsi="Arial" w:cs="Arial"/>
        </w:rPr>
      </w:pPr>
    </w:p>
    <w:p w14:paraId="4B4D6F7E" w14:textId="77777777" w:rsidR="0006736E" w:rsidRDefault="0006736E" w:rsidP="00AA6C7D">
      <w:pPr>
        <w:spacing w:after="0"/>
        <w:jc w:val="both"/>
        <w:rPr>
          <w:rFonts w:ascii="Arial" w:hAnsi="Arial" w:cs="Arial"/>
        </w:rPr>
      </w:pPr>
    </w:p>
    <w:p w14:paraId="74BB07CB" w14:textId="77777777" w:rsidR="0006736E" w:rsidRDefault="0006736E" w:rsidP="00AA6C7D">
      <w:pPr>
        <w:spacing w:after="0"/>
        <w:jc w:val="both"/>
        <w:rPr>
          <w:rFonts w:ascii="Arial" w:hAnsi="Arial" w:cs="Arial"/>
        </w:rPr>
      </w:pPr>
    </w:p>
    <w:p w14:paraId="4626DA7A" w14:textId="77777777" w:rsidR="0006736E" w:rsidRDefault="0006736E" w:rsidP="00AA6C7D">
      <w:pPr>
        <w:spacing w:after="0"/>
        <w:jc w:val="both"/>
        <w:rPr>
          <w:rFonts w:ascii="Arial" w:hAnsi="Arial" w:cs="Arial"/>
        </w:rPr>
      </w:pPr>
    </w:p>
    <w:p w14:paraId="5B984B2B" w14:textId="77777777" w:rsidR="0006736E" w:rsidRDefault="0006736E" w:rsidP="00AA6C7D">
      <w:pPr>
        <w:spacing w:after="0"/>
        <w:jc w:val="both"/>
        <w:rPr>
          <w:rFonts w:ascii="Arial" w:hAnsi="Arial" w:cs="Arial"/>
        </w:rPr>
      </w:pPr>
    </w:p>
    <w:p w14:paraId="7C888A15" w14:textId="77777777" w:rsidR="0006736E" w:rsidRDefault="0006736E" w:rsidP="00AA6C7D">
      <w:pPr>
        <w:spacing w:after="0"/>
        <w:jc w:val="both"/>
        <w:rPr>
          <w:rFonts w:ascii="Arial" w:hAnsi="Arial" w:cs="Arial"/>
        </w:rPr>
      </w:pPr>
    </w:p>
    <w:p w14:paraId="1D264330" w14:textId="77777777" w:rsidR="0006736E" w:rsidRDefault="0006736E" w:rsidP="00AA6C7D">
      <w:pPr>
        <w:spacing w:after="0"/>
        <w:jc w:val="both"/>
        <w:rPr>
          <w:rFonts w:ascii="Arial" w:hAnsi="Arial" w:cs="Arial"/>
        </w:rPr>
      </w:pPr>
    </w:p>
    <w:p w14:paraId="5FEC5024" w14:textId="77777777" w:rsidR="0006736E" w:rsidRDefault="0006736E" w:rsidP="00AA6C7D">
      <w:pPr>
        <w:spacing w:after="0"/>
        <w:jc w:val="both"/>
        <w:rPr>
          <w:rFonts w:ascii="Arial" w:hAnsi="Arial" w:cs="Arial"/>
        </w:rPr>
      </w:pPr>
    </w:p>
    <w:p w14:paraId="07CB6EC4" w14:textId="77777777" w:rsidR="0006736E" w:rsidRDefault="0006736E" w:rsidP="00AA6C7D">
      <w:pPr>
        <w:spacing w:after="0"/>
        <w:jc w:val="both"/>
        <w:rPr>
          <w:rFonts w:ascii="Arial" w:hAnsi="Arial" w:cs="Arial"/>
        </w:rPr>
      </w:pPr>
    </w:p>
    <w:p w14:paraId="22650815" w14:textId="77777777" w:rsidR="0006736E" w:rsidRDefault="0006736E" w:rsidP="00AA6C7D">
      <w:pPr>
        <w:spacing w:after="0"/>
        <w:jc w:val="both"/>
        <w:rPr>
          <w:rFonts w:ascii="Arial" w:hAnsi="Arial" w:cs="Arial"/>
        </w:rPr>
      </w:pPr>
    </w:p>
    <w:p w14:paraId="18F3CDEC" w14:textId="77777777" w:rsidR="0006736E" w:rsidRDefault="0006736E" w:rsidP="00AA6C7D">
      <w:pPr>
        <w:spacing w:after="0"/>
        <w:jc w:val="both"/>
        <w:rPr>
          <w:rFonts w:ascii="Arial" w:hAnsi="Arial" w:cs="Arial"/>
        </w:rPr>
      </w:pPr>
    </w:p>
    <w:p w14:paraId="5C2F845D" w14:textId="77777777" w:rsidR="0006736E" w:rsidRDefault="0006736E" w:rsidP="00AA6C7D">
      <w:pPr>
        <w:spacing w:after="0"/>
        <w:jc w:val="both"/>
        <w:rPr>
          <w:rFonts w:ascii="Arial" w:hAnsi="Arial" w:cs="Arial"/>
        </w:rPr>
      </w:pPr>
    </w:p>
    <w:p w14:paraId="25F5D561" w14:textId="77777777" w:rsidR="0006736E" w:rsidRDefault="0006736E" w:rsidP="00AA6C7D">
      <w:pPr>
        <w:spacing w:after="0"/>
        <w:jc w:val="both"/>
        <w:rPr>
          <w:rFonts w:ascii="Arial" w:hAnsi="Arial" w:cs="Arial"/>
        </w:rPr>
      </w:pPr>
    </w:p>
    <w:p w14:paraId="6307ABCC" w14:textId="77777777" w:rsidR="0006736E" w:rsidRDefault="0006736E" w:rsidP="00AA6C7D">
      <w:pPr>
        <w:spacing w:after="0"/>
        <w:jc w:val="both"/>
        <w:rPr>
          <w:rFonts w:ascii="Arial" w:hAnsi="Arial" w:cs="Arial"/>
        </w:rPr>
      </w:pPr>
    </w:p>
    <w:p w14:paraId="3856AED7" w14:textId="77777777" w:rsidR="0006736E" w:rsidRDefault="0006736E" w:rsidP="00AA6C7D">
      <w:pPr>
        <w:spacing w:after="0"/>
        <w:jc w:val="both"/>
        <w:rPr>
          <w:rFonts w:ascii="Arial" w:hAnsi="Arial" w:cs="Arial"/>
        </w:rPr>
      </w:pPr>
    </w:p>
    <w:p w14:paraId="707E4000" w14:textId="77777777" w:rsidR="0006736E" w:rsidRDefault="0006736E" w:rsidP="00AA6C7D">
      <w:pPr>
        <w:spacing w:after="0"/>
        <w:jc w:val="both"/>
        <w:rPr>
          <w:rFonts w:ascii="Arial" w:hAnsi="Arial" w:cs="Arial"/>
        </w:rPr>
      </w:pPr>
    </w:p>
    <w:p w14:paraId="366A2E4C" w14:textId="77777777" w:rsidR="0006736E" w:rsidRDefault="0006736E" w:rsidP="00AA6C7D">
      <w:pPr>
        <w:spacing w:after="0"/>
        <w:jc w:val="both"/>
        <w:rPr>
          <w:rFonts w:ascii="Arial" w:hAnsi="Arial" w:cs="Arial"/>
        </w:rPr>
      </w:pPr>
    </w:p>
    <w:p w14:paraId="227EDB79" w14:textId="77777777" w:rsidR="0006736E" w:rsidRDefault="0006736E" w:rsidP="00AA6C7D">
      <w:pPr>
        <w:spacing w:after="0"/>
        <w:jc w:val="both"/>
        <w:rPr>
          <w:rFonts w:ascii="Arial" w:hAnsi="Arial" w:cs="Arial"/>
        </w:rPr>
      </w:pPr>
    </w:p>
    <w:p w14:paraId="77B67DD5" w14:textId="77777777" w:rsidR="0006736E" w:rsidRDefault="0006736E" w:rsidP="00AA6C7D">
      <w:pPr>
        <w:spacing w:after="0"/>
        <w:jc w:val="both"/>
        <w:rPr>
          <w:rFonts w:ascii="Arial" w:hAnsi="Arial" w:cs="Arial"/>
        </w:rPr>
      </w:pPr>
    </w:p>
    <w:p w14:paraId="2F063C28" w14:textId="77777777" w:rsidR="0006736E" w:rsidRDefault="0006736E" w:rsidP="00AA6C7D">
      <w:pPr>
        <w:spacing w:after="0"/>
        <w:jc w:val="both"/>
        <w:rPr>
          <w:rFonts w:ascii="Arial" w:hAnsi="Arial" w:cs="Arial"/>
        </w:rPr>
      </w:pPr>
    </w:p>
    <w:p w14:paraId="1D3E940A" w14:textId="77777777" w:rsidR="0006736E" w:rsidRDefault="0006736E" w:rsidP="00AA6C7D">
      <w:pPr>
        <w:spacing w:after="0"/>
        <w:jc w:val="both"/>
        <w:rPr>
          <w:rFonts w:ascii="Arial" w:hAnsi="Arial" w:cs="Arial"/>
        </w:rPr>
      </w:pPr>
    </w:p>
    <w:p w14:paraId="04C1FE61" w14:textId="77777777" w:rsidR="0006736E" w:rsidRDefault="0006736E" w:rsidP="00AA6C7D">
      <w:pPr>
        <w:spacing w:after="0"/>
        <w:jc w:val="both"/>
        <w:rPr>
          <w:rFonts w:ascii="Arial" w:hAnsi="Arial" w:cs="Arial"/>
        </w:rPr>
      </w:pPr>
    </w:p>
    <w:p w14:paraId="2148924D" w14:textId="77777777" w:rsidR="0006736E" w:rsidRDefault="0006736E" w:rsidP="00AA6C7D">
      <w:pPr>
        <w:spacing w:after="0"/>
        <w:jc w:val="both"/>
        <w:rPr>
          <w:rFonts w:ascii="Arial" w:hAnsi="Arial" w:cs="Arial"/>
        </w:rPr>
      </w:pPr>
    </w:p>
    <w:p w14:paraId="78215D40" w14:textId="77777777" w:rsidR="0006736E" w:rsidRDefault="0006736E" w:rsidP="00AA6C7D">
      <w:pPr>
        <w:spacing w:after="0"/>
        <w:jc w:val="both"/>
        <w:rPr>
          <w:rFonts w:ascii="Arial" w:hAnsi="Arial" w:cs="Arial"/>
        </w:rPr>
      </w:pPr>
    </w:p>
    <w:p w14:paraId="330352D1" w14:textId="77777777" w:rsidR="0006736E" w:rsidRDefault="0006736E" w:rsidP="00AA6C7D">
      <w:pPr>
        <w:spacing w:after="0"/>
        <w:jc w:val="both"/>
        <w:rPr>
          <w:rFonts w:ascii="Arial" w:hAnsi="Arial" w:cs="Arial"/>
        </w:rPr>
      </w:pPr>
    </w:p>
    <w:p w14:paraId="218CEB6D" w14:textId="77777777" w:rsidR="0006736E" w:rsidRDefault="0006736E" w:rsidP="00AA6C7D">
      <w:pPr>
        <w:spacing w:after="0"/>
        <w:jc w:val="both"/>
        <w:rPr>
          <w:rFonts w:ascii="Arial" w:hAnsi="Arial" w:cs="Arial"/>
        </w:rPr>
      </w:pPr>
    </w:p>
    <w:p w14:paraId="363083B9" w14:textId="77777777" w:rsidR="0006736E" w:rsidRDefault="0006736E" w:rsidP="00AA6C7D">
      <w:pPr>
        <w:spacing w:after="0"/>
        <w:jc w:val="both"/>
        <w:rPr>
          <w:rFonts w:ascii="Arial" w:hAnsi="Arial" w:cs="Arial"/>
        </w:rPr>
      </w:pPr>
    </w:p>
    <w:p w14:paraId="7E3A22D9" w14:textId="77777777" w:rsidR="0006736E" w:rsidRDefault="0006736E" w:rsidP="00AA6C7D">
      <w:pPr>
        <w:spacing w:after="0"/>
        <w:jc w:val="both"/>
        <w:rPr>
          <w:rFonts w:ascii="Arial" w:hAnsi="Arial" w:cs="Arial"/>
        </w:rPr>
      </w:pPr>
    </w:p>
    <w:p w14:paraId="1757EC73" w14:textId="77777777" w:rsidR="0006736E" w:rsidRDefault="0006736E" w:rsidP="00AA6C7D">
      <w:pPr>
        <w:spacing w:after="0"/>
        <w:jc w:val="both"/>
        <w:rPr>
          <w:rFonts w:ascii="Arial" w:hAnsi="Arial" w:cs="Arial"/>
        </w:rPr>
      </w:pPr>
    </w:p>
    <w:p w14:paraId="2316B6F2" w14:textId="77777777" w:rsidR="0006736E" w:rsidRDefault="0006736E" w:rsidP="00AA6C7D">
      <w:pPr>
        <w:spacing w:after="0"/>
        <w:jc w:val="both"/>
        <w:rPr>
          <w:rFonts w:ascii="Arial" w:hAnsi="Arial" w:cs="Arial"/>
        </w:rPr>
      </w:pPr>
    </w:p>
    <w:p w14:paraId="39751A1C" w14:textId="77777777" w:rsidR="0006736E" w:rsidRDefault="0006736E" w:rsidP="00AA6C7D">
      <w:pPr>
        <w:spacing w:after="0"/>
        <w:jc w:val="both"/>
        <w:rPr>
          <w:rFonts w:ascii="Arial" w:hAnsi="Arial" w:cs="Arial"/>
        </w:rPr>
      </w:pPr>
    </w:p>
    <w:p w14:paraId="5C7786DA" w14:textId="77777777" w:rsidR="0006736E" w:rsidRDefault="0006736E" w:rsidP="00AA6C7D">
      <w:pPr>
        <w:spacing w:after="0"/>
        <w:jc w:val="both"/>
        <w:rPr>
          <w:rFonts w:ascii="Arial" w:hAnsi="Arial" w:cs="Arial"/>
        </w:rPr>
      </w:pPr>
    </w:p>
    <w:p w14:paraId="707D3B80" w14:textId="77777777" w:rsidR="0006736E" w:rsidRDefault="0006736E" w:rsidP="00AA6C7D">
      <w:pPr>
        <w:spacing w:after="0"/>
        <w:jc w:val="both"/>
        <w:rPr>
          <w:rFonts w:ascii="Arial" w:hAnsi="Arial" w:cs="Arial"/>
        </w:rPr>
      </w:pPr>
    </w:p>
    <w:p w14:paraId="0F608355" w14:textId="77777777" w:rsidR="00A73BEC" w:rsidRPr="0006736E" w:rsidRDefault="00A73BEC" w:rsidP="00A73BEC">
      <w:pPr>
        <w:pStyle w:val="Prrafodelista"/>
        <w:numPr>
          <w:ilvl w:val="0"/>
          <w:numId w:val="1"/>
        </w:numPr>
        <w:spacing w:after="0"/>
        <w:jc w:val="both"/>
        <w:rPr>
          <w:rFonts w:ascii="Arial" w:hAnsi="Arial" w:cs="Arial"/>
          <w:b/>
          <w:sz w:val="24"/>
        </w:rPr>
      </w:pPr>
      <w:r w:rsidRPr="0006736E">
        <w:rPr>
          <w:rFonts w:ascii="Arial" w:hAnsi="Arial" w:cs="Arial"/>
          <w:b/>
          <w:sz w:val="24"/>
        </w:rPr>
        <w:lastRenderedPageBreak/>
        <w:t>REFERENTE CONCEPTUAL</w:t>
      </w:r>
    </w:p>
    <w:p w14:paraId="049B01AA" w14:textId="77777777" w:rsidR="00A20E2E" w:rsidRDefault="00A20E2E" w:rsidP="00EF0DC8">
      <w:pPr>
        <w:spacing w:after="0"/>
        <w:jc w:val="both"/>
        <w:rPr>
          <w:rFonts w:ascii="Arial" w:hAnsi="Arial" w:cs="Arial"/>
          <w:b/>
        </w:rPr>
      </w:pPr>
    </w:p>
    <w:p w14:paraId="499B898F" w14:textId="77777777" w:rsidR="00EF0DC8" w:rsidRPr="00B8041A" w:rsidRDefault="00AA1169" w:rsidP="00511B7F">
      <w:pPr>
        <w:pStyle w:val="Prrafodelista"/>
        <w:numPr>
          <w:ilvl w:val="1"/>
          <w:numId w:val="25"/>
        </w:numPr>
        <w:spacing w:after="0"/>
        <w:jc w:val="both"/>
        <w:rPr>
          <w:rFonts w:ascii="Arial" w:hAnsi="Arial" w:cs="Arial"/>
          <w:b/>
        </w:rPr>
      </w:pPr>
      <w:r w:rsidRPr="00B8041A">
        <w:rPr>
          <w:rFonts w:ascii="Arial" w:hAnsi="Arial" w:cs="Arial"/>
          <w:b/>
        </w:rPr>
        <w:t>Fundamentos pedagógicos y didácticos.</w:t>
      </w:r>
    </w:p>
    <w:p w14:paraId="6EF912A1" w14:textId="77777777" w:rsidR="0006736E" w:rsidRDefault="0006736E" w:rsidP="00EF0DC8">
      <w:pPr>
        <w:spacing w:after="0"/>
        <w:jc w:val="both"/>
        <w:rPr>
          <w:rFonts w:ascii="Arial" w:hAnsi="Arial" w:cs="Arial"/>
        </w:rPr>
      </w:pPr>
    </w:p>
    <w:p w14:paraId="644CA8F7" w14:textId="77777777" w:rsidR="00EF0DC8" w:rsidRDefault="00AA1169" w:rsidP="00EF0DC8">
      <w:pPr>
        <w:spacing w:after="0"/>
        <w:jc w:val="both"/>
        <w:rPr>
          <w:rFonts w:ascii="Arial" w:hAnsi="Arial" w:cs="Arial"/>
        </w:rPr>
      </w:pPr>
      <w:r w:rsidRPr="00E060F0">
        <w:rPr>
          <w:rFonts w:ascii="Arial" w:hAnsi="Arial" w:cs="Arial"/>
        </w:rPr>
        <w:t>Debido a que en la bibliografía consultada no encontramos referencias de la aplicación de las matemáticas bajo el modelo desarr</w:t>
      </w:r>
      <w:r w:rsidR="00E060F0">
        <w:rPr>
          <w:rFonts w:ascii="Arial" w:hAnsi="Arial" w:cs="Arial"/>
        </w:rPr>
        <w:t>ollista de una manera puntual, haremos referencia de este de una manera general</w:t>
      </w:r>
      <w:r w:rsidR="00D724DB">
        <w:rPr>
          <w:rFonts w:ascii="Arial" w:hAnsi="Arial" w:cs="Arial"/>
        </w:rPr>
        <w:t>,</w:t>
      </w:r>
      <w:r w:rsidR="00E060F0">
        <w:rPr>
          <w:rFonts w:ascii="Arial" w:hAnsi="Arial" w:cs="Arial"/>
        </w:rPr>
        <w:t xml:space="preserve"> destacando </w:t>
      </w:r>
      <w:r w:rsidR="00B8041A">
        <w:rPr>
          <w:rFonts w:ascii="Arial" w:hAnsi="Arial" w:cs="Arial"/>
        </w:rPr>
        <w:t>sus características</w:t>
      </w:r>
      <w:r w:rsidR="00E060F0">
        <w:rPr>
          <w:rFonts w:ascii="Arial" w:hAnsi="Arial" w:cs="Arial"/>
        </w:rPr>
        <w:t>, además se nombraran algunos principios básicos de las matemáticas.</w:t>
      </w:r>
    </w:p>
    <w:p w14:paraId="6BFAFCF2" w14:textId="77777777" w:rsidR="00E060F0" w:rsidRDefault="00E060F0" w:rsidP="00B8041A">
      <w:pPr>
        <w:spacing w:after="0"/>
        <w:jc w:val="both"/>
        <w:rPr>
          <w:rFonts w:ascii="Arial" w:hAnsi="Arial" w:cs="Arial"/>
        </w:rPr>
      </w:pPr>
      <w:r w:rsidRPr="00A1376D">
        <w:rPr>
          <w:rFonts w:ascii="Arial" w:hAnsi="Arial" w:cs="Arial"/>
        </w:rPr>
        <w:t>Se tiene como principal referente el modelo desarrollista, entendiendo</w:t>
      </w:r>
      <w:r>
        <w:rPr>
          <w:rFonts w:ascii="Arial" w:hAnsi="Arial" w:cs="Arial"/>
        </w:rPr>
        <w:t xml:space="preserve"> como modelo aquella herramienta que facilita el acceso al conocimiento y que permite establecer las funciones,  relaciones y en general los elementos necesarios para establecer una interacción adecuada entre los diferentes actores de los procesos de enseñanza y aprendizaje. Mediante este modelo se pretende tener como punto de partida los conocimientos previos de los estudiantes, modificando su estructura cognitiva mediante experiencias contextualizadas, sus principales exponentes son </w:t>
      </w:r>
      <w:r w:rsidRPr="00B8041A">
        <w:rPr>
          <w:rFonts w:ascii="Arial" w:hAnsi="Arial" w:cs="Arial"/>
        </w:rPr>
        <w:t>Dewey y Piaget</w:t>
      </w:r>
      <w:r>
        <w:rPr>
          <w:rFonts w:ascii="Arial" w:hAnsi="Arial" w:cs="Arial"/>
        </w:rPr>
        <w:t>.</w:t>
      </w:r>
    </w:p>
    <w:p w14:paraId="16C6BB5D" w14:textId="77777777" w:rsidR="00B8041A" w:rsidRDefault="00B8041A" w:rsidP="00B8041A">
      <w:pPr>
        <w:spacing w:after="0"/>
        <w:jc w:val="both"/>
        <w:rPr>
          <w:rFonts w:ascii="Arial" w:hAnsi="Arial" w:cs="Arial"/>
        </w:rPr>
      </w:pPr>
    </w:p>
    <w:p w14:paraId="610EA48B" w14:textId="77777777" w:rsidR="00E060F0" w:rsidRDefault="00E060F0" w:rsidP="00B8041A">
      <w:pPr>
        <w:spacing w:after="0"/>
        <w:jc w:val="both"/>
        <w:rPr>
          <w:rFonts w:ascii="Arial" w:hAnsi="Arial" w:cs="Arial"/>
        </w:rPr>
      </w:pPr>
      <w:r>
        <w:rPr>
          <w:rFonts w:ascii="Arial" w:hAnsi="Arial" w:cs="Arial"/>
        </w:rPr>
        <w:t>Entre las principales características de este modelo se tienen las siguientes:</w:t>
      </w:r>
    </w:p>
    <w:p w14:paraId="09CB4676" w14:textId="77777777" w:rsidR="00B8041A" w:rsidRDefault="00B8041A" w:rsidP="00B8041A">
      <w:pPr>
        <w:spacing w:after="0"/>
        <w:jc w:val="both"/>
        <w:rPr>
          <w:rFonts w:ascii="Arial" w:hAnsi="Arial" w:cs="Arial"/>
        </w:rPr>
      </w:pPr>
    </w:p>
    <w:p w14:paraId="565AC7CD" w14:textId="77777777" w:rsidR="00B8041A" w:rsidRDefault="00E060F0" w:rsidP="00511B7F">
      <w:pPr>
        <w:pStyle w:val="Prrafodelista"/>
        <w:numPr>
          <w:ilvl w:val="0"/>
          <w:numId w:val="23"/>
        </w:numPr>
        <w:spacing w:after="0"/>
        <w:ind w:left="284" w:hanging="284"/>
        <w:jc w:val="both"/>
        <w:rPr>
          <w:rFonts w:ascii="Arial" w:hAnsi="Arial" w:cs="Arial"/>
        </w:rPr>
      </w:pPr>
      <w:r w:rsidRPr="00B8041A">
        <w:rPr>
          <w:rFonts w:ascii="Arial" w:hAnsi="Arial" w:cs="Arial"/>
        </w:rPr>
        <w:t>El estudiante es el centro del proceso educativo.</w:t>
      </w:r>
    </w:p>
    <w:p w14:paraId="73AFE062" w14:textId="77777777" w:rsidR="00E060F0" w:rsidRPr="00B8041A" w:rsidRDefault="00E060F0" w:rsidP="00511B7F">
      <w:pPr>
        <w:pStyle w:val="Prrafodelista"/>
        <w:numPr>
          <w:ilvl w:val="0"/>
          <w:numId w:val="23"/>
        </w:numPr>
        <w:spacing w:after="0"/>
        <w:ind w:left="284" w:hanging="284"/>
        <w:jc w:val="both"/>
        <w:rPr>
          <w:rFonts w:ascii="Arial" w:hAnsi="Arial" w:cs="Arial"/>
        </w:rPr>
      </w:pPr>
      <w:r w:rsidRPr="00B8041A">
        <w:rPr>
          <w:rFonts w:ascii="Arial" w:hAnsi="Arial" w:cs="Arial"/>
        </w:rPr>
        <w:t>Los procesos educativos están centrados en formar personas inteligentes mediante la exploración de su entorno.</w:t>
      </w:r>
    </w:p>
    <w:p w14:paraId="3D3FF26F" w14:textId="77777777" w:rsidR="00E060F0" w:rsidRDefault="00E060F0" w:rsidP="00511B7F">
      <w:pPr>
        <w:numPr>
          <w:ilvl w:val="0"/>
          <w:numId w:val="23"/>
        </w:numPr>
        <w:spacing w:after="0"/>
        <w:ind w:left="284" w:hanging="284"/>
        <w:jc w:val="both"/>
        <w:rPr>
          <w:rFonts w:ascii="Arial" w:hAnsi="Arial" w:cs="Arial"/>
        </w:rPr>
      </w:pPr>
      <w:r>
        <w:rPr>
          <w:rFonts w:ascii="Arial" w:hAnsi="Arial" w:cs="Arial"/>
        </w:rPr>
        <w:t>Los procesos instructivos pretenden que los estudiantes aprendan los métodos con que han sido construidas las ciencias, sus leyes, teorías y conceptos.</w:t>
      </w:r>
    </w:p>
    <w:p w14:paraId="59445647" w14:textId="77777777" w:rsidR="00E060F0" w:rsidRDefault="00E060F0" w:rsidP="00511B7F">
      <w:pPr>
        <w:numPr>
          <w:ilvl w:val="0"/>
          <w:numId w:val="23"/>
        </w:numPr>
        <w:spacing w:after="0"/>
        <w:ind w:left="284" w:hanging="284"/>
        <w:jc w:val="both"/>
        <w:rPr>
          <w:rFonts w:ascii="Arial" w:hAnsi="Arial" w:cs="Arial"/>
        </w:rPr>
      </w:pPr>
      <w:r>
        <w:rPr>
          <w:rFonts w:ascii="Arial" w:hAnsi="Arial" w:cs="Arial"/>
        </w:rPr>
        <w:t xml:space="preserve">El estudiante es un personaje activo en el descubrimiento y construcción del conocimiento, lo que le </w:t>
      </w:r>
      <w:r w:rsidR="00B8041A">
        <w:rPr>
          <w:rFonts w:ascii="Arial" w:hAnsi="Arial" w:cs="Arial"/>
        </w:rPr>
        <w:t>permite identificar</w:t>
      </w:r>
      <w:r>
        <w:rPr>
          <w:rFonts w:ascii="Arial" w:hAnsi="Arial" w:cs="Arial"/>
        </w:rPr>
        <w:t xml:space="preserve"> sus propios procesos de aprendizaje con el objetivo de incrementar el nivel de complejidad de su estructura cognitiva para acceder a conocimientos más elaborados.</w:t>
      </w:r>
    </w:p>
    <w:p w14:paraId="2DAEC659" w14:textId="77777777" w:rsidR="00E060F0" w:rsidRDefault="00E060F0" w:rsidP="00511B7F">
      <w:pPr>
        <w:numPr>
          <w:ilvl w:val="0"/>
          <w:numId w:val="23"/>
        </w:numPr>
        <w:spacing w:after="0"/>
        <w:ind w:left="284" w:hanging="284"/>
        <w:jc w:val="both"/>
        <w:rPr>
          <w:rFonts w:ascii="Arial" w:hAnsi="Arial" w:cs="Arial"/>
        </w:rPr>
      </w:pPr>
      <w:r>
        <w:rPr>
          <w:rFonts w:ascii="Arial" w:hAnsi="Arial" w:cs="Arial"/>
        </w:rPr>
        <w:t>La institución es la responsable de facilitar y promover las experiencias y prácticas que posibiliten al estudiante el desarrollo de su pensamiento.</w:t>
      </w:r>
    </w:p>
    <w:p w14:paraId="24FC1508" w14:textId="77777777" w:rsidR="00E060F0" w:rsidRDefault="00E060F0" w:rsidP="00511B7F">
      <w:pPr>
        <w:numPr>
          <w:ilvl w:val="0"/>
          <w:numId w:val="23"/>
        </w:numPr>
        <w:spacing w:after="0"/>
        <w:ind w:left="284" w:hanging="284"/>
        <w:jc w:val="both"/>
        <w:rPr>
          <w:rFonts w:ascii="Arial" w:hAnsi="Arial" w:cs="Arial"/>
        </w:rPr>
      </w:pPr>
      <w:r>
        <w:rPr>
          <w:rFonts w:ascii="Arial" w:hAnsi="Arial" w:cs="Arial"/>
        </w:rPr>
        <w:t xml:space="preserve">El maestro es un facilitador de las experiencias contextualizadas de los estudiantes, mediante las cuales </w:t>
      </w:r>
      <w:r w:rsidR="00B8041A">
        <w:rPr>
          <w:rFonts w:ascii="Arial" w:hAnsi="Arial" w:cs="Arial"/>
        </w:rPr>
        <w:t>se pretende</w:t>
      </w:r>
      <w:r>
        <w:rPr>
          <w:rFonts w:ascii="Arial" w:hAnsi="Arial" w:cs="Arial"/>
        </w:rPr>
        <w:t xml:space="preserve"> la asimilación de conceptos y representaciones que permitan solucionar situaciones problema.</w:t>
      </w:r>
    </w:p>
    <w:p w14:paraId="75BF9F6E" w14:textId="77777777" w:rsidR="00E060F0" w:rsidRDefault="00E060F0" w:rsidP="00511B7F">
      <w:pPr>
        <w:numPr>
          <w:ilvl w:val="0"/>
          <w:numId w:val="23"/>
        </w:numPr>
        <w:spacing w:after="0"/>
        <w:ind w:left="284" w:hanging="284"/>
        <w:jc w:val="both"/>
        <w:rPr>
          <w:rFonts w:ascii="Arial" w:hAnsi="Arial" w:cs="Arial"/>
        </w:rPr>
      </w:pPr>
      <w:r>
        <w:rPr>
          <w:rFonts w:ascii="Arial" w:hAnsi="Arial" w:cs="Arial"/>
        </w:rPr>
        <w:t xml:space="preserve">Se debe </w:t>
      </w:r>
      <w:r w:rsidR="00B8041A">
        <w:rPr>
          <w:rFonts w:ascii="Arial" w:hAnsi="Arial" w:cs="Arial"/>
        </w:rPr>
        <w:t>tener en</w:t>
      </w:r>
      <w:r>
        <w:rPr>
          <w:rFonts w:ascii="Arial" w:hAnsi="Arial" w:cs="Arial"/>
        </w:rPr>
        <w:t xml:space="preserve"> </w:t>
      </w:r>
      <w:r w:rsidR="00B8041A">
        <w:rPr>
          <w:rFonts w:ascii="Arial" w:hAnsi="Arial" w:cs="Arial"/>
        </w:rPr>
        <w:t>cuenta los</w:t>
      </w:r>
      <w:r>
        <w:rPr>
          <w:rFonts w:ascii="Arial" w:hAnsi="Arial" w:cs="Arial"/>
        </w:rPr>
        <w:t xml:space="preserve"> diferentes ritmos, estilos de aprendizaje, competencias de los estudiantes y sus limitaciones.</w:t>
      </w:r>
    </w:p>
    <w:p w14:paraId="535442C2" w14:textId="77777777" w:rsidR="00E060F0" w:rsidRDefault="00E060F0" w:rsidP="00511B7F">
      <w:pPr>
        <w:numPr>
          <w:ilvl w:val="0"/>
          <w:numId w:val="23"/>
        </w:numPr>
        <w:spacing w:after="0"/>
        <w:ind w:left="284" w:hanging="284"/>
        <w:jc w:val="both"/>
        <w:rPr>
          <w:rFonts w:ascii="Arial" w:hAnsi="Arial" w:cs="Arial"/>
        </w:rPr>
      </w:pPr>
      <w:r w:rsidRPr="00D83EA9">
        <w:rPr>
          <w:rFonts w:ascii="Arial" w:hAnsi="Arial" w:cs="Arial"/>
        </w:rPr>
        <w:t xml:space="preserve">El </w:t>
      </w:r>
      <w:r>
        <w:rPr>
          <w:rFonts w:ascii="Arial" w:hAnsi="Arial" w:cs="Arial"/>
        </w:rPr>
        <w:t>estudiante</w:t>
      </w:r>
      <w:r w:rsidRPr="00D83EA9">
        <w:rPr>
          <w:rFonts w:ascii="Arial" w:hAnsi="Arial" w:cs="Arial"/>
        </w:rPr>
        <w:t xml:space="preserve"> debe aprender a pensar y aprender haci</w:t>
      </w:r>
      <w:r>
        <w:rPr>
          <w:rFonts w:ascii="Arial" w:hAnsi="Arial" w:cs="Arial"/>
        </w:rPr>
        <w:t>endo,</w:t>
      </w:r>
      <w:r w:rsidRPr="00D83EA9">
        <w:rPr>
          <w:rFonts w:ascii="Arial" w:hAnsi="Arial" w:cs="Arial"/>
        </w:rPr>
        <w:t xml:space="preserve"> debe estar preparado para buscar la información, una vez hallada reconocerla, problematizarla, reconstruirla, </w:t>
      </w:r>
      <w:proofErr w:type="spellStart"/>
      <w:r w:rsidRPr="00D83EA9">
        <w:rPr>
          <w:rFonts w:ascii="Arial" w:hAnsi="Arial" w:cs="Arial"/>
        </w:rPr>
        <w:t>deconstruirla</w:t>
      </w:r>
      <w:proofErr w:type="spellEnd"/>
      <w:r w:rsidRPr="00D83EA9">
        <w:rPr>
          <w:rFonts w:ascii="Arial" w:hAnsi="Arial" w:cs="Arial"/>
        </w:rPr>
        <w:t>, comprendiendo el qué quiere decir, para qué sirve, cómo aplicarla, qué relación tiene con lo que cada uno es como sujeto y como sociedad, cultura, historia; en proyectos pedagógicos que respondan a lo abierto, local, global, público, institucional, situacional, interdisciplinario, pluricultural, diverso, complejo, cívico y lo informático</w:t>
      </w:r>
      <w:r>
        <w:rPr>
          <w:rFonts w:ascii="Arial" w:hAnsi="Arial" w:cs="Arial"/>
        </w:rPr>
        <w:t>.</w:t>
      </w:r>
    </w:p>
    <w:p w14:paraId="6291F9CC" w14:textId="77777777" w:rsidR="00E060F0" w:rsidRDefault="00E060F0" w:rsidP="00511B7F">
      <w:pPr>
        <w:numPr>
          <w:ilvl w:val="0"/>
          <w:numId w:val="23"/>
        </w:numPr>
        <w:spacing w:after="0"/>
        <w:ind w:left="284" w:hanging="284"/>
        <w:jc w:val="both"/>
        <w:rPr>
          <w:rFonts w:ascii="Arial" w:hAnsi="Arial" w:cs="Arial"/>
        </w:rPr>
      </w:pPr>
      <w:r>
        <w:rPr>
          <w:rFonts w:ascii="Arial" w:hAnsi="Arial" w:cs="Arial"/>
        </w:rPr>
        <w:t>La evaluación se desarrolla por procesos.</w:t>
      </w:r>
    </w:p>
    <w:p w14:paraId="1528E17A" w14:textId="77777777" w:rsidR="00E060F0" w:rsidRDefault="00E060F0" w:rsidP="00511B7F">
      <w:pPr>
        <w:numPr>
          <w:ilvl w:val="0"/>
          <w:numId w:val="23"/>
        </w:numPr>
        <w:spacing w:after="0"/>
        <w:ind w:left="284" w:hanging="284"/>
        <w:jc w:val="both"/>
        <w:rPr>
          <w:rFonts w:ascii="Arial" w:hAnsi="Arial" w:cs="Arial"/>
        </w:rPr>
      </w:pPr>
      <w:r>
        <w:rPr>
          <w:rFonts w:ascii="Arial" w:hAnsi="Arial" w:cs="Arial"/>
        </w:rPr>
        <w:t>Los contenidos se adecuan a las necesidades.</w:t>
      </w:r>
    </w:p>
    <w:p w14:paraId="5C5EBB0B" w14:textId="77777777" w:rsidR="00E060F0" w:rsidRDefault="00E060F0" w:rsidP="00B8041A">
      <w:pPr>
        <w:spacing w:after="0"/>
        <w:ind w:left="1068" w:hanging="1068"/>
        <w:jc w:val="both"/>
        <w:rPr>
          <w:rFonts w:ascii="Arial" w:hAnsi="Arial" w:cs="Arial"/>
          <w:b/>
        </w:rPr>
      </w:pPr>
      <w:r w:rsidRPr="00B8041A">
        <w:rPr>
          <w:rFonts w:ascii="Arial" w:hAnsi="Arial" w:cs="Arial"/>
          <w:b/>
        </w:rPr>
        <w:lastRenderedPageBreak/>
        <w:t>Principios pedagógicos de las matemáticas</w:t>
      </w:r>
    </w:p>
    <w:p w14:paraId="393A77E7" w14:textId="77777777" w:rsidR="00B8041A" w:rsidRPr="00B8041A" w:rsidRDefault="00B8041A" w:rsidP="00B8041A">
      <w:pPr>
        <w:spacing w:after="0"/>
        <w:ind w:left="1068" w:hanging="1068"/>
        <w:jc w:val="both"/>
        <w:rPr>
          <w:rFonts w:ascii="Arial" w:hAnsi="Arial" w:cs="Arial"/>
          <w:b/>
        </w:rPr>
      </w:pPr>
    </w:p>
    <w:p w14:paraId="1316A9C5" w14:textId="77777777" w:rsidR="00E060F0" w:rsidRPr="00B8041A" w:rsidRDefault="00E060F0" w:rsidP="00511B7F">
      <w:pPr>
        <w:numPr>
          <w:ilvl w:val="0"/>
          <w:numId w:val="16"/>
        </w:numPr>
        <w:spacing w:after="0"/>
        <w:ind w:left="284" w:hanging="284"/>
        <w:jc w:val="both"/>
        <w:rPr>
          <w:rFonts w:ascii="Arial" w:hAnsi="Arial" w:cs="Arial"/>
          <w:b/>
        </w:rPr>
      </w:pPr>
      <w:r w:rsidRPr="00B8041A">
        <w:rPr>
          <w:rFonts w:ascii="Arial" w:hAnsi="Arial" w:cs="Arial"/>
          <w:b/>
        </w:rPr>
        <w:t xml:space="preserve">La vida cotidiana, la utilidad y el sentido de aprender matemáticas: </w:t>
      </w:r>
    </w:p>
    <w:p w14:paraId="677B9DAA" w14:textId="77777777" w:rsidR="00E060F0" w:rsidRDefault="00E060F0" w:rsidP="00B8041A">
      <w:pPr>
        <w:spacing w:after="0"/>
        <w:ind w:left="284"/>
        <w:jc w:val="both"/>
        <w:rPr>
          <w:rFonts w:ascii="Arial" w:hAnsi="Arial" w:cs="Arial"/>
          <w:lang w:eastAsia="es-CO"/>
        </w:rPr>
      </w:pPr>
      <w:r w:rsidRPr="00B8041A">
        <w:rPr>
          <w:rFonts w:ascii="Arial" w:hAnsi="Arial" w:cs="Arial"/>
        </w:rPr>
        <w:t xml:space="preserve">En el centro de todo esfuerzo didáctico están los estudiantes. Un aprendizaje activo y vivaz está impregnado de la actividad de los escolares: un aprendizaje mediante </w:t>
      </w:r>
      <w:r w:rsidR="00D724DB" w:rsidRPr="00B8041A">
        <w:rPr>
          <w:rFonts w:ascii="Arial" w:hAnsi="Arial" w:cs="Arial"/>
        </w:rPr>
        <w:t>la participación y</w:t>
      </w:r>
      <w:r w:rsidRPr="00B8041A">
        <w:rPr>
          <w:rFonts w:ascii="Arial" w:hAnsi="Arial" w:cs="Arial"/>
        </w:rPr>
        <w:t xml:space="preserve"> para ello la motivación principal son las referencias actuales a la vida misma. Por eso parte de situaciones de la vida cotidiana y experiencias, a partir de las cuales los escolares pueden reflexionar y comunicar. De esta manera se pueden experimentar las matemáticas de forma estimulante, interesante y útil en la vida diaria</w:t>
      </w:r>
      <w:r w:rsidRPr="00B8041A">
        <w:rPr>
          <w:rFonts w:ascii="Arial" w:hAnsi="Arial" w:cs="Arial"/>
          <w:lang w:eastAsia="es-CO"/>
        </w:rPr>
        <w:t>.</w:t>
      </w:r>
    </w:p>
    <w:p w14:paraId="0C5C7E51" w14:textId="77777777" w:rsidR="00B8041A" w:rsidRPr="00B8041A" w:rsidRDefault="00B8041A" w:rsidP="00B8041A">
      <w:pPr>
        <w:spacing w:after="0"/>
        <w:ind w:left="284"/>
        <w:jc w:val="both"/>
        <w:rPr>
          <w:rFonts w:ascii="Arial" w:hAnsi="Arial" w:cs="Arial"/>
          <w:b/>
        </w:rPr>
      </w:pPr>
    </w:p>
    <w:p w14:paraId="5366B10E" w14:textId="77777777" w:rsidR="00E060F0" w:rsidRPr="00B8041A" w:rsidRDefault="00E060F0" w:rsidP="00511B7F">
      <w:pPr>
        <w:numPr>
          <w:ilvl w:val="0"/>
          <w:numId w:val="16"/>
        </w:numPr>
        <w:spacing w:after="0"/>
        <w:ind w:left="284" w:hanging="284"/>
        <w:jc w:val="both"/>
        <w:rPr>
          <w:rFonts w:ascii="Arial" w:hAnsi="Arial" w:cs="Arial"/>
          <w:b/>
        </w:rPr>
      </w:pPr>
      <w:r w:rsidRPr="00B8041A">
        <w:rPr>
          <w:rFonts w:ascii="Arial" w:hAnsi="Arial" w:cs="Arial"/>
          <w:b/>
        </w:rPr>
        <w:t>Descubrimiento y construcción:</w:t>
      </w:r>
    </w:p>
    <w:p w14:paraId="25A358CE" w14:textId="77777777" w:rsidR="00E060F0" w:rsidRDefault="00E060F0" w:rsidP="00B8041A">
      <w:pPr>
        <w:spacing w:after="0"/>
        <w:ind w:left="284"/>
        <w:jc w:val="both"/>
        <w:rPr>
          <w:rFonts w:ascii="Arial" w:hAnsi="Arial" w:cs="Arial"/>
        </w:rPr>
      </w:pPr>
      <w:r w:rsidRPr="00B8041A">
        <w:rPr>
          <w:rFonts w:ascii="Arial" w:hAnsi="Arial" w:cs="Arial"/>
        </w:rPr>
        <w:t>El aprendizaje y el trabajo orientados a la acción definen el concepto del aprendizaje como un proceso de descubrimiento y construcción. Este debe despertar y motivar las ganas de jugar con la mente, de matematizar los fenómenos que se encuentran alrededor y descubrir la legitimidad matemática.</w:t>
      </w:r>
    </w:p>
    <w:p w14:paraId="06928DD6" w14:textId="77777777" w:rsidR="00B8041A" w:rsidRPr="00B8041A" w:rsidRDefault="00B8041A" w:rsidP="00B8041A">
      <w:pPr>
        <w:spacing w:after="0"/>
        <w:ind w:left="284"/>
        <w:jc w:val="both"/>
        <w:rPr>
          <w:rFonts w:ascii="Arial" w:hAnsi="Arial" w:cs="Arial"/>
        </w:rPr>
      </w:pPr>
    </w:p>
    <w:p w14:paraId="3F580AA8" w14:textId="77777777" w:rsidR="00E060F0" w:rsidRPr="00B8041A" w:rsidRDefault="00E060F0" w:rsidP="00511B7F">
      <w:pPr>
        <w:numPr>
          <w:ilvl w:val="0"/>
          <w:numId w:val="16"/>
        </w:numPr>
        <w:spacing w:after="0"/>
        <w:ind w:left="284" w:hanging="284"/>
        <w:jc w:val="both"/>
        <w:rPr>
          <w:rFonts w:ascii="Arial" w:hAnsi="Arial" w:cs="Arial"/>
          <w:b/>
        </w:rPr>
      </w:pPr>
      <w:r w:rsidRPr="00B8041A">
        <w:rPr>
          <w:rFonts w:ascii="Arial" w:hAnsi="Arial" w:cs="Arial"/>
          <w:b/>
        </w:rPr>
        <w:t>Pensamiento y lenguaje:</w:t>
      </w:r>
    </w:p>
    <w:p w14:paraId="2F9DA68C" w14:textId="77777777" w:rsidR="00E060F0" w:rsidRDefault="00E060F0" w:rsidP="00B8041A">
      <w:pPr>
        <w:spacing w:after="0"/>
        <w:ind w:left="284"/>
        <w:jc w:val="both"/>
        <w:rPr>
          <w:rFonts w:ascii="Arial" w:hAnsi="Arial" w:cs="Arial"/>
        </w:rPr>
      </w:pPr>
      <w:r w:rsidRPr="00B8041A">
        <w:rPr>
          <w:rFonts w:ascii="Arial" w:hAnsi="Arial" w:cs="Arial"/>
        </w:rPr>
        <w:t>Actuar permite entender, y en el juego conjunto entre la acción y la reflexión y la verbalización nacen nuevas estructuras de pensamiento. La orientación a la acción le ofrece a cada estudiante la posibilidad de trabajar de acuerdo con sus capacidades. Puede, por ejemplo, solucionar un problema concreto mediante el uso de materiales, dibujar la figura correspondiente o trabajar mentalmente en un plano simbólico.</w:t>
      </w:r>
    </w:p>
    <w:p w14:paraId="4E0B28B1" w14:textId="77777777" w:rsidR="00B8041A" w:rsidRPr="00B8041A" w:rsidRDefault="00B8041A" w:rsidP="00B8041A">
      <w:pPr>
        <w:spacing w:after="0"/>
        <w:jc w:val="both"/>
        <w:rPr>
          <w:rFonts w:ascii="Arial" w:hAnsi="Arial" w:cs="Arial"/>
        </w:rPr>
      </w:pPr>
    </w:p>
    <w:p w14:paraId="1D24F45B" w14:textId="77777777" w:rsidR="00E060F0" w:rsidRPr="00B8041A" w:rsidRDefault="00E060F0" w:rsidP="00511B7F">
      <w:pPr>
        <w:numPr>
          <w:ilvl w:val="0"/>
          <w:numId w:val="16"/>
        </w:numPr>
        <w:spacing w:after="0"/>
        <w:ind w:left="284" w:hanging="284"/>
        <w:jc w:val="both"/>
        <w:rPr>
          <w:rFonts w:ascii="Arial" w:hAnsi="Arial" w:cs="Arial"/>
          <w:b/>
        </w:rPr>
      </w:pPr>
      <w:r w:rsidRPr="00B8041A">
        <w:rPr>
          <w:rFonts w:ascii="Arial" w:hAnsi="Arial" w:cs="Arial"/>
          <w:b/>
        </w:rPr>
        <w:t>Aprender del error:</w:t>
      </w:r>
    </w:p>
    <w:p w14:paraId="2DBF09AC" w14:textId="77777777" w:rsidR="00E060F0" w:rsidRDefault="00E060F0" w:rsidP="00B8041A">
      <w:pPr>
        <w:spacing w:after="0"/>
        <w:ind w:left="284"/>
        <w:jc w:val="both"/>
        <w:rPr>
          <w:rFonts w:ascii="Arial" w:hAnsi="Arial" w:cs="Arial"/>
        </w:rPr>
      </w:pPr>
      <w:r w:rsidRPr="00B8041A">
        <w:rPr>
          <w:rFonts w:ascii="Arial" w:hAnsi="Arial" w:cs="Arial"/>
        </w:rPr>
        <w:t>Dado que el trabajo orientado a la acción se puede observar, se facilita la detección e identificación de eventuales errores. Así, los errores se convierten en posibilidades de aprender, y pueden discutirse y corregirse argumentativa y constructivamente. La orientación a la acción es, entonces, una base importante para prevenir dificultades.</w:t>
      </w:r>
    </w:p>
    <w:p w14:paraId="14E2D152" w14:textId="77777777" w:rsidR="00B8041A" w:rsidRPr="00B8041A" w:rsidRDefault="00B8041A" w:rsidP="00B8041A">
      <w:pPr>
        <w:spacing w:after="0"/>
        <w:jc w:val="both"/>
        <w:rPr>
          <w:rFonts w:ascii="Arial" w:hAnsi="Arial" w:cs="Arial"/>
        </w:rPr>
      </w:pPr>
    </w:p>
    <w:p w14:paraId="5C84F55A" w14:textId="77777777" w:rsidR="00E060F0" w:rsidRPr="00B8041A" w:rsidRDefault="00E060F0" w:rsidP="00511B7F">
      <w:pPr>
        <w:numPr>
          <w:ilvl w:val="0"/>
          <w:numId w:val="16"/>
        </w:numPr>
        <w:spacing w:after="0"/>
        <w:ind w:left="284" w:hanging="284"/>
        <w:jc w:val="both"/>
        <w:rPr>
          <w:rFonts w:ascii="Arial" w:hAnsi="Arial" w:cs="Arial"/>
          <w:b/>
        </w:rPr>
      </w:pPr>
      <w:r w:rsidRPr="00B8041A">
        <w:rPr>
          <w:rFonts w:ascii="Arial" w:hAnsi="Arial" w:cs="Arial"/>
          <w:b/>
        </w:rPr>
        <w:t>Acción, ejercitación, interacción:</w:t>
      </w:r>
    </w:p>
    <w:p w14:paraId="73C5713B" w14:textId="77777777" w:rsidR="00B8041A" w:rsidRDefault="00E060F0" w:rsidP="00B8041A">
      <w:pPr>
        <w:spacing w:after="0"/>
        <w:ind w:left="284"/>
        <w:jc w:val="both"/>
        <w:rPr>
          <w:rFonts w:ascii="Arial" w:hAnsi="Arial" w:cs="Arial"/>
        </w:rPr>
      </w:pPr>
      <w:r w:rsidRPr="00B8041A">
        <w:rPr>
          <w:rFonts w:ascii="Arial" w:hAnsi="Arial" w:cs="Arial"/>
        </w:rPr>
        <w:t>Practicar tiene una gran importancia en el curso de matemáticas, porque el aprendizaje se logra cuando se interactúa con el contenido,  esto sirve para automatizar y garantizar un conocimiento estándar. Por otro</w:t>
      </w:r>
      <w:r w:rsidR="00D724DB" w:rsidRPr="00B8041A">
        <w:rPr>
          <w:rFonts w:ascii="Arial" w:hAnsi="Arial" w:cs="Arial"/>
        </w:rPr>
        <w:t xml:space="preserve"> lado</w:t>
      </w:r>
      <w:r w:rsidRPr="00B8041A">
        <w:rPr>
          <w:rFonts w:ascii="Arial" w:hAnsi="Arial" w:cs="Arial"/>
        </w:rPr>
        <w:t>, los ejercicios menos mecánicos y la formulación abierta de tareas exigen y fomentan un pensamiento creativo orientado a resolver problemas y al placer de descubrir.</w:t>
      </w:r>
    </w:p>
    <w:p w14:paraId="7895E814" w14:textId="77777777" w:rsidR="00B8041A" w:rsidRPr="00B8041A" w:rsidRDefault="00B8041A" w:rsidP="00B8041A">
      <w:pPr>
        <w:spacing w:after="0"/>
        <w:ind w:left="284"/>
        <w:jc w:val="both"/>
        <w:rPr>
          <w:rFonts w:ascii="Arial" w:hAnsi="Arial" w:cs="Arial"/>
        </w:rPr>
      </w:pPr>
    </w:p>
    <w:p w14:paraId="29F54D04" w14:textId="77777777" w:rsidR="00E060F0" w:rsidRPr="00B8041A" w:rsidRDefault="00E060F0" w:rsidP="00511B7F">
      <w:pPr>
        <w:numPr>
          <w:ilvl w:val="0"/>
          <w:numId w:val="16"/>
        </w:numPr>
        <w:spacing w:after="0"/>
        <w:ind w:left="284" w:hanging="284"/>
        <w:jc w:val="both"/>
        <w:rPr>
          <w:rFonts w:ascii="Arial" w:hAnsi="Arial" w:cs="Arial"/>
          <w:b/>
        </w:rPr>
      </w:pPr>
      <w:r w:rsidRPr="00B8041A">
        <w:rPr>
          <w:rFonts w:ascii="Arial" w:hAnsi="Arial" w:cs="Arial"/>
          <w:b/>
        </w:rPr>
        <w:t xml:space="preserve">Aprendizaje diferenciado-personalizado: </w:t>
      </w:r>
    </w:p>
    <w:p w14:paraId="42984EC5" w14:textId="77777777" w:rsidR="00E060F0" w:rsidRPr="00B8041A" w:rsidRDefault="00E060F0" w:rsidP="00B8041A">
      <w:pPr>
        <w:spacing w:after="0"/>
        <w:ind w:left="284"/>
        <w:jc w:val="both"/>
        <w:rPr>
          <w:rFonts w:ascii="Arial" w:hAnsi="Arial" w:cs="Arial"/>
        </w:rPr>
      </w:pPr>
      <w:r w:rsidRPr="00B8041A">
        <w:rPr>
          <w:rFonts w:ascii="Arial" w:hAnsi="Arial" w:cs="Arial"/>
        </w:rPr>
        <w:t xml:space="preserve">La escuela se caracteriza por una gran heterogeneidad y por un amplio espectro de capacidades individuales de rendimiento en el campo de las matemáticas. Si se toma en cuenta este heterogeneidad y si se quiere permitir un aprendizaje lo más individualizado posible, se debe abandonar la enseñanza unidimensional en que el docente es el líder </w:t>
      </w:r>
      <w:r w:rsidRPr="00B8041A">
        <w:rPr>
          <w:rFonts w:ascii="Arial" w:hAnsi="Arial" w:cs="Arial"/>
        </w:rPr>
        <w:lastRenderedPageBreak/>
        <w:t>que enseña, se deben establecer relaciones bidimensionales, en las cuales se realice un trabajo diferenciado, teniendo en cuenta los diferentes estilos y ritmos de aprendizaje.</w:t>
      </w:r>
    </w:p>
    <w:p w14:paraId="6812BDDF" w14:textId="77777777" w:rsidR="00E060F0" w:rsidRPr="00B8041A" w:rsidRDefault="00E060F0" w:rsidP="00B8041A">
      <w:pPr>
        <w:spacing w:after="0"/>
        <w:jc w:val="both"/>
        <w:rPr>
          <w:rFonts w:ascii="Arial" w:hAnsi="Arial" w:cs="Arial"/>
        </w:rPr>
      </w:pPr>
    </w:p>
    <w:p w14:paraId="320AF9D7" w14:textId="77777777" w:rsidR="00F77789" w:rsidRPr="00B8041A" w:rsidRDefault="00F77789" w:rsidP="00B8041A">
      <w:pPr>
        <w:spacing w:after="0"/>
        <w:jc w:val="both"/>
        <w:rPr>
          <w:rFonts w:ascii="Arial" w:hAnsi="Arial" w:cs="Arial"/>
          <w:b/>
        </w:rPr>
      </w:pPr>
    </w:p>
    <w:p w14:paraId="6A1F812C" w14:textId="77777777" w:rsidR="00EF0DC8" w:rsidRPr="00B8041A" w:rsidRDefault="00EF0DC8" w:rsidP="00511B7F">
      <w:pPr>
        <w:pStyle w:val="Prrafodelista"/>
        <w:numPr>
          <w:ilvl w:val="1"/>
          <w:numId w:val="24"/>
        </w:numPr>
        <w:spacing w:after="0"/>
        <w:jc w:val="both"/>
        <w:rPr>
          <w:rFonts w:ascii="Arial" w:hAnsi="Arial" w:cs="Arial"/>
          <w:b/>
        </w:rPr>
      </w:pPr>
      <w:r w:rsidRPr="00B8041A">
        <w:rPr>
          <w:rFonts w:ascii="Arial" w:hAnsi="Arial" w:cs="Arial"/>
          <w:b/>
        </w:rPr>
        <w:t>REFERENTES CURRICULARES</w:t>
      </w:r>
    </w:p>
    <w:p w14:paraId="55AB6D8B" w14:textId="77777777" w:rsidR="00F77789" w:rsidRDefault="00F77789" w:rsidP="00EF0DC8">
      <w:pPr>
        <w:spacing w:after="0"/>
        <w:jc w:val="both"/>
        <w:rPr>
          <w:rFonts w:ascii="Arial" w:hAnsi="Arial" w:cs="Arial"/>
          <w:b/>
        </w:rPr>
      </w:pPr>
    </w:p>
    <w:p w14:paraId="2C96514D" w14:textId="77777777" w:rsidR="00EF0DC8" w:rsidRPr="00EF0DC8" w:rsidRDefault="00F77789" w:rsidP="00EF0DC8">
      <w:pPr>
        <w:spacing w:after="0"/>
        <w:jc w:val="both"/>
        <w:rPr>
          <w:rFonts w:ascii="Arial" w:hAnsi="Arial" w:cs="Arial"/>
          <w:b/>
        </w:rPr>
      </w:pPr>
      <w:r>
        <w:rPr>
          <w:rFonts w:ascii="Arial" w:hAnsi="Arial" w:cs="Arial"/>
          <w:b/>
        </w:rPr>
        <w:t>LINEAMIENTOS CURRICULARES</w:t>
      </w:r>
    </w:p>
    <w:p w14:paraId="1DB9CEB7" w14:textId="77777777" w:rsidR="00EF0DC8" w:rsidRPr="00B8041A" w:rsidRDefault="00EF0DC8" w:rsidP="00EF0DC8">
      <w:pPr>
        <w:autoSpaceDE w:val="0"/>
        <w:autoSpaceDN w:val="0"/>
        <w:adjustRightInd w:val="0"/>
        <w:spacing w:after="0" w:line="240" w:lineRule="auto"/>
        <w:jc w:val="both"/>
        <w:rPr>
          <w:rFonts w:ascii="Arial" w:eastAsiaTheme="minorHAnsi" w:hAnsi="Arial" w:cs="Arial"/>
          <w:b/>
          <w:color w:val="000000"/>
          <w:lang w:val="es-CO"/>
        </w:rPr>
      </w:pPr>
      <w:r w:rsidRPr="00B8041A">
        <w:rPr>
          <w:rFonts w:ascii="Arial" w:eastAsiaTheme="minorHAnsi" w:hAnsi="Arial" w:cs="Arial"/>
          <w:b/>
          <w:color w:val="000000"/>
          <w:lang w:val="es-CO"/>
        </w:rPr>
        <w:t xml:space="preserve">HACIA UNA ESTRUCTURA CURRICULAR </w:t>
      </w:r>
    </w:p>
    <w:p w14:paraId="7C3C10DA" w14:textId="77777777" w:rsidR="00EF0DC8" w:rsidRPr="00EF0DC8" w:rsidRDefault="00EF0DC8" w:rsidP="00EF0DC8">
      <w:pPr>
        <w:autoSpaceDE w:val="0"/>
        <w:autoSpaceDN w:val="0"/>
        <w:adjustRightInd w:val="0"/>
        <w:spacing w:after="0" w:line="240" w:lineRule="auto"/>
        <w:jc w:val="both"/>
        <w:rPr>
          <w:rFonts w:ascii="Arial" w:eastAsiaTheme="minorHAnsi" w:hAnsi="Arial" w:cs="Arial"/>
          <w:color w:val="000000"/>
          <w:lang w:val="es-CO"/>
        </w:rPr>
      </w:pPr>
    </w:p>
    <w:p w14:paraId="275F7B40" w14:textId="77777777" w:rsidR="00EF0DC8" w:rsidRPr="00EF0DC8" w:rsidRDefault="00EF0DC8" w:rsidP="00EF0DC8">
      <w:pPr>
        <w:autoSpaceDE w:val="0"/>
        <w:autoSpaceDN w:val="0"/>
        <w:adjustRightInd w:val="0"/>
        <w:spacing w:after="0" w:line="240" w:lineRule="auto"/>
        <w:jc w:val="both"/>
        <w:rPr>
          <w:rFonts w:ascii="Arial" w:eastAsiaTheme="minorHAnsi" w:hAnsi="Arial" w:cs="Arial"/>
          <w:color w:val="000000"/>
          <w:lang w:val="es-CO"/>
        </w:rPr>
      </w:pPr>
      <w:r w:rsidRPr="00EF0DC8">
        <w:rPr>
          <w:rFonts w:ascii="Arial" w:eastAsiaTheme="minorHAnsi" w:hAnsi="Arial" w:cs="Arial"/>
          <w:color w:val="000000"/>
          <w:lang w:val="es-CO"/>
        </w:rPr>
        <w:t xml:space="preserve">Se trata de una propuesta en educación matemática que no solo haga énfasis en el aprendizaje de conceptos y procedimientos, sino en procesos del pensamiento que sean aplicables y útiles para la vida. </w:t>
      </w:r>
    </w:p>
    <w:p w14:paraId="15080A10" w14:textId="77777777" w:rsidR="00EF0DC8" w:rsidRDefault="00EF0DC8" w:rsidP="00EF0DC8">
      <w:pPr>
        <w:autoSpaceDE w:val="0"/>
        <w:autoSpaceDN w:val="0"/>
        <w:adjustRightInd w:val="0"/>
        <w:spacing w:after="0" w:line="240" w:lineRule="auto"/>
        <w:jc w:val="both"/>
        <w:rPr>
          <w:rFonts w:ascii="Arial" w:eastAsiaTheme="minorHAnsi" w:hAnsi="Arial" w:cs="Arial"/>
          <w:color w:val="000000"/>
          <w:lang w:val="es-CO"/>
        </w:rPr>
      </w:pPr>
      <w:r w:rsidRPr="00EF0DC8">
        <w:rPr>
          <w:rFonts w:ascii="Arial" w:eastAsiaTheme="minorHAnsi" w:hAnsi="Arial" w:cs="Arial"/>
          <w:color w:val="000000"/>
          <w:lang w:val="es-CO"/>
        </w:rPr>
        <w:t>Gracias a las matemáticas, el estudiante no solo desarrolla su capacidad de pensamiento y de reflexión lógica sino que se adquieren herramientas para explorar la realidad, representarla, explicarla y predecirla; es decir, par</w:t>
      </w:r>
      <w:r w:rsidR="00335B5C">
        <w:rPr>
          <w:rFonts w:ascii="Arial" w:eastAsiaTheme="minorHAnsi" w:hAnsi="Arial" w:cs="Arial"/>
          <w:color w:val="000000"/>
          <w:lang w:val="es-CO"/>
        </w:rPr>
        <w:t>a</w:t>
      </w:r>
      <w:r w:rsidRPr="00EF0DC8">
        <w:rPr>
          <w:rFonts w:ascii="Arial" w:eastAsiaTheme="minorHAnsi" w:hAnsi="Arial" w:cs="Arial"/>
          <w:color w:val="000000"/>
          <w:lang w:val="es-CO"/>
        </w:rPr>
        <w:t xml:space="preserve"> actuar en y para ella. Obviamente, es necesario relacionar los contenidos de aprendizaje con la experiencia cotidiana de los alumnos; así como presentarlos y enseñarlos en un contexto de situaciones problemáticas y de intercambio de puntos de vista. De a todo esto, el quehacer matemático debe considerar tres aspectos: </w:t>
      </w:r>
    </w:p>
    <w:p w14:paraId="7076CA0C" w14:textId="77777777" w:rsidR="00F77789" w:rsidRPr="00EF0DC8" w:rsidRDefault="00F77789" w:rsidP="00EF0DC8">
      <w:pPr>
        <w:autoSpaceDE w:val="0"/>
        <w:autoSpaceDN w:val="0"/>
        <w:adjustRightInd w:val="0"/>
        <w:spacing w:after="0" w:line="240" w:lineRule="auto"/>
        <w:jc w:val="both"/>
        <w:rPr>
          <w:rFonts w:ascii="Arial" w:eastAsiaTheme="minorHAnsi" w:hAnsi="Arial" w:cs="Arial"/>
          <w:color w:val="000000"/>
          <w:lang w:val="es-CO"/>
        </w:rPr>
      </w:pPr>
    </w:p>
    <w:p w14:paraId="18321E15" w14:textId="77777777" w:rsidR="00EF0DC8" w:rsidRPr="00EF0DC8" w:rsidRDefault="00F77789" w:rsidP="00EF0DC8">
      <w:pPr>
        <w:autoSpaceDE w:val="0"/>
        <w:autoSpaceDN w:val="0"/>
        <w:adjustRightInd w:val="0"/>
        <w:spacing w:after="0" w:line="240" w:lineRule="auto"/>
        <w:jc w:val="both"/>
        <w:rPr>
          <w:rFonts w:ascii="Arial" w:eastAsiaTheme="minorHAnsi" w:hAnsi="Arial" w:cs="Arial"/>
          <w:color w:val="000000"/>
          <w:lang w:val="es-CO"/>
        </w:rPr>
      </w:pPr>
      <w:r w:rsidRPr="00B8041A">
        <w:rPr>
          <w:rFonts w:ascii="Arial" w:eastAsiaTheme="minorHAnsi" w:hAnsi="Arial" w:cs="Arial"/>
          <w:b/>
          <w:color w:val="000000"/>
          <w:lang w:val="es-CO"/>
        </w:rPr>
        <w:t>1</w:t>
      </w:r>
      <w:r w:rsidR="00EF0DC8" w:rsidRPr="00B8041A">
        <w:rPr>
          <w:rFonts w:ascii="Arial" w:eastAsiaTheme="minorHAnsi" w:hAnsi="Arial" w:cs="Arial"/>
          <w:b/>
          <w:color w:val="000000"/>
          <w:lang w:val="es-CO"/>
        </w:rPr>
        <w:t>. Procesos generales:</w:t>
      </w:r>
      <w:r w:rsidR="00EF0DC8" w:rsidRPr="00EF0DC8">
        <w:rPr>
          <w:rFonts w:ascii="Arial" w:eastAsiaTheme="minorHAnsi" w:hAnsi="Arial" w:cs="Arial"/>
          <w:color w:val="000000"/>
          <w:lang w:val="es-CO"/>
        </w:rPr>
        <w:t xml:space="preserve"> Aquellos que tienen que ver con el aprendizaje, como son el razonamiento, la resolución y planteamiento de problemas, la comunicación, la modelación y elaboración, comparación y ejercitación de procedimientos. </w:t>
      </w:r>
    </w:p>
    <w:p w14:paraId="55B8B883" w14:textId="77777777" w:rsidR="00EF0DC8" w:rsidRPr="00EF0DC8" w:rsidRDefault="00EF0DC8" w:rsidP="00EF0DC8">
      <w:pPr>
        <w:autoSpaceDE w:val="0"/>
        <w:autoSpaceDN w:val="0"/>
        <w:adjustRightInd w:val="0"/>
        <w:spacing w:after="0" w:line="240" w:lineRule="auto"/>
        <w:jc w:val="both"/>
        <w:rPr>
          <w:rFonts w:ascii="Arial" w:eastAsiaTheme="minorHAnsi" w:hAnsi="Arial" w:cs="Arial"/>
          <w:color w:val="000000"/>
          <w:lang w:val="es-CO"/>
        </w:rPr>
      </w:pPr>
    </w:p>
    <w:p w14:paraId="2A8B4BDD" w14:textId="77777777" w:rsidR="00EF0DC8" w:rsidRPr="00EF0DC8" w:rsidRDefault="00F77789" w:rsidP="00EF0DC8">
      <w:pPr>
        <w:autoSpaceDE w:val="0"/>
        <w:autoSpaceDN w:val="0"/>
        <w:adjustRightInd w:val="0"/>
        <w:spacing w:after="0" w:line="240" w:lineRule="auto"/>
        <w:jc w:val="both"/>
        <w:rPr>
          <w:rFonts w:ascii="Arial" w:eastAsiaTheme="minorHAnsi" w:hAnsi="Arial" w:cs="Arial"/>
          <w:color w:val="000000"/>
          <w:lang w:val="es-CO"/>
        </w:rPr>
      </w:pPr>
      <w:r w:rsidRPr="00B8041A">
        <w:rPr>
          <w:rFonts w:ascii="Arial" w:eastAsiaTheme="minorHAnsi" w:hAnsi="Arial" w:cs="Arial"/>
          <w:b/>
          <w:color w:val="000000"/>
          <w:lang w:val="es-CO"/>
        </w:rPr>
        <w:t>2</w:t>
      </w:r>
      <w:r w:rsidR="00EF0DC8" w:rsidRPr="00B8041A">
        <w:rPr>
          <w:rFonts w:ascii="Arial" w:eastAsiaTheme="minorHAnsi" w:hAnsi="Arial" w:cs="Arial"/>
          <w:b/>
          <w:color w:val="000000"/>
          <w:lang w:val="es-CO"/>
        </w:rPr>
        <w:t>. Conocimientos básicos:</w:t>
      </w:r>
      <w:r w:rsidR="00EF0DC8" w:rsidRPr="00EF0DC8">
        <w:rPr>
          <w:rFonts w:ascii="Arial" w:eastAsiaTheme="minorHAnsi" w:hAnsi="Arial" w:cs="Arial"/>
          <w:color w:val="000000"/>
          <w:lang w:val="es-CO"/>
        </w:rPr>
        <w:t xml:space="preserve"> Aquellos que tienen que ver con procesos específicos que desarrollan el pensamiento matemático y que se relacionan directamente con el desarrollo del pensamiento espacial, el métrico el aleatorio, el variacional y el numérico, que es necesario ampliar al desarrollo de otros sistemas como los de medida, los de datos, etc. </w:t>
      </w:r>
    </w:p>
    <w:p w14:paraId="3CEA21B2" w14:textId="77777777" w:rsidR="00EF0DC8" w:rsidRPr="00EF0DC8" w:rsidRDefault="00EF0DC8" w:rsidP="00EF0DC8">
      <w:pPr>
        <w:autoSpaceDE w:val="0"/>
        <w:autoSpaceDN w:val="0"/>
        <w:adjustRightInd w:val="0"/>
        <w:spacing w:after="0" w:line="240" w:lineRule="auto"/>
        <w:jc w:val="both"/>
        <w:rPr>
          <w:rFonts w:ascii="Arial" w:eastAsiaTheme="minorHAnsi" w:hAnsi="Arial" w:cs="Arial"/>
          <w:color w:val="000000"/>
          <w:lang w:val="es-CO"/>
        </w:rPr>
      </w:pPr>
    </w:p>
    <w:p w14:paraId="7D1B7D48" w14:textId="77777777" w:rsidR="00EF0DC8" w:rsidRPr="00EF0DC8" w:rsidRDefault="00F77789" w:rsidP="00EF0DC8">
      <w:pPr>
        <w:autoSpaceDE w:val="0"/>
        <w:autoSpaceDN w:val="0"/>
        <w:adjustRightInd w:val="0"/>
        <w:spacing w:after="0" w:line="240" w:lineRule="auto"/>
        <w:jc w:val="both"/>
        <w:rPr>
          <w:rFonts w:ascii="Arial" w:eastAsiaTheme="minorHAnsi" w:hAnsi="Arial" w:cs="Arial"/>
          <w:color w:val="000000"/>
          <w:lang w:val="es-CO"/>
        </w:rPr>
      </w:pPr>
      <w:r w:rsidRPr="00B8041A">
        <w:rPr>
          <w:rFonts w:ascii="Arial" w:eastAsiaTheme="minorHAnsi" w:hAnsi="Arial" w:cs="Arial"/>
          <w:b/>
          <w:color w:val="000000"/>
          <w:lang w:val="es-CO"/>
        </w:rPr>
        <w:t>3</w:t>
      </w:r>
      <w:r w:rsidR="00EF0DC8" w:rsidRPr="00B8041A">
        <w:rPr>
          <w:rFonts w:ascii="Arial" w:eastAsiaTheme="minorHAnsi" w:hAnsi="Arial" w:cs="Arial"/>
          <w:b/>
          <w:color w:val="000000"/>
          <w:lang w:val="es-CO"/>
        </w:rPr>
        <w:t>. El contexto:</w:t>
      </w:r>
      <w:r w:rsidR="00EF0DC8" w:rsidRPr="00EF0DC8">
        <w:rPr>
          <w:rFonts w:ascii="Arial" w:eastAsiaTheme="minorHAnsi" w:hAnsi="Arial" w:cs="Arial"/>
          <w:color w:val="000000"/>
          <w:lang w:val="es-CO"/>
        </w:rPr>
        <w:t xml:space="preserve"> Es decir, los ambientes que rodean al estudiante y que le dan sentido a las matemáticas que aprende. Variables como las condiciones sociales y culturales tanto locales como internacionales, el tipo de interacciones, los intereses que se generan, las creencias y condiciones económicas; deben tenerse en cuenta en el diseño y ejecución de experiencias didácticas, ya que, por estar relacionadas con su entorno son relevantes y le dan sentido a las matemáticas. </w:t>
      </w:r>
    </w:p>
    <w:p w14:paraId="22A22845" w14:textId="77777777" w:rsidR="00EF0DC8" w:rsidRPr="00EF0DC8" w:rsidRDefault="00EF0DC8" w:rsidP="00EF0DC8">
      <w:pPr>
        <w:autoSpaceDE w:val="0"/>
        <w:autoSpaceDN w:val="0"/>
        <w:adjustRightInd w:val="0"/>
        <w:spacing w:after="0" w:line="240" w:lineRule="auto"/>
        <w:jc w:val="both"/>
        <w:rPr>
          <w:rFonts w:ascii="Arial" w:eastAsiaTheme="minorHAnsi" w:hAnsi="Arial" w:cs="Arial"/>
          <w:color w:val="000000"/>
          <w:lang w:val="es-CO"/>
        </w:rPr>
      </w:pPr>
    </w:p>
    <w:p w14:paraId="41EFB54F" w14:textId="77777777" w:rsidR="00EF0DC8" w:rsidRDefault="00EF0DC8" w:rsidP="00EF0DC8">
      <w:pPr>
        <w:autoSpaceDE w:val="0"/>
        <w:autoSpaceDN w:val="0"/>
        <w:adjustRightInd w:val="0"/>
        <w:spacing w:after="0" w:line="240" w:lineRule="auto"/>
        <w:jc w:val="both"/>
        <w:rPr>
          <w:rFonts w:ascii="Arial" w:eastAsiaTheme="minorHAnsi" w:hAnsi="Arial" w:cs="Arial"/>
          <w:color w:val="000000"/>
          <w:lang w:val="es-CO"/>
        </w:rPr>
      </w:pPr>
      <w:r w:rsidRPr="00EF0DC8">
        <w:rPr>
          <w:rFonts w:ascii="Arial" w:eastAsiaTheme="minorHAnsi" w:hAnsi="Arial" w:cs="Arial"/>
          <w:color w:val="000000"/>
          <w:lang w:val="es-CO"/>
        </w:rPr>
        <w:t xml:space="preserve">Para cumplir con todo lo anterior, debe darse una comprensión holística del trabajo del docente, cuya atención debe estar centrada en tres de sus fases: </w:t>
      </w:r>
    </w:p>
    <w:p w14:paraId="240B742A" w14:textId="77777777" w:rsidR="00F77789" w:rsidRPr="00EF0DC8" w:rsidRDefault="00F77789" w:rsidP="00EF0DC8">
      <w:pPr>
        <w:autoSpaceDE w:val="0"/>
        <w:autoSpaceDN w:val="0"/>
        <w:adjustRightInd w:val="0"/>
        <w:spacing w:after="0" w:line="240" w:lineRule="auto"/>
        <w:jc w:val="both"/>
        <w:rPr>
          <w:rFonts w:ascii="Arial" w:eastAsiaTheme="minorHAnsi" w:hAnsi="Arial" w:cs="Arial"/>
          <w:color w:val="000000"/>
          <w:lang w:val="es-CO"/>
        </w:rPr>
      </w:pPr>
    </w:p>
    <w:p w14:paraId="66742847" w14:textId="77777777" w:rsidR="00B8041A" w:rsidRDefault="00EF0DC8" w:rsidP="00EF0DC8">
      <w:pPr>
        <w:autoSpaceDE w:val="0"/>
        <w:autoSpaceDN w:val="0"/>
        <w:adjustRightInd w:val="0"/>
        <w:spacing w:after="0" w:line="240" w:lineRule="auto"/>
        <w:jc w:val="both"/>
        <w:rPr>
          <w:rFonts w:ascii="Arial" w:eastAsiaTheme="minorHAnsi" w:hAnsi="Arial" w:cs="Arial"/>
          <w:color w:val="000000"/>
          <w:lang w:val="es-CO"/>
        </w:rPr>
      </w:pPr>
      <w:r w:rsidRPr="00B8041A">
        <w:rPr>
          <w:rFonts w:ascii="Arial" w:eastAsiaTheme="minorHAnsi" w:hAnsi="Arial" w:cs="Arial"/>
          <w:b/>
          <w:color w:val="000000"/>
          <w:lang w:val="es-CO"/>
        </w:rPr>
        <w:t>1. Fase pre activa:</w:t>
      </w:r>
    </w:p>
    <w:p w14:paraId="113A0E67" w14:textId="77777777" w:rsidR="00EF0DC8" w:rsidRPr="00EF0DC8" w:rsidRDefault="00EF0DC8" w:rsidP="00EF0DC8">
      <w:pPr>
        <w:autoSpaceDE w:val="0"/>
        <w:autoSpaceDN w:val="0"/>
        <w:adjustRightInd w:val="0"/>
        <w:spacing w:after="0" w:line="240" w:lineRule="auto"/>
        <w:jc w:val="both"/>
        <w:rPr>
          <w:rFonts w:ascii="Arial" w:eastAsiaTheme="minorHAnsi" w:hAnsi="Arial" w:cs="Arial"/>
          <w:color w:val="000000"/>
          <w:lang w:val="es-CO"/>
        </w:rPr>
      </w:pPr>
      <w:r w:rsidRPr="00EF0DC8">
        <w:rPr>
          <w:rFonts w:ascii="Arial" w:eastAsiaTheme="minorHAnsi" w:hAnsi="Arial" w:cs="Arial"/>
          <w:color w:val="000000"/>
          <w:lang w:val="es-CO"/>
        </w:rPr>
        <w:t xml:space="preserve">Es la preparación del "plan de actuación", debe tomar en consideración las decisiones acerca de qué enseñar y cómo enseñarlo. Para ello se requiere, un conocimiento del estudiante: Relacionado no solamente con sus percepciones e ideas previas sobre las matemáticas, sino también una reflexión acerca del porqué y para qué los aprendizajes. Los conocimientos, experiencias, sentimientos y actitudes de éstos hacia las matemáticas van a condicionar, en parte, la forma en que se desarrolle el proceso de enseñanza. No es suficiente conocer el currículo ni el texto escolar sino que es indispensable volver a la historia de desarrollo de los conceptos para reconocer en ella las preguntas que les dieron </w:t>
      </w:r>
      <w:r w:rsidRPr="00EF0DC8">
        <w:rPr>
          <w:rFonts w:ascii="Arial" w:eastAsiaTheme="minorHAnsi" w:hAnsi="Arial" w:cs="Arial"/>
          <w:color w:val="000000"/>
          <w:lang w:val="es-CO"/>
        </w:rPr>
        <w:lastRenderedPageBreak/>
        <w:t xml:space="preserve">origen, lo mismo que las dificultades y los errores que tuvieron que superarse antes de ser aceptados y reconocidos. </w:t>
      </w:r>
    </w:p>
    <w:p w14:paraId="7B473A64" w14:textId="77777777" w:rsidR="00EF0DC8" w:rsidRPr="00EF0DC8" w:rsidRDefault="00EF0DC8" w:rsidP="00EF0DC8">
      <w:pPr>
        <w:autoSpaceDE w:val="0"/>
        <w:autoSpaceDN w:val="0"/>
        <w:adjustRightInd w:val="0"/>
        <w:spacing w:after="0" w:line="240" w:lineRule="auto"/>
        <w:jc w:val="both"/>
        <w:rPr>
          <w:rFonts w:ascii="Arial" w:eastAsiaTheme="minorHAnsi" w:hAnsi="Arial" w:cs="Arial"/>
          <w:color w:val="000000"/>
          <w:lang w:val="es-CO"/>
        </w:rPr>
      </w:pPr>
    </w:p>
    <w:p w14:paraId="7697F846" w14:textId="77777777" w:rsidR="00612456" w:rsidRDefault="00EF0DC8" w:rsidP="00592B8A">
      <w:pPr>
        <w:autoSpaceDE w:val="0"/>
        <w:autoSpaceDN w:val="0"/>
        <w:adjustRightInd w:val="0"/>
        <w:spacing w:after="0" w:line="240" w:lineRule="auto"/>
        <w:jc w:val="both"/>
        <w:rPr>
          <w:rFonts w:ascii="Arial" w:eastAsiaTheme="minorHAnsi" w:hAnsi="Arial" w:cs="Arial"/>
          <w:color w:val="000000"/>
          <w:lang w:val="es-CO"/>
        </w:rPr>
      </w:pPr>
      <w:r w:rsidRPr="00EF0DC8">
        <w:rPr>
          <w:rFonts w:ascii="Arial" w:eastAsiaTheme="minorHAnsi" w:hAnsi="Arial" w:cs="Arial"/>
          <w:color w:val="000000"/>
          <w:lang w:val="es-CO"/>
        </w:rPr>
        <w:t>Teniendo en cuenta que los conocimientos matemáticos se dejan aprehender por medio de sus representaciones, un momento bien importante de esta fase es la previsión de las formas de comunicación o de representación facilitadoras del aprendizaje. Esta fase se sistematiza a través de lo que hoy se conoce como "diseño de unidades didácticas".</w:t>
      </w:r>
    </w:p>
    <w:p w14:paraId="3F1C8FA3" w14:textId="77777777" w:rsidR="00EF0DC8" w:rsidRPr="00EF0DC8" w:rsidRDefault="00EF0DC8" w:rsidP="00592B8A">
      <w:pPr>
        <w:autoSpaceDE w:val="0"/>
        <w:autoSpaceDN w:val="0"/>
        <w:adjustRightInd w:val="0"/>
        <w:spacing w:after="0" w:line="240" w:lineRule="auto"/>
        <w:jc w:val="both"/>
        <w:rPr>
          <w:rFonts w:ascii="Arial" w:eastAsiaTheme="minorHAnsi" w:hAnsi="Arial" w:cs="Arial"/>
          <w:color w:val="000000"/>
          <w:lang w:val="es-CO"/>
        </w:rPr>
      </w:pPr>
      <w:r w:rsidRPr="00EF0DC8">
        <w:rPr>
          <w:rFonts w:ascii="Arial" w:eastAsiaTheme="minorHAnsi" w:hAnsi="Arial" w:cs="Arial"/>
          <w:color w:val="000000"/>
          <w:lang w:val="es-CO"/>
        </w:rPr>
        <w:t xml:space="preserve"> </w:t>
      </w:r>
    </w:p>
    <w:p w14:paraId="45BF43F2" w14:textId="77777777" w:rsidR="00612456" w:rsidRDefault="00EF0DC8" w:rsidP="00EF0DC8">
      <w:pPr>
        <w:autoSpaceDE w:val="0"/>
        <w:autoSpaceDN w:val="0"/>
        <w:adjustRightInd w:val="0"/>
        <w:spacing w:after="0" w:line="240" w:lineRule="auto"/>
        <w:jc w:val="both"/>
        <w:rPr>
          <w:rFonts w:ascii="Arial" w:eastAsiaTheme="minorHAnsi" w:hAnsi="Arial" w:cs="Arial"/>
          <w:color w:val="000000"/>
          <w:lang w:val="es-CO"/>
        </w:rPr>
      </w:pPr>
      <w:r w:rsidRPr="00612456">
        <w:rPr>
          <w:rFonts w:ascii="Arial" w:eastAsiaTheme="minorHAnsi" w:hAnsi="Arial" w:cs="Arial"/>
          <w:b/>
          <w:color w:val="000000"/>
          <w:lang w:val="es-CO"/>
        </w:rPr>
        <w:t>2. Fase interactiva:</w:t>
      </w:r>
    </w:p>
    <w:p w14:paraId="559E6BB0" w14:textId="77777777" w:rsidR="00EF0DC8" w:rsidRPr="00EF0DC8" w:rsidRDefault="00EF0DC8" w:rsidP="00EF0DC8">
      <w:pPr>
        <w:autoSpaceDE w:val="0"/>
        <w:autoSpaceDN w:val="0"/>
        <w:adjustRightInd w:val="0"/>
        <w:spacing w:after="0" w:line="240" w:lineRule="auto"/>
        <w:jc w:val="both"/>
        <w:rPr>
          <w:rFonts w:ascii="Arial" w:eastAsiaTheme="minorHAnsi" w:hAnsi="Arial" w:cs="Arial"/>
          <w:color w:val="000000"/>
          <w:lang w:val="es-CO"/>
        </w:rPr>
      </w:pPr>
      <w:r w:rsidRPr="00EF0DC8">
        <w:rPr>
          <w:rFonts w:ascii="Arial" w:eastAsiaTheme="minorHAnsi" w:hAnsi="Arial" w:cs="Arial"/>
          <w:color w:val="000000"/>
          <w:lang w:val="es-CO"/>
        </w:rPr>
        <w:t xml:space="preserve">Conocida también como de experimentación. Esta fase se apoya en dos ideas fundamentales: Una interrelación entre personas con el objeto de " compartir y dar forma" al significado de las matemáticas en el ambiente del aula y la toma en consideración de que el significado personal que los estudiantes le dan a las nociones matemáticas depende de sus conocimientos y experiencias previas. </w:t>
      </w:r>
    </w:p>
    <w:p w14:paraId="3996116F" w14:textId="77777777" w:rsidR="00EF0DC8" w:rsidRPr="00EF0DC8" w:rsidRDefault="00EF0DC8" w:rsidP="00EF0DC8">
      <w:pPr>
        <w:autoSpaceDE w:val="0"/>
        <w:autoSpaceDN w:val="0"/>
        <w:adjustRightInd w:val="0"/>
        <w:spacing w:after="0" w:line="240" w:lineRule="auto"/>
        <w:jc w:val="both"/>
        <w:rPr>
          <w:rFonts w:ascii="Arial" w:eastAsiaTheme="minorHAnsi" w:hAnsi="Arial" w:cs="Arial"/>
          <w:color w:val="000000"/>
          <w:lang w:val="es-CO"/>
        </w:rPr>
      </w:pPr>
    </w:p>
    <w:p w14:paraId="4D27A8A3" w14:textId="77777777" w:rsidR="00EF0DC8" w:rsidRDefault="00EF0DC8" w:rsidP="00EF0DC8">
      <w:pPr>
        <w:autoSpaceDE w:val="0"/>
        <w:autoSpaceDN w:val="0"/>
        <w:adjustRightInd w:val="0"/>
        <w:spacing w:after="0" w:line="240" w:lineRule="auto"/>
        <w:jc w:val="both"/>
        <w:rPr>
          <w:rFonts w:ascii="Arial" w:eastAsiaTheme="minorHAnsi" w:hAnsi="Arial" w:cs="Arial"/>
          <w:color w:val="000000"/>
          <w:lang w:val="es-CO"/>
        </w:rPr>
      </w:pPr>
      <w:r w:rsidRPr="00EF0DC8">
        <w:rPr>
          <w:rFonts w:ascii="Arial" w:eastAsiaTheme="minorHAnsi" w:hAnsi="Arial" w:cs="Arial"/>
          <w:color w:val="000000"/>
          <w:lang w:val="es-CO"/>
        </w:rPr>
        <w:t xml:space="preserve">En la discusión, los estudiantes aprenden a comunicar sus puntos de vista y a escuchar las argumentaciones de los otros, validan formas de representación y construyen socialmente el conocimiento. Las formas de enseñar condicionan las formas de evaluar. Cuando se privilegia la construcción activa del conocimiento, la negociación de significados y además el docente tiene una visión investigativa, se reducen dificultades y mejora el aprendizaje significativo en los estudiantes. </w:t>
      </w:r>
    </w:p>
    <w:p w14:paraId="057D62D7" w14:textId="77777777" w:rsidR="00EF0DC8" w:rsidRPr="00EF0DC8" w:rsidRDefault="00EF0DC8" w:rsidP="00EF0DC8">
      <w:pPr>
        <w:autoSpaceDE w:val="0"/>
        <w:autoSpaceDN w:val="0"/>
        <w:adjustRightInd w:val="0"/>
        <w:spacing w:after="0" w:line="240" w:lineRule="auto"/>
        <w:jc w:val="both"/>
        <w:rPr>
          <w:rFonts w:ascii="Arial" w:eastAsiaTheme="minorHAnsi" w:hAnsi="Arial" w:cs="Arial"/>
          <w:color w:val="000000"/>
          <w:lang w:val="es-CO"/>
        </w:rPr>
      </w:pPr>
    </w:p>
    <w:p w14:paraId="36457B9E" w14:textId="77777777" w:rsidR="00612456" w:rsidRDefault="00EF0DC8" w:rsidP="00EF0DC8">
      <w:pPr>
        <w:autoSpaceDE w:val="0"/>
        <w:autoSpaceDN w:val="0"/>
        <w:adjustRightInd w:val="0"/>
        <w:spacing w:after="0" w:line="240" w:lineRule="auto"/>
        <w:jc w:val="both"/>
        <w:rPr>
          <w:rFonts w:ascii="Arial" w:eastAsiaTheme="minorHAnsi" w:hAnsi="Arial" w:cs="Arial"/>
          <w:color w:val="000000"/>
          <w:lang w:val="es-CO"/>
        </w:rPr>
      </w:pPr>
      <w:r w:rsidRPr="00612456">
        <w:rPr>
          <w:rFonts w:ascii="Arial" w:eastAsiaTheme="minorHAnsi" w:hAnsi="Arial" w:cs="Arial"/>
          <w:b/>
          <w:color w:val="000000"/>
          <w:lang w:val="es-CO"/>
        </w:rPr>
        <w:t>3. Fase pos</w:t>
      </w:r>
      <w:r w:rsidR="00612456">
        <w:rPr>
          <w:rFonts w:ascii="Arial" w:eastAsiaTheme="minorHAnsi" w:hAnsi="Arial" w:cs="Arial"/>
          <w:b/>
          <w:color w:val="000000"/>
          <w:lang w:val="es-CO"/>
        </w:rPr>
        <w:t>t</w:t>
      </w:r>
      <w:r w:rsidRPr="00612456">
        <w:rPr>
          <w:rFonts w:ascii="Arial" w:eastAsiaTheme="minorHAnsi" w:hAnsi="Arial" w:cs="Arial"/>
          <w:b/>
          <w:color w:val="000000"/>
          <w:lang w:val="es-CO"/>
        </w:rPr>
        <w:t>-activa:</w:t>
      </w:r>
    </w:p>
    <w:p w14:paraId="22A42801" w14:textId="77777777" w:rsidR="00EF0DC8" w:rsidRPr="00EF0DC8" w:rsidRDefault="00EF0DC8" w:rsidP="00EF0DC8">
      <w:pPr>
        <w:autoSpaceDE w:val="0"/>
        <w:autoSpaceDN w:val="0"/>
        <w:adjustRightInd w:val="0"/>
        <w:spacing w:after="0" w:line="240" w:lineRule="auto"/>
        <w:jc w:val="both"/>
        <w:rPr>
          <w:rFonts w:ascii="Arial" w:eastAsiaTheme="minorHAnsi" w:hAnsi="Arial" w:cs="Arial"/>
          <w:color w:val="000000"/>
          <w:lang w:val="es-CO"/>
        </w:rPr>
      </w:pPr>
      <w:r w:rsidRPr="00EF0DC8">
        <w:rPr>
          <w:rFonts w:ascii="Arial" w:eastAsiaTheme="minorHAnsi" w:hAnsi="Arial" w:cs="Arial"/>
          <w:color w:val="000000"/>
          <w:lang w:val="es-CO"/>
        </w:rPr>
        <w:t xml:space="preserve">Es de reflexión y nueva comprensión y tiene como propósito aprender de la propia experiencia. Desde esta visión, el docente construye nuevo conocimiento con base en la reflexión acerca de sus concepciones y conocimientos antes de actuar y la práctica realmente desarrollada. Las situaciones problemáticas, un contexto para acercarse al conocimiento matemático en la escuela. </w:t>
      </w:r>
    </w:p>
    <w:p w14:paraId="0E9F6C68" w14:textId="77777777" w:rsidR="00EF0DC8" w:rsidRPr="00EF0DC8" w:rsidRDefault="00EF0DC8" w:rsidP="00EF0DC8">
      <w:pPr>
        <w:autoSpaceDE w:val="0"/>
        <w:autoSpaceDN w:val="0"/>
        <w:adjustRightInd w:val="0"/>
        <w:spacing w:after="0" w:line="240" w:lineRule="auto"/>
        <w:jc w:val="both"/>
        <w:rPr>
          <w:rFonts w:ascii="Arial" w:eastAsiaTheme="minorHAnsi" w:hAnsi="Arial" w:cs="Arial"/>
          <w:color w:val="000000"/>
          <w:lang w:val="es-CO"/>
        </w:rPr>
      </w:pPr>
    </w:p>
    <w:p w14:paraId="150E948C" w14:textId="77777777" w:rsidR="00EF0DC8" w:rsidRDefault="00EF0DC8" w:rsidP="00EF0DC8">
      <w:pPr>
        <w:autoSpaceDE w:val="0"/>
        <w:autoSpaceDN w:val="0"/>
        <w:adjustRightInd w:val="0"/>
        <w:spacing w:after="0" w:line="240" w:lineRule="auto"/>
        <w:jc w:val="both"/>
        <w:rPr>
          <w:rFonts w:ascii="Arial" w:eastAsiaTheme="minorHAnsi" w:hAnsi="Arial" w:cs="Arial"/>
          <w:color w:val="000000"/>
          <w:lang w:val="es-CO"/>
        </w:rPr>
      </w:pPr>
      <w:r w:rsidRPr="00EF0DC8">
        <w:rPr>
          <w:rFonts w:ascii="Arial" w:eastAsiaTheme="minorHAnsi" w:hAnsi="Arial" w:cs="Arial"/>
          <w:color w:val="000000"/>
          <w:lang w:val="es-CO"/>
        </w:rPr>
        <w:t xml:space="preserve">Tradicionalmente, los alumnos aprenden matemáticas formales y abstractas, descontextualizadas y luego aplican sus conocimientos a la resolución de problemas presentados en un contexto y como se dejan para el final, siempre se omiten porque nunca alcanza el tiempo. </w:t>
      </w:r>
    </w:p>
    <w:p w14:paraId="6B656C43" w14:textId="77777777" w:rsidR="00EF0DC8" w:rsidRPr="00EF0DC8" w:rsidRDefault="00EF0DC8" w:rsidP="00EF0DC8">
      <w:pPr>
        <w:autoSpaceDE w:val="0"/>
        <w:autoSpaceDN w:val="0"/>
        <w:adjustRightInd w:val="0"/>
        <w:spacing w:after="0" w:line="240" w:lineRule="auto"/>
        <w:jc w:val="both"/>
        <w:rPr>
          <w:rFonts w:ascii="Arial" w:eastAsiaTheme="minorHAnsi" w:hAnsi="Arial" w:cs="Arial"/>
          <w:color w:val="000000"/>
          <w:lang w:val="es-CO"/>
        </w:rPr>
      </w:pPr>
    </w:p>
    <w:p w14:paraId="2CF74964" w14:textId="77777777" w:rsidR="00EF0DC8" w:rsidRDefault="00EF0DC8" w:rsidP="00EF0DC8">
      <w:pPr>
        <w:autoSpaceDE w:val="0"/>
        <w:autoSpaceDN w:val="0"/>
        <w:adjustRightInd w:val="0"/>
        <w:spacing w:after="0" w:line="240" w:lineRule="auto"/>
        <w:jc w:val="both"/>
        <w:rPr>
          <w:rFonts w:ascii="Arial" w:eastAsiaTheme="minorHAnsi" w:hAnsi="Arial" w:cs="Arial"/>
          <w:color w:val="000000"/>
          <w:lang w:val="es-CO"/>
        </w:rPr>
      </w:pPr>
      <w:r w:rsidRPr="00EF0DC8">
        <w:rPr>
          <w:rFonts w:ascii="Arial" w:eastAsiaTheme="minorHAnsi" w:hAnsi="Arial" w:cs="Arial"/>
          <w:color w:val="000000"/>
          <w:lang w:val="es-CO"/>
        </w:rPr>
        <w:t xml:space="preserve">Las aplicaciones y los problemas no se deben reservar para ser considerados solamente después de que haya ocurrido el aprendizaje, sino que deben utilizarse como contexto dentro del cual tiene lugar el aprendizaje. </w:t>
      </w:r>
    </w:p>
    <w:p w14:paraId="25C74F55" w14:textId="77777777" w:rsidR="00EF0DC8" w:rsidRPr="00EF0DC8" w:rsidRDefault="00EF0DC8" w:rsidP="00EF0DC8">
      <w:pPr>
        <w:autoSpaceDE w:val="0"/>
        <w:autoSpaceDN w:val="0"/>
        <w:adjustRightInd w:val="0"/>
        <w:spacing w:after="0" w:line="240" w:lineRule="auto"/>
        <w:jc w:val="both"/>
        <w:rPr>
          <w:rFonts w:ascii="Arial" w:eastAsiaTheme="minorHAnsi" w:hAnsi="Arial" w:cs="Arial"/>
          <w:color w:val="000000"/>
          <w:lang w:val="es-CO"/>
        </w:rPr>
      </w:pPr>
    </w:p>
    <w:p w14:paraId="6A3B26B9" w14:textId="77777777" w:rsidR="00EF0DC8" w:rsidRDefault="00EF0DC8" w:rsidP="00EF0DC8">
      <w:pPr>
        <w:autoSpaceDE w:val="0"/>
        <w:autoSpaceDN w:val="0"/>
        <w:adjustRightInd w:val="0"/>
        <w:spacing w:after="0" w:line="240" w:lineRule="auto"/>
        <w:jc w:val="both"/>
        <w:rPr>
          <w:rFonts w:ascii="Arial" w:eastAsiaTheme="minorHAnsi" w:hAnsi="Arial" w:cs="Arial"/>
          <w:color w:val="000000"/>
          <w:lang w:val="es-CO"/>
        </w:rPr>
      </w:pPr>
      <w:r w:rsidRPr="00EF0DC8">
        <w:rPr>
          <w:rFonts w:ascii="Arial" w:eastAsiaTheme="minorHAnsi" w:hAnsi="Arial" w:cs="Arial"/>
          <w:color w:val="000000"/>
          <w:lang w:val="es-CO"/>
        </w:rPr>
        <w:t xml:space="preserve">El contexto tiene un papel fundamental no solo en la fase de aplicación sino en la fase de exploración y la de desarrollo, donde los alumnos descubren o reinventan las matemáticas. Esta forma exige que se creen situaciones en las que los alumnos puedan explorar problemas, plantear preguntas y reflexionar sobre todo ello. </w:t>
      </w:r>
    </w:p>
    <w:p w14:paraId="7A4985E8" w14:textId="77777777" w:rsidR="00EF0DC8" w:rsidRPr="00EF0DC8" w:rsidRDefault="00EF0DC8" w:rsidP="00EF0DC8">
      <w:pPr>
        <w:autoSpaceDE w:val="0"/>
        <w:autoSpaceDN w:val="0"/>
        <w:adjustRightInd w:val="0"/>
        <w:spacing w:after="0" w:line="240" w:lineRule="auto"/>
        <w:jc w:val="both"/>
        <w:rPr>
          <w:rFonts w:ascii="Arial" w:eastAsiaTheme="minorHAnsi" w:hAnsi="Arial" w:cs="Arial"/>
          <w:color w:val="000000"/>
          <w:lang w:val="es-CO"/>
        </w:rPr>
      </w:pPr>
    </w:p>
    <w:p w14:paraId="71A31B66" w14:textId="77777777" w:rsidR="00612456" w:rsidRDefault="00EF0DC8" w:rsidP="00EF0DC8">
      <w:pPr>
        <w:autoSpaceDE w:val="0"/>
        <w:autoSpaceDN w:val="0"/>
        <w:adjustRightInd w:val="0"/>
        <w:spacing w:after="0" w:line="240" w:lineRule="auto"/>
        <w:jc w:val="both"/>
        <w:rPr>
          <w:rFonts w:ascii="Arial" w:eastAsiaTheme="minorHAnsi" w:hAnsi="Arial" w:cs="Arial"/>
          <w:color w:val="000000"/>
          <w:lang w:val="es-CO"/>
        </w:rPr>
      </w:pPr>
      <w:r w:rsidRPr="00EF0DC8">
        <w:rPr>
          <w:rFonts w:ascii="Arial" w:eastAsiaTheme="minorHAnsi" w:hAnsi="Arial" w:cs="Arial"/>
          <w:color w:val="000000"/>
          <w:lang w:val="es-CO"/>
        </w:rPr>
        <w:t>Se trata de considerar lo más importante:</w:t>
      </w:r>
    </w:p>
    <w:p w14:paraId="195F1DA8" w14:textId="77777777" w:rsidR="00EF0DC8" w:rsidRPr="00EF0DC8" w:rsidRDefault="00EF0DC8" w:rsidP="00EF0DC8">
      <w:pPr>
        <w:autoSpaceDE w:val="0"/>
        <w:autoSpaceDN w:val="0"/>
        <w:adjustRightInd w:val="0"/>
        <w:spacing w:after="0" w:line="240" w:lineRule="auto"/>
        <w:jc w:val="both"/>
        <w:rPr>
          <w:rFonts w:ascii="Arial" w:eastAsiaTheme="minorHAnsi" w:hAnsi="Arial" w:cs="Arial"/>
          <w:color w:val="000000"/>
          <w:lang w:val="es-CO"/>
        </w:rPr>
      </w:pPr>
      <w:r w:rsidRPr="00EF0DC8">
        <w:rPr>
          <w:rFonts w:ascii="Arial" w:eastAsiaTheme="minorHAnsi" w:hAnsi="Arial" w:cs="Arial"/>
          <w:color w:val="000000"/>
          <w:lang w:val="es-CO"/>
        </w:rPr>
        <w:t xml:space="preserve"> </w:t>
      </w:r>
    </w:p>
    <w:p w14:paraId="71016469" w14:textId="77777777" w:rsidR="00EF0DC8" w:rsidRPr="00EF0DC8" w:rsidRDefault="00EF0DC8" w:rsidP="00511B7F">
      <w:pPr>
        <w:pStyle w:val="Prrafodelista"/>
        <w:numPr>
          <w:ilvl w:val="0"/>
          <w:numId w:val="10"/>
        </w:numPr>
        <w:autoSpaceDE w:val="0"/>
        <w:autoSpaceDN w:val="0"/>
        <w:adjustRightInd w:val="0"/>
        <w:spacing w:after="44" w:line="240" w:lineRule="auto"/>
        <w:jc w:val="both"/>
        <w:rPr>
          <w:rFonts w:ascii="Arial" w:eastAsiaTheme="minorHAnsi" w:hAnsi="Arial" w:cs="Arial"/>
          <w:color w:val="000000"/>
          <w:lang w:val="es-CO"/>
        </w:rPr>
      </w:pPr>
      <w:r w:rsidRPr="00EF0DC8">
        <w:rPr>
          <w:rFonts w:ascii="Arial" w:eastAsiaTheme="minorHAnsi" w:hAnsi="Arial" w:cs="Arial"/>
          <w:color w:val="000000"/>
          <w:lang w:val="es-CO"/>
        </w:rPr>
        <w:t xml:space="preserve">Que el alumno manipule los objetos matemáticos. </w:t>
      </w:r>
    </w:p>
    <w:p w14:paraId="5D75FAB1" w14:textId="77777777" w:rsidR="00EF0DC8" w:rsidRPr="00EF0DC8" w:rsidRDefault="00EF0DC8" w:rsidP="00511B7F">
      <w:pPr>
        <w:pStyle w:val="Prrafodelista"/>
        <w:numPr>
          <w:ilvl w:val="0"/>
          <w:numId w:val="10"/>
        </w:numPr>
        <w:autoSpaceDE w:val="0"/>
        <w:autoSpaceDN w:val="0"/>
        <w:adjustRightInd w:val="0"/>
        <w:spacing w:after="44" w:line="240" w:lineRule="auto"/>
        <w:jc w:val="both"/>
        <w:rPr>
          <w:rFonts w:ascii="Arial" w:eastAsiaTheme="minorHAnsi" w:hAnsi="Arial" w:cs="Arial"/>
          <w:color w:val="000000"/>
          <w:lang w:val="es-CO"/>
        </w:rPr>
      </w:pPr>
      <w:r w:rsidRPr="00EF0DC8">
        <w:rPr>
          <w:rFonts w:ascii="Arial" w:eastAsiaTheme="minorHAnsi" w:hAnsi="Arial" w:cs="Arial"/>
          <w:color w:val="000000"/>
          <w:lang w:val="es-CO"/>
        </w:rPr>
        <w:t xml:space="preserve">Que active su propia capacidad mental. </w:t>
      </w:r>
    </w:p>
    <w:p w14:paraId="121F3D88" w14:textId="77777777" w:rsidR="00EF0DC8" w:rsidRPr="00EF0DC8" w:rsidRDefault="00EF0DC8" w:rsidP="00511B7F">
      <w:pPr>
        <w:pStyle w:val="Prrafodelista"/>
        <w:numPr>
          <w:ilvl w:val="0"/>
          <w:numId w:val="10"/>
        </w:numPr>
        <w:autoSpaceDE w:val="0"/>
        <w:autoSpaceDN w:val="0"/>
        <w:adjustRightInd w:val="0"/>
        <w:spacing w:after="44" w:line="240" w:lineRule="auto"/>
        <w:jc w:val="both"/>
        <w:rPr>
          <w:rFonts w:ascii="Arial" w:eastAsiaTheme="minorHAnsi" w:hAnsi="Arial" w:cs="Arial"/>
          <w:color w:val="000000"/>
          <w:lang w:val="es-CO"/>
        </w:rPr>
      </w:pPr>
      <w:r w:rsidRPr="00EF0DC8">
        <w:rPr>
          <w:rFonts w:ascii="Arial" w:eastAsiaTheme="minorHAnsi" w:hAnsi="Arial" w:cs="Arial"/>
          <w:color w:val="000000"/>
          <w:lang w:val="es-CO"/>
        </w:rPr>
        <w:t xml:space="preserve">Que reflexione sobre su propio proceso de pensamiento con el fin de mejorarlo conscientemente. </w:t>
      </w:r>
    </w:p>
    <w:p w14:paraId="53884D17" w14:textId="77777777" w:rsidR="00EF0DC8" w:rsidRPr="00EF0DC8" w:rsidRDefault="00EF0DC8" w:rsidP="00511B7F">
      <w:pPr>
        <w:pStyle w:val="Prrafodelista"/>
        <w:numPr>
          <w:ilvl w:val="0"/>
          <w:numId w:val="10"/>
        </w:numPr>
        <w:autoSpaceDE w:val="0"/>
        <w:autoSpaceDN w:val="0"/>
        <w:adjustRightInd w:val="0"/>
        <w:spacing w:after="44" w:line="240" w:lineRule="auto"/>
        <w:jc w:val="both"/>
        <w:rPr>
          <w:rFonts w:ascii="Arial" w:eastAsiaTheme="minorHAnsi" w:hAnsi="Arial" w:cs="Arial"/>
          <w:color w:val="000000"/>
          <w:lang w:val="es-CO"/>
        </w:rPr>
      </w:pPr>
      <w:r w:rsidRPr="00EF0DC8">
        <w:rPr>
          <w:rFonts w:ascii="Arial" w:eastAsiaTheme="minorHAnsi" w:hAnsi="Arial" w:cs="Arial"/>
          <w:color w:val="000000"/>
          <w:lang w:val="es-CO"/>
        </w:rPr>
        <w:lastRenderedPageBreak/>
        <w:t xml:space="preserve">Que adquiera confianza en sí mismo. </w:t>
      </w:r>
    </w:p>
    <w:p w14:paraId="2F025E86" w14:textId="77777777" w:rsidR="00EF0DC8" w:rsidRPr="00EF0DC8" w:rsidRDefault="00EF0DC8" w:rsidP="00511B7F">
      <w:pPr>
        <w:pStyle w:val="Prrafodelista"/>
        <w:numPr>
          <w:ilvl w:val="0"/>
          <w:numId w:val="10"/>
        </w:numPr>
        <w:autoSpaceDE w:val="0"/>
        <w:autoSpaceDN w:val="0"/>
        <w:adjustRightInd w:val="0"/>
        <w:spacing w:after="44" w:line="240" w:lineRule="auto"/>
        <w:jc w:val="both"/>
        <w:rPr>
          <w:rFonts w:ascii="Arial" w:eastAsiaTheme="minorHAnsi" w:hAnsi="Arial" w:cs="Arial"/>
          <w:color w:val="000000"/>
          <w:lang w:val="es-CO"/>
        </w:rPr>
      </w:pPr>
      <w:r w:rsidRPr="00EF0DC8">
        <w:rPr>
          <w:rFonts w:ascii="Arial" w:eastAsiaTheme="minorHAnsi" w:hAnsi="Arial" w:cs="Arial"/>
          <w:color w:val="000000"/>
          <w:lang w:val="es-CO"/>
        </w:rPr>
        <w:t xml:space="preserve">Que se divierta con su propia actividad mental. </w:t>
      </w:r>
    </w:p>
    <w:p w14:paraId="08F0F521" w14:textId="77777777" w:rsidR="00EF0DC8" w:rsidRPr="00EF0DC8" w:rsidRDefault="00EF0DC8" w:rsidP="00511B7F">
      <w:pPr>
        <w:pStyle w:val="Prrafodelista"/>
        <w:numPr>
          <w:ilvl w:val="0"/>
          <w:numId w:val="10"/>
        </w:numPr>
        <w:autoSpaceDE w:val="0"/>
        <w:autoSpaceDN w:val="0"/>
        <w:adjustRightInd w:val="0"/>
        <w:spacing w:after="44" w:line="240" w:lineRule="auto"/>
        <w:jc w:val="both"/>
        <w:rPr>
          <w:rFonts w:ascii="Arial" w:eastAsiaTheme="minorHAnsi" w:hAnsi="Arial" w:cs="Arial"/>
          <w:color w:val="000000"/>
          <w:lang w:val="es-CO"/>
        </w:rPr>
      </w:pPr>
      <w:r w:rsidRPr="00EF0DC8">
        <w:rPr>
          <w:rFonts w:ascii="Arial" w:eastAsiaTheme="minorHAnsi" w:hAnsi="Arial" w:cs="Arial"/>
          <w:color w:val="000000"/>
          <w:lang w:val="es-CO"/>
        </w:rPr>
        <w:t xml:space="preserve">Que se prepare así para otros problemas de la ciencia y posiblemente de su vida. </w:t>
      </w:r>
    </w:p>
    <w:p w14:paraId="1EF89A2E" w14:textId="77777777" w:rsidR="00EF0DC8" w:rsidRPr="00EF0DC8" w:rsidRDefault="00EF0DC8" w:rsidP="00511B7F">
      <w:pPr>
        <w:pStyle w:val="Prrafodelista"/>
        <w:numPr>
          <w:ilvl w:val="0"/>
          <w:numId w:val="10"/>
        </w:numPr>
        <w:autoSpaceDE w:val="0"/>
        <w:autoSpaceDN w:val="0"/>
        <w:adjustRightInd w:val="0"/>
        <w:spacing w:after="0" w:line="240" w:lineRule="auto"/>
        <w:jc w:val="both"/>
        <w:rPr>
          <w:rFonts w:ascii="Arial" w:eastAsiaTheme="minorHAnsi" w:hAnsi="Arial" w:cs="Arial"/>
          <w:color w:val="000000"/>
          <w:lang w:val="es-CO"/>
        </w:rPr>
      </w:pPr>
      <w:r w:rsidRPr="00EF0DC8">
        <w:rPr>
          <w:rFonts w:ascii="Arial" w:eastAsiaTheme="minorHAnsi" w:hAnsi="Arial" w:cs="Arial"/>
          <w:color w:val="000000"/>
          <w:lang w:val="es-CO"/>
        </w:rPr>
        <w:t xml:space="preserve">Que se prepare para los nuevos retos de la tecnología y la ciencia. </w:t>
      </w:r>
    </w:p>
    <w:p w14:paraId="423F8A1D" w14:textId="77777777" w:rsidR="00EF0DC8" w:rsidRDefault="00EF0DC8" w:rsidP="00EF0DC8">
      <w:pPr>
        <w:autoSpaceDE w:val="0"/>
        <w:autoSpaceDN w:val="0"/>
        <w:adjustRightInd w:val="0"/>
        <w:spacing w:after="0" w:line="240" w:lineRule="auto"/>
        <w:jc w:val="both"/>
        <w:rPr>
          <w:rFonts w:ascii="Arial" w:eastAsiaTheme="minorHAnsi" w:hAnsi="Arial" w:cs="Arial"/>
          <w:color w:val="000000"/>
          <w:lang w:val="es-CO"/>
        </w:rPr>
      </w:pPr>
    </w:p>
    <w:p w14:paraId="1AA2453E" w14:textId="77777777" w:rsidR="00EF0DC8" w:rsidRDefault="00EF0DC8" w:rsidP="00EF0DC8">
      <w:pPr>
        <w:autoSpaceDE w:val="0"/>
        <w:autoSpaceDN w:val="0"/>
        <w:adjustRightInd w:val="0"/>
        <w:spacing w:after="0" w:line="240" w:lineRule="auto"/>
        <w:jc w:val="both"/>
        <w:rPr>
          <w:rFonts w:ascii="Arial" w:eastAsiaTheme="minorHAnsi" w:hAnsi="Arial" w:cs="Arial"/>
          <w:color w:val="000000"/>
          <w:lang w:val="es-CO"/>
        </w:rPr>
      </w:pPr>
    </w:p>
    <w:p w14:paraId="5E4712AB" w14:textId="77777777" w:rsidR="00612456" w:rsidRDefault="00EF0DC8" w:rsidP="00EF0DC8">
      <w:pPr>
        <w:autoSpaceDE w:val="0"/>
        <w:autoSpaceDN w:val="0"/>
        <w:adjustRightInd w:val="0"/>
        <w:spacing w:after="0" w:line="240" w:lineRule="auto"/>
        <w:jc w:val="both"/>
        <w:rPr>
          <w:rFonts w:ascii="Arial" w:eastAsiaTheme="minorHAnsi" w:hAnsi="Arial" w:cs="Arial"/>
          <w:i/>
          <w:iCs/>
          <w:color w:val="000000"/>
          <w:lang w:val="es-CO"/>
        </w:rPr>
      </w:pPr>
      <w:r w:rsidRPr="00612456">
        <w:rPr>
          <w:rFonts w:ascii="Arial" w:eastAsiaTheme="minorHAnsi" w:hAnsi="Arial" w:cs="Arial"/>
          <w:b/>
          <w:i/>
          <w:iCs/>
          <w:color w:val="000000"/>
          <w:lang w:val="es-CO"/>
        </w:rPr>
        <w:t>PENSAMIENTO NUMÉRICO Y SISTEMAS NUMÉRICOS:</w:t>
      </w:r>
    </w:p>
    <w:p w14:paraId="67A41E55" w14:textId="77777777" w:rsidR="00EF0DC8" w:rsidRDefault="00EF0DC8" w:rsidP="00EF0DC8">
      <w:pPr>
        <w:autoSpaceDE w:val="0"/>
        <w:autoSpaceDN w:val="0"/>
        <w:adjustRightInd w:val="0"/>
        <w:spacing w:after="0" w:line="240" w:lineRule="auto"/>
        <w:jc w:val="both"/>
        <w:rPr>
          <w:rFonts w:ascii="Arial" w:eastAsiaTheme="minorHAnsi" w:hAnsi="Arial" w:cs="Arial"/>
          <w:color w:val="000000"/>
          <w:lang w:val="es-CO"/>
        </w:rPr>
      </w:pPr>
      <w:r w:rsidRPr="00EF0DC8">
        <w:rPr>
          <w:rFonts w:ascii="Arial" w:eastAsiaTheme="minorHAnsi" w:hAnsi="Arial" w:cs="Arial"/>
          <w:color w:val="000000"/>
          <w:lang w:val="es-CO"/>
        </w:rPr>
        <w:t xml:space="preserve">En la actualidad se hace necesario el uso de la aritmética, en diversa actividades y profesiones. Se puede decir que una de las herramientas para desarrollar un pensamiento numérico radica en el uso y comprensión de los sistemas numéricos. </w:t>
      </w:r>
    </w:p>
    <w:p w14:paraId="1E2C9885" w14:textId="77777777" w:rsidR="00EF0DC8" w:rsidRPr="00EF0DC8" w:rsidRDefault="00EF0DC8" w:rsidP="00EF0DC8">
      <w:pPr>
        <w:autoSpaceDE w:val="0"/>
        <w:autoSpaceDN w:val="0"/>
        <w:adjustRightInd w:val="0"/>
        <w:spacing w:after="0" w:line="240" w:lineRule="auto"/>
        <w:jc w:val="both"/>
        <w:rPr>
          <w:rFonts w:ascii="Arial" w:eastAsiaTheme="minorHAnsi" w:hAnsi="Arial" w:cs="Arial"/>
          <w:color w:val="000000"/>
          <w:lang w:val="es-CO"/>
        </w:rPr>
      </w:pPr>
    </w:p>
    <w:p w14:paraId="2FE3E089" w14:textId="77777777" w:rsidR="00EF0DC8" w:rsidRPr="00EF0DC8" w:rsidRDefault="00EF0DC8" w:rsidP="00EF0DC8">
      <w:pPr>
        <w:autoSpaceDE w:val="0"/>
        <w:autoSpaceDN w:val="0"/>
        <w:adjustRightInd w:val="0"/>
        <w:spacing w:after="0" w:line="240" w:lineRule="auto"/>
        <w:jc w:val="both"/>
        <w:rPr>
          <w:rFonts w:ascii="Arial" w:eastAsiaTheme="minorHAnsi" w:hAnsi="Arial" w:cs="Arial"/>
          <w:color w:val="000000"/>
          <w:lang w:val="es-CO"/>
        </w:rPr>
      </w:pPr>
      <w:r w:rsidRPr="00EF0DC8">
        <w:rPr>
          <w:rFonts w:ascii="Arial" w:eastAsiaTheme="minorHAnsi" w:hAnsi="Arial" w:cs="Arial"/>
          <w:color w:val="000000"/>
          <w:lang w:val="es-CO"/>
        </w:rPr>
        <w:t xml:space="preserve">El pensamiento numérico se adquiere gradualmente y va evolucionando en la medida en que los alumnos tienen la oportunidad de pensar en los números y de usarlos. De pensar en sus diferentes interpretaciones y representaciones y en su poder descriptivo. </w:t>
      </w:r>
    </w:p>
    <w:p w14:paraId="5429C6C7" w14:textId="77777777" w:rsidR="00EF0DC8" w:rsidRDefault="00EF0DC8" w:rsidP="00EF0DC8">
      <w:pPr>
        <w:autoSpaceDE w:val="0"/>
        <w:autoSpaceDN w:val="0"/>
        <w:adjustRightInd w:val="0"/>
        <w:spacing w:after="0" w:line="240" w:lineRule="auto"/>
        <w:jc w:val="both"/>
        <w:rPr>
          <w:rFonts w:ascii="Arial" w:eastAsiaTheme="minorHAnsi" w:hAnsi="Arial" w:cs="Arial"/>
          <w:color w:val="000000"/>
          <w:lang w:val="es-CO"/>
        </w:rPr>
      </w:pPr>
      <w:r w:rsidRPr="00EF0DC8">
        <w:rPr>
          <w:rFonts w:ascii="Arial" w:eastAsiaTheme="minorHAnsi" w:hAnsi="Arial" w:cs="Arial"/>
          <w:color w:val="000000"/>
          <w:lang w:val="es-CO"/>
        </w:rPr>
        <w:t xml:space="preserve">Existen tres aspectos básicos que ayudan a desarrollar el pensamiento numérico de los niños y de las niñas a través del sistema de los números naturales, tales son: </w:t>
      </w:r>
    </w:p>
    <w:p w14:paraId="61BBA66B" w14:textId="77777777" w:rsidR="00EF0DC8" w:rsidRPr="00EF0DC8" w:rsidRDefault="00EF0DC8" w:rsidP="00EF0DC8">
      <w:pPr>
        <w:autoSpaceDE w:val="0"/>
        <w:autoSpaceDN w:val="0"/>
        <w:adjustRightInd w:val="0"/>
        <w:spacing w:after="0" w:line="240" w:lineRule="auto"/>
        <w:jc w:val="both"/>
        <w:rPr>
          <w:rFonts w:ascii="Arial" w:eastAsiaTheme="minorHAnsi" w:hAnsi="Arial" w:cs="Arial"/>
          <w:color w:val="000000"/>
          <w:lang w:val="es-CO"/>
        </w:rPr>
      </w:pPr>
    </w:p>
    <w:p w14:paraId="76EC46D0" w14:textId="77777777" w:rsidR="00EF0DC8" w:rsidRPr="00EF0DC8" w:rsidRDefault="00EF0DC8" w:rsidP="00511B7F">
      <w:pPr>
        <w:pStyle w:val="Prrafodelista"/>
        <w:numPr>
          <w:ilvl w:val="0"/>
          <w:numId w:val="11"/>
        </w:numPr>
        <w:autoSpaceDE w:val="0"/>
        <w:autoSpaceDN w:val="0"/>
        <w:adjustRightInd w:val="0"/>
        <w:spacing w:after="43" w:line="240" w:lineRule="auto"/>
        <w:jc w:val="both"/>
        <w:rPr>
          <w:rFonts w:ascii="Arial" w:eastAsiaTheme="minorHAnsi" w:hAnsi="Arial" w:cs="Arial"/>
          <w:color w:val="000000"/>
          <w:lang w:val="es-CO"/>
        </w:rPr>
      </w:pPr>
      <w:r w:rsidRPr="00EF0DC8">
        <w:rPr>
          <w:rFonts w:ascii="Arial" w:eastAsiaTheme="minorHAnsi" w:hAnsi="Arial" w:cs="Arial"/>
          <w:color w:val="000000"/>
          <w:lang w:val="es-CO"/>
        </w:rPr>
        <w:t xml:space="preserve">La comprensión de los números y la numeración. </w:t>
      </w:r>
    </w:p>
    <w:p w14:paraId="616581A3" w14:textId="77777777" w:rsidR="00EF0DC8" w:rsidRPr="00EF0DC8" w:rsidRDefault="00EF0DC8" w:rsidP="00511B7F">
      <w:pPr>
        <w:pStyle w:val="Prrafodelista"/>
        <w:numPr>
          <w:ilvl w:val="0"/>
          <w:numId w:val="11"/>
        </w:numPr>
        <w:autoSpaceDE w:val="0"/>
        <w:autoSpaceDN w:val="0"/>
        <w:adjustRightInd w:val="0"/>
        <w:spacing w:after="43" w:line="240" w:lineRule="auto"/>
        <w:jc w:val="both"/>
        <w:rPr>
          <w:rFonts w:ascii="Arial" w:eastAsiaTheme="minorHAnsi" w:hAnsi="Arial" w:cs="Arial"/>
          <w:color w:val="000000"/>
          <w:lang w:val="es-CO"/>
        </w:rPr>
      </w:pPr>
      <w:r w:rsidRPr="00EF0DC8">
        <w:rPr>
          <w:rFonts w:ascii="Arial" w:eastAsiaTheme="minorHAnsi" w:hAnsi="Arial" w:cs="Arial"/>
          <w:color w:val="000000"/>
          <w:lang w:val="es-CO"/>
        </w:rPr>
        <w:t xml:space="preserve">Comprensión del concepto de las operaciones. </w:t>
      </w:r>
    </w:p>
    <w:p w14:paraId="0E2B2F99" w14:textId="77777777" w:rsidR="00EF0DC8" w:rsidRPr="00EF0DC8" w:rsidRDefault="00EF0DC8" w:rsidP="00511B7F">
      <w:pPr>
        <w:pStyle w:val="Prrafodelista"/>
        <w:numPr>
          <w:ilvl w:val="0"/>
          <w:numId w:val="11"/>
        </w:numPr>
        <w:autoSpaceDE w:val="0"/>
        <w:autoSpaceDN w:val="0"/>
        <w:adjustRightInd w:val="0"/>
        <w:spacing w:after="0" w:line="240" w:lineRule="auto"/>
        <w:jc w:val="both"/>
        <w:rPr>
          <w:rFonts w:ascii="Arial" w:eastAsiaTheme="minorHAnsi" w:hAnsi="Arial" w:cs="Arial"/>
          <w:color w:val="000000"/>
          <w:lang w:val="es-CO"/>
        </w:rPr>
      </w:pPr>
      <w:r w:rsidRPr="00EF0DC8">
        <w:rPr>
          <w:rFonts w:ascii="Arial" w:eastAsiaTheme="minorHAnsi" w:hAnsi="Arial" w:cs="Arial"/>
          <w:color w:val="000000"/>
          <w:lang w:val="es-CO"/>
        </w:rPr>
        <w:t xml:space="preserve">Cálculo con números y aplicaciones de números y operaciones. </w:t>
      </w:r>
    </w:p>
    <w:p w14:paraId="29CDAAD8" w14:textId="77777777" w:rsidR="00EF0DC8" w:rsidRPr="00EF0DC8" w:rsidRDefault="00EF0DC8" w:rsidP="00EF0DC8">
      <w:pPr>
        <w:autoSpaceDE w:val="0"/>
        <w:autoSpaceDN w:val="0"/>
        <w:adjustRightInd w:val="0"/>
        <w:spacing w:after="0" w:line="240" w:lineRule="auto"/>
        <w:jc w:val="both"/>
        <w:rPr>
          <w:rFonts w:ascii="Arial" w:eastAsiaTheme="minorHAnsi" w:hAnsi="Arial" w:cs="Arial"/>
          <w:color w:val="000000"/>
          <w:lang w:val="es-CO"/>
        </w:rPr>
      </w:pPr>
    </w:p>
    <w:p w14:paraId="521FE507" w14:textId="77777777" w:rsidR="00612456" w:rsidRDefault="00EF0DC8" w:rsidP="00EF0DC8">
      <w:pPr>
        <w:autoSpaceDE w:val="0"/>
        <w:autoSpaceDN w:val="0"/>
        <w:adjustRightInd w:val="0"/>
        <w:spacing w:after="0" w:line="240" w:lineRule="auto"/>
        <w:jc w:val="both"/>
        <w:rPr>
          <w:rFonts w:ascii="Arial" w:eastAsiaTheme="minorHAnsi" w:hAnsi="Arial" w:cs="Arial"/>
          <w:i/>
          <w:iCs/>
          <w:color w:val="000000"/>
          <w:lang w:val="es-CO"/>
        </w:rPr>
      </w:pPr>
      <w:r w:rsidRPr="00612456">
        <w:rPr>
          <w:rFonts w:ascii="Arial" w:eastAsiaTheme="minorHAnsi" w:hAnsi="Arial" w:cs="Arial"/>
          <w:b/>
          <w:i/>
          <w:iCs/>
          <w:color w:val="000000"/>
          <w:lang w:val="es-CO"/>
        </w:rPr>
        <w:t>PENSAMIENTO ESPACIAL Y SISTEMAS GEOMÉTRICOS:</w:t>
      </w:r>
    </w:p>
    <w:p w14:paraId="2CA21F1A" w14:textId="77777777" w:rsidR="00EF0DC8" w:rsidRDefault="00EF0DC8" w:rsidP="00EF0DC8">
      <w:pPr>
        <w:autoSpaceDE w:val="0"/>
        <w:autoSpaceDN w:val="0"/>
        <w:adjustRightInd w:val="0"/>
        <w:spacing w:after="0" w:line="240" w:lineRule="auto"/>
        <w:jc w:val="both"/>
        <w:rPr>
          <w:rFonts w:ascii="Arial" w:eastAsiaTheme="minorHAnsi" w:hAnsi="Arial" w:cs="Arial"/>
          <w:color w:val="000000"/>
          <w:lang w:val="es-CO"/>
        </w:rPr>
      </w:pPr>
      <w:r w:rsidRPr="00EF0DC8">
        <w:rPr>
          <w:rFonts w:ascii="Arial" w:eastAsiaTheme="minorHAnsi" w:hAnsi="Arial" w:cs="Arial"/>
          <w:color w:val="000000"/>
          <w:lang w:val="es-CO"/>
        </w:rPr>
        <w:t xml:space="preserve">El estudio de la geometría intuitiva en los currículos de las matemáticas se había abandonado como consecuencia de la adopción de la “matemática moderna”. Desde un punto de vista didáctico, científico e histórico, actualmente se considera una necesidad volver a recuperar el sentido espacial intuitivo en toda la matemática, no sólo en lo que se refiere a la geometría. </w:t>
      </w:r>
    </w:p>
    <w:p w14:paraId="628FEEF3" w14:textId="77777777" w:rsidR="00EF0DC8" w:rsidRPr="00EF0DC8" w:rsidRDefault="00EF0DC8" w:rsidP="00EF0DC8">
      <w:pPr>
        <w:autoSpaceDE w:val="0"/>
        <w:autoSpaceDN w:val="0"/>
        <w:adjustRightInd w:val="0"/>
        <w:spacing w:after="0" w:line="240" w:lineRule="auto"/>
        <w:jc w:val="both"/>
        <w:rPr>
          <w:rFonts w:ascii="Arial" w:eastAsiaTheme="minorHAnsi" w:hAnsi="Arial" w:cs="Arial"/>
          <w:color w:val="000000"/>
          <w:lang w:val="es-CO"/>
        </w:rPr>
      </w:pPr>
    </w:p>
    <w:p w14:paraId="46CEDD8F" w14:textId="77777777" w:rsidR="00EF0DC8" w:rsidRPr="00EF0DC8" w:rsidRDefault="00EF0DC8" w:rsidP="00EF0DC8">
      <w:pPr>
        <w:autoSpaceDE w:val="0"/>
        <w:autoSpaceDN w:val="0"/>
        <w:adjustRightInd w:val="0"/>
        <w:spacing w:after="0" w:line="240" w:lineRule="auto"/>
        <w:jc w:val="both"/>
        <w:rPr>
          <w:rFonts w:ascii="Arial" w:eastAsiaTheme="minorHAnsi" w:hAnsi="Arial" w:cs="Arial"/>
          <w:color w:val="000000"/>
          <w:lang w:val="es-CO"/>
        </w:rPr>
      </w:pPr>
      <w:r w:rsidRPr="00EF0DC8">
        <w:rPr>
          <w:rFonts w:ascii="Arial" w:eastAsiaTheme="minorHAnsi" w:hAnsi="Arial" w:cs="Arial"/>
          <w:color w:val="000000"/>
          <w:lang w:val="es-CO"/>
        </w:rPr>
        <w:t xml:space="preserve">Howard Garder1 considera como una de estas inteligencias la espacial y plantea que el pensamiento espacial es esencial para el pensamiento científico, ya que es usado para representar y manipular información en el aprendizaje y en la resolución de problemas. </w:t>
      </w:r>
    </w:p>
    <w:p w14:paraId="09168567" w14:textId="77777777" w:rsidR="00EF0DC8" w:rsidRDefault="00EF0DC8" w:rsidP="00EF0DC8">
      <w:pPr>
        <w:autoSpaceDE w:val="0"/>
        <w:autoSpaceDN w:val="0"/>
        <w:adjustRightInd w:val="0"/>
        <w:spacing w:after="0" w:line="240" w:lineRule="auto"/>
        <w:jc w:val="both"/>
        <w:rPr>
          <w:rFonts w:ascii="Arial" w:eastAsiaTheme="minorHAnsi" w:hAnsi="Arial" w:cs="Arial"/>
          <w:color w:val="000000"/>
          <w:lang w:val="es-CO"/>
        </w:rPr>
      </w:pPr>
      <w:r w:rsidRPr="00EF0DC8">
        <w:rPr>
          <w:rFonts w:ascii="Arial" w:eastAsiaTheme="minorHAnsi" w:hAnsi="Arial" w:cs="Arial"/>
          <w:color w:val="000000"/>
          <w:lang w:val="es-CO"/>
        </w:rPr>
        <w:t xml:space="preserve">1 En su teoría de las múltiples inteligencias </w:t>
      </w:r>
    </w:p>
    <w:p w14:paraId="40087AB6" w14:textId="77777777" w:rsidR="00EF0DC8" w:rsidRPr="00EF0DC8" w:rsidRDefault="00EF0DC8" w:rsidP="00EF0DC8">
      <w:pPr>
        <w:autoSpaceDE w:val="0"/>
        <w:autoSpaceDN w:val="0"/>
        <w:adjustRightInd w:val="0"/>
        <w:spacing w:after="0" w:line="240" w:lineRule="auto"/>
        <w:jc w:val="both"/>
        <w:rPr>
          <w:rFonts w:ascii="Arial" w:eastAsiaTheme="minorHAnsi" w:hAnsi="Arial" w:cs="Arial"/>
          <w:color w:val="000000"/>
          <w:lang w:val="es-CO"/>
        </w:rPr>
      </w:pPr>
    </w:p>
    <w:p w14:paraId="20587E19" w14:textId="77777777" w:rsidR="00EF0DC8" w:rsidRDefault="00EF0DC8" w:rsidP="00EF0DC8">
      <w:pPr>
        <w:autoSpaceDE w:val="0"/>
        <w:autoSpaceDN w:val="0"/>
        <w:adjustRightInd w:val="0"/>
        <w:spacing w:after="0" w:line="240" w:lineRule="auto"/>
        <w:jc w:val="both"/>
        <w:rPr>
          <w:rFonts w:ascii="Arial" w:eastAsiaTheme="minorHAnsi" w:hAnsi="Arial" w:cs="Arial"/>
          <w:color w:val="000000"/>
          <w:lang w:val="es-CO"/>
        </w:rPr>
      </w:pPr>
      <w:r w:rsidRPr="00EF0DC8">
        <w:rPr>
          <w:rFonts w:ascii="Arial" w:eastAsiaTheme="minorHAnsi" w:hAnsi="Arial" w:cs="Arial"/>
          <w:color w:val="000000"/>
          <w:lang w:val="es-CO"/>
        </w:rPr>
        <w:t xml:space="preserve">En el manejo de información espacial para resolver problemas de ubicación, orientación y distribución de espacios es peculiar a esas personas que tienen desarrollada su inteligencia espacial. Se estima que la mayoría de las profesiones científicas y técnicas, tales como el dibujo técnico, la arquitectura, las ingenierías, la aviación y muchas disciplinas científicas como química, física, matemáticas, requieren personas que tengan un alto desarrollo de inteligencia espacial. </w:t>
      </w:r>
    </w:p>
    <w:p w14:paraId="7DEA40B9" w14:textId="77777777" w:rsidR="00EF0DC8" w:rsidRPr="00EF0DC8" w:rsidRDefault="00EF0DC8" w:rsidP="00EF0DC8">
      <w:pPr>
        <w:autoSpaceDE w:val="0"/>
        <w:autoSpaceDN w:val="0"/>
        <w:adjustRightInd w:val="0"/>
        <w:spacing w:after="0" w:line="240" w:lineRule="auto"/>
        <w:jc w:val="both"/>
        <w:rPr>
          <w:rFonts w:ascii="Arial" w:eastAsiaTheme="minorHAnsi" w:hAnsi="Arial" w:cs="Arial"/>
          <w:color w:val="000000"/>
          <w:lang w:val="es-CO"/>
        </w:rPr>
      </w:pPr>
    </w:p>
    <w:p w14:paraId="1EC1E987" w14:textId="77777777" w:rsidR="00EF0DC8" w:rsidRDefault="00EF0DC8" w:rsidP="00EF0DC8">
      <w:pPr>
        <w:autoSpaceDE w:val="0"/>
        <w:autoSpaceDN w:val="0"/>
        <w:adjustRightInd w:val="0"/>
        <w:spacing w:after="0" w:line="240" w:lineRule="auto"/>
        <w:jc w:val="both"/>
        <w:rPr>
          <w:rFonts w:ascii="Arial" w:eastAsiaTheme="minorHAnsi" w:hAnsi="Arial" w:cs="Arial"/>
          <w:color w:val="000000"/>
          <w:lang w:val="es-CO"/>
        </w:rPr>
      </w:pPr>
      <w:r w:rsidRPr="00EF0DC8">
        <w:rPr>
          <w:rFonts w:ascii="Arial" w:eastAsiaTheme="minorHAnsi" w:hAnsi="Arial" w:cs="Arial"/>
          <w:color w:val="000000"/>
          <w:lang w:val="es-CO"/>
        </w:rPr>
        <w:t xml:space="preserve">La propuesta de Renovación Curricular avanzó en este proceso enfatizando la geometría activa como una alternativa para restablecer el estudio de los sistemas geométricos como herramientas de exploración y representación del espacio. </w:t>
      </w:r>
    </w:p>
    <w:p w14:paraId="10289E50" w14:textId="77777777" w:rsidR="00EF0DC8" w:rsidRPr="00EF0DC8" w:rsidRDefault="00EF0DC8" w:rsidP="00EF0DC8">
      <w:pPr>
        <w:autoSpaceDE w:val="0"/>
        <w:autoSpaceDN w:val="0"/>
        <w:adjustRightInd w:val="0"/>
        <w:spacing w:after="0" w:line="240" w:lineRule="auto"/>
        <w:jc w:val="both"/>
        <w:rPr>
          <w:rFonts w:ascii="Arial" w:eastAsiaTheme="minorHAnsi" w:hAnsi="Arial" w:cs="Arial"/>
          <w:color w:val="000000"/>
          <w:lang w:val="es-CO"/>
        </w:rPr>
      </w:pPr>
    </w:p>
    <w:p w14:paraId="014E145F" w14:textId="77777777" w:rsidR="00612456" w:rsidRDefault="00EF0DC8" w:rsidP="00EF0DC8">
      <w:pPr>
        <w:autoSpaceDE w:val="0"/>
        <w:autoSpaceDN w:val="0"/>
        <w:adjustRightInd w:val="0"/>
        <w:spacing w:after="0" w:line="240" w:lineRule="auto"/>
        <w:jc w:val="both"/>
        <w:rPr>
          <w:rFonts w:ascii="Arial" w:eastAsiaTheme="minorHAnsi" w:hAnsi="Arial" w:cs="Arial"/>
          <w:i/>
          <w:iCs/>
          <w:color w:val="000000"/>
          <w:lang w:val="es-CO"/>
        </w:rPr>
      </w:pPr>
      <w:r w:rsidRPr="00612456">
        <w:rPr>
          <w:rFonts w:ascii="Arial" w:eastAsiaTheme="minorHAnsi" w:hAnsi="Arial" w:cs="Arial"/>
          <w:b/>
          <w:i/>
          <w:iCs/>
          <w:color w:val="000000"/>
          <w:lang w:val="es-CO"/>
        </w:rPr>
        <w:t>PENSAMIENTO GEOMÉTRICO:</w:t>
      </w:r>
    </w:p>
    <w:p w14:paraId="2B70218F" w14:textId="77777777" w:rsidR="00EF0DC8" w:rsidRDefault="00EF0DC8" w:rsidP="00EF0DC8">
      <w:pPr>
        <w:autoSpaceDE w:val="0"/>
        <w:autoSpaceDN w:val="0"/>
        <w:adjustRightInd w:val="0"/>
        <w:spacing w:after="0" w:line="240" w:lineRule="auto"/>
        <w:jc w:val="both"/>
        <w:rPr>
          <w:rFonts w:ascii="Arial" w:eastAsiaTheme="minorHAnsi" w:hAnsi="Arial" w:cs="Arial"/>
          <w:color w:val="000000"/>
          <w:lang w:val="es-CO"/>
        </w:rPr>
      </w:pPr>
      <w:r w:rsidRPr="00EF0DC8">
        <w:rPr>
          <w:rFonts w:ascii="Arial" w:eastAsiaTheme="minorHAnsi" w:hAnsi="Arial" w:cs="Arial"/>
          <w:color w:val="000000"/>
          <w:lang w:val="es-CO"/>
        </w:rPr>
        <w:t xml:space="preserve">La moderna investigación sobre el proceso de construcción del pensamiento geométrico indica que éste sigue una evolución muy lenta desde las formas intuitivas iníciales hasta las </w:t>
      </w:r>
      <w:r w:rsidRPr="00EF0DC8">
        <w:rPr>
          <w:rFonts w:ascii="Arial" w:eastAsiaTheme="minorHAnsi" w:hAnsi="Arial" w:cs="Arial"/>
          <w:color w:val="000000"/>
          <w:lang w:val="es-CO"/>
        </w:rPr>
        <w:lastRenderedPageBreak/>
        <w:t xml:space="preserve">formas deductivas finales, aunque los niveles finales corresponden a niveles escolares bastante más avanzados que los que se dan en la escuela. </w:t>
      </w:r>
    </w:p>
    <w:p w14:paraId="07C42267" w14:textId="77777777" w:rsidR="00EF0DC8" w:rsidRPr="00EF0DC8" w:rsidRDefault="00EF0DC8" w:rsidP="00EF0DC8">
      <w:pPr>
        <w:autoSpaceDE w:val="0"/>
        <w:autoSpaceDN w:val="0"/>
        <w:adjustRightInd w:val="0"/>
        <w:spacing w:after="0" w:line="240" w:lineRule="auto"/>
        <w:jc w:val="both"/>
        <w:rPr>
          <w:rFonts w:ascii="Arial" w:eastAsiaTheme="minorHAnsi" w:hAnsi="Arial" w:cs="Arial"/>
          <w:color w:val="000000"/>
          <w:lang w:val="es-CO"/>
        </w:rPr>
      </w:pPr>
    </w:p>
    <w:p w14:paraId="0A6871EC" w14:textId="77777777" w:rsidR="00EF0DC8" w:rsidRDefault="00EF0DC8" w:rsidP="00EF0DC8">
      <w:pPr>
        <w:autoSpaceDE w:val="0"/>
        <w:autoSpaceDN w:val="0"/>
        <w:adjustRightInd w:val="0"/>
        <w:spacing w:after="0" w:line="240" w:lineRule="auto"/>
        <w:jc w:val="both"/>
        <w:rPr>
          <w:rFonts w:ascii="Arial" w:eastAsiaTheme="minorHAnsi" w:hAnsi="Arial" w:cs="Arial"/>
          <w:color w:val="000000"/>
          <w:lang w:val="es-CO"/>
        </w:rPr>
      </w:pPr>
      <w:r w:rsidRPr="00EF0DC8">
        <w:rPr>
          <w:rFonts w:ascii="Arial" w:eastAsiaTheme="minorHAnsi" w:hAnsi="Arial" w:cs="Arial"/>
          <w:color w:val="000000"/>
          <w:lang w:val="es-CO"/>
        </w:rPr>
        <w:t xml:space="preserve">Van Hiele propone cinco niveles del pensamiento geométrico que muestran un modo de estructurar el aprendizaje de la geometría. Estos niveles son: </w:t>
      </w:r>
    </w:p>
    <w:p w14:paraId="63E711CF" w14:textId="77777777" w:rsidR="00EF0DC8" w:rsidRPr="00EF0DC8" w:rsidRDefault="00EF0DC8" w:rsidP="00EF0DC8">
      <w:pPr>
        <w:autoSpaceDE w:val="0"/>
        <w:autoSpaceDN w:val="0"/>
        <w:adjustRightInd w:val="0"/>
        <w:spacing w:after="0" w:line="240" w:lineRule="auto"/>
        <w:jc w:val="both"/>
        <w:rPr>
          <w:rFonts w:ascii="Arial" w:eastAsiaTheme="minorHAnsi" w:hAnsi="Arial" w:cs="Arial"/>
          <w:color w:val="000000"/>
          <w:lang w:val="es-CO"/>
        </w:rPr>
      </w:pPr>
    </w:p>
    <w:p w14:paraId="32A314B2" w14:textId="77777777" w:rsidR="00612456" w:rsidRDefault="00EF0DC8" w:rsidP="00511B7F">
      <w:pPr>
        <w:pStyle w:val="Prrafodelista"/>
        <w:numPr>
          <w:ilvl w:val="0"/>
          <w:numId w:val="26"/>
        </w:numPr>
        <w:autoSpaceDE w:val="0"/>
        <w:autoSpaceDN w:val="0"/>
        <w:adjustRightInd w:val="0"/>
        <w:spacing w:after="0" w:line="240" w:lineRule="auto"/>
        <w:jc w:val="both"/>
        <w:rPr>
          <w:rFonts w:ascii="Arial" w:eastAsiaTheme="minorHAnsi" w:hAnsi="Arial" w:cs="Arial"/>
          <w:color w:val="000000"/>
          <w:lang w:val="es-CO"/>
        </w:rPr>
      </w:pPr>
      <w:r w:rsidRPr="00612456">
        <w:rPr>
          <w:rFonts w:ascii="Arial" w:eastAsiaTheme="minorHAnsi" w:hAnsi="Arial" w:cs="Arial"/>
          <w:color w:val="000000"/>
          <w:lang w:val="es-CO"/>
        </w:rPr>
        <w:t>El nivel de visualización, llamado también de familiarización, en el que los alumnos perciben las figuras como un todo global.</w:t>
      </w:r>
    </w:p>
    <w:p w14:paraId="355DAE68" w14:textId="77777777" w:rsidR="00612456" w:rsidRDefault="00EF0DC8" w:rsidP="00511B7F">
      <w:pPr>
        <w:pStyle w:val="Prrafodelista"/>
        <w:numPr>
          <w:ilvl w:val="0"/>
          <w:numId w:val="26"/>
        </w:numPr>
        <w:autoSpaceDE w:val="0"/>
        <w:autoSpaceDN w:val="0"/>
        <w:adjustRightInd w:val="0"/>
        <w:spacing w:after="0" w:line="240" w:lineRule="auto"/>
        <w:jc w:val="both"/>
        <w:rPr>
          <w:rFonts w:ascii="Arial" w:eastAsiaTheme="minorHAnsi" w:hAnsi="Arial" w:cs="Arial"/>
          <w:color w:val="000000"/>
          <w:lang w:val="es-CO"/>
        </w:rPr>
      </w:pPr>
      <w:r w:rsidRPr="00612456">
        <w:rPr>
          <w:rFonts w:ascii="Arial" w:eastAsiaTheme="minorHAnsi" w:hAnsi="Arial" w:cs="Arial"/>
          <w:color w:val="000000"/>
          <w:lang w:val="es-CO"/>
        </w:rPr>
        <w:t xml:space="preserve">El nivel de análisis, de conocimiento de los componentes de las figuras, de sus propiedades básicas. </w:t>
      </w:r>
    </w:p>
    <w:p w14:paraId="65F89908" w14:textId="77777777" w:rsidR="00612456" w:rsidRDefault="00EF0DC8" w:rsidP="00511B7F">
      <w:pPr>
        <w:pStyle w:val="Prrafodelista"/>
        <w:numPr>
          <w:ilvl w:val="0"/>
          <w:numId w:val="26"/>
        </w:numPr>
        <w:autoSpaceDE w:val="0"/>
        <w:autoSpaceDN w:val="0"/>
        <w:adjustRightInd w:val="0"/>
        <w:spacing w:after="0" w:line="240" w:lineRule="auto"/>
        <w:jc w:val="both"/>
        <w:rPr>
          <w:rFonts w:ascii="Arial" w:eastAsiaTheme="minorHAnsi" w:hAnsi="Arial" w:cs="Arial"/>
          <w:color w:val="000000"/>
          <w:lang w:val="es-CO"/>
        </w:rPr>
      </w:pPr>
      <w:r w:rsidRPr="00612456">
        <w:rPr>
          <w:rFonts w:ascii="Arial" w:eastAsiaTheme="minorHAnsi" w:hAnsi="Arial" w:cs="Arial"/>
          <w:color w:val="000000"/>
          <w:lang w:val="es-CO"/>
        </w:rPr>
        <w:t xml:space="preserve">El nivel llamado de ordenamiento o de clasificación. Las relaciones y definiciones empiezan a ser clarificadas, pero sólo con ayuda y guía. </w:t>
      </w:r>
    </w:p>
    <w:p w14:paraId="0D13AC2A" w14:textId="77777777" w:rsidR="00612456" w:rsidRDefault="00EF0DC8" w:rsidP="00511B7F">
      <w:pPr>
        <w:pStyle w:val="Prrafodelista"/>
        <w:numPr>
          <w:ilvl w:val="0"/>
          <w:numId w:val="26"/>
        </w:numPr>
        <w:autoSpaceDE w:val="0"/>
        <w:autoSpaceDN w:val="0"/>
        <w:adjustRightInd w:val="0"/>
        <w:spacing w:after="0" w:line="240" w:lineRule="auto"/>
        <w:jc w:val="both"/>
        <w:rPr>
          <w:rFonts w:ascii="Arial" w:eastAsiaTheme="minorHAnsi" w:hAnsi="Arial" w:cs="Arial"/>
          <w:color w:val="000000"/>
          <w:lang w:val="es-CO"/>
        </w:rPr>
      </w:pPr>
      <w:r w:rsidRPr="00612456">
        <w:rPr>
          <w:rFonts w:ascii="Arial" w:eastAsiaTheme="minorHAnsi" w:hAnsi="Arial" w:cs="Arial"/>
          <w:color w:val="000000"/>
          <w:lang w:val="es-CO"/>
        </w:rPr>
        <w:t xml:space="preserve">El nivel de razonamiento deductivo, en él se entiende el sentido de los axiomas, las definiciones, los teoremas, pero aún no se hacen razonamientos abstractos, ni se entiende suficientemente el significado del rigor de las demostraciones. </w:t>
      </w:r>
    </w:p>
    <w:p w14:paraId="46C07C15" w14:textId="77777777" w:rsidR="00EF0DC8" w:rsidRPr="00612456" w:rsidRDefault="00EF0DC8" w:rsidP="00511B7F">
      <w:pPr>
        <w:pStyle w:val="Prrafodelista"/>
        <w:numPr>
          <w:ilvl w:val="0"/>
          <w:numId w:val="26"/>
        </w:numPr>
        <w:autoSpaceDE w:val="0"/>
        <w:autoSpaceDN w:val="0"/>
        <w:adjustRightInd w:val="0"/>
        <w:spacing w:after="0" w:line="240" w:lineRule="auto"/>
        <w:jc w:val="both"/>
        <w:rPr>
          <w:rFonts w:ascii="Arial" w:eastAsiaTheme="minorHAnsi" w:hAnsi="Arial" w:cs="Arial"/>
          <w:color w:val="000000"/>
          <w:lang w:val="es-CO"/>
        </w:rPr>
      </w:pPr>
      <w:r w:rsidRPr="00612456">
        <w:rPr>
          <w:rFonts w:ascii="Arial" w:eastAsiaTheme="minorHAnsi" w:hAnsi="Arial" w:cs="Arial"/>
          <w:color w:val="000000"/>
          <w:lang w:val="es-CO"/>
        </w:rPr>
        <w:t xml:space="preserve">Y finalmente el nivel de rigor, cuando el razonamiento se hace rigurosamente deductivo. </w:t>
      </w:r>
    </w:p>
    <w:p w14:paraId="61650DA4" w14:textId="77777777" w:rsidR="00EF0DC8" w:rsidRPr="00EF0DC8" w:rsidRDefault="00EF0DC8" w:rsidP="00EF0DC8">
      <w:pPr>
        <w:autoSpaceDE w:val="0"/>
        <w:autoSpaceDN w:val="0"/>
        <w:adjustRightInd w:val="0"/>
        <w:spacing w:after="0" w:line="240" w:lineRule="auto"/>
        <w:jc w:val="both"/>
        <w:rPr>
          <w:rFonts w:ascii="Arial" w:eastAsiaTheme="minorHAnsi" w:hAnsi="Arial" w:cs="Arial"/>
          <w:color w:val="000000"/>
          <w:lang w:val="es-CO"/>
        </w:rPr>
      </w:pPr>
    </w:p>
    <w:p w14:paraId="7CC92883" w14:textId="77777777" w:rsidR="00612456" w:rsidRDefault="00EF0DC8" w:rsidP="00EF0DC8">
      <w:pPr>
        <w:autoSpaceDE w:val="0"/>
        <w:autoSpaceDN w:val="0"/>
        <w:adjustRightInd w:val="0"/>
        <w:spacing w:after="0" w:line="240" w:lineRule="auto"/>
        <w:jc w:val="both"/>
        <w:rPr>
          <w:rFonts w:ascii="Arial" w:eastAsiaTheme="minorHAnsi" w:hAnsi="Arial" w:cs="Arial"/>
          <w:i/>
          <w:iCs/>
          <w:color w:val="000000"/>
          <w:lang w:val="es-CO"/>
        </w:rPr>
      </w:pPr>
      <w:r w:rsidRPr="00612456">
        <w:rPr>
          <w:rFonts w:ascii="Arial" w:eastAsiaTheme="minorHAnsi" w:hAnsi="Arial" w:cs="Arial"/>
          <w:b/>
          <w:i/>
          <w:iCs/>
          <w:color w:val="000000"/>
          <w:lang w:val="es-CO"/>
        </w:rPr>
        <w:t>PENSAMIENTO MÉTRICO Y SISTEMAS DE MEDIDAS:</w:t>
      </w:r>
    </w:p>
    <w:p w14:paraId="4C2424EC" w14:textId="77777777" w:rsidR="00EF0DC8" w:rsidRPr="00EF0DC8" w:rsidRDefault="00EF0DC8" w:rsidP="00EF0DC8">
      <w:pPr>
        <w:autoSpaceDE w:val="0"/>
        <w:autoSpaceDN w:val="0"/>
        <w:adjustRightInd w:val="0"/>
        <w:spacing w:after="0" w:line="240" w:lineRule="auto"/>
        <w:jc w:val="both"/>
        <w:rPr>
          <w:rFonts w:ascii="Arial" w:eastAsiaTheme="minorHAnsi" w:hAnsi="Arial" w:cs="Arial"/>
          <w:color w:val="000000"/>
          <w:lang w:val="es-CO"/>
        </w:rPr>
      </w:pPr>
      <w:r w:rsidRPr="00EF0DC8">
        <w:rPr>
          <w:rFonts w:ascii="Arial" w:eastAsiaTheme="minorHAnsi" w:hAnsi="Arial" w:cs="Arial"/>
          <w:color w:val="000000"/>
          <w:lang w:val="es-CO"/>
        </w:rPr>
        <w:t xml:space="preserve">La interacción dinámica que genera el proceso de medir entre el entorno y los estudiantes, hace que éstos encuentren situaciones de utilidad y aplicaciones prácticas donde una vez más cobran sentido las matemáticas. </w:t>
      </w:r>
    </w:p>
    <w:p w14:paraId="21A94AFA" w14:textId="77777777" w:rsidR="00EF0DC8" w:rsidRDefault="00EF0DC8" w:rsidP="00EF0DC8">
      <w:pPr>
        <w:autoSpaceDE w:val="0"/>
        <w:autoSpaceDN w:val="0"/>
        <w:adjustRightInd w:val="0"/>
        <w:spacing w:after="0" w:line="240" w:lineRule="auto"/>
        <w:jc w:val="both"/>
        <w:rPr>
          <w:rFonts w:ascii="Arial" w:eastAsiaTheme="minorHAnsi" w:hAnsi="Arial" w:cs="Arial"/>
          <w:color w:val="000000"/>
          <w:lang w:val="es-CO"/>
        </w:rPr>
      </w:pPr>
      <w:r w:rsidRPr="00EF0DC8">
        <w:rPr>
          <w:rFonts w:ascii="Arial" w:eastAsiaTheme="minorHAnsi" w:hAnsi="Arial" w:cs="Arial"/>
          <w:color w:val="000000"/>
          <w:lang w:val="es-CO"/>
        </w:rPr>
        <w:t>Entre los logros propuestos para los sistemas métricos van encaminados a acompañar a los estudiantes a desarrollar procesos y conceptos como los siguientes:</w:t>
      </w:r>
    </w:p>
    <w:p w14:paraId="76AE191B" w14:textId="77777777" w:rsidR="00612456" w:rsidRPr="00EF0DC8" w:rsidRDefault="00612456" w:rsidP="00EF0DC8">
      <w:pPr>
        <w:autoSpaceDE w:val="0"/>
        <w:autoSpaceDN w:val="0"/>
        <w:adjustRightInd w:val="0"/>
        <w:spacing w:after="0" w:line="240" w:lineRule="auto"/>
        <w:jc w:val="both"/>
        <w:rPr>
          <w:rFonts w:ascii="Arial" w:eastAsiaTheme="minorHAnsi" w:hAnsi="Arial" w:cs="Arial"/>
          <w:color w:val="000000"/>
          <w:lang w:val="es-CO"/>
        </w:rPr>
      </w:pPr>
    </w:p>
    <w:p w14:paraId="10061B2B" w14:textId="77777777" w:rsidR="00EF0DC8" w:rsidRPr="00EF0DC8" w:rsidRDefault="00EF0DC8" w:rsidP="00511B7F">
      <w:pPr>
        <w:pStyle w:val="Prrafodelista"/>
        <w:numPr>
          <w:ilvl w:val="0"/>
          <w:numId w:val="15"/>
        </w:numPr>
        <w:autoSpaceDE w:val="0"/>
        <w:autoSpaceDN w:val="0"/>
        <w:adjustRightInd w:val="0"/>
        <w:spacing w:after="43" w:line="240" w:lineRule="auto"/>
        <w:jc w:val="both"/>
        <w:rPr>
          <w:rFonts w:ascii="Arial" w:eastAsiaTheme="minorHAnsi" w:hAnsi="Arial" w:cs="Arial"/>
          <w:color w:val="000000"/>
          <w:lang w:val="es-CO"/>
        </w:rPr>
      </w:pPr>
      <w:r w:rsidRPr="00EF0DC8">
        <w:rPr>
          <w:rFonts w:ascii="Arial" w:eastAsiaTheme="minorHAnsi" w:hAnsi="Arial" w:cs="Arial"/>
          <w:color w:val="000000"/>
          <w:lang w:val="es-CO"/>
        </w:rPr>
        <w:t xml:space="preserve">La construcción de los conceptos de cada magnitud. </w:t>
      </w:r>
    </w:p>
    <w:p w14:paraId="554D0BEC" w14:textId="77777777" w:rsidR="00EF0DC8" w:rsidRPr="00EF0DC8" w:rsidRDefault="00EF0DC8" w:rsidP="00511B7F">
      <w:pPr>
        <w:pStyle w:val="Prrafodelista"/>
        <w:numPr>
          <w:ilvl w:val="0"/>
          <w:numId w:val="15"/>
        </w:numPr>
        <w:autoSpaceDE w:val="0"/>
        <w:autoSpaceDN w:val="0"/>
        <w:adjustRightInd w:val="0"/>
        <w:spacing w:after="43" w:line="240" w:lineRule="auto"/>
        <w:jc w:val="both"/>
        <w:rPr>
          <w:rFonts w:ascii="Arial" w:eastAsiaTheme="minorHAnsi" w:hAnsi="Arial" w:cs="Arial"/>
          <w:color w:val="000000"/>
          <w:lang w:val="es-CO"/>
        </w:rPr>
      </w:pPr>
      <w:r w:rsidRPr="00EF0DC8">
        <w:rPr>
          <w:rFonts w:ascii="Arial" w:eastAsiaTheme="minorHAnsi" w:hAnsi="Arial" w:cs="Arial"/>
          <w:color w:val="000000"/>
          <w:lang w:val="es-CO"/>
        </w:rPr>
        <w:t xml:space="preserve">La comprensión de los procesos de conservación de magnitudes. </w:t>
      </w:r>
    </w:p>
    <w:p w14:paraId="07CF4BA2" w14:textId="77777777" w:rsidR="00EF0DC8" w:rsidRPr="00EF0DC8" w:rsidRDefault="00EF0DC8" w:rsidP="00511B7F">
      <w:pPr>
        <w:pStyle w:val="Prrafodelista"/>
        <w:numPr>
          <w:ilvl w:val="0"/>
          <w:numId w:val="15"/>
        </w:numPr>
        <w:autoSpaceDE w:val="0"/>
        <w:autoSpaceDN w:val="0"/>
        <w:adjustRightInd w:val="0"/>
        <w:spacing w:after="43" w:line="240" w:lineRule="auto"/>
        <w:jc w:val="both"/>
        <w:rPr>
          <w:rFonts w:ascii="Arial" w:eastAsiaTheme="minorHAnsi" w:hAnsi="Arial" w:cs="Arial"/>
          <w:color w:val="000000"/>
          <w:lang w:val="es-CO"/>
        </w:rPr>
      </w:pPr>
      <w:r w:rsidRPr="00EF0DC8">
        <w:rPr>
          <w:rFonts w:ascii="Arial" w:eastAsiaTheme="minorHAnsi" w:hAnsi="Arial" w:cs="Arial"/>
          <w:color w:val="000000"/>
          <w:lang w:val="es-CO"/>
        </w:rPr>
        <w:t xml:space="preserve">La estimación de magnitudes y los aspectos del proceso de “capturar lo continuo con lo discreto”. </w:t>
      </w:r>
    </w:p>
    <w:p w14:paraId="369532BC" w14:textId="77777777" w:rsidR="00EF0DC8" w:rsidRPr="00EF0DC8" w:rsidRDefault="00EF0DC8" w:rsidP="00511B7F">
      <w:pPr>
        <w:pStyle w:val="Prrafodelista"/>
        <w:numPr>
          <w:ilvl w:val="0"/>
          <w:numId w:val="15"/>
        </w:numPr>
        <w:autoSpaceDE w:val="0"/>
        <w:autoSpaceDN w:val="0"/>
        <w:adjustRightInd w:val="0"/>
        <w:spacing w:after="43" w:line="240" w:lineRule="auto"/>
        <w:jc w:val="both"/>
        <w:rPr>
          <w:rFonts w:ascii="Arial" w:eastAsiaTheme="minorHAnsi" w:hAnsi="Arial" w:cs="Arial"/>
          <w:color w:val="000000"/>
          <w:lang w:val="es-CO"/>
        </w:rPr>
      </w:pPr>
      <w:r w:rsidRPr="00EF0DC8">
        <w:rPr>
          <w:rFonts w:ascii="Arial" w:eastAsiaTheme="minorHAnsi" w:hAnsi="Arial" w:cs="Arial"/>
          <w:color w:val="000000"/>
          <w:lang w:val="es-CO"/>
        </w:rPr>
        <w:t xml:space="preserve">La apreciación del rango de las magnitudes. </w:t>
      </w:r>
    </w:p>
    <w:p w14:paraId="14C82892" w14:textId="77777777" w:rsidR="00EF0DC8" w:rsidRPr="00EF0DC8" w:rsidRDefault="00EF0DC8" w:rsidP="00511B7F">
      <w:pPr>
        <w:pStyle w:val="Prrafodelista"/>
        <w:numPr>
          <w:ilvl w:val="0"/>
          <w:numId w:val="15"/>
        </w:numPr>
        <w:autoSpaceDE w:val="0"/>
        <w:autoSpaceDN w:val="0"/>
        <w:adjustRightInd w:val="0"/>
        <w:spacing w:after="43" w:line="240" w:lineRule="auto"/>
        <w:jc w:val="both"/>
        <w:rPr>
          <w:rFonts w:ascii="Arial" w:eastAsiaTheme="minorHAnsi" w:hAnsi="Arial" w:cs="Arial"/>
          <w:color w:val="000000"/>
          <w:lang w:val="es-CO"/>
        </w:rPr>
      </w:pPr>
      <w:r w:rsidRPr="00EF0DC8">
        <w:rPr>
          <w:rFonts w:ascii="Arial" w:eastAsiaTheme="minorHAnsi" w:hAnsi="Arial" w:cs="Arial"/>
          <w:color w:val="000000"/>
          <w:lang w:val="es-CO"/>
        </w:rPr>
        <w:t xml:space="preserve">La selección de unidades de medida, de patrones y de instrumentos. </w:t>
      </w:r>
    </w:p>
    <w:p w14:paraId="5DC92D72" w14:textId="77777777" w:rsidR="00EF0DC8" w:rsidRPr="00EF0DC8" w:rsidRDefault="00EF0DC8" w:rsidP="00511B7F">
      <w:pPr>
        <w:pStyle w:val="Prrafodelista"/>
        <w:numPr>
          <w:ilvl w:val="0"/>
          <w:numId w:val="15"/>
        </w:numPr>
        <w:autoSpaceDE w:val="0"/>
        <w:autoSpaceDN w:val="0"/>
        <w:adjustRightInd w:val="0"/>
        <w:spacing w:after="43" w:line="240" w:lineRule="auto"/>
        <w:jc w:val="both"/>
        <w:rPr>
          <w:rFonts w:ascii="Arial" w:eastAsiaTheme="minorHAnsi" w:hAnsi="Arial" w:cs="Arial"/>
          <w:color w:val="000000"/>
          <w:lang w:val="es-CO"/>
        </w:rPr>
      </w:pPr>
      <w:r w:rsidRPr="00EF0DC8">
        <w:rPr>
          <w:rFonts w:ascii="Arial" w:eastAsiaTheme="minorHAnsi" w:hAnsi="Arial" w:cs="Arial"/>
          <w:color w:val="000000"/>
          <w:lang w:val="es-CO"/>
        </w:rPr>
        <w:t xml:space="preserve">La diferencia entre la unidad y el patrón de la medición. </w:t>
      </w:r>
    </w:p>
    <w:p w14:paraId="09E16867" w14:textId="77777777" w:rsidR="00EF0DC8" w:rsidRPr="00EF0DC8" w:rsidRDefault="00EF0DC8" w:rsidP="00511B7F">
      <w:pPr>
        <w:pStyle w:val="Prrafodelista"/>
        <w:numPr>
          <w:ilvl w:val="0"/>
          <w:numId w:val="15"/>
        </w:numPr>
        <w:autoSpaceDE w:val="0"/>
        <w:autoSpaceDN w:val="0"/>
        <w:adjustRightInd w:val="0"/>
        <w:spacing w:after="43" w:line="240" w:lineRule="auto"/>
        <w:jc w:val="both"/>
        <w:rPr>
          <w:rFonts w:ascii="Arial" w:eastAsiaTheme="minorHAnsi" w:hAnsi="Arial" w:cs="Arial"/>
          <w:color w:val="000000"/>
          <w:lang w:val="es-CO"/>
        </w:rPr>
      </w:pPr>
      <w:r w:rsidRPr="00EF0DC8">
        <w:rPr>
          <w:rFonts w:ascii="Arial" w:eastAsiaTheme="minorHAnsi" w:hAnsi="Arial" w:cs="Arial"/>
          <w:color w:val="000000"/>
          <w:lang w:val="es-CO"/>
        </w:rPr>
        <w:t xml:space="preserve">La asignación numérica. </w:t>
      </w:r>
    </w:p>
    <w:p w14:paraId="276EDFCE" w14:textId="77777777" w:rsidR="00EF0DC8" w:rsidRPr="00EF0DC8" w:rsidRDefault="00EF0DC8" w:rsidP="00511B7F">
      <w:pPr>
        <w:pStyle w:val="Prrafodelista"/>
        <w:numPr>
          <w:ilvl w:val="0"/>
          <w:numId w:val="15"/>
        </w:numPr>
        <w:autoSpaceDE w:val="0"/>
        <w:autoSpaceDN w:val="0"/>
        <w:adjustRightInd w:val="0"/>
        <w:spacing w:after="0" w:line="240" w:lineRule="auto"/>
        <w:jc w:val="both"/>
        <w:rPr>
          <w:rFonts w:ascii="Arial" w:eastAsiaTheme="minorHAnsi" w:hAnsi="Arial" w:cs="Arial"/>
          <w:color w:val="000000"/>
          <w:lang w:val="es-CO"/>
        </w:rPr>
      </w:pPr>
      <w:r w:rsidRPr="00EF0DC8">
        <w:rPr>
          <w:rFonts w:ascii="Arial" w:eastAsiaTheme="minorHAnsi" w:hAnsi="Arial" w:cs="Arial"/>
          <w:color w:val="000000"/>
          <w:lang w:val="es-CO"/>
        </w:rPr>
        <w:t xml:space="preserve">El papel de trasfondo social de la medición. </w:t>
      </w:r>
    </w:p>
    <w:p w14:paraId="638CB800" w14:textId="77777777" w:rsidR="00EF0DC8" w:rsidRPr="00EF0DC8" w:rsidRDefault="00EF0DC8" w:rsidP="00EF0DC8">
      <w:pPr>
        <w:autoSpaceDE w:val="0"/>
        <w:autoSpaceDN w:val="0"/>
        <w:adjustRightInd w:val="0"/>
        <w:spacing w:after="0" w:line="240" w:lineRule="auto"/>
        <w:jc w:val="both"/>
        <w:rPr>
          <w:rFonts w:ascii="Arial" w:eastAsiaTheme="minorHAnsi" w:hAnsi="Arial" w:cs="Arial"/>
          <w:color w:val="000000"/>
          <w:lang w:val="es-CO"/>
        </w:rPr>
      </w:pPr>
    </w:p>
    <w:p w14:paraId="287BD3DC" w14:textId="77777777" w:rsidR="00612456" w:rsidRDefault="00EF0DC8" w:rsidP="00EF0DC8">
      <w:pPr>
        <w:autoSpaceDE w:val="0"/>
        <w:autoSpaceDN w:val="0"/>
        <w:adjustRightInd w:val="0"/>
        <w:spacing w:after="0" w:line="240" w:lineRule="auto"/>
        <w:jc w:val="both"/>
        <w:rPr>
          <w:rFonts w:ascii="Arial" w:eastAsiaTheme="minorHAnsi" w:hAnsi="Arial" w:cs="Arial"/>
          <w:b/>
          <w:i/>
          <w:iCs/>
          <w:color w:val="000000"/>
          <w:lang w:val="es-CO"/>
        </w:rPr>
      </w:pPr>
      <w:r w:rsidRPr="00612456">
        <w:rPr>
          <w:rFonts w:ascii="Arial" w:eastAsiaTheme="minorHAnsi" w:hAnsi="Arial" w:cs="Arial"/>
          <w:b/>
          <w:i/>
          <w:iCs/>
          <w:color w:val="000000"/>
          <w:lang w:val="es-CO"/>
        </w:rPr>
        <w:t xml:space="preserve">EL PENSAMIENTO ALEATORIO Y LOS SISTEMAS DE DATOS: </w:t>
      </w:r>
    </w:p>
    <w:p w14:paraId="317B5C11" w14:textId="77777777" w:rsidR="00EF0DC8" w:rsidRDefault="00EF0DC8" w:rsidP="00EF0DC8">
      <w:pPr>
        <w:autoSpaceDE w:val="0"/>
        <w:autoSpaceDN w:val="0"/>
        <w:adjustRightInd w:val="0"/>
        <w:spacing w:after="0" w:line="240" w:lineRule="auto"/>
        <w:jc w:val="both"/>
        <w:rPr>
          <w:rFonts w:ascii="Arial" w:eastAsiaTheme="minorHAnsi" w:hAnsi="Arial" w:cs="Arial"/>
          <w:color w:val="000000"/>
          <w:lang w:val="es-CO"/>
        </w:rPr>
      </w:pPr>
      <w:r w:rsidRPr="00EF0DC8">
        <w:rPr>
          <w:rFonts w:ascii="Arial" w:eastAsiaTheme="minorHAnsi" w:hAnsi="Arial" w:cs="Arial"/>
          <w:color w:val="000000"/>
          <w:lang w:val="es-CO"/>
        </w:rPr>
        <w:t xml:space="preserve">En los últimos tiempos la estadística ha incidido fuertemente en la matemática, por medio de la teoría de la probabilidad y su aplicación a los fenómenos aleatorios. Fenómenos que en un principio parecen sin un orden determinado, son organizados por la estadística mediante leyes aleatorias de una forma similar a como actúan las leyes determinísticas sobre otros fenómenos de las ciencias. La estadística ha favorecido el desarrollo de ciencias como la biología, la medicina, la economía, la psicología, la lingüística, etc., y aún </w:t>
      </w:r>
      <w:r w:rsidR="00612456" w:rsidRPr="00EF0DC8">
        <w:rPr>
          <w:rFonts w:ascii="Arial" w:eastAsiaTheme="minorHAnsi" w:hAnsi="Arial" w:cs="Arial"/>
          <w:color w:val="000000"/>
          <w:lang w:val="es-CO"/>
        </w:rPr>
        <w:t>más</w:t>
      </w:r>
      <w:r w:rsidRPr="00EF0DC8">
        <w:rPr>
          <w:rFonts w:ascii="Arial" w:eastAsiaTheme="minorHAnsi" w:hAnsi="Arial" w:cs="Arial"/>
          <w:color w:val="000000"/>
          <w:lang w:val="es-CO"/>
        </w:rPr>
        <w:t xml:space="preserve">, ha permitido progresos en la misma matemática. </w:t>
      </w:r>
    </w:p>
    <w:p w14:paraId="6487B40B" w14:textId="77777777" w:rsidR="00EF0DC8" w:rsidRPr="00EF0DC8" w:rsidRDefault="00EF0DC8" w:rsidP="00EF0DC8">
      <w:pPr>
        <w:autoSpaceDE w:val="0"/>
        <w:autoSpaceDN w:val="0"/>
        <w:adjustRightInd w:val="0"/>
        <w:spacing w:after="0" w:line="240" w:lineRule="auto"/>
        <w:jc w:val="both"/>
        <w:rPr>
          <w:rFonts w:ascii="Arial" w:eastAsiaTheme="minorHAnsi" w:hAnsi="Arial" w:cs="Arial"/>
          <w:color w:val="000000"/>
          <w:lang w:val="es-CO"/>
        </w:rPr>
      </w:pPr>
    </w:p>
    <w:p w14:paraId="4512E8DB" w14:textId="77777777" w:rsidR="00EF0DC8" w:rsidRDefault="00EF0DC8" w:rsidP="00EF0DC8">
      <w:pPr>
        <w:autoSpaceDE w:val="0"/>
        <w:autoSpaceDN w:val="0"/>
        <w:adjustRightInd w:val="0"/>
        <w:spacing w:after="0" w:line="240" w:lineRule="auto"/>
        <w:jc w:val="both"/>
        <w:rPr>
          <w:rFonts w:ascii="Arial" w:eastAsiaTheme="minorHAnsi" w:hAnsi="Arial" w:cs="Arial"/>
          <w:color w:val="000000"/>
          <w:lang w:val="es-CO"/>
        </w:rPr>
      </w:pPr>
      <w:r w:rsidRPr="00EF0DC8">
        <w:rPr>
          <w:rFonts w:ascii="Arial" w:eastAsiaTheme="minorHAnsi" w:hAnsi="Arial" w:cs="Arial"/>
          <w:color w:val="000000"/>
          <w:lang w:val="es-CO"/>
        </w:rPr>
        <w:t xml:space="preserve">Las investigaciones de </w:t>
      </w:r>
      <w:proofErr w:type="spellStart"/>
      <w:r w:rsidRPr="00EF0DC8">
        <w:rPr>
          <w:rFonts w:ascii="Arial" w:eastAsiaTheme="minorHAnsi" w:hAnsi="Arial" w:cs="Arial"/>
          <w:color w:val="000000"/>
          <w:lang w:val="es-CO"/>
        </w:rPr>
        <w:t>Shanghnessy</w:t>
      </w:r>
      <w:proofErr w:type="spellEnd"/>
      <w:r w:rsidRPr="00EF0DC8">
        <w:rPr>
          <w:rFonts w:ascii="Arial" w:eastAsiaTheme="minorHAnsi" w:hAnsi="Arial" w:cs="Arial"/>
          <w:color w:val="000000"/>
          <w:lang w:val="es-CO"/>
        </w:rPr>
        <w:t xml:space="preserve">, han llevado a establecer que en las matemáticas el pensamiento aleatorio debe tener un espíritu de exploración e investigación tanto por parte de estudiantes como de los docentes. </w:t>
      </w:r>
    </w:p>
    <w:p w14:paraId="017BF1C1" w14:textId="77777777" w:rsidR="00EF0DC8" w:rsidRPr="00EF0DC8" w:rsidRDefault="00EF0DC8" w:rsidP="00EF0DC8">
      <w:pPr>
        <w:autoSpaceDE w:val="0"/>
        <w:autoSpaceDN w:val="0"/>
        <w:adjustRightInd w:val="0"/>
        <w:spacing w:after="0" w:line="240" w:lineRule="auto"/>
        <w:jc w:val="both"/>
        <w:rPr>
          <w:rFonts w:ascii="Arial" w:eastAsiaTheme="minorHAnsi" w:hAnsi="Arial" w:cs="Arial"/>
          <w:color w:val="000000"/>
          <w:lang w:val="es-CO"/>
        </w:rPr>
      </w:pPr>
    </w:p>
    <w:p w14:paraId="0AF62493" w14:textId="77777777" w:rsidR="00EF0DC8" w:rsidRDefault="00EF0DC8" w:rsidP="00EF0DC8">
      <w:pPr>
        <w:autoSpaceDE w:val="0"/>
        <w:autoSpaceDN w:val="0"/>
        <w:adjustRightInd w:val="0"/>
        <w:spacing w:after="0" w:line="240" w:lineRule="auto"/>
        <w:jc w:val="both"/>
        <w:rPr>
          <w:rFonts w:ascii="Arial" w:eastAsiaTheme="minorHAnsi" w:hAnsi="Arial" w:cs="Arial"/>
          <w:color w:val="000000"/>
          <w:lang w:val="es-CO"/>
        </w:rPr>
      </w:pPr>
      <w:r w:rsidRPr="00EF0DC8">
        <w:rPr>
          <w:rFonts w:ascii="Arial" w:eastAsiaTheme="minorHAnsi" w:hAnsi="Arial" w:cs="Arial"/>
          <w:color w:val="000000"/>
          <w:lang w:val="es-CO"/>
        </w:rPr>
        <w:lastRenderedPageBreak/>
        <w:t xml:space="preserve">La enseñanza de las matemáticas siempre ha buscado una respuesta correcta y única a los métodos deductivos para encontrarla. Con la estadística y la probabilidad en el currículo de matemáticas se crea la necesidad de un mayor uso del pensamiento inductivo con el fin de que sobre un conjunto de datos o sistema de datos, proponer diferentes inferencias, las cuales a su vez van a tener múltiples probabilidades de ser verdaderas. Esta forma no encasillada de la probabilidad hace necesario que su enseñanza se presente en temas significativos, en donde, el presentar problemas abiertos con cierta forma de indeterminación, permita exponer argumentos diferentes, interpretarlo de diferente forma y tomar decisiones. </w:t>
      </w:r>
    </w:p>
    <w:p w14:paraId="1FE5DC5E" w14:textId="77777777" w:rsidR="00EF0DC8" w:rsidRDefault="00EF0DC8" w:rsidP="00EF0DC8">
      <w:pPr>
        <w:autoSpaceDE w:val="0"/>
        <w:autoSpaceDN w:val="0"/>
        <w:adjustRightInd w:val="0"/>
        <w:spacing w:after="0" w:line="240" w:lineRule="auto"/>
        <w:jc w:val="both"/>
        <w:rPr>
          <w:rFonts w:ascii="Arial" w:eastAsiaTheme="minorHAnsi" w:hAnsi="Arial" w:cs="Arial"/>
          <w:color w:val="000000"/>
          <w:lang w:val="es-CO"/>
        </w:rPr>
      </w:pPr>
    </w:p>
    <w:p w14:paraId="5043D3A2" w14:textId="77777777" w:rsidR="00EF0DC8" w:rsidRDefault="00EF0DC8" w:rsidP="00EF0DC8">
      <w:pPr>
        <w:autoSpaceDE w:val="0"/>
        <w:autoSpaceDN w:val="0"/>
        <w:adjustRightInd w:val="0"/>
        <w:spacing w:after="0" w:line="240" w:lineRule="auto"/>
        <w:jc w:val="both"/>
        <w:rPr>
          <w:rFonts w:ascii="Arial" w:eastAsiaTheme="minorHAnsi" w:hAnsi="Arial" w:cs="Arial"/>
          <w:color w:val="000000"/>
          <w:lang w:val="es-CO"/>
        </w:rPr>
      </w:pPr>
      <w:r w:rsidRPr="00EF0DC8">
        <w:rPr>
          <w:rFonts w:ascii="Arial" w:eastAsiaTheme="minorHAnsi" w:hAnsi="Arial" w:cs="Arial"/>
          <w:color w:val="000000"/>
          <w:lang w:val="es-CO"/>
        </w:rPr>
        <w:t xml:space="preserve">Heinz </w:t>
      </w:r>
      <w:proofErr w:type="spellStart"/>
      <w:r w:rsidRPr="00EF0DC8">
        <w:rPr>
          <w:rFonts w:ascii="Arial" w:eastAsiaTheme="minorHAnsi" w:hAnsi="Arial" w:cs="Arial"/>
          <w:color w:val="000000"/>
          <w:lang w:val="es-CO"/>
        </w:rPr>
        <w:t>Steinbring</w:t>
      </w:r>
      <w:proofErr w:type="spellEnd"/>
      <w:r w:rsidRPr="00EF0DC8">
        <w:rPr>
          <w:rFonts w:ascii="Arial" w:eastAsiaTheme="minorHAnsi" w:hAnsi="Arial" w:cs="Arial"/>
          <w:color w:val="000000"/>
          <w:lang w:val="es-CO"/>
        </w:rPr>
        <w:t>, en su artículo "La interacción está entre la práctica de la enseñanza y las concepciones teóricas", presenta un modelo basado en un análisis epistemológico de la naturaleza de la probabilidad, el cual presenta tres niveles:</w:t>
      </w:r>
    </w:p>
    <w:p w14:paraId="551AC900" w14:textId="77777777" w:rsidR="00612456" w:rsidRPr="00EF0DC8" w:rsidRDefault="00612456" w:rsidP="00EF0DC8">
      <w:pPr>
        <w:autoSpaceDE w:val="0"/>
        <w:autoSpaceDN w:val="0"/>
        <w:adjustRightInd w:val="0"/>
        <w:spacing w:after="0" w:line="240" w:lineRule="auto"/>
        <w:jc w:val="both"/>
        <w:rPr>
          <w:rFonts w:ascii="Arial" w:eastAsiaTheme="minorHAnsi" w:hAnsi="Arial" w:cs="Arial"/>
          <w:color w:val="000000"/>
          <w:lang w:val="es-CO"/>
        </w:rPr>
      </w:pPr>
    </w:p>
    <w:p w14:paraId="7F9DF0BE" w14:textId="77777777" w:rsidR="00EF0DC8" w:rsidRPr="00EF0DC8" w:rsidRDefault="00EF0DC8" w:rsidP="00511B7F">
      <w:pPr>
        <w:pStyle w:val="Prrafodelista"/>
        <w:numPr>
          <w:ilvl w:val="0"/>
          <w:numId w:val="12"/>
        </w:numPr>
        <w:autoSpaceDE w:val="0"/>
        <w:autoSpaceDN w:val="0"/>
        <w:adjustRightInd w:val="0"/>
        <w:spacing w:after="27" w:line="240" w:lineRule="auto"/>
        <w:jc w:val="both"/>
        <w:rPr>
          <w:rFonts w:ascii="Arial" w:eastAsiaTheme="minorHAnsi" w:hAnsi="Arial" w:cs="Arial"/>
          <w:color w:val="000000"/>
          <w:lang w:val="es-CO"/>
        </w:rPr>
      </w:pPr>
      <w:r w:rsidRPr="00EF0DC8">
        <w:rPr>
          <w:rFonts w:ascii="Arial" w:eastAsiaTheme="minorHAnsi" w:hAnsi="Arial" w:cs="Arial"/>
          <w:color w:val="000000"/>
          <w:lang w:val="es-CO"/>
        </w:rPr>
        <w:t xml:space="preserve">La estructura del contenido: Tiene que ver con la estructura de la probabilidad y de la estadística, en donde se presentan los conceptos, los métodos y los diagramas. </w:t>
      </w:r>
    </w:p>
    <w:p w14:paraId="6929B0DE" w14:textId="77777777" w:rsidR="00EF0DC8" w:rsidRPr="00EF0DC8" w:rsidRDefault="00EF0DC8" w:rsidP="00511B7F">
      <w:pPr>
        <w:pStyle w:val="Prrafodelista"/>
        <w:numPr>
          <w:ilvl w:val="0"/>
          <w:numId w:val="12"/>
        </w:numPr>
        <w:autoSpaceDE w:val="0"/>
        <w:autoSpaceDN w:val="0"/>
        <w:adjustRightInd w:val="0"/>
        <w:spacing w:after="27" w:line="240" w:lineRule="auto"/>
        <w:jc w:val="both"/>
        <w:rPr>
          <w:rFonts w:ascii="Arial" w:eastAsiaTheme="minorHAnsi" w:hAnsi="Arial" w:cs="Arial"/>
          <w:color w:val="000000"/>
          <w:lang w:val="es-CO"/>
        </w:rPr>
      </w:pPr>
      <w:r w:rsidRPr="00EF0DC8">
        <w:rPr>
          <w:rFonts w:ascii="Arial" w:eastAsiaTheme="minorHAnsi" w:hAnsi="Arial" w:cs="Arial"/>
          <w:color w:val="000000"/>
          <w:lang w:val="es-CO"/>
        </w:rPr>
        <w:t xml:space="preserve">Aprendizaje significativo del estudiante: Tiene que ver con la actividad, las tareas, su representación, etc. </w:t>
      </w:r>
    </w:p>
    <w:p w14:paraId="7F731A9F" w14:textId="77777777" w:rsidR="00EF0DC8" w:rsidRPr="00EF0DC8" w:rsidRDefault="00EF0DC8" w:rsidP="00511B7F">
      <w:pPr>
        <w:pStyle w:val="Prrafodelista"/>
        <w:numPr>
          <w:ilvl w:val="0"/>
          <w:numId w:val="12"/>
        </w:numPr>
        <w:autoSpaceDE w:val="0"/>
        <w:autoSpaceDN w:val="0"/>
        <w:adjustRightInd w:val="0"/>
        <w:spacing w:after="0" w:line="240" w:lineRule="auto"/>
        <w:jc w:val="both"/>
        <w:rPr>
          <w:rFonts w:ascii="Arial" w:eastAsiaTheme="minorHAnsi" w:hAnsi="Arial" w:cs="Arial"/>
          <w:color w:val="000000"/>
          <w:lang w:val="es-CO"/>
        </w:rPr>
      </w:pPr>
      <w:r w:rsidRPr="00EF0DC8">
        <w:rPr>
          <w:rFonts w:ascii="Arial" w:eastAsiaTheme="minorHAnsi" w:hAnsi="Arial" w:cs="Arial"/>
          <w:color w:val="000000"/>
          <w:lang w:val="es-CO"/>
        </w:rPr>
        <w:t xml:space="preserve">Proceso de la enseñanza del docente: Quien planifica, organiza, guía, mejora, modifica e implementa el proceso de enseñanza - aprendizaje. </w:t>
      </w:r>
    </w:p>
    <w:p w14:paraId="7DD14E21" w14:textId="77777777" w:rsidR="00EF0DC8" w:rsidRPr="00EF0DC8" w:rsidRDefault="00EF0DC8" w:rsidP="00EF0DC8">
      <w:pPr>
        <w:autoSpaceDE w:val="0"/>
        <w:autoSpaceDN w:val="0"/>
        <w:adjustRightInd w:val="0"/>
        <w:spacing w:after="0" w:line="240" w:lineRule="auto"/>
        <w:jc w:val="both"/>
        <w:rPr>
          <w:rFonts w:ascii="Arial" w:eastAsiaTheme="minorHAnsi" w:hAnsi="Arial" w:cs="Arial"/>
          <w:color w:val="000000"/>
          <w:lang w:val="es-CO"/>
        </w:rPr>
      </w:pPr>
    </w:p>
    <w:p w14:paraId="61AF384E" w14:textId="77777777" w:rsidR="00612456" w:rsidRDefault="00EF0DC8" w:rsidP="00EF0DC8">
      <w:pPr>
        <w:autoSpaceDE w:val="0"/>
        <w:autoSpaceDN w:val="0"/>
        <w:adjustRightInd w:val="0"/>
        <w:spacing w:after="0" w:line="240" w:lineRule="auto"/>
        <w:jc w:val="both"/>
        <w:rPr>
          <w:rFonts w:ascii="Arial" w:eastAsiaTheme="minorHAnsi" w:hAnsi="Arial" w:cs="Arial"/>
          <w:color w:val="000000"/>
          <w:lang w:val="es-CO"/>
        </w:rPr>
      </w:pPr>
      <w:r w:rsidRPr="00EF0DC8">
        <w:rPr>
          <w:rFonts w:ascii="Arial" w:eastAsiaTheme="minorHAnsi" w:hAnsi="Arial" w:cs="Arial"/>
          <w:color w:val="000000"/>
          <w:lang w:val="es-CO"/>
        </w:rPr>
        <w:t>Concluyendo esta primera parte, sería recomendable por parte de los docentes tener en cuenta lo siguiente:</w:t>
      </w:r>
    </w:p>
    <w:p w14:paraId="1A0FECF8" w14:textId="77777777" w:rsidR="00EF0DC8" w:rsidRPr="00EF0DC8" w:rsidRDefault="00EF0DC8" w:rsidP="00EF0DC8">
      <w:pPr>
        <w:autoSpaceDE w:val="0"/>
        <w:autoSpaceDN w:val="0"/>
        <w:adjustRightInd w:val="0"/>
        <w:spacing w:after="0" w:line="240" w:lineRule="auto"/>
        <w:jc w:val="both"/>
        <w:rPr>
          <w:rFonts w:ascii="Arial" w:eastAsiaTheme="minorHAnsi" w:hAnsi="Arial" w:cs="Arial"/>
          <w:color w:val="000000"/>
          <w:lang w:val="es-CO"/>
        </w:rPr>
      </w:pPr>
      <w:r w:rsidRPr="00EF0DC8">
        <w:rPr>
          <w:rFonts w:ascii="Arial" w:eastAsiaTheme="minorHAnsi" w:hAnsi="Arial" w:cs="Arial"/>
          <w:color w:val="000000"/>
          <w:lang w:val="es-CO"/>
        </w:rPr>
        <w:t xml:space="preserve"> </w:t>
      </w:r>
    </w:p>
    <w:p w14:paraId="70029765" w14:textId="77777777" w:rsidR="00EF0DC8" w:rsidRPr="00EF0DC8" w:rsidRDefault="00EF0DC8" w:rsidP="00511B7F">
      <w:pPr>
        <w:pStyle w:val="Prrafodelista"/>
        <w:numPr>
          <w:ilvl w:val="0"/>
          <w:numId w:val="13"/>
        </w:numPr>
        <w:autoSpaceDE w:val="0"/>
        <w:autoSpaceDN w:val="0"/>
        <w:adjustRightInd w:val="0"/>
        <w:spacing w:after="30" w:line="240" w:lineRule="auto"/>
        <w:jc w:val="both"/>
        <w:rPr>
          <w:rFonts w:ascii="Arial" w:eastAsiaTheme="minorHAnsi" w:hAnsi="Arial" w:cs="Arial"/>
          <w:color w:val="000000"/>
          <w:lang w:val="es-CO"/>
        </w:rPr>
      </w:pPr>
      <w:r w:rsidRPr="00EF0DC8">
        <w:rPr>
          <w:rFonts w:ascii="Arial" w:eastAsiaTheme="minorHAnsi" w:hAnsi="Arial" w:cs="Arial"/>
          <w:color w:val="000000"/>
          <w:lang w:val="es-CO"/>
        </w:rPr>
        <w:t xml:space="preserve">Los conceptos y la técnicas de deben manejar en un contexto real. </w:t>
      </w:r>
    </w:p>
    <w:p w14:paraId="2E76EB76" w14:textId="77777777" w:rsidR="00EF0DC8" w:rsidRPr="00EF0DC8" w:rsidRDefault="00EF0DC8" w:rsidP="00511B7F">
      <w:pPr>
        <w:pStyle w:val="Prrafodelista"/>
        <w:numPr>
          <w:ilvl w:val="0"/>
          <w:numId w:val="13"/>
        </w:numPr>
        <w:autoSpaceDE w:val="0"/>
        <w:autoSpaceDN w:val="0"/>
        <w:adjustRightInd w:val="0"/>
        <w:spacing w:after="0" w:line="240" w:lineRule="auto"/>
        <w:jc w:val="both"/>
        <w:rPr>
          <w:rFonts w:ascii="Arial" w:eastAsiaTheme="minorHAnsi" w:hAnsi="Arial" w:cs="Arial"/>
          <w:color w:val="000000"/>
          <w:lang w:val="es-CO"/>
        </w:rPr>
      </w:pPr>
      <w:r w:rsidRPr="00EF0DC8">
        <w:rPr>
          <w:rFonts w:ascii="Arial" w:eastAsiaTheme="minorHAnsi" w:hAnsi="Arial" w:cs="Arial"/>
          <w:color w:val="000000"/>
          <w:lang w:val="es-CO"/>
        </w:rPr>
        <w:t xml:space="preserve">No es recomendable manejar por primera vez las fórmulas, gráficos, etc., sin antes haber presentado otras formas prácticas y teorías de resolver ciertas situaciones, ya sea particulares o generales </w:t>
      </w:r>
    </w:p>
    <w:p w14:paraId="2333EBC1" w14:textId="77777777" w:rsidR="00EF0DC8" w:rsidRPr="00EF0DC8" w:rsidRDefault="00EF0DC8" w:rsidP="00EF0DC8">
      <w:pPr>
        <w:autoSpaceDE w:val="0"/>
        <w:autoSpaceDN w:val="0"/>
        <w:adjustRightInd w:val="0"/>
        <w:spacing w:after="0" w:line="240" w:lineRule="auto"/>
        <w:jc w:val="both"/>
        <w:rPr>
          <w:rFonts w:ascii="Arial" w:eastAsiaTheme="minorHAnsi" w:hAnsi="Arial" w:cs="Arial"/>
          <w:color w:val="000000"/>
          <w:lang w:val="es-CO"/>
        </w:rPr>
      </w:pPr>
    </w:p>
    <w:p w14:paraId="19E81572" w14:textId="77777777" w:rsidR="00612456" w:rsidRDefault="00EF0DC8" w:rsidP="00EF0DC8">
      <w:pPr>
        <w:autoSpaceDE w:val="0"/>
        <w:autoSpaceDN w:val="0"/>
        <w:adjustRightInd w:val="0"/>
        <w:spacing w:after="0" w:line="240" w:lineRule="auto"/>
        <w:jc w:val="both"/>
        <w:rPr>
          <w:rFonts w:ascii="Arial" w:eastAsiaTheme="minorHAnsi" w:hAnsi="Arial" w:cs="Arial"/>
          <w:color w:val="000000"/>
          <w:lang w:val="es-CO"/>
        </w:rPr>
      </w:pPr>
      <w:r w:rsidRPr="00612456">
        <w:rPr>
          <w:rFonts w:ascii="Arial" w:eastAsiaTheme="minorHAnsi" w:hAnsi="Arial" w:cs="Arial"/>
          <w:b/>
          <w:i/>
          <w:iCs/>
          <w:color w:val="000000"/>
          <w:lang w:val="es-CO"/>
        </w:rPr>
        <w:t>PENSAMIENTO VARIACIONAL Y SISTEMAS ALGEBRAICOS Y ANALÍTICOS</w:t>
      </w:r>
      <w:r w:rsidRPr="00612456">
        <w:rPr>
          <w:rFonts w:ascii="Arial" w:eastAsiaTheme="minorHAnsi" w:hAnsi="Arial" w:cs="Arial"/>
          <w:b/>
          <w:color w:val="000000"/>
          <w:lang w:val="es-CO"/>
        </w:rPr>
        <w:t>:</w:t>
      </w:r>
    </w:p>
    <w:p w14:paraId="778B7114" w14:textId="77777777" w:rsidR="00EF0DC8" w:rsidRPr="00EF0DC8" w:rsidRDefault="00EF0DC8" w:rsidP="00EF0DC8">
      <w:pPr>
        <w:autoSpaceDE w:val="0"/>
        <w:autoSpaceDN w:val="0"/>
        <w:adjustRightInd w:val="0"/>
        <w:spacing w:after="0" w:line="240" w:lineRule="auto"/>
        <w:jc w:val="both"/>
        <w:rPr>
          <w:rFonts w:ascii="Arial" w:eastAsiaTheme="minorHAnsi" w:hAnsi="Arial" w:cs="Arial"/>
          <w:color w:val="000000"/>
          <w:lang w:val="es-CO"/>
        </w:rPr>
      </w:pPr>
      <w:r w:rsidRPr="00EF0DC8">
        <w:rPr>
          <w:rFonts w:ascii="Arial" w:eastAsiaTheme="minorHAnsi" w:hAnsi="Arial" w:cs="Arial"/>
          <w:color w:val="000000"/>
          <w:lang w:val="es-CO"/>
        </w:rPr>
        <w:t xml:space="preserve">Hay que superar la barrera que siempre se ha tenido de las matemáticas, las cuales se han enseñado de una forma fragmentada y aislada de la realidad, para ubicarnos en unos conceptos y contenidos que vayan </w:t>
      </w:r>
      <w:proofErr w:type="spellStart"/>
      <w:r w:rsidRPr="00EF0DC8">
        <w:rPr>
          <w:rFonts w:ascii="Arial" w:eastAsiaTheme="minorHAnsi" w:hAnsi="Arial" w:cs="Arial"/>
          <w:color w:val="000000"/>
          <w:lang w:val="es-CO"/>
        </w:rPr>
        <w:t>interestructurados</w:t>
      </w:r>
      <w:proofErr w:type="spellEnd"/>
      <w:r w:rsidRPr="00EF0DC8">
        <w:rPr>
          <w:rFonts w:ascii="Arial" w:eastAsiaTheme="minorHAnsi" w:hAnsi="Arial" w:cs="Arial"/>
          <w:color w:val="000000"/>
          <w:lang w:val="es-CO"/>
        </w:rPr>
        <w:t xml:space="preserve"> que permitan organizarlos, analizarlos y moldearlos a situaciones reales del hombre, como de las ciencias. De esta forma se propone el inicio y desarrollo del pensamiento variaciones como uno de los logros para alcanzar en la educación básica. </w:t>
      </w:r>
    </w:p>
    <w:p w14:paraId="3B7E1516" w14:textId="77777777" w:rsidR="00EF0DC8" w:rsidRDefault="00EF0DC8" w:rsidP="00EF0DC8">
      <w:pPr>
        <w:autoSpaceDE w:val="0"/>
        <w:autoSpaceDN w:val="0"/>
        <w:adjustRightInd w:val="0"/>
        <w:spacing w:after="0" w:line="240" w:lineRule="auto"/>
        <w:jc w:val="both"/>
        <w:rPr>
          <w:rFonts w:ascii="Arial" w:eastAsiaTheme="minorHAnsi" w:hAnsi="Arial" w:cs="Arial"/>
          <w:color w:val="000000"/>
          <w:lang w:val="es-CO"/>
        </w:rPr>
      </w:pPr>
      <w:r w:rsidRPr="00EF0DC8">
        <w:rPr>
          <w:rFonts w:ascii="Arial" w:eastAsiaTheme="minorHAnsi" w:hAnsi="Arial" w:cs="Arial"/>
          <w:color w:val="000000"/>
          <w:lang w:val="es-CO"/>
        </w:rPr>
        <w:t xml:space="preserve">Si miramos de esta forma el desarrollo del pensamiento variacional, podemos decir lo siguiente: </w:t>
      </w:r>
    </w:p>
    <w:p w14:paraId="6EFBBA8A" w14:textId="77777777" w:rsidR="00EF0DC8" w:rsidRPr="00EF0DC8" w:rsidRDefault="00EF0DC8" w:rsidP="00EF0DC8">
      <w:pPr>
        <w:autoSpaceDE w:val="0"/>
        <w:autoSpaceDN w:val="0"/>
        <w:adjustRightInd w:val="0"/>
        <w:spacing w:after="0" w:line="240" w:lineRule="auto"/>
        <w:jc w:val="both"/>
        <w:rPr>
          <w:rFonts w:ascii="Arial" w:eastAsiaTheme="minorHAnsi" w:hAnsi="Arial" w:cs="Arial"/>
          <w:color w:val="000000"/>
          <w:lang w:val="es-CO"/>
        </w:rPr>
      </w:pPr>
    </w:p>
    <w:p w14:paraId="4A304043" w14:textId="77777777" w:rsidR="00EF0DC8" w:rsidRPr="00EF0DC8" w:rsidRDefault="00EF0DC8" w:rsidP="00511B7F">
      <w:pPr>
        <w:pStyle w:val="Prrafodelista"/>
        <w:numPr>
          <w:ilvl w:val="0"/>
          <w:numId w:val="14"/>
        </w:numPr>
        <w:autoSpaceDE w:val="0"/>
        <w:autoSpaceDN w:val="0"/>
        <w:adjustRightInd w:val="0"/>
        <w:spacing w:after="30" w:line="240" w:lineRule="auto"/>
        <w:jc w:val="both"/>
        <w:rPr>
          <w:rFonts w:ascii="Arial" w:eastAsiaTheme="minorHAnsi" w:hAnsi="Arial" w:cs="Arial"/>
          <w:color w:val="000000"/>
          <w:lang w:val="es-CO"/>
        </w:rPr>
      </w:pPr>
      <w:r w:rsidRPr="00EF0DC8">
        <w:rPr>
          <w:rFonts w:ascii="Arial" w:eastAsiaTheme="minorHAnsi" w:hAnsi="Arial" w:cs="Arial"/>
          <w:color w:val="000000"/>
          <w:lang w:val="es-CO"/>
        </w:rPr>
        <w:t xml:space="preserve">Las estructuras conceptuales se desarrollan en el tiempo. </w:t>
      </w:r>
    </w:p>
    <w:p w14:paraId="381E1532" w14:textId="77777777" w:rsidR="00EF0DC8" w:rsidRPr="00EF0DC8" w:rsidRDefault="00EF0DC8" w:rsidP="00511B7F">
      <w:pPr>
        <w:pStyle w:val="Prrafodelista"/>
        <w:numPr>
          <w:ilvl w:val="0"/>
          <w:numId w:val="14"/>
        </w:numPr>
        <w:autoSpaceDE w:val="0"/>
        <w:autoSpaceDN w:val="0"/>
        <w:adjustRightInd w:val="0"/>
        <w:spacing w:after="30" w:line="240" w:lineRule="auto"/>
        <w:jc w:val="both"/>
        <w:rPr>
          <w:rFonts w:ascii="Arial" w:eastAsiaTheme="minorHAnsi" w:hAnsi="Arial" w:cs="Arial"/>
          <w:color w:val="000000"/>
          <w:lang w:val="es-CO"/>
        </w:rPr>
      </w:pPr>
      <w:r w:rsidRPr="00EF0DC8">
        <w:rPr>
          <w:rFonts w:ascii="Arial" w:eastAsiaTheme="minorHAnsi" w:hAnsi="Arial" w:cs="Arial"/>
          <w:color w:val="000000"/>
          <w:lang w:val="es-CO"/>
        </w:rPr>
        <w:t xml:space="preserve">Que su aprendizaje es un proceso que se alcanza progresivamente. </w:t>
      </w:r>
    </w:p>
    <w:p w14:paraId="751FE43F" w14:textId="77777777" w:rsidR="00EF0DC8" w:rsidRPr="00EF0DC8" w:rsidRDefault="00EF0DC8" w:rsidP="00511B7F">
      <w:pPr>
        <w:pStyle w:val="Prrafodelista"/>
        <w:numPr>
          <w:ilvl w:val="0"/>
          <w:numId w:val="14"/>
        </w:numPr>
        <w:autoSpaceDE w:val="0"/>
        <w:autoSpaceDN w:val="0"/>
        <w:adjustRightInd w:val="0"/>
        <w:spacing w:after="0" w:line="240" w:lineRule="auto"/>
        <w:jc w:val="both"/>
        <w:rPr>
          <w:rFonts w:ascii="Arial" w:eastAsiaTheme="minorHAnsi" w:hAnsi="Arial" w:cs="Arial"/>
          <w:color w:val="000000"/>
          <w:lang w:val="es-CO"/>
        </w:rPr>
      </w:pPr>
      <w:r w:rsidRPr="00EF0DC8">
        <w:rPr>
          <w:rFonts w:ascii="Arial" w:eastAsiaTheme="minorHAnsi" w:hAnsi="Arial" w:cs="Arial"/>
          <w:color w:val="000000"/>
          <w:lang w:val="es-CO"/>
        </w:rPr>
        <w:t xml:space="preserve">Las nuevas situaciones problemáticas exigen retomar lo aprendido para aproximarse a los conceptos claros y ciertos de las matemáticas. </w:t>
      </w:r>
    </w:p>
    <w:p w14:paraId="638430DB" w14:textId="77777777" w:rsidR="00EF0DC8" w:rsidRPr="00EF0DC8" w:rsidRDefault="00EF0DC8" w:rsidP="00EF0DC8">
      <w:pPr>
        <w:autoSpaceDE w:val="0"/>
        <w:autoSpaceDN w:val="0"/>
        <w:adjustRightInd w:val="0"/>
        <w:spacing w:after="0" w:line="240" w:lineRule="auto"/>
        <w:jc w:val="both"/>
        <w:rPr>
          <w:rFonts w:ascii="Arial" w:eastAsiaTheme="minorHAnsi" w:hAnsi="Arial" w:cs="Arial"/>
          <w:color w:val="000000"/>
          <w:lang w:val="es-CO"/>
        </w:rPr>
      </w:pPr>
    </w:p>
    <w:p w14:paraId="61533805" w14:textId="77777777" w:rsidR="00EF0DC8" w:rsidRDefault="00EF0DC8" w:rsidP="00EF0DC8">
      <w:pPr>
        <w:spacing w:after="0"/>
        <w:jc w:val="both"/>
        <w:rPr>
          <w:rFonts w:ascii="Arial" w:hAnsi="Arial" w:cs="Arial"/>
          <w:b/>
        </w:rPr>
      </w:pPr>
      <w:r w:rsidRPr="00EF0DC8">
        <w:rPr>
          <w:rFonts w:ascii="Arial" w:eastAsiaTheme="minorHAnsi" w:hAnsi="Arial" w:cs="Arial"/>
          <w:color w:val="000000"/>
          <w:lang w:val="es-CO"/>
        </w:rPr>
        <w:t>Podemos citar algunos sistemas de representación asociados a la variación , los cuales son: Los enunciados verbales, las tablas de variables, las gráficas de tipo cartesiano, sagital o de árbol, las representaciones pictóricas e icónicas, la instruccional (Programación), la mecánica, las fórmulas y las expresiones analíticas.</w:t>
      </w:r>
    </w:p>
    <w:p w14:paraId="5098F853" w14:textId="77777777" w:rsidR="006018F4" w:rsidRPr="00612456" w:rsidRDefault="006018F4" w:rsidP="00612456">
      <w:pPr>
        <w:spacing w:after="0"/>
        <w:jc w:val="both"/>
        <w:rPr>
          <w:rFonts w:ascii="Arial" w:hAnsi="Arial" w:cs="Arial"/>
          <w:b/>
        </w:rPr>
        <w:sectPr w:rsidR="006018F4" w:rsidRPr="00612456" w:rsidSect="00B84D0D">
          <w:headerReference w:type="default" r:id="rId8"/>
          <w:headerReference w:type="first" r:id="rId9"/>
          <w:pgSz w:w="12240" w:h="15840"/>
          <w:pgMar w:top="1417" w:right="1701" w:bottom="1417" w:left="1701" w:header="567" w:footer="708" w:gutter="0"/>
          <w:cols w:space="708"/>
          <w:titlePg/>
          <w:docGrid w:linePitch="360"/>
        </w:sectPr>
      </w:pPr>
    </w:p>
    <w:p w14:paraId="177B6032" w14:textId="77777777" w:rsidR="00612456" w:rsidRDefault="00612456" w:rsidP="00612456">
      <w:pPr>
        <w:spacing w:after="0"/>
        <w:rPr>
          <w:rFonts w:ascii="Arial" w:hAnsi="Arial" w:cs="Arial"/>
          <w:b/>
        </w:rPr>
      </w:pPr>
      <w:r>
        <w:rPr>
          <w:rFonts w:ascii="Arial" w:hAnsi="Arial" w:cs="Arial"/>
          <w:b/>
        </w:rPr>
        <w:lastRenderedPageBreak/>
        <w:t>ESTÁNDARES CURRICULARES</w:t>
      </w:r>
    </w:p>
    <w:p w14:paraId="7326220C" w14:textId="77777777" w:rsidR="00EF0DC8" w:rsidRPr="00612456" w:rsidRDefault="00B52B5F" w:rsidP="00612456">
      <w:pPr>
        <w:spacing w:after="0"/>
        <w:rPr>
          <w:rFonts w:ascii="Arial" w:hAnsi="Arial" w:cs="Arial"/>
          <w:b/>
        </w:rPr>
      </w:pPr>
      <w:r>
        <w:rPr>
          <w:noProof/>
          <w:lang w:val="es-CO" w:eastAsia="es-CO"/>
        </w:rPr>
        <w:drawing>
          <wp:anchor distT="0" distB="0" distL="114300" distR="114300" simplePos="0" relativeHeight="251658240" behindDoc="1" locked="0" layoutInCell="1" allowOverlap="1" wp14:anchorId="583EAC50" wp14:editId="7765567F">
            <wp:simplePos x="0" y="0"/>
            <wp:positionH relativeFrom="margin">
              <wp:align>center</wp:align>
            </wp:positionH>
            <wp:positionV relativeFrom="paragraph">
              <wp:posOffset>-3810</wp:posOffset>
            </wp:positionV>
            <wp:extent cx="8250555" cy="5465445"/>
            <wp:effectExtent l="0" t="0" r="0" b="190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8250555" cy="5465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F515EE" w14:textId="77777777" w:rsidR="00057DE9" w:rsidRDefault="00057DE9" w:rsidP="00EF0DC8">
      <w:pPr>
        <w:pStyle w:val="Prrafodelista"/>
        <w:spacing w:after="0"/>
        <w:jc w:val="both"/>
        <w:rPr>
          <w:rFonts w:ascii="Arial" w:hAnsi="Arial" w:cs="Arial"/>
          <w:b/>
        </w:rPr>
      </w:pPr>
    </w:p>
    <w:p w14:paraId="0D5710C6" w14:textId="77777777" w:rsidR="00B52B5F" w:rsidRDefault="00B52B5F" w:rsidP="00EF0DC8">
      <w:pPr>
        <w:pStyle w:val="Prrafodelista"/>
        <w:spacing w:after="0"/>
        <w:jc w:val="both"/>
        <w:rPr>
          <w:rFonts w:ascii="Arial" w:hAnsi="Arial" w:cs="Arial"/>
          <w:b/>
        </w:rPr>
      </w:pPr>
    </w:p>
    <w:p w14:paraId="602B3014" w14:textId="77777777" w:rsidR="00B52B5F" w:rsidRDefault="00B52B5F" w:rsidP="00B52B5F"/>
    <w:p w14:paraId="73E05949" w14:textId="77777777" w:rsidR="00057DE9" w:rsidRDefault="00057DE9" w:rsidP="00B52B5F"/>
    <w:p w14:paraId="00CE468D" w14:textId="77777777" w:rsidR="00B52B5F" w:rsidRDefault="00B52B5F" w:rsidP="00B52B5F"/>
    <w:p w14:paraId="04753A9C" w14:textId="77777777" w:rsidR="00B52B5F" w:rsidRDefault="00B52B5F" w:rsidP="00B52B5F"/>
    <w:p w14:paraId="20562CAB" w14:textId="77777777" w:rsidR="00B52B5F" w:rsidRDefault="00B52B5F" w:rsidP="00B52B5F"/>
    <w:p w14:paraId="24FC71B9" w14:textId="77777777" w:rsidR="00B52B5F" w:rsidRDefault="00B52B5F" w:rsidP="00B52B5F"/>
    <w:p w14:paraId="03A39958" w14:textId="77777777" w:rsidR="00B52B5F" w:rsidRDefault="00B52B5F" w:rsidP="00B52B5F"/>
    <w:p w14:paraId="363E799B" w14:textId="77777777" w:rsidR="00B52B5F" w:rsidRDefault="00B52B5F" w:rsidP="00B52B5F"/>
    <w:p w14:paraId="15CC0D16" w14:textId="77777777" w:rsidR="00B52B5F" w:rsidRDefault="00B52B5F" w:rsidP="00B52B5F"/>
    <w:p w14:paraId="501EB1A6" w14:textId="77777777" w:rsidR="00B52B5F" w:rsidRDefault="00B52B5F" w:rsidP="00B52B5F"/>
    <w:p w14:paraId="44921109" w14:textId="77777777" w:rsidR="00B52B5F" w:rsidRDefault="00B52B5F" w:rsidP="00B52B5F"/>
    <w:p w14:paraId="32A4570B" w14:textId="77777777" w:rsidR="00B52B5F" w:rsidRDefault="00B52B5F" w:rsidP="00B52B5F"/>
    <w:p w14:paraId="65AC137D" w14:textId="77777777" w:rsidR="00B52B5F" w:rsidRDefault="00B52B5F" w:rsidP="00B52B5F"/>
    <w:p w14:paraId="1574A217" w14:textId="77777777" w:rsidR="00B52B5F" w:rsidRDefault="00B52B5F" w:rsidP="00B52B5F"/>
    <w:p w14:paraId="367B139D" w14:textId="77777777" w:rsidR="00B52B5F" w:rsidRDefault="00B52B5F" w:rsidP="00B52B5F"/>
    <w:p w14:paraId="2AAC3DE9" w14:textId="77777777" w:rsidR="00B52B5F" w:rsidRDefault="00B52B5F" w:rsidP="00B52B5F">
      <w:pPr>
        <w:jc w:val="center"/>
      </w:pPr>
      <w:r>
        <w:rPr>
          <w:noProof/>
          <w:lang w:val="es-CO" w:eastAsia="es-CO"/>
        </w:rPr>
        <w:lastRenderedPageBreak/>
        <w:drawing>
          <wp:inline distT="0" distB="0" distL="0" distR="0" wp14:anchorId="08EF7106" wp14:editId="64CFB650">
            <wp:extent cx="8258175" cy="514350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8258175" cy="5143500"/>
                    </a:xfrm>
                    <a:prstGeom prst="rect">
                      <a:avLst/>
                    </a:prstGeom>
                    <a:noFill/>
                    <a:ln>
                      <a:noFill/>
                    </a:ln>
                  </pic:spPr>
                </pic:pic>
              </a:graphicData>
            </a:graphic>
          </wp:inline>
        </w:drawing>
      </w:r>
    </w:p>
    <w:p w14:paraId="2CCFDF40" w14:textId="77777777" w:rsidR="00B52B5F" w:rsidRDefault="00B52B5F" w:rsidP="00B52B5F">
      <w:r>
        <w:rPr>
          <w:noProof/>
          <w:lang w:val="es-CO" w:eastAsia="es-CO"/>
        </w:rPr>
        <w:lastRenderedPageBreak/>
        <w:drawing>
          <wp:inline distT="0" distB="0" distL="0" distR="0" wp14:anchorId="0F9211AD" wp14:editId="71BCE1ED">
            <wp:extent cx="8258175" cy="515302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8258175" cy="5153025"/>
                    </a:xfrm>
                    <a:prstGeom prst="rect">
                      <a:avLst/>
                    </a:prstGeom>
                    <a:noFill/>
                    <a:ln>
                      <a:noFill/>
                    </a:ln>
                  </pic:spPr>
                </pic:pic>
              </a:graphicData>
            </a:graphic>
          </wp:inline>
        </w:drawing>
      </w:r>
    </w:p>
    <w:p w14:paraId="3DB4584B" w14:textId="77777777" w:rsidR="00B52B5F" w:rsidRDefault="006762A5" w:rsidP="00B52B5F">
      <w:r>
        <w:rPr>
          <w:noProof/>
          <w:lang w:val="es-CO" w:eastAsia="es-CO"/>
        </w:rPr>
        <w:lastRenderedPageBreak/>
        <w:drawing>
          <wp:inline distT="0" distB="0" distL="0" distR="0" wp14:anchorId="76343742" wp14:editId="4C38CA0C">
            <wp:extent cx="8258175" cy="531495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8258175" cy="5314950"/>
                    </a:xfrm>
                    <a:prstGeom prst="rect">
                      <a:avLst/>
                    </a:prstGeom>
                    <a:noFill/>
                    <a:ln>
                      <a:noFill/>
                    </a:ln>
                  </pic:spPr>
                </pic:pic>
              </a:graphicData>
            </a:graphic>
          </wp:inline>
        </w:drawing>
      </w:r>
    </w:p>
    <w:p w14:paraId="4AABF802" w14:textId="77777777" w:rsidR="000837F6" w:rsidRDefault="006762A5" w:rsidP="00B52B5F">
      <w:pPr>
        <w:sectPr w:rsidR="000837F6" w:rsidSect="006018F4">
          <w:pgSz w:w="15840" w:h="12240" w:orient="landscape"/>
          <w:pgMar w:top="1701" w:right="1417" w:bottom="1701" w:left="1417" w:header="567" w:footer="708" w:gutter="0"/>
          <w:cols w:space="708"/>
          <w:titlePg/>
          <w:docGrid w:linePitch="360"/>
        </w:sectPr>
      </w:pPr>
      <w:r>
        <w:rPr>
          <w:noProof/>
          <w:lang w:val="es-CO" w:eastAsia="es-CO"/>
        </w:rPr>
        <w:lastRenderedPageBreak/>
        <w:drawing>
          <wp:inline distT="0" distB="0" distL="0" distR="0" wp14:anchorId="39AC1DEE" wp14:editId="1B04F8B2">
            <wp:extent cx="8138160" cy="530352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8138160" cy="5303520"/>
                    </a:xfrm>
                    <a:prstGeom prst="rect">
                      <a:avLst/>
                    </a:prstGeom>
                    <a:noFill/>
                    <a:ln>
                      <a:noFill/>
                    </a:ln>
                  </pic:spPr>
                </pic:pic>
              </a:graphicData>
            </a:graphic>
          </wp:inline>
        </w:drawing>
      </w:r>
    </w:p>
    <w:p w14:paraId="4256387F" w14:textId="77777777" w:rsidR="00A20E2E" w:rsidRPr="00A20E2E" w:rsidRDefault="00A20E2E" w:rsidP="00511B7F">
      <w:pPr>
        <w:pStyle w:val="Prrafodelista"/>
        <w:numPr>
          <w:ilvl w:val="1"/>
          <w:numId w:val="21"/>
        </w:numPr>
        <w:spacing w:after="0"/>
        <w:jc w:val="both"/>
        <w:rPr>
          <w:rFonts w:ascii="Arial" w:hAnsi="Arial" w:cs="Arial"/>
          <w:b/>
        </w:rPr>
      </w:pPr>
      <w:r w:rsidRPr="00A20E2E">
        <w:rPr>
          <w:rFonts w:ascii="Arial" w:hAnsi="Arial" w:cs="Arial"/>
          <w:b/>
        </w:rPr>
        <w:lastRenderedPageBreak/>
        <w:t>COMPETENCIAS</w:t>
      </w:r>
    </w:p>
    <w:p w14:paraId="00C23CD4" w14:textId="77777777" w:rsidR="00A20E2E" w:rsidRDefault="00A20E2E" w:rsidP="00612456">
      <w:pPr>
        <w:spacing w:after="0"/>
        <w:jc w:val="both"/>
        <w:rPr>
          <w:rFonts w:ascii="Arial" w:hAnsi="Arial" w:cs="Arial"/>
          <w:b/>
        </w:rPr>
      </w:pPr>
    </w:p>
    <w:p w14:paraId="36A43894" w14:textId="77777777" w:rsidR="00455EA1" w:rsidRDefault="00455EA1" w:rsidP="006D509A">
      <w:pPr>
        <w:shd w:val="clear" w:color="auto" w:fill="FFFFFF"/>
        <w:spacing w:before="30" w:after="0"/>
        <w:jc w:val="both"/>
        <w:rPr>
          <w:rFonts w:ascii="Arial" w:eastAsia="Times New Roman" w:hAnsi="Arial" w:cs="Arial"/>
          <w:color w:val="000000"/>
          <w:lang w:val="es-CO" w:eastAsia="es-CO"/>
        </w:rPr>
      </w:pPr>
      <w:r w:rsidRPr="006D509A">
        <w:rPr>
          <w:rFonts w:ascii="Arial" w:eastAsia="Times New Roman" w:hAnsi="Arial" w:cs="Arial"/>
          <w:color w:val="000000"/>
          <w:lang w:val="es-CO" w:eastAsia="es-CO"/>
        </w:rPr>
        <w:t>La noción de competencia está vinculada con un componente práctico: </w:t>
      </w:r>
      <w:r w:rsidRPr="006D509A">
        <w:rPr>
          <w:rFonts w:ascii="Arial" w:eastAsia="Times New Roman" w:hAnsi="Arial" w:cs="Arial"/>
          <w:b/>
          <w:bCs/>
          <w:color w:val="000000"/>
          <w:lang w:val="es-CO" w:eastAsia="es-CO"/>
        </w:rPr>
        <w:t>"Aplicar lo que se sabe para desempeñarse en una situación"</w:t>
      </w:r>
      <w:r w:rsidRPr="006D509A">
        <w:rPr>
          <w:rFonts w:ascii="Arial" w:eastAsia="Times New Roman" w:hAnsi="Arial" w:cs="Arial"/>
          <w:color w:val="000000"/>
          <w:lang w:val="es-CO" w:eastAsia="es-CO"/>
        </w:rPr>
        <w:t> (Estándares básicos de calidad en matemáticas y lenguaje). Para el caso particular de las matemáticas, ser competente está relacionado con ser capaz de realizar tareas matemáticas, además de comprender y argumentar por qué pueden ser utilizadas algunas nociones y procesos para resolverlas. Esto es, utilizar el saber matemático para resolver problemas, adaptarlo a situaciones nuevas, establecer relaciones o aprender nuevos conceptos matemáticos. Así, la competencia matemática se vincula al desarrollo de diferentes aspectos, presentes en toda la actividad matemática de manera integrada:</w:t>
      </w:r>
    </w:p>
    <w:p w14:paraId="551B5C02" w14:textId="77777777" w:rsidR="006D509A" w:rsidRPr="006D509A" w:rsidRDefault="006D509A" w:rsidP="006D509A">
      <w:pPr>
        <w:shd w:val="clear" w:color="auto" w:fill="FFFFFF"/>
        <w:spacing w:before="30" w:after="0"/>
        <w:jc w:val="both"/>
        <w:rPr>
          <w:rFonts w:ascii="Arial" w:eastAsia="Times New Roman" w:hAnsi="Arial" w:cs="Arial"/>
          <w:color w:val="000000"/>
          <w:lang w:val="es-CO" w:eastAsia="es-CO"/>
        </w:rPr>
      </w:pPr>
    </w:p>
    <w:p w14:paraId="15A5A0A8" w14:textId="77777777" w:rsidR="006D509A" w:rsidRDefault="00455EA1" w:rsidP="00511B7F">
      <w:pPr>
        <w:numPr>
          <w:ilvl w:val="0"/>
          <w:numId w:val="22"/>
        </w:numPr>
        <w:shd w:val="clear" w:color="auto" w:fill="FFFFFF"/>
        <w:spacing w:before="30" w:after="0"/>
        <w:jc w:val="both"/>
        <w:rPr>
          <w:rFonts w:ascii="Arial" w:eastAsia="Times New Roman" w:hAnsi="Arial" w:cs="Arial"/>
          <w:color w:val="000000"/>
          <w:lang w:val="es-CO" w:eastAsia="es-CO"/>
        </w:rPr>
      </w:pPr>
      <w:r w:rsidRPr="006D509A">
        <w:rPr>
          <w:rFonts w:ascii="Arial" w:eastAsia="Times New Roman" w:hAnsi="Arial" w:cs="Arial"/>
          <w:b/>
          <w:bCs/>
          <w:color w:val="000000"/>
          <w:lang w:val="es-CO" w:eastAsia="es-CO"/>
        </w:rPr>
        <w:t>Comprensión conceptual</w:t>
      </w:r>
      <w:r w:rsidRPr="006D509A">
        <w:rPr>
          <w:rFonts w:ascii="Arial" w:eastAsia="Times New Roman" w:hAnsi="Arial" w:cs="Arial"/>
          <w:color w:val="000000"/>
          <w:lang w:val="es-CO" w:eastAsia="es-CO"/>
        </w:rPr>
        <w:t> </w:t>
      </w:r>
      <w:r w:rsidRPr="006D509A">
        <w:rPr>
          <w:rFonts w:ascii="Arial" w:eastAsia="Times New Roman" w:hAnsi="Arial" w:cs="Arial"/>
          <w:b/>
          <w:bCs/>
          <w:color w:val="000000"/>
          <w:lang w:val="es-CO" w:eastAsia="es-CO"/>
        </w:rPr>
        <w:t>de las nociones, propiedades y relaciones matemáticas:</w:t>
      </w:r>
      <w:r w:rsidRPr="006D509A">
        <w:rPr>
          <w:rFonts w:ascii="Arial" w:eastAsia="Times New Roman" w:hAnsi="Arial" w:cs="Arial"/>
          <w:color w:val="000000"/>
          <w:lang w:val="es-CO" w:eastAsia="es-CO"/>
        </w:rPr>
        <w:t> se relaciona con el conocimiento del significado, funcionamiento y la razón de ser de conceptos o procesos matemáticos y de las relaciones entre éstos. En los Lineamientos curriculares se establecen como conocimientos básicos: Pensamiento numérico y sistemas numéricos, pensamiento espacial y sistemas geométricos, pensamiento métrico y sistemas de medidas, pensamiento aleatorio y sistemas de datos, pensamiento variacional y sistemas algebraicos y analíticos.</w:t>
      </w:r>
    </w:p>
    <w:p w14:paraId="0E10FE0A" w14:textId="77777777" w:rsidR="006D509A" w:rsidRPr="006D509A" w:rsidRDefault="006D509A" w:rsidP="006D509A">
      <w:pPr>
        <w:pStyle w:val="Prrafodelista"/>
        <w:shd w:val="clear" w:color="auto" w:fill="FFFFFF"/>
        <w:spacing w:before="30" w:after="0"/>
        <w:ind w:left="360"/>
        <w:jc w:val="both"/>
        <w:rPr>
          <w:rFonts w:ascii="Arial" w:eastAsia="Times New Roman" w:hAnsi="Arial" w:cs="Arial"/>
          <w:color w:val="000000"/>
          <w:lang w:val="es-CO" w:eastAsia="es-CO"/>
        </w:rPr>
      </w:pPr>
    </w:p>
    <w:p w14:paraId="3CEE712B" w14:textId="77777777" w:rsidR="00455EA1" w:rsidRPr="006D509A" w:rsidRDefault="00455EA1" w:rsidP="00511B7F">
      <w:pPr>
        <w:pStyle w:val="Prrafodelista"/>
        <w:numPr>
          <w:ilvl w:val="0"/>
          <w:numId w:val="22"/>
        </w:numPr>
        <w:shd w:val="clear" w:color="auto" w:fill="FFFFFF"/>
        <w:spacing w:before="30" w:after="100" w:afterAutospacing="1"/>
        <w:jc w:val="both"/>
        <w:rPr>
          <w:rFonts w:ascii="Arial" w:eastAsia="Times New Roman" w:hAnsi="Arial" w:cs="Arial"/>
          <w:color w:val="000000"/>
          <w:lang w:val="es-CO" w:eastAsia="es-CO"/>
        </w:rPr>
      </w:pPr>
      <w:r w:rsidRPr="006D509A">
        <w:rPr>
          <w:rFonts w:ascii="Arial" w:eastAsia="Times New Roman" w:hAnsi="Arial" w:cs="Arial"/>
          <w:b/>
          <w:bCs/>
          <w:color w:val="000000"/>
          <w:lang w:val="es-CO" w:eastAsia="es-CO"/>
        </w:rPr>
        <w:t>Formulación, comparación y ejercitación</w:t>
      </w:r>
      <w:r w:rsidRPr="006D509A">
        <w:rPr>
          <w:rFonts w:ascii="Arial" w:eastAsia="Times New Roman" w:hAnsi="Arial" w:cs="Arial"/>
          <w:color w:val="000000"/>
          <w:lang w:val="es-CO" w:eastAsia="es-CO"/>
        </w:rPr>
        <w:t> </w:t>
      </w:r>
      <w:r w:rsidRPr="006D509A">
        <w:rPr>
          <w:rFonts w:ascii="Arial" w:eastAsia="Times New Roman" w:hAnsi="Arial" w:cs="Arial"/>
          <w:b/>
          <w:bCs/>
          <w:color w:val="000000"/>
          <w:lang w:val="es-CO" w:eastAsia="es-CO"/>
        </w:rPr>
        <w:t>de procedimientos:</w:t>
      </w:r>
      <w:r w:rsidRPr="006D509A">
        <w:rPr>
          <w:rFonts w:ascii="Arial" w:eastAsia="Times New Roman" w:hAnsi="Arial" w:cs="Arial"/>
          <w:color w:val="000000"/>
          <w:lang w:val="es-CO" w:eastAsia="es-CO"/>
        </w:rPr>
        <w:t> se refiere al conocimiento de procedimientos matemáticos (como algoritmos, métodos, técnicas, estrategias y construcciones), cómo y cuándo usarlos apropiadamente y a la flexibilidad para adaptarlos a diferentes tareas propuestas.</w:t>
      </w:r>
    </w:p>
    <w:p w14:paraId="2278468E" w14:textId="77777777" w:rsidR="006D509A" w:rsidRPr="006D509A" w:rsidRDefault="006D509A" w:rsidP="006D509A">
      <w:pPr>
        <w:pStyle w:val="Prrafodelista"/>
        <w:shd w:val="clear" w:color="auto" w:fill="FFFFFF"/>
        <w:spacing w:before="30" w:after="0"/>
        <w:ind w:left="360"/>
        <w:jc w:val="both"/>
        <w:rPr>
          <w:rFonts w:ascii="Arial" w:eastAsia="Times New Roman" w:hAnsi="Arial" w:cs="Arial"/>
          <w:color w:val="000000"/>
          <w:lang w:val="es-CO" w:eastAsia="es-CO"/>
        </w:rPr>
      </w:pPr>
    </w:p>
    <w:p w14:paraId="7B377772" w14:textId="77777777" w:rsidR="00455EA1" w:rsidRPr="006D509A" w:rsidRDefault="00455EA1" w:rsidP="00511B7F">
      <w:pPr>
        <w:pStyle w:val="Prrafodelista"/>
        <w:numPr>
          <w:ilvl w:val="0"/>
          <w:numId w:val="22"/>
        </w:numPr>
        <w:shd w:val="clear" w:color="auto" w:fill="FFFFFF"/>
        <w:spacing w:before="30" w:after="0"/>
        <w:jc w:val="both"/>
        <w:rPr>
          <w:rFonts w:ascii="Arial" w:eastAsia="Times New Roman" w:hAnsi="Arial" w:cs="Arial"/>
          <w:color w:val="000000"/>
          <w:lang w:val="es-CO" w:eastAsia="es-CO"/>
        </w:rPr>
      </w:pPr>
      <w:r w:rsidRPr="006D509A">
        <w:rPr>
          <w:rFonts w:ascii="Arial" w:eastAsia="Times New Roman" w:hAnsi="Arial" w:cs="Arial"/>
          <w:b/>
          <w:bCs/>
          <w:color w:val="000000"/>
          <w:lang w:val="es-CO" w:eastAsia="es-CO"/>
        </w:rPr>
        <w:t>Modelación:</w:t>
      </w:r>
      <w:r w:rsidRPr="006D509A">
        <w:rPr>
          <w:rFonts w:ascii="Arial" w:eastAsia="Times New Roman" w:hAnsi="Arial" w:cs="Arial"/>
          <w:color w:val="000000"/>
          <w:lang w:val="es-CO" w:eastAsia="es-CO"/>
        </w:rPr>
        <w:t> entendida ésta como la forma de describir la interrelación entre el mundo real y las matemáticas, se constituye en un elemento básico para resolver problemas de la realidad, construyendo modelos matemáticos que reflejen fielmente las condiciones propuestas, y para hacer predicciones de una situación original.</w:t>
      </w:r>
    </w:p>
    <w:p w14:paraId="19EE43A8" w14:textId="77777777" w:rsidR="006D509A" w:rsidRPr="006D509A" w:rsidRDefault="006D509A" w:rsidP="006D509A">
      <w:pPr>
        <w:pStyle w:val="Prrafodelista"/>
        <w:shd w:val="clear" w:color="auto" w:fill="FFFFFF"/>
        <w:spacing w:before="30" w:after="100" w:afterAutospacing="1"/>
        <w:ind w:left="360"/>
        <w:jc w:val="both"/>
        <w:rPr>
          <w:rFonts w:ascii="Arial" w:eastAsia="Times New Roman" w:hAnsi="Arial" w:cs="Arial"/>
          <w:color w:val="000000"/>
          <w:lang w:val="es-CO" w:eastAsia="es-CO"/>
        </w:rPr>
      </w:pPr>
    </w:p>
    <w:p w14:paraId="64A64597" w14:textId="77777777" w:rsidR="00455EA1" w:rsidRPr="006D509A" w:rsidRDefault="00455EA1" w:rsidP="00511B7F">
      <w:pPr>
        <w:pStyle w:val="Prrafodelista"/>
        <w:numPr>
          <w:ilvl w:val="0"/>
          <w:numId w:val="22"/>
        </w:numPr>
        <w:shd w:val="clear" w:color="auto" w:fill="FFFFFF"/>
        <w:spacing w:before="30" w:after="100" w:afterAutospacing="1"/>
        <w:jc w:val="both"/>
        <w:rPr>
          <w:rFonts w:ascii="Arial" w:eastAsia="Times New Roman" w:hAnsi="Arial" w:cs="Arial"/>
          <w:color w:val="000000"/>
          <w:lang w:val="es-CO" w:eastAsia="es-CO"/>
        </w:rPr>
      </w:pPr>
      <w:r w:rsidRPr="006D509A">
        <w:rPr>
          <w:rFonts w:ascii="Arial" w:eastAsia="Times New Roman" w:hAnsi="Arial" w:cs="Arial"/>
          <w:b/>
          <w:bCs/>
          <w:color w:val="000000"/>
          <w:lang w:val="es-CO" w:eastAsia="es-CO"/>
        </w:rPr>
        <w:t>Comunicación:</w:t>
      </w:r>
      <w:r w:rsidRPr="006D509A">
        <w:rPr>
          <w:rFonts w:ascii="Arial" w:eastAsia="Times New Roman" w:hAnsi="Arial" w:cs="Arial"/>
          <w:color w:val="000000"/>
          <w:lang w:val="es-CO" w:eastAsia="es-CO"/>
        </w:rPr>
        <w:t> implica reconocer el lenguaje propio de las matemáticas, usar las nociones y procesos matemáticos en la comunicación, reconocer sus significados, expresar, interpretar y evaluar ideas matemáticas, construir, interpretar y ligar representaciones, producir y presentar argumentos.</w:t>
      </w:r>
    </w:p>
    <w:p w14:paraId="59C8AF95" w14:textId="77777777" w:rsidR="006D509A" w:rsidRPr="006D509A" w:rsidRDefault="006D509A" w:rsidP="006D509A">
      <w:pPr>
        <w:pStyle w:val="Prrafodelista"/>
        <w:shd w:val="clear" w:color="auto" w:fill="FFFFFF"/>
        <w:spacing w:before="30" w:after="100" w:afterAutospacing="1"/>
        <w:ind w:left="360"/>
        <w:jc w:val="both"/>
        <w:rPr>
          <w:rFonts w:ascii="Arial" w:eastAsia="Times New Roman" w:hAnsi="Arial" w:cs="Arial"/>
          <w:color w:val="000000"/>
          <w:lang w:val="es-CO" w:eastAsia="es-CO"/>
        </w:rPr>
      </w:pPr>
    </w:p>
    <w:p w14:paraId="0304DF65" w14:textId="77777777" w:rsidR="006D509A" w:rsidRDefault="00455EA1" w:rsidP="00511B7F">
      <w:pPr>
        <w:pStyle w:val="Prrafodelista"/>
        <w:numPr>
          <w:ilvl w:val="0"/>
          <w:numId w:val="22"/>
        </w:numPr>
        <w:shd w:val="clear" w:color="auto" w:fill="FFFFFF"/>
        <w:spacing w:before="30" w:after="100" w:afterAutospacing="1"/>
        <w:jc w:val="both"/>
        <w:rPr>
          <w:rFonts w:ascii="Arial" w:eastAsia="Times New Roman" w:hAnsi="Arial" w:cs="Arial"/>
          <w:color w:val="000000"/>
          <w:lang w:val="es-CO" w:eastAsia="es-CO"/>
        </w:rPr>
      </w:pPr>
      <w:r w:rsidRPr="006D509A">
        <w:rPr>
          <w:rFonts w:ascii="Arial" w:eastAsia="Times New Roman" w:hAnsi="Arial" w:cs="Arial"/>
          <w:b/>
          <w:bCs/>
          <w:color w:val="000000"/>
          <w:lang w:val="es-CO" w:eastAsia="es-CO"/>
        </w:rPr>
        <w:t>Razonamiento:</w:t>
      </w:r>
      <w:r w:rsidRPr="006D509A">
        <w:rPr>
          <w:rFonts w:ascii="Arial" w:eastAsia="Times New Roman" w:hAnsi="Arial" w:cs="Arial"/>
          <w:color w:val="000000"/>
          <w:lang w:val="es-CO" w:eastAsia="es-CO"/>
        </w:rPr>
        <w:t> usualmente se entiende como la acción de ordenar ideas en la mente para llegar a una conclusión. Para este caso particular, incluye prácticas como justificar estrategias y procedimientos, formular hipótesis, hacer conjeturas, encontrar contraejemplos, argumentar y exponer ideas.</w:t>
      </w:r>
    </w:p>
    <w:p w14:paraId="6CFAC742" w14:textId="77777777" w:rsidR="006D509A" w:rsidRPr="006D509A" w:rsidRDefault="006D509A" w:rsidP="006D509A">
      <w:pPr>
        <w:pStyle w:val="Prrafodelista"/>
        <w:rPr>
          <w:rFonts w:ascii="Arial" w:eastAsia="Times New Roman" w:hAnsi="Arial" w:cs="Arial"/>
          <w:b/>
          <w:bCs/>
          <w:color w:val="000000"/>
          <w:lang w:val="es-CO" w:eastAsia="es-CO"/>
        </w:rPr>
      </w:pPr>
    </w:p>
    <w:p w14:paraId="6BBB1734" w14:textId="77777777" w:rsidR="006D509A" w:rsidRDefault="00455EA1" w:rsidP="00511B7F">
      <w:pPr>
        <w:pStyle w:val="Prrafodelista"/>
        <w:numPr>
          <w:ilvl w:val="0"/>
          <w:numId w:val="22"/>
        </w:numPr>
        <w:shd w:val="clear" w:color="auto" w:fill="FFFFFF"/>
        <w:spacing w:before="30" w:after="100" w:afterAutospacing="1"/>
        <w:jc w:val="both"/>
        <w:rPr>
          <w:rFonts w:ascii="Arial" w:eastAsia="Times New Roman" w:hAnsi="Arial" w:cs="Arial"/>
          <w:color w:val="000000"/>
          <w:lang w:val="es-CO" w:eastAsia="es-CO"/>
        </w:rPr>
      </w:pPr>
      <w:r w:rsidRPr="006D509A">
        <w:rPr>
          <w:rFonts w:ascii="Arial" w:eastAsia="Times New Roman" w:hAnsi="Arial" w:cs="Arial"/>
          <w:b/>
          <w:bCs/>
          <w:color w:val="000000"/>
          <w:lang w:val="es-CO" w:eastAsia="es-CO"/>
        </w:rPr>
        <w:t>Formulación, tratamiento y resolución de problemas:</w:t>
      </w:r>
      <w:r w:rsidR="006D509A" w:rsidRPr="006D509A">
        <w:rPr>
          <w:rFonts w:ascii="Arial" w:eastAsia="Times New Roman" w:hAnsi="Arial" w:cs="Arial"/>
          <w:b/>
          <w:bCs/>
          <w:color w:val="000000"/>
          <w:lang w:val="es-CO" w:eastAsia="es-CO"/>
        </w:rPr>
        <w:t xml:space="preserve"> </w:t>
      </w:r>
      <w:r w:rsidRPr="006D509A">
        <w:rPr>
          <w:rFonts w:ascii="Arial" w:eastAsia="Times New Roman" w:hAnsi="Arial" w:cs="Arial"/>
          <w:color w:val="000000"/>
          <w:lang w:val="es-CO" w:eastAsia="es-CO"/>
        </w:rPr>
        <w:t xml:space="preserve">todos los aspectos anteriores se manifiestan en la habilidad de los estudiantes para éste. Está relacionado con la </w:t>
      </w:r>
      <w:r w:rsidRPr="006D509A">
        <w:rPr>
          <w:rFonts w:ascii="Arial" w:eastAsia="Times New Roman" w:hAnsi="Arial" w:cs="Arial"/>
          <w:color w:val="000000"/>
          <w:lang w:val="es-CO" w:eastAsia="es-CO"/>
        </w:rPr>
        <w:lastRenderedPageBreak/>
        <w:t>capacidad para identificar aspectos relevantes en una situación para plantear o resolver problemas no rutinarios; es decir, problemas en los cuales es necesario inventarse una nueva forma de enfrentarse a ellos.</w:t>
      </w:r>
    </w:p>
    <w:p w14:paraId="037609C6" w14:textId="77777777" w:rsidR="006D509A" w:rsidRPr="006D509A" w:rsidRDefault="006D509A" w:rsidP="006D509A">
      <w:pPr>
        <w:pStyle w:val="Prrafodelista"/>
        <w:rPr>
          <w:rFonts w:ascii="Arial" w:eastAsia="Times New Roman" w:hAnsi="Arial" w:cs="Arial"/>
          <w:b/>
          <w:bCs/>
          <w:color w:val="000000"/>
          <w:lang w:val="es-CO" w:eastAsia="es-CO"/>
        </w:rPr>
      </w:pPr>
    </w:p>
    <w:p w14:paraId="6261A959" w14:textId="77777777" w:rsidR="00455EA1" w:rsidRPr="006D509A" w:rsidRDefault="00455EA1" w:rsidP="00511B7F">
      <w:pPr>
        <w:pStyle w:val="Prrafodelista"/>
        <w:numPr>
          <w:ilvl w:val="0"/>
          <w:numId w:val="22"/>
        </w:numPr>
        <w:shd w:val="clear" w:color="auto" w:fill="FFFFFF"/>
        <w:spacing w:before="30" w:after="100" w:afterAutospacing="1"/>
        <w:jc w:val="both"/>
        <w:rPr>
          <w:rFonts w:ascii="Arial" w:eastAsia="Times New Roman" w:hAnsi="Arial" w:cs="Arial"/>
          <w:color w:val="000000"/>
          <w:lang w:val="es-CO" w:eastAsia="es-CO"/>
        </w:rPr>
      </w:pPr>
      <w:r w:rsidRPr="006D509A">
        <w:rPr>
          <w:rFonts w:ascii="Arial" w:eastAsia="Times New Roman" w:hAnsi="Arial" w:cs="Arial"/>
          <w:b/>
          <w:bCs/>
          <w:color w:val="000000"/>
          <w:lang w:val="es-CO" w:eastAsia="es-CO"/>
        </w:rPr>
        <w:t>Actitudes positivas en relación con las propias capacidades matemáticas:</w:t>
      </w:r>
      <w:r w:rsidRPr="006D509A">
        <w:rPr>
          <w:rFonts w:ascii="Arial" w:eastAsia="Times New Roman" w:hAnsi="Arial" w:cs="Arial"/>
          <w:color w:val="000000"/>
          <w:lang w:val="es-CO" w:eastAsia="es-CO"/>
        </w:rPr>
        <w:t> este aspecto alude a que el estudiante tenga confianza en sí mismo y en su capacidad matemática, que piense que es capaz de resolver tareas matemáticas y de aprender matemáticas; en suma, que el estudiante admita y valore diferentes niveles de sofisticación en las capacidades matemáticas. También tiene que ver con reconocer el saber matemático como útil y con sentido.</w:t>
      </w:r>
    </w:p>
    <w:p w14:paraId="57AAB2EB" w14:textId="77777777" w:rsidR="00455EA1" w:rsidRPr="006D509A" w:rsidRDefault="00455EA1" w:rsidP="006D509A">
      <w:pPr>
        <w:shd w:val="clear" w:color="auto" w:fill="FFFFFF"/>
        <w:spacing w:before="30" w:after="100" w:afterAutospacing="1"/>
        <w:jc w:val="both"/>
        <w:rPr>
          <w:rFonts w:ascii="Arial" w:eastAsia="Times New Roman" w:hAnsi="Arial" w:cs="Arial"/>
          <w:color w:val="000000"/>
          <w:lang w:val="es-CO" w:eastAsia="es-CO"/>
        </w:rPr>
      </w:pPr>
      <w:r w:rsidRPr="006D509A">
        <w:rPr>
          <w:rFonts w:ascii="Arial" w:eastAsia="Times New Roman" w:hAnsi="Arial" w:cs="Arial"/>
          <w:b/>
          <w:bCs/>
          <w:color w:val="000000"/>
          <w:lang w:val="es-CO" w:eastAsia="es-CO"/>
        </w:rPr>
        <w:t>Llegar a ser matemáticamente competente es un proceso largo y continuo</w:t>
      </w:r>
      <w:r w:rsidRPr="006D509A">
        <w:rPr>
          <w:rFonts w:ascii="Arial" w:eastAsia="Times New Roman" w:hAnsi="Arial" w:cs="Arial"/>
          <w:color w:val="000000"/>
          <w:lang w:val="es-CO" w:eastAsia="es-CO"/>
        </w:rPr>
        <w:t> que se perfecciona durante </w:t>
      </w:r>
      <w:r w:rsidRPr="006D509A">
        <w:rPr>
          <w:rFonts w:ascii="Arial" w:eastAsia="Times New Roman" w:hAnsi="Arial" w:cs="Arial"/>
          <w:b/>
          <w:bCs/>
          <w:color w:val="000000"/>
          <w:lang w:val="es-CO" w:eastAsia="es-CO"/>
        </w:rPr>
        <w:t>toda la vida escolar</w:t>
      </w:r>
      <w:r w:rsidRPr="006D509A">
        <w:rPr>
          <w:rFonts w:ascii="Arial" w:eastAsia="Times New Roman" w:hAnsi="Arial" w:cs="Arial"/>
          <w:color w:val="000000"/>
          <w:lang w:val="es-CO" w:eastAsia="es-CO"/>
        </w:rPr>
        <w:t>, en la medida que los aspectos anteriores se van desarrollando de manera simultánea, integrados en las actividades que propone el maestro y las interacciones que se propician en el aula de clase. </w:t>
      </w:r>
      <w:r w:rsidRPr="006D509A">
        <w:rPr>
          <w:rFonts w:ascii="Arial" w:eastAsia="Times New Roman" w:hAnsi="Arial" w:cs="Arial"/>
          <w:b/>
          <w:bCs/>
          <w:color w:val="000000"/>
          <w:lang w:val="es-CO" w:eastAsia="es-CO"/>
        </w:rPr>
        <w:t>El maestro de matemáticas</w:t>
      </w:r>
      <w:r w:rsidRPr="006D509A">
        <w:rPr>
          <w:rFonts w:ascii="Arial" w:eastAsia="Times New Roman" w:hAnsi="Arial" w:cs="Arial"/>
          <w:color w:val="000000"/>
          <w:lang w:val="es-CO" w:eastAsia="es-CO"/>
        </w:rPr>
        <w:t> debe ser consciente de esto al planificar su </w:t>
      </w:r>
      <w:r w:rsidRPr="006D509A">
        <w:rPr>
          <w:rFonts w:ascii="Arial" w:eastAsia="Times New Roman" w:hAnsi="Arial" w:cs="Arial"/>
          <w:b/>
          <w:bCs/>
          <w:color w:val="000000"/>
          <w:lang w:val="es-CO" w:eastAsia="es-CO"/>
        </w:rPr>
        <w:t>enseñanza y al interpretar las producciones de sus estudiantes</w:t>
      </w:r>
      <w:r w:rsidRPr="006D509A">
        <w:rPr>
          <w:rFonts w:ascii="Arial" w:eastAsia="Times New Roman" w:hAnsi="Arial" w:cs="Arial"/>
          <w:color w:val="000000"/>
          <w:lang w:val="es-CO" w:eastAsia="es-CO"/>
        </w:rPr>
        <w:t>, pues sólo así logrará potenciar progresivamente en ellos las aptitudes y actitudes que los llevará a tener mejores desempeños en su competencia matemática. Las competencias matemáticas no son un asunto de todo o nada.</w:t>
      </w:r>
    </w:p>
    <w:p w14:paraId="4A9EB750" w14:textId="77777777" w:rsidR="00A20E2E" w:rsidRDefault="00A20E2E" w:rsidP="00A20E2E">
      <w:pPr>
        <w:spacing w:after="0" w:line="360" w:lineRule="auto"/>
        <w:jc w:val="both"/>
        <w:rPr>
          <w:rFonts w:ascii="Arial" w:hAnsi="Arial" w:cs="Arial"/>
          <w:b/>
          <w:lang w:val="es-CO"/>
        </w:rPr>
      </w:pPr>
    </w:p>
    <w:p w14:paraId="45EB5F04" w14:textId="77777777" w:rsidR="006D509A" w:rsidRDefault="006D509A" w:rsidP="00A20E2E">
      <w:pPr>
        <w:spacing w:after="0" w:line="360" w:lineRule="auto"/>
        <w:jc w:val="both"/>
        <w:rPr>
          <w:rFonts w:ascii="Arial" w:hAnsi="Arial" w:cs="Arial"/>
          <w:b/>
          <w:lang w:val="es-CO"/>
        </w:rPr>
      </w:pPr>
    </w:p>
    <w:p w14:paraId="71A8E5F4" w14:textId="77777777" w:rsidR="006D509A" w:rsidRDefault="006D509A" w:rsidP="00A20E2E">
      <w:pPr>
        <w:spacing w:after="0" w:line="360" w:lineRule="auto"/>
        <w:jc w:val="both"/>
        <w:rPr>
          <w:rFonts w:ascii="Arial" w:hAnsi="Arial" w:cs="Arial"/>
          <w:b/>
          <w:lang w:val="es-CO"/>
        </w:rPr>
      </w:pPr>
    </w:p>
    <w:p w14:paraId="778AC91C" w14:textId="77777777" w:rsidR="006D509A" w:rsidRDefault="006D509A" w:rsidP="00A20E2E">
      <w:pPr>
        <w:spacing w:after="0" w:line="360" w:lineRule="auto"/>
        <w:jc w:val="both"/>
        <w:rPr>
          <w:rFonts w:ascii="Arial" w:hAnsi="Arial" w:cs="Arial"/>
          <w:b/>
          <w:lang w:val="es-CO"/>
        </w:rPr>
      </w:pPr>
    </w:p>
    <w:p w14:paraId="22522099" w14:textId="77777777" w:rsidR="006D509A" w:rsidRDefault="006D509A" w:rsidP="00A20E2E">
      <w:pPr>
        <w:spacing w:after="0" w:line="360" w:lineRule="auto"/>
        <w:jc w:val="both"/>
        <w:rPr>
          <w:rFonts w:ascii="Arial" w:hAnsi="Arial" w:cs="Arial"/>
          <w:b/>
          <w:lang w:val="es-CO"/>
        </w:rPr>
      </w:pPr>
    </w:p>
    <w:p w14:paraId="43B956F0" w14:textId="77777777" w:rsidR="006D509A" w:rsidRDefault="006D509A" w:rsidP="00A20E2E">
      <w:pPr>
        <w:spacing w:after="0" w:line="360" w:lineRule="auto"/>
        <w:jc w:val="both"/>
        <w:rPr>
          <w:rFonts w:ascii="Arial" w:hAnsi="Arial" w:cs="Arial"/>
          <w:b/>
          <w:lang w:val="es-CO"/>
        </w:rPr>
      </w:pPr>
    </w:p>
    <w:p w14:paraId="3849085C" w14:textId="77777777" w:rsidR="006D509A" w:rsidRDefault="006D509A" w:rsidP="00A20E2E">
      <w:pPr>
        <w:spacing w:after="0" w:line="360" w:lineRule="auto"/>
        <w:jc w:val="both"/>
        <w:rPr>
          <w:rFonts w:ascii="Arial" w:hAnsi="Arial" w:cs="Arial"/>
          <w:b/>
          <w:lang w:val="es-CO"/>
        </w:rPr>
      </w:pPr>
    </w:p>
    <w:p w14:paraId="64D27CB9" w14:textId="77777777" w:rsidR="006D509A" w:rsidRDefault="006D509A" w:rsidP="00A20E2E">
      <w:pPr>
        <w:spacing w:after="0" w:line="360" w:lineRule="auto"/>
        <w:jc w:val="both"/>
        <w:rPr>
          <w:rFonts w:ascii="Arial" w:hAnsi="Arial" w:cs="Arial"/>
          <w:b/>
          <w:lang w:val="es-CO"/>
        </w:rPr>
      </w:pPr>
    </w:p>
    <w:p w14:paraId="7A07B419" w14:textId="77777777" w:rsidR="006D509A" w:rsidRDefault="006D509A" w:rsidP="00A20E2E">
      <w:pPr>
        <w:spacing w:after="0" w:line="360" w:lineRule="auto"/>
        <w:jc w:val="both"/>
        <w:rPr>
          <w:rFonts w:ascii="Arial" w:hAnsi="Arial" w:cs="Arial"/>
          <w:b/>
          <w:lang w:val="es-CO"/>
        </w:rPr>
      </w:pPr>
    </w:p>
    <w:p w14:paraId="14951CB2" w14:textId="77777777" w:rsidR="006D509A" w:rsidRDefault="006D509A" w:rsidP="00A20E2E">
      <w:pPr>
        <w:spacing w:after="0" w:line="360" w:lineRule="auto"/>
        <w:jc w:val="both"/>
        <w:rPr>
          <w:rFonts w:ascii="Arial" w:hAnsi="Arial" w:cs="Arial"/>
          <w:b/>
          <w:lang w:val="es-CO"/>
        </w:rPr>
      </w:pPr>
    </w:p>
    <w:p w14:paraId="377A84A6" w14:textId="77777777" w:rsidR="006D509A" w:rsidRDefault="006D509A" w:rsidP="00A20E2E">
      <w:pPr>
        <w:spacing w:after="0" w:line="360" w:lineRule="auto"/>
        <w:jc w:val="both"/>
        <w:rPr>
          <w:rFonts w:ascii="Arial" w:hAnsi="Arial" w:cs="Arial"/>
          <w:b/>
          <w:lang w:val="es-CO"/>
        </w:rPr>
      </w:pPr>
    </w:p>
    <w:p w14:paraId="723F9FAE" w14:textId="77777777" w:rsidR="006D509A" w:rsidRDefault="006D509A" w:rsidP="00A20E2E">
      <w:pPr>
        <w:spacing w:after="0" w:line="360" w:lineRule="auto"/>
        <w:jc w:val="both"/>
        <w:rPr>
          <w:rFonts w:ascii="Arial" w:hAnsi="Arial" w:cs="Arial"/>
          <w:b/>
          <w:lang w:val="es-CO"/>
        </w:rPr>
      </w:pPr>
    </w:p>
    <w:p w14:paraId="0DDDCC14" w14:textId="77777777" w:rsidR="006D509A" w:rsidRDefault="006D509A" w:rsidP="00A20E2E">
      <w:pPr>
        <w:spacing w:after="0" w:line="360" w:lineRule="auto"/>
        <w:jc w:val="both"/>
        <w:rPr>
          <w:rFonts w:ascii="Arial" w:hAnsi="Arial" w:cs="Arial"/>
          <w:b/>
          <w:lang w:val="es-CO"/>
        </w:rPr>
      </w:pPr>
    </w:p>
    <w:p w14:paraId="10EAC41B" w14:textId="77777777" w:rsidR="006D509A" w:rsidRDefault="006D509A" w:rsidP="00A20E2E">
      <w:pPr>
        <w:spacing w:after="0" w:line="360" w:lineRule="auto"/>
        <w:jc w:val="both"/>
        <w:rPr>
          <w:rFonts w:ascii="Arial" w:hAnsi="Arial" w:cs="Arial"/>
          <w:b/>
          <w:lang w:val="es-CO"/>
        </w:rPr>
      </w:pPr>
    </w:p>
    <w:p w14:paraId="1971F310" w14:textId="77777777" w:rsidR="006D509A" w:rsidRDefault="006D509A" w:rsidP="00A20E2E">
      <w:pPr>
        <w:spacing w:after="0" w:line="360" w:lineRule="auto"/>
        <w:jc w:val="both"/>
        <w:rPr>
          <w:rFonts w:ascii="Arial" w:hAnsi="Arial" w:cs="Arial"/>
          <w:b/>
          <w:lang w:val="es-CO"/>
        </w:rPr>
      </w:pPr>
    </w:p>
    <w:p w14:paraId="43866994" w14:textId="77777777" w:rsidR="006D509A" w:rsidRDefault="006D509A" w:rsidP="00A20E2E">
      <w:pPr>
        <w:spacing w:after="0" w:line="360" w:lineRule="auto"/>
        <w:jc w:val="both"/>
        <w:rPr>
          <w:rFonts w:ascii="Arial" w:hAnsi="Arial" w:cs="Arial"/>
          <w:b/>
          <w:lang w:val="es-CO"/>
        </w:rPr>
      </w:pPr>
    </w:p>
    <w:p w14:paraId="168D3885" w14:textId="77777777" w:rsidR="006D509A" w:rsidRPr="00455EA1" w:rsidRDefault="006D509A" w:rsidP="00A20E2E">
      <w:pPr>
        <w:spacing w:after="0" w:line="360" w:lineRule="auto"/>
        <w:jc w:val="both"/>
        <w:rPr>
          <w:rFonts w:ascii="Arial" w:hAnsi="Arial" w:cs="Arial"/>
          <w:b/>
          <w:lang w:val="es-CO"/>
        </w:rPr>
      </w:pPr>
    </w:p>
    <w:p w14:paraId="42BE136B" w14:textId="77777777" w:rsidR="000837F6" w:rsidRPr="006D509A" w:rsidRDefault="000837F6" w:rsidP="00511B7F">
      <w:pPr>
        <w:pStyle w:val="Prrafodelista"/>
        <w:numPr>
          <w:ilvl w:val="0"/>
          <w:numId w:val="21"/>
        </w:numPr>
        <w:spacing w:after="0"/>
        <w:jc w:val="both"/>
        <w:rPr>
          <w:rFonts w:ascii="Arial" w:hAnsi="Arial" w:cs="Arial"/>
          <w:b/>
          <w:sz w:val="24"/>
        </w:rPr>
      </w:pPr>
      <w:r w:rsidRPr="006D509A">
        <w:rPr>
          <w:rFonts w:ascii="Arial" w:hAnsi="Arial" w:cs="Arial"/>
          <w:b/>
          <w:sz w:val="24"/>
        </w:rPr>
        <w:lastRenderedPageBreak/>
        <w:t>EVALUACIÓN Y PROMOCIÓN.</w:t>
      </w:r>
    </w:p>
    <w:p w14:paraId="10FBC631" w14:textId="77777777" w:rsidR="006D509A" w:rsidRDefault="006D509A" w:rsidP="006D509A">
      <w:pPr>
        <w:spacing w:after="0"/>
        <w:jc w:val="both"/>
        <w:rPr>
          <w:rFonts w:ascii="Arial" w:hAnsi="Arial" w:cs="Arial"/>
        </w:rPr>
      </w:pPr>
    </w:p>
    <w:p w14:paraId="25EF02DF" w14:textId="77777777" w:rsidR="000837F6" w:rsidRDefault="000837F6" w:rsidP="006D509A">
      <w:pPr>
        <w:spacing w:after="0"/>
        <w:jc w:val="both"/>
        <w:rPr>
          <w:rFonts w:ascii="Arial" w:hAnsi="Arial" w:cs="Arial"/>
        </w:rPr>
      </w:pPr>
      <w:r>
        <w:rPr>
          <w:rFonts w:ascii="Arial" w:hAnsi="Arial" w:cs="Arial"/>
        </w:rPr>
        <w:t xml:space="preserve">Los criterios de evaluación </w:t>
      </w:r>
      <w:r w:rsidR="006D509A">
        <w:rPr>
          <w:rFonts w:ascii="Arial" w:hAnsi="Arial" w:cs="Arial"/>
        </w:rPr>
        <w:t>y promoción</w:t>
      </w:r>
      <w:r>
        <w:rPr>
          <w:rFonts w:ascii="Arial" w:hAnsi="Arial" w:cs="Arial"/>
        </w:rPr>
        <w:t xml:space="preserve"> están fundamentados en el acuerdo del consejo académico </w:t>
      </w:r>
      <w:r w:rsidRPr="00DC1820">
        <w:rPr>
          <w:rFonts w:ascii="Arial" w:hAnsi="Arial" w:cs="Arial"/>
          <w:b/>
        </w:rPr>
        <w:t xml:space="preserve">N° 001 DEL </w:t>
      </w:r>
      <w:r w:rsidR="006D509A" w:rsidRPr="00DC1820">
        <w:rPr>
          <w:rFonts w:ascii="Arial" w:hAnsi="Arial" w:cs="Arial"/>
          <w:b/>
        </w:rPr>
        <w:t>03 DE</w:t>
      </w:r>
      <w:r w:rsidRPr="00DC1820">
        <w:rPr>
          <w:rFonts w:ascii="Arial" w:hAnsi="Arial" w:cs="Arial"/>
          <w:b/>
        </w:rPr>
        <w:t xml:space="preserve">  FEBRERO DE 2018</w:t>
      </w:r>
      <w:r>
        <w:rPr>
          <w:rFonts w:ascii="Arial" w:hAnsi="Arial" w:cs="Arial"/>
        </w:rPr>
        <w:t xml:space="preserve">, en los cuales se contempla en el </w:t>
      </w:r>
      <w:r w:rsidRPr="00DC1820">
        <w:rPr>
          <w:rFonts w:ascii="Arial" w:hAnsi="Arial" w:cs="Arial"/>
          <w:b/>
        </w:rPr>
        <w:t>capítulo 1</w:t>
      </w:r>
      <w:r>
        <w:rPr>
          <w:rFonts w:ascii="Arial" w:hAnsi="Arial" w:cs="Arial"/>
        </w:rPr>
        <w:t xml:space="preserve">  con sus respectivos numerales:</w:t>
      </w:r>
    </w:p>
    <w:p w14:paraId="5D4DD9E9" w14:textId="77777777" w:rsidR="000837F6" w:rsidRDefault="000837F6" w:rsidP="000837F6">
      <w:pPr>
        <w:spacing w:line="0" w:lineRule="atLeast"/>
        <w:ind w:left="708"/>
        <w:rPr>
          <w:rFonts w:ascii="Arial" w:hAnsi="Arial" w:cs="Arial"/>
        </w:rPr>
      </w:pPr>
    </w:p>
    <w:p w14:paraId="0EADA2A1" w14:textId="77777777" w:rsidR="000837F6" w:rsidRPr="00944736" w:rsidRDefault="000837F6" w:rsidP="006D509A">
      <w:pPr>
        <w:spacing w:after="0"/>
        <w:jc w:val="both"/>
        <w:rPr>
          <w:rFonts w:ascii="Arial" w:hAnsi="Arial" w:cs="Arial"/>
        </w:rPr>
      </w:pPr>
      <w:r w:rsidRPr="006D509A">
        <w:rPr>
          <w:rFonts w:ascii="Arial" w:hAnsi="Arial" w:cs="Arial"/>
          <w:b/>
        </w:rPr>
        <w:t>ARTÍCULO QUINTO.</w:t>
      </w:r>
      <w:r w:rsidRPr="00944736">
        <w:rPr>
          <w:rFonts w:ascii="Arial" w:hAnsi="Arial" w:cs="Arial"/>
        </w:rPr>
        <w:t xml:space="preserve"> Los criterios de evaluación en la Institución educativa JUAN DE DIOS CARVAJAL se definen con los estándares establecidos en función de lo que razonablemente se puede esperar del estudiante, bajo la concepción de  evaluación que se tiene en la institución Educativa. Esos criterios son énfasis o referentes que incluyen conceptos, imaginarios y estrategias pedagógicas para tener en cuenta en el proceso de diseño, implementación o gestión de las evaluaciones, talleres, guías o tareas.</w:t>
      </w:r>
      <w:bookmarkStart w:id="0" w:name="page4"/>
      <w:bookmarkEnd w:id="0"/>
    </w:p>
    <w:p w14:paraId="3644ABF1" w14:textId="77777777" w:rsidR="006D509A" w:rsidRDefault="006D509A" w:rsidP="006D509A">
      <w:pPr>
        <w:spacing w:after="0"/>
        <w:jc w:val="both"/>
        <w:rPr>
          <w:rFonts w:ascii="Arial" w:hAnsi="Arial" w:cs="Arial"/>
        </w:rPr>
      </w:pPr>
    </w:p>
    <w:p w14:paraId="038511E6" w14:textId="77777777" w:rsidR="000837F6" w:rsidRPr="00944736" w:rsidRDefault="000837F6" w:rsidP="006D509A">
      <w:pPr>
        <w:spacing w:after="0"/>
        <w:jc w:val="both"/>
        <w:rPr>
          <w:rFonts w:ascii="Arial" w:hAnsi="Arial" w:cs="Arial"/>
        </w:rPr>
      </w:pPr>
      <w:r w:rsidRPr="00944736">
        <w:rPr>
          <w:rFonts w:ascii="Arial" w:hAnsi="Arial" w:cs="Arial"/>
        </w:rPr>
        <w:t>Son criterios de evaluación en la Institución Educativa:</w:t>
      </w:r>
    </w:p>
    <w:p w14:paraId="230C53C3" w14:textId="77777777" w:rsidR="000837F6" w:rsidRPr="00944736" w:rsidRDefault="000837F6" w:rsidP="006D509A">
      <w:pPr>
        <w:spacing w:after="0"/>
        <w:ind w:left="1"/>
        <w:jc w:val="both"/>
        <w:rPr>
          <w:rFonts w:ascii="Arial" w:hAnsi="Arial" w:cs="Arial"/>
        </w:rPr>
      </w:pPr>
    </w:p>
    <w:p w14:paraId="2AF623F4" w14:textId="77777777" w:rsidR="000837F6" w:rsidRDefault="000837F6" w:rsidP="00511B7F">
      <w:pPr>
        <w:numPr>
          <w:ilvl w:val="0"/>
          <w:numId w:val="17"/>
        </w:numPr>
        <w:tabs>
          <w:tab w:val="left" w:pos="851"/>
        </w:tabs>
        <w:spacing w:after="0"/>
        <w:ind w:left="426" w:hanging="426"/>
        <w:jc w:val="both"/>
        <w:rPr>
          <w:rFonts w:ascii="Arial" w:hAnsi="Arial" w:cs="Arial"/>
        </w:rPr>
      </w:pPr>
      <w:r w:rsidRPr="00944736">
        <w:rPr>
          <w:rFonts w:ascii="Arial" w:hAnsi="Arial" w:cs="Arial"/>
        </w:rPr>
        <w:t>Los Estándares Nacionales Básicos de Competencias en Lenguaje, Matemáticas, Ciencias y Competencias Ciudadanas diseñados por el Ministerio de Educación Nacional para todo el país, los Lineamientos Curriculares de las otras áreas y los derechos básicos de aprendizaje.</w:t>
      </w:r>
    </w:p>
    <w:p w14:paraId="3FCDFF63" w14:textId="77777777" w:rsidR="006D509A" w:rsidRPr="00944736" w:rsidRDefault="006D509A" w:rsidP="006D509A">
      <w:pPr>
        <w:tabs>
          <w:tab w:val="left" w:pos="851"/>
        </w:tabs>
        <w:spacing w:after="0"/>
        <w:ind w:left="426"/>
        <w:jc w:val="both"/>
        <w:rPr>
          <w:rFonts w:ascii="Arial" w:hAnsi="Arial" w:cs="Arial"/>
        </w:rPr>
      </w:pPr>
    </w:p>
    <w:p w14:paraId="5CCB5833" w14:textId="77777777" w:rsidR="006D509A" w:rsidRDefault="000837F6" w:rsidP="00511B7F">
      <w:pPr>
        <w:numPr>
          <w:ilvl w:val="0"/>
          <w:numId w:val="17"/>
        </w:numPr>
        <w:tabs>
          <w:tab w:val="left" w:pos="851"/>
        </w:tabs>
        <w:spacing w:after="0"/>
        <w:ind w:left="426" w:hanging="426"/>
        <w:jc w:val="both"/>
        <w:rPr>
          <w:rFonts w:ascii="Arial" w:hAnsi="Arial" w:cs="Arial"/>
        </w:rPr>
      </w:pPr>
      <w:r w:rsidRPr="00944736">
        <w:rPr>
          <w:rFonts w:ascii="Arial" w:hAnsi="Arial" w:cs="Arial"/>
        </w:rPr>
        <w:t>Los indicadores de desempeño por competencias que determine la Institución, en cualquiera de las dimensiones o de las áreas o asignaturas, entendido el indicador de desempeño como la satisfacción de un objetivo o acercamiento al mismo, teniendo en cuenta el proceso a través del cual se adquirió. Los indicadores de desempeño por competencias se refieren a las competencias, capacidades y saberes que se comprometen a adquirir los estudiantes.</w:t>
      </w:r>
    </w:p>
    <w:p w14:paraId="00037133" w14:textId="77777777" w:rsidR="006D509A" w:rsidRDefault="006D509A" w:rsidP="006D509A">
      <w:pPr>
        <w:pStyle w:val="Prrafodelista"/>
        <w:spacing w:after="0"/>
        <w:rPr>
          <w:rFonts w:ascii="Arial" w:hAnsi="Arial" w:cs="Arial"/>
        </w:rPr>
      </w:pPr>
    </w:p>
    <w:p w14:paraId="1F1A6EBF" w14:textId="77777777" w:rsidR="000837F6" w:rsidRPr="006D509A" w:rsidRDefault="000837F6" w:rsidP="00511B7F">
      <w:pPr>
        <w:numPr>
          <w:ilvl w:val="0"/>
          <w:numId w:val="17"/>
        </w:numPr>
        <w:tabs>
          <w:tab w:val="left" w:pos="851"/>
        </w:tabs>
        <w:spacing w:after="0"/>
        <w:ind w:left="426" w:hanging="426"/>
        <w:jc w:val="both"/>
        <w:rPr>
          <w:rFonts w:ascii="Arial" w:hAnsi="Arial" w:cs="Arial"/>
        </w:rPr>
      </w:pPr>
      <w:r w:rsidRPr="006D509A">
        <w:rPr>
          <w:rFonts w:ascii="Arial" w:hAnsi="Arial" w:cs="Arial"/>
        </w:rPr>
        <w:t xml:space="preserve">Los Indicadores de desempeño por competencias elaborados por la Institución, entendidos como señales que marcan el punto de referencia tomado para juzgar el estado en el que se encuentra el proceso, a través de las acciones manifiestas </w:t>
      </w:r>
      <w:r w:rsidR="006D509A" w:rsidRPr="006D509A">
        <w:rPr>
          <w:rFonts w:ascii="Arial" w:hAnsi="Arial" w:cs="Arial"/>
        </w:rPr>
        <w:t>del estudiante</w:t>
      </w:r>
      <w:r w:rsidRPr="006D509A">
        <w:rPr>
          <w:rFonts w:ascii="Arial" w:hAnsi="Arial" w:cs="Arial"/>
        </w:rPr>
        <w:t xml:space="preserve"> que sirven como referencia para determinar el nivel de aprendizaje con respecto a un logro determinado.</w:t>
      </w:r>
    </w:p>
    <w:p w14:paraId="54175839" w14:textId="77777777" w:rsidR="000837F6" w:rsidRPr="00944736" w:rsidRDefault="000837F6" w:rsidP="006D509A">
      <w:pPr>
        <w:tabs>
          <w:tab w:val="left" w:pos="361"/>
        </w:tabs>
        <w:spacing w:after="0"/>
        <w:ind w:left="426" w:hanging="426"/>
        <w:jc w:val="both"/>
        <w:rPr>
          <w:rFonts w:ascii="Arial" w:hAnsi="Arial" w:cs="Arial"/>
        </w:rPr>
      </w:pPr>
    </w:p>
    <w:p w14:paraId="1EA06B46" w14:textId="77777777" w:rsidR="000837F6" w:rsidRDefault="000837F6" w:rsidP="00511B7F">
      <w:pPr>
        <w:numPr>
          <w:ilvl w:val="0"/>
          <w:numId w:val="17"/>
        </w:numPr>
        <w:spacing w:after="0"/>
        <w:ind w:left="426" w:hanging="426"/>
        <w:jc w:val="both"/>
        <w:rPr>
          <w:rFonts w:ascii="Arial" w:hAnsi="Arial" w:cs="Arial"/>
        </w:rPr>
      </w:pPr>
      <w:r w:rsidRPr="00944736">
        <w:rPr>
          <w:rFonts w:ascii="Arial" w:hAnsi="Arial" w:cs="Arial"/>
        </w:rPr>
        <w:t>El desarrollo y cumplimiento de los procesos metodológicos de la evaluación, tales como:</w:t>
      </w:r>
    </w:p>
    <w:p w14:paraId="0B400F16" w14:textId="77777777" w:rsidR="006D509A" w:rsidRDefault="006D509A" w:rsidP="006D509A">
      <w:pPr>
        <w:pStyle w:val="Prrafodelista"/>
        <w:spacing w:after="0"/>
        <w:rPr>
          <w:rFonts w:ascii="Arial" w:hAnsi="Arial" w:cs="Arial"/>
        </w:rPr>
      </w:pPr>
    </w:p>
    <w:p w14:paraId="338F6A60" w14:textId="77777777" w:rsidR="000837F6" w:rsidRPr="00944736" w:rsidRDefault="000837F6" w:rsidP="00511B7F">
      <w:pPr>
        <w:numPr>
          <w:ilvl w:val="1"/>
          <w:numId w:val="17"/>
        </w:numPr>
        <w:tabs>
          <w:tab w:val="left" w:pos="361"/>
        </w:tabs>
        <w:spacing w:after="0"/>
        <w:ind w:left="426" w:hanging="426"/>
        <w:jc w:val="both"/>
        <w:rPr>
          <w:rFonts w:ascii="Arial" w:hAnsi="Arial" w:cs="Arial"/>
        </w:rPr>
      </w:pPr>
      <w:r w:rsidRPr="00944736">
        <w:rPr>
          <w:rFonts w:ascii="Arial" w:hAnsi="Arial" w:cs="Arial"/>
        </w:rPr>
        <w:t>En la Institución Educativa Juan de Dios Carvajal, el año escolar tendrá tres periodos, con las siguientes características:</w:t>
      </w:r>
    </w:p>
    <w:p w14:paraId="1FF0C53C" w14:textId="77777777" w:rsidR="000837F6" w:rsidRDefault="000837F6" w:rsidP="006D509A">
      <w:pPr>
        <w:tabs>
          <w:tab w:val="left" w:pos="361"/>
        </w:tabs>
        <w:spacing w:after="0"/>
        <w:jc w:val="both"/>
        <w:rPr>
          <w:rFonts w:ascii="Arial" w:hAnsi="Arial" w:cs="Arial"/>
        </w:rPr>
      </w:pPr>
    </w:p>
    <w:p w14:paraId="72CB58E6" w14:textId="77777777" w:rsidR="006D509A" w:rsidRDefault="006D509A" w:rsidP="006D509A">
      <w:pPr>
        <w:tabs>
          <w:tab w:val="left" w:pos="361"/>
        </w:tabs>
        <w:spacing w:after="0"/>
        <w:jc w:val="both"/>
        <w:rPr>
          <w:rFonts w:ascii="Arial" w:hAnsi="Arial" w:cs="Arial"/>
        </w:rPr>
      </w:pPr>
    </w:p>
    <w:p w14:paraId="7E1E620B" w14:textId="77777777" w:rsidR="006D509A" w:rsidRPr="00944736" w:rsidRDefault="006D509A" w:rsidP="006D509A">
      <w:pPr>
        <w:tabs>
          <w:tab w:val="left" w:pos="361"/>
        </w:tabs>
        <w:spacing w:after="0"/>
        <w:jc w:val="both"/>
        <w:rPr>
          <w:rFonts w:ascii="Arial" w:hAnsi="Arial" w:cs="Arial"/>
        </w:rPr>
      </w:pPr>
    </w:p>
    <w:tbl>
      <w:tblPr>
        <w:tblStyle w:val="Tablaconcuadrcula"/>
        <w:tblW w:w="4313" w:type="pct"/>
        <w:tblInd w:w="817" w:type="dxa"/>
        <w:tblLook w:val="04A0" w:firstRow="1" w:lastRow="0" w:firstColumn="1" w:lastColumn="0" w:noHBand="0" w:noVBand="1"/>
      </w:tblPr>
      <w:tblGrid>
        <w:gridCol w:w="1158"/>
        <w:gridCol w:w="1182"/>
        <w:gridCol w:w="1375"/>
        <w:gridCol w:w="1653"/>
        <w:gridCol w:w="2247"/>
      </w:tblGrid>
      <w:tr w:rsidR="000837F6" w:rsidRPr="006D509A" w14:paraId="25981BF9" w14:textId="77777777" w:rsidTr="006D509A">
        <w:tc>
          <w:tcPr>
            <w:tcW w:w="694" w:type="pct"/>
            <w:shd w:val="clear" w:color="auto" w:fill="F2F2F2" w:themeFill="background1" w:themeFillShade="F2"/>
            <w:vAlign w:val="center"/>
          </w:tcPr>
          <w:p w14:paraId="6EA42ED0" w14:textId="77777777" w:rsidR="000837F6" w:rsidRPr="006D509A" w:rsidRDefault="000837F6" w:rsidP="006D509A">
            <w:pPr>
              <w:tabs>
                <w:tab w:val="left" w:pos="361"/>
              </w:tabs>
              <w:spacing w:after="0" w:line="235" w:lineRule="auto"/>
              <w:jc w:val="both"/>
              <w:rPr>
                <w:rFonts w:ascii="Arial" w:hAnsi="Arial" w:cs="Arial"/>
                <w:b/>
                <w:sz w:val="22"/>
                <w:szCs w:val="22"/>
              </w:rPr>
            </w:pPr>
            <w:r w:rsidRPr="006D509A">
              <w:rPr>
                <w:rFonts w:ascii="Arial" w:hAnsi="Arial" w:cs="Arial"/>
                <w:b/>
                <w:sz w:val="22"/>
                <w:szCs w:val="22"/>
              </w:rPr>
              <w:lastRenderedPageBreak/>
              <w:t>Periodo</w:t>
            </w:r>
          </w:p>
        </w:tc>
        <w:tc>
          <w:tcPr>
            <w:tcW w:w="793" w:type="pct"/>
            <w:shd w:val="clear" w:color="auto" w:fill="F2F2F2" w:themeFill="background1" w:themeFillShade="F2"/>
            <w:vAlign w:val="center"/>
          </w:tcPr>
          <w:p w14:paraId="2BA4D447" w14:textId="77777777" w:rsidR="000837F6" w:rsidRPr="006D509A" w:rsidRDefault="000837F6" w:rsidP="006D509A">
            <w:pPr>
              <w:tabs>
                <w:tab w:val="left" w:pos="361"/>
              </w:tabs>
              <w:spacing w:after="0" w:line="235" w:lineRule="auto"/>
              <w:jc w:val="center"/>
              <w:rPr>
                <w:rFonts w:ascii="Arial" w:hAnsi="Arial" w:cs="Arial"/>
                <w:b/>
                <w:sz w:val="22"/>
                <w:szCs w:val="22"/>
              </w:rPr>
            </w:pPr>
            <w:r w:rsidRPr="006D509A">
              <w:rPr>
                <w:rFonts w:ascii="Arial" w:hAnsi="Arial" w:cs="Arial"/>
                <w:b/>
                <w:sz w:val="22"/>
                <w:szCs w:val="22"/>
              </w:rPr>
              <w:t>Duración</w:t>
            </w:r>
          </w:p>
        </w:tc>
        <w:tc>
          <w:tcPr>
            <w:tcW w:w="919" w:type="pct"/>
            <w:shd w:val="clear" w:color="auto" w:fill="F2F2F2" w:themeFill="background1" w:themeFillShade="F2"/>
            <w:vAlign w:val="center"/>
          </w:tcPr>
          <w:p w14:paraId="6D70853A" w14:textId="77777777" w:rsidR="000837F6" w:rsidRPr="006D509A" w:rsidRDefault="000837F6" w:rsidP="006D509A">
            <w:pPr>
              <w:tabs>
                <w:tab w:val="left" w:pos="361"/>
              </w:tabs>
              <w:spacing w:after="0" w:line="235" w:lineRule="auto"/>
              <w:jc w:val="center"/>
              <w:rPr>
                <w:rFonts w:ascii="Arial" w:hAnsi="Arial" w:cs="Arial"/>
                <w:b/>
                <w:sz w:val="22"/>
                <w:szCs w:val="22"/>
              </w:rPr>
            </w:pPr>
            <w:r w:rsidRPr="006D509A">
              <w:rPr>
                <w:rFonts w:ascii="Arial" w:hAnsi="Arial" w:cs="Arial"/>
                <w:b/>
                <w:sz w:val="22"/>
                <w:szCs w:val="22"/>
              </w:rPr>
              <w:t>Porcentaje</w:t>
            </w:r>
          </w:p>
        </w:tc>
        <w:tc>
          <w:tcPr>
            <w:tcW w:w="1102" w:type="pct"/>
            <w:shd w:val="clear" w:color="auto" w:fill="F2F2F2" w:themeFill="background1" w:themeFillShade="F2"/>
            <w:vAlign w:val="center"/>
          </w:tcPr>
          <w:p w14:paraId="10B3EF52" w14:textId="77777777" w:rsidR="000837F6" w:rsidRPr="006D509A" w:rsidRDefault="000837F6" w:rsidP="006D509A">
            <w:pPr>
              <w:tabs>
                <w:tab w:val="left" w:pos="361"/>
              </w:tabs>
              <w:spacing w:after="0" w:line="235" w:lineRule="auto"/>
              <w:jc w:val="center"/>
              <w:rPr>
                <w:rFonts w:ascii="Arial" w:hAnsi="Arial" w:cs="Arial"/>
                <w:b/>
                <w:sz w:val="22"/>
                <w:szCs w:val="22"/>
              </w:rPr>
            </w:pPr>
            <w:r w:rsidRPr="006D509A">
              <w:rPr>
                <w:rFonts w:ascii="Arial" w:hAnsi="Arial" w:cs="Arial"/>
                <w:b/>
                <w:sz w:val="22"/>
                <w:szCs w:val="22"/>
              </w:rPr>
              <w:t>Informe Parcial</w:t>
            </w:r>
          </w:p>
          <w:p w14:paraId="61F0C9F8" w14:textId="77777777" w:rsidR="000837F6" w:rsidRPr="006D509A" w:rsidRDefault="000837F6" w:rsidP="006D509A">
            <w:pPr>
              <w:tabs>
                <w:tab w:val="left" w:pos="361"/>
              </w:tabs>
              <w:spacing w:after="0" w:line="235" w:lineRule="auto"/>
              <w:jc w:val="center"/>
              <w:rPr>
                <w:rFonts w:ascii="Arial" w:hAnsi="Arial" w:cs="Arial"/>
                <w:b/>
                <w:sz w:val="22"/>
                <w:szCs w:val="22"/>
              </w:rPr>
            </w:pPr>
            <w:r w:rsidRPr="006D509A">
              <w:rPr>
                <w:rFonts w:ascii="Arial" w:hAnsi="Arial" w:cs="Arial"/>
                <w:b/>
                <w:sz w:val="22"/>
                <w:szCs w:val="22"/>
              </w:rPr>
              <w:t>Verbal</w:t>
            </w:r>
          </w:p>
        </w:tc>
        <w:tc>
          <w:tcPr>
            <w:tcW w:w="1493" w:type="pct"/>
            <w:shd w:val="clear" w:color="auto" w:fill="F2F2F2" w:themeFill="background1" w:themeFillShade="F2"/>
            <w:vAlign w:val="center"/>
          </w:tcPr>
          <w:p w14:paraId="6D811D3C" w14:textId="77777777" w:rsidR="000837F6" w:rsidRPr="006D509A" w:rsidRDefault="000837F6" w:rsidP="006D509A">
            <w:pPr>
              <w:tabs>
                <w:tab w:val="left" w:pos="361"/>
              </w:tabs>
              <w:spacing w:after="0" w:line="235" w:lineRule="auto"/>
              <w:jc w:val="center"/>
              <w:rPr>
                <w:rFonts w:ascii="Arial" w:hAnsi="Arial" w:cs="Arial"/>
                <w:b/>
                <w:sz w:val="22"/>
                <w:szCs w:val="22"/>
              </w:rPr>
            </w:pPr>
            <w:r w:rsidRPr="006D509A">
              <w:rPr>
                <w:rFonts w:ascii="Arial" w:hAnsi="Arial" w:cs="Arial"/>
                <w:b/>
                <w:sz w:val="22"/>
                <w:szCs w:val="22"/>
              </w:rPr>
              <w:t>Informe Final</w:t>
            </w:r>
          </w:p>
          <w:p w14:paraId="0D4B8774" w14:textId="77777777" w:rsidR="000837F6" w:rsidRPr="006D509A" w:rsidRDefault="000837F6" w:rsidP="006D509A">
            <w:pPr>
              <w:tabs>
                <w:tab w:val="left" w:pos="361"/>
              </w:tabs>
              <w:spacing w:after="0" w:line="235" w:lineRule="auto"/>
              <w:jc w:val="center"/>
              <w:rPr>
                <w:rFonts w:ascii="Arial" w:hAnsi="Arial" w:cs="Arial"/>
                <w:b/>
                <w:sz w:val="22"/>
                <w:szCs w:val="22"/>
              </w:rPr>
            </w:pPr>
            <w:r w:rsidRPr="006D509A">
              <w:rPr>
                <w:rFonts w:ascii="Arial" w:hAnsi="Arial" w:cs="Arial"/>
                <w:b/>
                <w:sz w:val="22"/>
                <w:szCs w:val="22"/>
              </w:rPr>
              <w:t>Escrito</w:t>
            </w:r>
          </w:p>
        </w:tc>
      </w:tr>
      <w:tr w:rsidR="000837F6" w:rsidRPr="00944736" w14:paraId="7D3E0E18" w14:textId="77777777" w:rsidTr="006D509A">
        <w:tc>
          <w:tcPr>
            <w:tcW w:w="694" w:type="pct"/>
            <w:shd w:val="clear" w:color="auto" w:fill="F2F2F2" w:themeFill="background1" w:themeFillShade="F2"/>
            <w:vAlign w:val="center"/>
          </w:tcPr>
          <w:p w14:paraId="5775E716" w14:textId="77777777" w:rsidR="000837F6" w:rsidRPr="006D509A" w:rsidRDefault="000837F6" w:rsidP="006D509A">
            <w:pPr>
              <w:tabs>
                <w:tab w:val="left" w:pos="361"/>
              </w:tabs>
              <w:spacing w:after="0" w:line="235" w:lineRule="auto"/>
              <w:jc w:val="both"/>
              <w:rPr>
                <w:rFonts w:ascii="Arial" w:hAnsi="Arial" w:cs="Arial"/>
                <w:b/>
                <w:sz w:val="22"/>
                <w:szCs w:val="22"/>
              </w:rPr>
            </w:pPr>
            <w:r w:rsidRPr="006D509A">
              <w:rPr>
                <w:rFonts w:ascii="Arial" w:hAnsi="Arial" w:cs="Arial"/>
                <w:b/>
                <w:sz w:val="22"/>
                <w:szCs w:val="22"/>
              </w:rPr>
              <w:t>Primero</w:t>
            </w:r>
          </w:p>
        </w:tc>
        <w:tc>
          <w:tcPr>
            <w:tcW w:w="793" w:type="pct"/>
            <w:vAlign w:val="center"/>
          </w:tcPr>
          <w:p w14:paraId="612F29B5" w14:textId="77777777" w:rsidR="000837F6" w:rsidRPr="00944736" w:rsidRDefault="000837F6" w:rsidP="006D509A">
            <w:pPr>
              <w:tabs>
                <w:tab w:val="left" w:pos="361"/>
              </w:tabs>
              <w:spacing w:after="0" w:line="235" w:lineRule="auto"/>
              <w:jc w:val="center"/>
              <w:rPr>
                <w:rFonts w:ascii="Arial" w:hAnsi="Arial" w:cs="Arial"/>
                <w:sz w:val="22"/>
                <w:szCs w:val="22"/>
              </w:rPr>
            </w:pPr>
            <w:r w:rsidRPr="00944736">
              <w:rPr>
                <w:rFonts w:ascii="Arial" w:hAnsi="Arial" w:cs="Arial"/>
                <w:sz w:val="22"/>
                <w:szCs w:val="22"/>
              </w:rPr>
              <w:t>13 semanas</w:t>
            </w:r>
          </w:p>
        </w:tc>
        <w:tc>
          <w:tcPr>
            <w:tcW w:w="919" w:type="pct"/>
            <w:vAlign w:val="center"/>
          </w:tcPr>
          <w:p w14:paraId="695FE21D" w14:textId="77777777" w:rsidR="000837F6" w:rsidRPr="00944736" w:rsidRDefault="000837F6" w:rsidP="006D509A">
            <w:pPr>
              <w:tabs>
                <w:tab w:val="left" w:pos="361"/>
              </w:tabs>
              <w:spacing w:after="0" w:line="235" w:lineRule="auto"/>
              <w:jc w:val="center"/>
              <w:rPr>
                <w:rFonts w:ascii="Arial" w:hAnsi="Arial" w:cs="Arial"/>
                <w:sz w:val="22"/>
                <w:szCs w:val="22"/>
              </w:rPr>
            </w:pPr>
            <w:r w:rsidRPr="00944736">
              <w:rPr>
                <w:rFonts w:ascii="Arial" w:hAnsi="Arial" w:cs="Arial"/>
                <w:sz w:val="22"/>
                <w:szCs w:val="22"/>
              </w:rPr>
              <w:t>33%</w:t>
            </w:r>
          </w:p>
        </w:tc>
        <w:tc>
          <w:tcPr>
            <w:tcW w:w="1102" w:type="pct"/>
            <w:vAlign w:val="center"/>
          </w:tcPr>
          <w:p w14:paraId="1E7258D1" w14:textId="77777777" w:rsidR="000837F6" w:rsidRPr="00944736" w:rsidRDefault="000837F6" w:rsidP="006D509A">
            <w:pPr>
              <w:tabs>
                <w:tab w:val="left" w:pos="361"/>
              </w:tabs>
              <w:spacing w:after="0" w:line="235" w:lineRule="auto"/>
              <w:jc w:val="center"/>
              <w:rPr>
                <w:rFonts w:ascii="Arial" w:hAnsi="Arial" w:cs="Arial"/>
                <w:sz w:val="22"/>
                <w:szCs w:val="22"/>
              </w:rPr>
            </w:pPr>
            <w:r w:rsidRPr="00944736">
              <w:rPr>
                <w:rFonts w:ascii="Arial" w:hAnsi="Arial" w:cs="Arial"/>
                <w:sz w:val="22"/>
                <w:szCs w:val="22"/>
              </w:rPr>
              <w:t>Semana 7</w:t>
            </w:r>
          </w:p>
        </w:tc>
        <w:tc>
          <w:tcPr>
            <w:tcW w:w="1493" w:type="pct"/>
            <w:vAlign w:val="center"/>
          </w:tcPr>
          <w:p w14:paraId="23C5FB15" w14:textId="77777777" w:rsidR="000837F6" w:rsidRPr="00944736" w:rsidRDefault="000837F6" w:rsidP="006D509A">
            <w:pPr>
              <w:tabs>
                <w:tab w:val="left" w:pos="361"/>
              </w:tabs>
              <w:spacing w:after="0" w:line="235" w:lineRule="auto"/>
              <w:jc w:val="both"/>
              <w:rPr>
                <w:rFonts w:ascii="Arial" w:hAnsi="Arial" w:cs="Arial"/>
                <w:sz w:val="22"/>
                <w:szCs w:val="22"/>
              </w:rPr>
            </w:pPr>
            <w:r w:rsidRPr="00944736">
              <w:rPr>
                <w:rFonts w:ascii="Arial" w:hAnsi="Arial" w:cs="Arial"/>
                <w:sz w:val="22"/>
                <w:szCs w:val="22"/>
              </w:rPr>
              <w:t>Semana 15</w:t>
            </w:r>
          </w:p>
        </w:tc>
      </w:tr>
      <w:tr w:rsidR="000837F6" w:rsidRPr="00944736" w14:paraId="0CF44A32" w14:textId="77777777" w:rsidTr="006D509A">
        <w:tc>
          <w:tcPr>
            <w:tcW w:w="694" w:type="pct"/>
            <w:shd w:val="clear" w:color="auto" w:fill="F2F2F2" w:themeFill="background1" w:themeFillShade="F2"/>
            <w:vAlign w:val="center"/>
          </w:tcPr>
          <w:p w14:paraId="50AFBB22" w14:textId="77777777" w:rsidR="000837F6" w:rsidRPr="006D509A" w:rsidRDefault="000837F6" w:rsidP="006D509A">
            <w:pPr>
              <w:tabs>
                <w:tab w:val="left" w:pos="361"/>
              </w:tabs>
              <w:spacing w:after="0" w:line="235" w:lineRule="auto"/>
              <w:jc w:val="both"/>
              <w:rPr>
                <w:rFonts w:ascii="Arial" w:hAnsi="Arial" w:cs="Arial"/>
                <w:b/>
                <w:sz w:val="22"/>
                <w:szCs w:val="22"/>
              </w:rPr>
            </w:pPr>
            <w:r w:rsidRPr="006D509A">
              <w:rPr>
                <w:rFonts w:ascii="Arial" w:hAnsi="Arial" w:cs="Arial"/>
                <w:b/>
                <w:sz w:val="22"/>
                <w:szCs w:val="22"/>
              </w:rPr>
              <w:t>Segundo</w:t>
            </w:r>
          </w:p>
        </w:tc>
        <w:tc>
          <w:tcPr>
            <w:tcW w:w="793" w:type="pct"/>
            <w:vAlign w:val="center"/>
          </w:tcPr>
          <w:p w14:paraId="00AAF07B" w14:textId="77777777" w:rsidR="000837F6" w:rsidRPr="00944736" w:rsidRDefault="000837F6" w:rsidP="006D509A">
            <w:pPr>
              <w:tabs>
                <w:tab w:val="left" w:pos="361"/>
              </w:tabs>
              <w:spacing w:after="0" w:line="235" w:lineRule="auto"/>
              <w:jc w:val="center"/>
              <w:rPr>
                <w:rFonts w:ascii="Arial" w:hAnsi="Arial" w:cs="Arial"/>
                <w:sz w:val="22"/>
                <w:szCs w:val="22"/>
              </w:rPr>
            </w:pPr>
            <w:r w:rsidRPr="00944736">
              <w:rPr>
                <w:rFonts w:ascii="Arial" w:hAnsi="Arial" w:cs="Arial"/>
                <w:sz w:val="22"/>
                <w:szCs w:val="22"/>
              </w:rPr>
              <w:t>13 semanas</w:t>
            </w:r>
          </w:p>
        </w:tc>
        <w:tc>
          <w:tcPr>
            <w:tcW w:w="919" w:type="pct"/>
            <w:vAlign w:val="center"/>
          </w:tcPr>
          <w:p w14:paraId="38D84C17" w14:textId="77777777" w:rsidR="000837F6" w:rsidRPr="00944736" w:rsidRDefault="000837F6" w:rsidP="006D509A">
            <w:pPr>
              <w:tabs>
                <w:tab w:val="left" w:pos="361"/>
              </w:tabs>
              <w:spacing w:after="0" w:line="235" w:lineRule="auto"/>
              <w:jc w:val="center"/>
              <w:rPr>
                <w:rFonts w:ascii="Arial" w:hAnsi="Arial" w:cs="Arial"/>
                <w:sz w:val="22"/>
                <w:szCs w:val="22"/>
              </w:rPr>
            </w:pPr>
            <w:r w:rsidRPr="00944736">
              <w:rPr>
                <w:rFonts w:ascii="Arial" w:hAnsi="Arial" w:cs="Arial"/>
                <w:sz w:val="22"/>
                <w:szCs w:val="22"/>
              </w:rPr>
              <w:t>33%</w:t>
            </w:r>
          </w:p>
        </w:tc>
        <w:tc>
          <w:tcPr>
            <w:tcW w:w="1102" w:type="pct"/>
            <w:vAlign w:val="center"/>
          </w:tcPr>
          <w:p w14:paraId="5CEBEB0B" w14:textId="77777777" w:rsidR="000837F6" w:rsidRPr="00944736" w:rsidRDefault="000837F6" w:rsidP="006D509A">
            <w:pPr>
              <w:tabs>
                <w:tab w:val="left" w:pos="361"/>
              </w:tabs>
              <w:spacing w:after="0" w:line="235" w:lineRule="auto"/>
              <w:jc w:val="center"/>
              <w:rPr>
                <w:rFonts w:ascii="Arial" w:hAnsi="Arial" w:cs="Arial"/>
                <w:sz w:val="22"/>
                <w:szCs w:val="22"/>
              </w:rPr>
            </w:pPr>
            <w:r w:rsidRPr="00944736">
              <w:rPr>
                <w:rFonts w:ascii="Arial" w:hAnsi="Arial" w:cs="Arial"/>
                <w:sz w:val="22"/>
                <w:szCs w:val="22"/>
              </w:rPr>
              <w:t>Semana 7</w:t>
            </w:r>
          </w:p>
        </w:tc>
        <w:tc>
          <w:tcPr>
            <w:tcW w:w="1493" w:type="pct"/>
            <w:vAlign w:val="center"/>
          </w:tcPr>
          <w:p w14:paraId="61A4DE62" w14:textId="77777777" w:rsidR="000837F6" w:rsidRPr="00944736" w:rsidRDefault="000837F6" w:rsidP="006D509A">
            <w:pPr>
              <w:tabs>
                <w:tab w:val="left" w:pos="361"/>
              </w:tabs>
              <w:spacing w:after="0" w:line="235" w:lineRule="auto"/>
              <w:jc w:val="both"/>
              <w:rPr>
                <w:rFonts w:ascii="Arial" w:hAnsi="Arial" w:cs="Arial"/>
                <w:sz w:val="22"/>
                <w:szCs w:val="22"/>
              </w:rPr>
            </w:pPr>
            <w:r w:rsidRPr="00944736">
              <w:rPr>
                <w:rFonts w:ascii="Arial" w:hAnsi="Arial" w:cs="Arial"/>
                <w:sz w:val="22"/>
                <w:szCs w:val="22"/>
              </w:rPr>
              <w:t>Semana 15</w:t>
            </w:r>
          </w:p>
        </w:tc>
      </w:tr>
      <w:tr w:rsidR="000837F6" w:rsidRPr="00944736" w14:paraId="2BDC7180" w14:textId="77777777" w:rsidTr="006D509A">
        <w:tc>
          <w:tcPr>
            <w:tcW w:w="694" w:type="pct"/>
            <w:shd w:val="clear" w:color="auto" w:fill="F2F2F2" w:themeFill="background1" w:themeFillShade="F2"/>
            <w:vAlign w:val="center"/>
          </w:tcPr>
          <w:p w14:paraId="12CF058E" w14:textId="77777777" w:rsidR="000837F6" w:rsidRPr="006D509A" w:rsidRDefault="000837F6" w:rsidP="006D509A">
            <w:pPr>
              <w:tabs>
                <w:tab w:val="left" w:pos="361"/>
              </w:tabs>
              <w:spacing w:after="0" w:line="235" w:lineRule="auto"/>
              <w:jc w:val="both"/>
              <w:rPr>
                <w:rFonts w:ascii="Arial" w:hAnsi="Arial" w:cs="Arial"/>
                <w:b/>
                <w:sz w:val="22"/>
                <w:szCs w:val="22"/>
              </w:rPr>
            </w:pPr>
            <w:r w:rsidRPr="006D509A">
              <w:rPr>
                <w:rFonts w:ascii="Arial" w:hAnsi="Arial" w:cs="Arial"/>
                <w:b/>
                <w:sz w:val="22"/>
                <w:szCs w:val="22"/>
              </w:rPr>
              <w:t>Tercero</w:t>
            </w:r>
          </w:p>
        </w:tc>
        <w:tc>
          <w:tcPr>
            <w:tcW w:w="793" w:type="pct"/>
            <w:vAlign w:val="center"/>
          </w:tcPr>
          <w:p w14:paraId="2B14E491" w14:textId="77777777" w:rsidR="000837F6" w:rsidRPr="00944736" w:rsidRDefault="000837F6" w:rsidP="006D509A">
            <w:pPr>
              <w:tabs>
                <w:tab w:val="left" w:pos="361"/>
              </w:tabs>
              <w:spacing w:after="0" w:line="235" w:lineRule="auto"/>
              <w:jc w:val="center"/>
              <w:rPr>
                <w:rFonts w:ascii="Arial" w:hAnsi="Arial" w:cs="Arial"/>
                <w:sz w:val="22"/>
                <w:szCs w:val="22"/>
              </w:rPr>
            </w:pPr>
            <w:r w:rsidRPr="00944736">
              <w:rPr>
                <w:rFonts w:ascii="Arial" w:hAnsi="Arial" w:cs="Arial"/>
                <w:sz w:val="22"/>
                <w:szCs w:val="22"/>
              </w:rPr>
              <w:t>14 semanas</w:t>
            </w:r>
          </w:p>
        </w:tc>
        <w:tc>
          <w:tcPr>
            <w:tcW w:w="919" w:type="pct"/>
            <w:vAlign w:val="center"/>
          </w:tcPr>
          <w:p w14:paraId="5B914932" w14:textId="77777777" w:rsidR="000837F6" w:rsidRPr="00944736" w:rsidRDefault="000837F6" w:rsidP="006D509A">
            <w:pPr>
              <w:tabs>
                <w:tab w:val="left" w:pos="361"/>
              </w:tabs>
              <w:spacing w:after="0" w:line="235" w:lineRule="auto"/>
              <w:jc w:val="center"/>
              <w:rPr>
                <w:rFonts w:ascii="Arial" w:hAnsi="Arial" w:cs="Arial"/>
                <w:sz w:val="22"/>
                <w:szCs w:val="22"/>
              </w:rPr>
            </w:pPr>
            <w:r w:rsidRPr="00944736">
              <w:rPr>
                <w:rFonts w:ascii="Arial" w:hAnsi="Arial" w:cs="Arial"/>
                <w:sz w:val="22"/>
                <w:szCs w:val="22"/>
              </w:rPr>
              <w:t>34%</w:t>
            </w:r>
          </w:p>
        </w:tc>
        <w:tc>
          <w:tcPr>
            <w:tcW w:w="1102" w:type="pct"/>
            <w:vAlign w:val="center"/>
          </w:tcPr>
          <w:p w14:paraId="6FB1D7AE" w14:textId="77777777" w:rsidR="000837F6" w:rsidRPr="00944736" w:rsidRDefault="000837F6" w:rsidP="006D509A">
            <w:pPr>
              <w:tabs>
                <w:tab w:val="left" w:pos="361"/>
              </w:tabs>
              <w:spacing w:after="0" w:line="235" w:lineRule="auto"/>
              <w:jc w:val="center"/>
              <w:rPr>
                <w:rFonts w:ascii="Arial" w:hAnsi="Arial" w:cs="Arial"/>
                <w:sz w:val="22"/>
                <w:szCs w:val="22"/>
              </w:rPr>
            </w:pPr>
            <w:r w:rsidRPr="00944736">
              <w:rPr>
                <w:rFonts w:ascii="Arial" w:hAnsi="Arial" w:cs="Arial"/>
                <w:sz w:val="22"/>
                <w:szCs w:val="22"/>
              </w:rPr>
              <w:t>Semana 7</w:t>
            </w:r>
          </w:p>
        </w:tc>
        <w:tc>
          <w:tcPr>
            <w:tcW w:w="1493" w:type="pct"/>
            <w:vAlign w:val="center"/>
          </w:tcPr>
          <w:p w14:paraId="14AC2A38" w14:textId="77777777" w:rsidR="000837F6" w:rsidRPr="00944736" w:rsidRDefault="000837F6" w:rsidP="006D509A">
            <w:pPr>
              <w:tabs>
                <w:tab w:val="left" w:pos="361"/>
              </w:tabs>
              <w:spacing w:after="0" w:line="235" w:lineRule="auto"/>
              <w:jc w:val="both"/>
              <w:rPr>
                <w:rFonts w:ascii="Arial" w:hAnsi="Arial" w:cs="Arial"/>
                <w:sz w:val="22"/>
                <w:szCs w:val="22"/>
              </w:rPr>
            </w:pPr>
            <w:r w:rsidRPr="00944736">
              <w:rPr>
                <w:rFonts w:ascii="Arial" w:hAnsi="Arial" w:cs="Arial"/>
                <w:sz w:val="22"/>
                <w:szCs w:val="22"/>
              </w:rPr>
              <w:t>Semana Institucional de fin de año (3 informe e informe final).</w:t>
            </w:r>
          </w:p>
        </w:tc>
      </w:tr>
    </w:tbl>
    <w:p w14:paraId="42FAF618" w14:textId="77777777" w:rsidR="000837F6" w:rsidRPr="00DC1820" w:rsidRDefault="000837F6" w:rsidP="000837F6">
      <w:pPr>
        <w:spacing w:line="0" w:lineRule="atLeast"/>
        <w:ind w:left="708"/>
        <w:rPr>
          <w:rFonts w:ascii="Arial" w:hAnsi="Arial" w:cs="Arial"/>
        </w:rPr>
      </w:pPr>
    </w:p>
    <w:p w14:paraId="30BFD235" w14:textId="77777777" w:rsidR="006D509A" w:rsidRDefault="000837F6" w:rsidP="00511B7F">
      <w:pPr>
        <w:numPr>
          <w:ilvl w:val="1"/>
          <w:numId w:val="17"/>
        </w:numPr>
        <w:tabs>
          <w:tab w:val="left" w:pos="361"/>
        </w:tabs>
        <w:spacing w:after="0"/>
        <w:ind w:left="426" w:hanging="426"/>
        <w:jc w:val="both"/>
        <w:rPr>
          <w:rFonts w:ascii="Arial" w:eastAsia="Arial" w:hAnsi="Arial" w:cs="Arial"/>
        </w:rPr>
      </w:pPr>
      <w:r w:rsidRPr="00B47919">
        <w:rPr>
          <w:rFonts w:ascii="Arial" w:hAnsi="Arial" w:cs="Arial"/>
        </w:rPr>
        <w:t>Las áreas y/o asignaturas que tengan una intensidad horaria semanal de 1 hora, se evaluarán en cada periodo con mínimo cinco (5) notas, mientras que las que tengan mayor intensidad horaria semanal, se evaluará con mínimo ocho (8) notas</w:t>
      </w:r>
      <w:r w:rsidRPr="002E02F8">
        <w:rPr>
          <w:rFonts w:ascii="Arial" w:eastAsia="Arial" w:hAnsi="Arial" w:cs="Arial"/>
        </w:rPr>
        <w:t>.</w:t>
      </w:r>
    </w:p>
    <w:p w14:paraId="49F00CC7" w14:textId="77777777" w:rsidR="006D509A" w:rsidRDefault="006D509A" w:rsidP="006D509A">
      <w:pPr>
        <w:tabs>
          <w:tab w:val="left" w:pos="361"/>
        </w:tabs>
        <w:spacing w:after="0"/>
        <w:ind w:left="426"/>
        <w:jc w:val="both"/>
        <w:rPr>
          <w:rFonts w:ascii="Arial" w:eastAsia="Arial" w:hAnsi="Arial" w:cs="Arial"/>
        </w:rPr>
      </w:pPr>
    </w:p>
    <w:p w14:paraId="1926F9C0" w14:textId="77777777" w:rsidR="006D509A" w:rsidRDefault="000837F6" w:rsidP="00511B7F">
      <w:pPr>
        <w:numPr>
          <w:ilvl w:val="1"/>
          <w:numId w:val="17"/>
        </w:numPr>
        <w:tabs>
          <w:tab w:val="left" w:pos="361"/>
        </w:tabs>
        <w:spacing w:after="0"/>
        <w:ind w:left="426" w:hanging="426"/>
        <w:jc w:val="both"/>
        <w:rPr>
          <w:rFonts w:ascii="Arial" w:eastAsia="Arial" w:hAnsi="Arial" w:cs="Arial"/>
        </w:rPr>
      </w:pPr>
      <w:r w:rsidRPr="006D509A">
        <w:rPr>
          <w:rFonts w:ascii="Arial" w:hAnsi="Arial" w:cs="Arial"/>
        </w:rPr>
        <w:t>Se realizará una evaluación acumulativa de periodo (Tipo Saber),  de acuerdo a la guía GP01.  Se aplicará al finalizar cada periodo en la semana 11 y tendrá un valor del 20% en las siguientes asignaturas: Ciencias Naturales (Ciencias Naturales, química, física), Humanidades (Lengua Castellana, inglés), Ciencias Sociales (Ciencias Sociales, Ciencias Políticas, Ciencias Económicas, Filosofía), Matemáticas.</w:t>
      </w:r>
    </w:p>
    <w:p w14:paraId="0747EADC" w14:textId="77777777" w:rsidR="006D509A" w:rsidRDefault="006D509A" w:rsidP="006D509A">
      <w:pPr>
        <w:pStyle w:val="Prrafodelista"/>
        <w:spacing w:after="0"/>
        <w:rPr>
          <w:rFonts w:ascii="Arial" w:hAnsi="Arial" w:cs="Arial"/>
        </w:rPr>
      </w:pPr>
    </w:p>
    <w:p w14:paraId="6D099E8F" w14:textId="77777777" w:rsidR="006D509A" w:rsidRDefault="000837F6" w:rsidP="00511B7F">
      <w:pPr>
        <w:numPr>
          <w:ilvl w:val="1"/>
          <w:numId w:val="17"/>
        </w:numPr>
        <w:tabs>
          <w:tab w:val="left" w:pos="361"/>
        </w:tabs>
        <w:spacing w:after="0"/>
        <w:ind w:left="426" w:hanging="426"/>
        <w:jc w:val="both"/>
        <w:rPr>
          <w:rFonts w:ascii="Arial" w:eastAsia="Arial" w:hAnsi="Arial" w:cs="Arial"/>
        </w:rPr>
      </w:pPr>
      <w:r w:rsidRPr="006D509A">
        <w:rPr>
          <w:rFonts w:ascii="Arial" w:hAnsi="Arial" w:cs="Arial"/>
        </w:rPr>
        <w:t xml:space="preserve">Al finalizar cada periodo a los estudiantes se les dará a conocer cada una de las </w:t>
      </w:r>
      <w:r w:rsidR="006D509A" w:rsidRPr="006D509A">
        <w:rPr>
          <w:rFonts w:ascii="Arial" w:hAnsi="Arial" w:cs="Arial"/>
        </w:rPr>
        <w:t>notas tomadas</w:t>
      </w:r>
      <w:r w:rsidRPr="006D509A">
        <w:rPr>
          <w:rFonts w:ascii="Arial" w:hAnsi="Arial" w:cs="Arial"/>
        </w:rPr>
        <w:t xml:space="preserve"> durante el periodo y la definitiva que quedará en planilla, para lo cual se podrá emplear los siguientes medios: entrevista, publicación en cartelera, publicación en la web u otro medio que sea de fácil acceso. </w:t>
      </w:r>
    </w:p>
    <w:p w14:paraId="2514CD56" w14:textId="77777777" w:rsidR="006D509A" w:rsidRDefault="006D509A" w:rsidP="006D509A">
      <w:pPr>
        <w:pStyle w:val="Prrafodelista"/>
        <w:spacing w:after="0"/>
        <w:rPr>
          <w:rFonts w:ascii="Arial" w:hAnsi="Arial" w:cs="Arial"/>
        </w:rPr>
      </w:pPr>
    </w:p>
    <w:p w14:paraId="2A16199C" w14:textId="77777777" w:rsidR="000837F6" w:rsidRPr="006D509A" w:rsidRDefault="000837F6" w:rsidP="00511B7F">
      <w:pPr>
        <w:numPr>
          <w:ilvl w:val="1"/>
          <w:numId w:val="17"/>
        </w:numPr>
        <w:tabs>
          <w:tab w:val="left" w:pos="361"/>
        </w:tabs>
        <w:spacing w:after="0"/>
        <w:ind w:left="426" w:hanging="426"/>
        <w:jc w:val="both"/>
        <w:rPr>
          <w:rFonts w:ascii="Arial" w:eastAsia="Arial" w:hAnsi="Arial" w:cs="Arial"/>
        </w:rPr>
      </w:pPr>
      <w:r w:rsidRPr="006D509A">
        <w:rPr>
          <w:rFonts w:ascii="Arial" w:hAnsi="Arial" w:cs="Arial"/>
        </w:rPr>
        <w:t xml:space="preserve">El desarrollo de las estrategias de apoyo necesarias para resolver dificultades académicas que los estudiantes tengan durante el periodo. </w:t>
      </w:r>
    </w:p>
    <w:p w14:paraId="2CE14672" w14:textId="77777777" w:rsidR="000837F6" w:rsidRDefault="000837F6" w:rsidP="005260EB">
      <w:pPr>
        <w:spacing w:after="0"/>
        <w:ind w:left="708"/>
        <w:jc w:val="both"/>
        <w:rPr>
          <w:rFonts w:ascii="Arial" w:hAnsi="Arial" w:cs="Arial"/>
        </w:rPr>
      </w:pPr>
    </w:p>
    <w:p w14:paraId="595855E9" w14:textId="77777777" w:rsidR="000837F6" w:rsidRPr="004C04F3" w:rsidRDefault="000837F6" w:rsidP="005260EB">
      <w:pPr>
        <w:spacing w:after="0"/>
        <w:jc w:val="center"/>
        <w:rPr>
          <w:rFonts w:ascii="Arial" w:eastAsia="Arial" w:hAnsi="Arial" w:cs="Arial"/>
          <w:b/>
        </w:rPr>
      </w:pPr>
      <w:r w:rsidRPr="004C04F3">
        <w:rPr>
          <w:rFonts w:ascii="Arial" w:eastAsia="Arial" w:hAnsi="Arial" w:cs="Arial"/>
          <w:b/>
        </w:rPr>
        <w:t>CAPÍTULO 2</w:t>
      </w:r>
    </w:p>
    <w:p w14:paraId="2CE4A4F6" w14:textId="77777777" w:rsidR="000837F6" w:rsidRPr="004C04F3" w:rsidRDefault="000837F6" w:rsidP="005260EB">
      <w:pPr>
        <w:spacing w:after="0"/>
        <w:jc w:val="center"/>
        <w:rPr>
          <w:rFonts w:ascii="Arial" w:eastAsia="Arial" w:hAnsi="Arial" w:cs="Arial"/>
          <w:b/>
        </w:rPr>
      </w:pPr>
      <w:r w:rsidRPr="004C04F3">
        <w:rPr>
          <w:rFonts w:ascii="Arial" w:eastAsia="Arial" w:hAnsi="Arial" w:cs="Arial"/>
          <w:b/>
        </w:rPr>
        <w:t>CRITERIOS DE PROMOCIÓN</w:t>
      </w:r>
    </w:p>
    <w:p w14:paraId="5A99389F" w14:textId="77777777" w:rsidR="000837F6" w:rsidRPr="004C04F3" w:rsidRDefault="000837F6" w:rsidP="005260EB">
      <w:pPr>
        <w:spacing w:after="0"/>
        <w:ind w:left="1"/>
        <w:jc w:val="both"/>
        <w:rPr>
          <w:rFonts w:ascii="Arial" w:eastAsia="Arial" w:hAnsi="Arial" w:cs="Arial"/>
          <w:b/>
        </w:rPr>
      </w:pPr>
    </w:p>
    <w:p w14:paraId="431E2200" w14:textId="77777777" w:rsidR="000837F6" w:rsidRPr="004C04F3" w:rsidRDefault="000837F6" w:rsidP="005260EB">
      <w:pPr>
        <w:spacing w:after="0"/>
        <w:ind w:left="1"/>
        <w:jc w:val="both"/>
        <w:rPr>
          <w:rFonts w:ascii="Arial" w:eastAsia="Arial" w:hAnsi="Arial" w:cs="Arial"/>
        </w:rPr>
      </w:pPr>
      <w:r w:rsidRPr="004C04F3">
        <w:rPr>
          <w:rFonts w:ascii="Arial" w:eastAsia="Arial" w:hAnsi="Arial" w:cs="Arial"/>
          <w:b/>
        </w:rPr>
        <w:t xml:space="preserve">ARTÍCULO SEIS. </w:t>
      </w:r>
      <w:r w:rsidRPr="004C04F3">
        <w:rPr>
          <w:rFonts w:ascii="Arial" w:eastAsia="Arial" w:hAnsi="Arial" w:cs="Arial"/>
        </w:rPr>
        <w:t>Se define la Promoción en la I.E. JUAN DE DIOS CARVAJAL,</w:t>
      </w:r>
      <w:r w:rsidRPr="004C04F3">
        <w:rPr>
          <w:rFonts w:ascii="Arial" w:eastAsia="Arial" w:hAnsi="Arial" w:cs="Arial"/>
          <w:b/>
        </w:rPr>
        <w:t xml:space="preserve"> </w:t>
      </w:r>
      <w:r w:rsidRPr="004C04F3">
        <w:rPr>
          <w:rFonts w:ascii="Arial" w:eastAsia="Arial" w:hAnsi="Arial" w:cs="Arial"/>
        </w:rPr>
        <w:t>como el reconocimiento que se le hace a un estudiante por haber logrado adecuadamente una fase de su formación, y demostrado que reúne las competencias necesarias para que continúe al grado siguiente, de acuerdo con los criterios y el cumplimiento de los procedimientos señalados en el presente Acuerdo.</w:t>
      </w:r>
    </w:p>
    <w:p w14:paraId="760B259A" w14:textId="77777777" w:rsidR="000837F6" w:rsidRPr="004C04F3" w:rsidRDefault="000837F6" w:rsidP="005260EB">
      <w:pPr>
        <w:spacing w:after="0"/>
        <w:ind w:left="1"/>
        <w:jc w:val="both"/>
        <w:rPr>
          <w:rFonts w:ascii="Arial" w:eastAsia="Arial" w:hAnsi="Arial" w:cs="Arial"/>
        </w:rPr>
      </w:pPr>
      <w:bookmarkStart w:id="1" w:name="page5"/>
      <w:bookmarkEnd w:id="1"/>
      <w:r w:rsidRPr="004C04F3">
        <w:rPr>
          <w:rFonts w:ascii="Arial" w:eastAsia="Arial" w:hAnsi="Arial" w:cs="Arial"/>
        </w:rPr>
        <w:t>Los Criterios de Promoción son indicadores incorporados al Proyecto Educativo Institucional, utilizados para valorar el desarrollo del proceso alcanzado por el estudiante y las posibilidades que tiene de continuar sus estudios con éxito en el siguiente grado de la Educación Básica o Media.</w:t>
      </w:r>
    </w:p>
    <w:p w14:paraId="24AE695A" w14:textId="77777777" w:rsidR="000837F6" w:rsidRPr="004C04F3" w:rsidRDefault="000837F6" w:rsidP="005260EB">
      <w:pPr>
        <w:spacing w:after="0"/>
        <w:ind w:left="1"/>
        <w:jc w:val="both"/>
        <w:rPr>
          <w:rFonts w:ascii="Arial" w:eastAsia="Arial" w:hAnsi="Arial" w:cs="Arial"/>
        </w:rPr>
      </w:pPr>
    </w:p>
    <w:p w14:paraId="520C6475" w14:textId="77777777" w:rsidR="000837F6" w:rsidRPr="004C04F3" w:rsidRDefault="000837F6" w:rsidP="005260EB">
      <w:pPr>
        <w:spacing w:after="0"/>
        <w:ind w:left="1"/>
        <w:jc w:val="both"/>
        <w:rPr>
          <w:rFonts w:ascii="Arial" w:eastAsia="Arial" w:hAnsi="Arial" w:cs="Arial"/>
        </w:rPr>
      </w:pPr>
      <w:r w:rsidRPr="004C04F3">
        <w:rPr>
          <w:rFonts w:ascii="Arial" w:eastAsia="Arial" w:hAnsi="Arial" w:cs="Arial"/>
        </w:rPr>
        <w:lastRenderedPageBreak/>
        <w:t>En la I. E. JUAN DE DIOS CARVAJAL, se considerarán los siguientes Criterios de Promoción:</w:t>
      </w:r>
    </w:p>
    <w:p w14:paraId="4076B046" w14:textId="77777777" w:rsidR="000837F6" w:rsidRPr="004C04F3" w:rsidRDefault="000837F6" w:rsidP="005260EB">
      <w:pPr>
        <w:spacing w:after="0"/>
        <w:ind w:left="1"/>
        <w:jc w:val="both"/>
        <w:rPr>
          <w:rFonts w:ascii="Arial" w:eastAsia="Arial" w:hAnsi="Arial" w:cs="Arial"/>
        </w:rPr>
      </w:pPr>
    </w:p>
    <w:p w14:paraId="24554A1E" w14:textId="77777777" w:rsidR="000837F6" w:rsidRDefault="000837F6" w:rsidP="00511B7F">
      <w:pPr>
        <w:numPr>
          <w:ilvl w:val="0"/>
          <w:numId w:val="18"/>
        </w:numPr>
        <w:tabs>
          <w:tab w:val="left" w:pos="361"/>
        </w:tabs>
        <w:spacing w:after="0"/>
        <w:ind w:left="361" w:hanging="361"/>
        <w:jc w:val="both"/>
        <w:rPr>
          <w:rFonts w:ascii="Arial" w:eastAsia="Arial" w:hAnsi="Arial" w:cs="Arial"/>
        </w:rPr>
      </w:pPr>
      <w:r w:rsidRPr="004C04F3">
        <w:rPr>
          <w:rFonts w:ascii="Arial" w:eastAsia="Arial" w:hAnsi="Arial" w:cs="Arial"/>
          <w:b/>
        </w:rPr>
        <w:t xml:space="preserve">Será promovido </w:t>
      </w:r>
      <w:r w:rsidRPr="004C04F3">
        <w:rPr>
          <w:rFonts w:ascii="Arial" w:eastAsia="Arial" w:hAnsi="Arial" w:cs="Arial"/>
        </w:rPr>
        <w:t>al grado siguiente al finalizar el año escolar, el estudiante que</w:t>
      </w:r>
      <w:r w:rsidRPr="004C04F3">
        <w:rPr>
          <w:rFonts w:ascii="Arial" w:eastAsia="Arial" w:hAnsi="Arial" w:cs="Arial"/>
          <w:b/>
        </w:rPr>
        <w:t xml:space="preserve"> </w:t>
      </w:r>
      <w:r w:rsidRPr="004C04F3">
        <w:rPr>
          <w:rFonts w:ascii="Arial" w:eastAsia="Arial" w:hAnsi="Arial" w:cs="Arial"/>
        </w:rPr>
        <w:t xml:space="preserve">obtenga Niveles de Desempeño Básico, Alto o Superior, según las equivalencias institucionales, </w:t>
      </w:r>
      <w:r w:rsidRPr="004C04F3">
        <w:rPr>
          <w:rFonts w:ascii="Arial" w:eastAsia="Arial" w:hAnsi="Arial" w:cs="Arial"/>
          <w:b/>
        </w:rPr>
        <w:t>en TODAS las Áreas</w:t>
      </w:r>
      <w:r w:rsidRPr="004C04F3">
        <w:rPr>
          <w:rFonts w:ascii="Arial" w:eastAsia="Arial" w:hAnsi="Arial" w:cs="Arial"/>
        </w:rPr>
        <w:t xml:space="preserve"> (véase escala de valoración). Para el caso de la media técnica el área se aprueba con 3.5.</w:t>
      </w:r>
    </w:p>
    <w:p w14:paraId="77092ED2" w14:textId="77777777" w:rsidR="005260EB" w:rsidRPr="004C04F3" w:rsidRDefault="005260EB" w:rsidP="005260EB">
      <w:pPr>
        <w:tabs>
          <w:tab w:val="left" w:pos="361"/>
        </w:tabs>
        <w:spacing w:after="0"/>
        <w:ind w:left="361"/>
        <w:jc w:val="both"/>
        <w:rPr>
          <w:rFonts w:ascii="Arial" w:eastAsia="Arial" w:hAnsi="Arial" w:cs="Arial"/>
        </w:rPr>
      </w:pPr>
    </w:p>
    <w:p w14:paraId="36562AE5" w14:textId="77777777" w:rsidR="005260EB" w:rsidRDefault="000837F6" w:rsidP="00511B7F">
      <w:pPr>
        <w:numPr>
          <w:ilvl w:val="0"/>
          <w:numId w:val="18"/>
        </w:numPr>
        <w:tabs>
          <w:tab w:val="left" w:pos="361"/>
        </w:tabs>
        <w:spacing w:after="0"/>
        <w:ind w:left="426" w:hanging="426"/>
        <w:jc w:val="both"/>
        <w:rPr>
          <w:rFonts w:ascii="Arial" w:eastAsia="Arial" w:hAnsi="Arial" w:cs="Arial"/>
        </w:rPr>
      </w:pPr>
      <w:r w:rsidRPr="004C04F3">
        <w:rPr>
          <w:rFonts w:ascii="Arial" w:eastAsia="Arial" w:hAnsi="Arial" w:cs="Arial"/>
          <w:b/>
          <w:color w:val="000000"/>
        </w:rPr>
        <w:t>MODIFICADO mediante el  acuerdo No 01 del consejo académico del 03 de febrero de 2018</w:t>
      </w:r>
      <w:r w:rsidRPr="004C04F3">
        <w:rPr>
          <w:rFonts w:ascii="Arial" w:eastAsia="Arial" w:hAnsi="Arial" w:cs="Arial"/>
          <w:color w:val="000000"/>
        </w:rPr>
        <w:t xml:space="preserve">.  </w:t>
      </w:r>
      <w:r w:rsidRPr="004C04F3">
        <w:rPr>
          <w:rFonts w:ascii="Arial" w:eastAsia="Arial" w:hAnsi="Arial" w:cs="Arial"/>
        </w:rPr>
        <w:t xml:space="preserve">También será promovido al grado siguiente el estudiante que no alcance el desempeño básico en </w:t>
      </w:r>
      <w:r w:rsidRPr="004C04F3">
        <w:rPr>
          <w:rFonts w:ascii="Arial" w:eastAsia="Arial" w:hAnsi="Arial" w:cs="Arial"/>
          <w:b/>
        </w:rPr>
        <w:t xml:space="preserve">UNA (1) área. </w:t>
      </w:r>
      <w:r w:rsidRPr="004C04F3">
        <w:rPr>
          <w:rFonts w:ascii="Arial" w:eastAsia="Arial" w:hAnsi="Arial" w:cs="Arial"/>
        </w:rPr>
        <w:t>(notas iguales e inferiores a 2.9).</w:t>
      </w:r>
    </w:p>
    <w:p w14:paraId="22B86FBB" w14:textId="77777777" w:rsidR="005260EB" w:rsidRDefault="005260EB" w:rsidP="005260EB">
      <w:pPr>
        <w:pStyle w:val="Prrafodelista"/>
        <w:spacing w:after="0"/>
        <w:rPr>
          <w:rFonts w:ascii="Arial" w:eastAsia="Arial" w:hAnsi="Arial" w:cs="Arial"/>
          <w:b/>
        </w:rPr>
      </w:pPr>
    </w:p>
    <w:p w14:paraId="18A318ED" w14:textId="77777777" w:rsidR="000837F6" w:rsidRPr="005260EB" w:rsidRDefault="000837F6" w:rsidP="00511B7F">
      <w:pPr>
        <w:numPr>
          <w:ilvl w:val="0"/>
          <w:numId w:val="18"/>
        </w:numPr>
        <w:tabs>
          <w:tab w:val="left" w:pos="361"/>
        </w:tabs>
        <w:spacing w:after="0"/>
        <w:ind w:left="426" w:hanging="426"/>
        <w:jc w:val="both"/>
        <w:rPr>
          <w:rFonts w:ascii="Arial" w:eastAsia="Arial" w:hAnsi="Arial" w:cs="Arial"/>
        </w:rPr>
      </w:pPr>
      <w:r w:rsidRPr="005260EB">
        <w:rPr>
          <w:rFonts w:ascii="Arial" w:eastAsia="Arial" w:hAnsi="Arial" w:cs="Arial"/>
          <w:b/>
        </w:rPr>
        <w:t xml:space="preserve">No será promovido </w:t>
      </w:r>
      <w:r w:rsidRPr="005260EB">
        <w:rPr>
          <w:rFonts w:ascii="Arial" w:eastAsia="Arial" w:hAnsi="Arial" w:cs="Arial"/>
        </w:rPr>
        <w:t>al grado siguiente al finalizar el año escolar, el estudiante</w:t>
      </w:r>
      <w:r w:rsidRPr="005260EB">
        <w:rPr>
          <w:rFonts w:ascii="Arial" w:eastAsia="Arial" w:hAnsi="Arial" w:cs="Arial"/>
          <w:b/>
        </w:rPr>
        <w:t xml:space="preserve"> </w:t>
      </w:r>
      <w:r w:rsidRPr="005260EB">
        <w:rPr>
          <w:rFonts w:ascii="Arial" w:eastAsia="Arial" w:hAnsi="Arial" w:cs="Arial"/>
        </w:rPr>
        <w:t xml:space="preserve">que obtenga Niveles de Desempeño Bajo, según las equivalencias institucionales, en </w:t>
      </w:r>
      <w:r w:rsidRPr="005260EB">
        <w:rPr>
          <w:rFonts w:ascii="Arial" w:eastAsia="Arial" w:hAnsi="Arial" w:cs="Arial"/>
          <w:b/>
        </w:rPr>
        <w:t>DOS o más Áreas</w:t>
      </w:r>
      <w:r w:rsidRPr="005260EB">
        <w:rPr>
          <w:rFonts w:ascii="Arial" w:eastAsia="Arial" w:hAnsi="Arial" w:cs="Arial"/>
        </w:rPr>
        <w:t xml:space="preserve"> (para el caso, notas iguales e inferiores a 2.9). La media técnica contará como área (para el caso, notas iguales o inferiores a 3.4).</w:t>
      </w:r>
    </w:p>
    <w:p w14:paraId="43FFF438" w14:textId="77777777" w:rsidR="005260EB" w:rsidRPr="005260EB" w:rsidRDefault="005260EB" w:rsidP="005260EB">
      <w:pPr>
        <w:tabs>
          <w:tab w:val="left" w:pos="361"/>
        </w:tabs>
        <w:spacing w:after="0"/>
        <w:ind w:left="361"/>
        <w:jc w:val="both"/>
        <w:rPr>
          <w:rFonts w:ascii="Arial" w:eastAsia="Arial" w:hAnsi="Arial" w:cs="Arial"/>
        </w:rPr>
      </w:pPr>
    </w:p>
    <w:p w14:paraId="4D48E40E" w14:textId="77777777" w:rsidR="000837F6" w:rsidRPr="004C04F3" w:rsidRDefault="000837F6" w:rsidP="00511B7F">
      <w:pPr>
        <w:numPr>
          <w:ilvl w:val="0"/>
          <w:numId w:val="18"/>
        </w:numPr>
        <w:tabs>
          <w:tab w:val="left" w:pos="361"/>
        </w:tabs>
        <w:spacing w:after="0"/>
        <w:ind w:left="361" w:hanging="361"/>
        <w:jc w:val="both"/>
        <w:rPr>
          <w:rFonts w:ascii="Arial" w:eastAsia="Arial" w:hAnsi="Arial" w:cs="Arial"/>
        </w:rPr>
      </w:pPr>
      <w:r w:rsidRPr="004C04F3">
        <w:rPr>
          <w:rFonts w:ascii="Arial" w:eastAsia="Arial" w:hAnsi="Arial" w:cs="Arial"/>
          <w:b/>
          <w:color w:val="000000"/>
        </w:rPr>
        <w:t>DEROGADO</w:t>
      </w:r>
      <w:r w:rsidRPr="004C04F3">
        <w:rPr>
          <w:rFonts w:ascii="Arial" w:eastAsia="Arial" w:hAnsi="Arial" w:cs="Arial"/>
          <w:b/>
        </w:rPr>
        <w:t xml:space="preserve"> </w:t>
      </w:r>
      <w:r w:rsidRPr="004C04F3">
        <w:rPr>
          <w:rFonts w:ascii="Arial" w:eastAsia="Arial" w:hAnsi="Arial" w:cs="Arial"/>
          <w:b/>
          <w:color w:val="000000"/>
        </w:rPr>
        <w:t xml:space="preserve">mediante </w:t>
      </w:r>
      <w:r w:rsidR="005260EB" w:rsidRPr="004C04F3">
        <w:rPr>
          <w:rFonts w:ascii="Arial" w:eastAsia="Arial" w:hAnsi="Arial" w:cs="Arial"/>
          <w:b/>
          <w:color w:val="000000"/>
        </w:rPr>
        <w:t>el acuerdo</w:t>
      </w:r>
      <w:r w:rsidRPr="004C04F3">
        <w:rPr>
          <w:rFonts w:ascii="Arial" w:eastAsia="Arial" w:hAnsi="Arial" w:cs="Arial"/>
          <w:b/>
          <w:color w:val="000000"/>
        </w:rPr>
        <w:t xml:space="preserve"> No 01 del consejo académico del 03 de febrero de 2018</w:t>
      </w:r>
      <w:r w:rsidRPr="004C04F3">
        <w:rPr>
          <w:rFonts w:ascii="Arial" w:eastAsia="Arial" w:hAnsi="Arial" w:cs="Arial"/>
        </w:rPr>
        <w:t>. “Tampoco será promovido el estudiante que pierda dos años consecutivos la misma área”.</w:t>
      </w:r>
    </w:p>
    <w:p w14:paraId="0061D384" w14:textId="77777777" w:rsidR="005260EB" w:rsidRPr="005260EB" w:rsidRDefault="005260EB" w:rsidP="005260EB">
      <w:pPr>
        <w:tabs>
          <w:tab w:val="left" w:pos="361"/>
        </w:tabs>
        <w:spacing w:after="0"/>
        <w:ind w:left="361"/>
        <w:jc w:val="both"/>
        <w:rPr>
          <w:rFonts w:ascii="Arial" w:eastAsia="Arial" w:hAnsi="Arial" w:cs="Arial"/>
        </w:rPr>
      </w:pPr>
    </w:p>
    <w:p w14:paraId="43FC2E0B" w14:textId="77777777" w:rsidR="000837F6" w:rsidRPr="004C04F3" w:rsidRDefault="000837F6" w:rsidP="00511B7F">
      <w:pPr>
        <w:numPr>
          <w:ilvl w:val="0"/>
          <w:numId w:val="18"/>
        </w:numPr>
        <w:tabs>
          <w:tab w:val="left" w:pos="361"/>
        </w:tabs>
        <w:spacing w:after="0"/>
        <w:ind w:left="361" w:hanging="361"/>
        <w:jc w:val="both"/>
        <w:rPr>
          <w:rFonts w:ascii="Arial" w:eastAsia="Arial" w:hAnsi="Arial" w:cs="Arial"/>
        </w:rPr>
      </w:pPr>
      <w:r w:rsidRPr="004C04F3">
        <w:rPr>
          <w:rFonts w:ascii="Arial" w:eastAsia="Arial" w:hAnsi="Arial" w:cs="Arial"/>
          <w:b/>
        </w:rPr>
        <w:t>INASISTENCIA</w:t>
      </w:r>
      <w:r w:rsidRPr="004C04F3">
        <w:rPr>
          <w:rFonts w:ascii="Arial" w:eastAsia="Arial" w:hAnsi="Arial" w:cs="Arial"/>
        </w:rPr>
        <w:t>: Otro de los criterios para pérdida del grado es la inasistencia a la</w:t>
      </w:r>
      <w:r w:rsidRPr="004C04F3">
        <w:rPr>
          <w:rFonts w:ascii="Arial" w:eastAsia="Arial" w:hAnsi="Arial" w:cs="Arial"/>
          <w:b/>
        </w:rPr>
        <w:t xml:space="preserve"> </w:t>
      </w:r>
      <w:r w:rsidRPr="004C04F3">
        <w:rPr>
          <w:rFonts w:ascii="Arial" w:eastAsia="Arial" w:hAnsi="Arial" w:cs="Arial"/>
        </w:rPr>
        <w:t xml:space="preserve">Institución Educativa de manera injustificada al </w:t>
      </w:r>
      <w:r w:rsidRPr="004C04F3">
        <w:rPr>
          <w:rFonts w:ascii="Arial" w:eastAsia="Arial" w:hAnsi="Arial" w:cs="Arial"/>
          <w:b/>
        </w:rPr>
        <w:t xml:space="preserve">20% </w:t>
      </w:r>
      <w:r w:rsidRPr="004C04F3">
        <w:rPr>
          <w:rFonts w:ascii="Arial" w:eastAsia="Arial" w:hAnsi="Arial" w:cs="Arial"/>
        </w:rPr>
        <w:t>(acumulativa), o más de las actividades generales institucionales durante el año escolar. Deberá presentar certificación médica para solicitar estrategias de apoyo en casos excepcionales y tendrá 5 días hábiles para la presentación de las mismas.</w:t>
      </w:r>
    </w:p>
    <w:p w14:paraId="3C7F3397" w14:textId="77777777" w:rsidR="005260EB" w:rsidRPr="005260EB" w:rsidRDefault="005260EB" w:rsidP="005260EB">
      <w:pPr>
        <w:tabs>
          <w:tab w:val="left" w:pos="361"/>
        </w:tabs>
        <w:spacing w:after="0"/>
        <w:ind w:left="361"/>
        <w:jc w:val="both"/>
        <w:rPr>
          <w:rFonts w:ascii="Arial" w:eastAsia="Symbol" w:hAnsi="Arial" w:cs="Arial"/>
        </w:rPr>
      </w:pPr>
    </w:p>
    <w:p w14:paraId="76EAF6AD" w14:textId="77777777" w:rsidR="000837F6" w:rsidRPr="004C04F3" w:rsidRDefault="000837F6" w:rsidP="00511B7F">
      <w:pPr>
        <w:numPr>
          <w:ilvl w:val="0"/>
          <w:numId w:val="18"/>
        </w:numPr>
        <w:tabs>
          <w:tab w:val="left" w:pos="361"/>
        </w:tabs>
        <w:spacing w:after="0"/>
        <w:ind w:left="361" w:hanging="361"/>
        <w:jc w:val="both"/>
        <w:rPr>
          <w:rFonts w:ascii="Arial" w:eastAsia="Symbol" w:hAnsi="Arial" w:cs="Arial"/>
        </w:rPr>
      </w:pPr>
      <w:r w:rsidRPr="004C04F3">
        <w:rPr>
          <w:rFonts w:ascii="Arial" w:eastAsia="Arial" w:hAnsi="Arial" w:cs="Arial"/>
          <w:b/>
        </w:rPr>
        <w:t xml:space="preserve">ESTRATEGIAS DE APOYO </w:t>
      </w:r>
    </w:p>
    <w:p w14:paraId="2F064E59" w14:textId="77777777" w:rsidR="000837F6" w:rsidRDefault="000837F6" w:rsidP="005260EB">
      <w:pPr>
        <w:tabs>
          <w:tab w:val="left" w:pos="361"/>
        </w:tabs>
        <w:spacing w:after="0"/>
        <w:ind w:left="361"/>
        <w:jc w:val="both"/>
        <w:rPr>
          <w:rFonts w:ascii="Arial" w:eastAsia="Arial" w:hAnsi="Arial" w:cs="Arial"/>
        </w:rPr>
      </w:pPr>
      <w:r w:rsidRPr="004C04F3">
        <w:rPr>
          <w:rFonts w:ascii="Arial" w:eastAsia="Arial" w:hAnsi="Arial" w:cs="Arial"/>
        </w:rPr>
        <w:t>Teniendo en cuenta que el decreto 1850 del 2002, en el artículo 16 del capítulo 4, define la actividad de apoyo pedagógica como “las actividades grupales o individuales que organice la institución educativa para estudiantes que requieran apoyo especial para superar las insuficiencias en la consecución de logros educativos []…” y pretendiendo dar cumplimiento a los requerimientos del decreto 1290, la institución educativa acuerda:</w:t>
      </w:r>
    </w:p>
    <w:p w14:paraId="1FF87DC8" w14:textId="77777777" w:rsidR="005260EB" w:rsidRPr="004C04F3" w:rsidRDefault="005260EB" w:rsidP="005260EB">
      <w:pPr>
        <w:tabs>
          <w:tab w:val="left" w:pos="361"/>
        </w:tabs>
        <w:spacing w:after="0"/>
        <w:ind w:left="361"/>
        <w:jc w:val="both"/>
        <w:rPr>
          <w:rFonts w:ascii="Arial" w:eastAsia="Arial" w:hAnsi="Arial" w:cs="Arial"/>
        </w:rPr>
      </w:pPr>
    </w:p>
    <w:p w14:paraId="1AFE2625" w14:textId="77777777" w:rsidR="000837F6" w:rsidRPr="004C04F3" w:rsidRDefault="000837F6" w:rsidP="00511B7F">
      <w:pPr>
        <w:pStyle w:val="Prrafodelista"/>
        <w:numPr>
          <w:ilvl w:val="0"/>
          <w:numId w:val="19"/>
        </w:numPr>
        <w:tabs>
          <w:tab w:val="left" w:pos="361"/>
        </w:tabs>
        <w:spacing w:after="0"/>
        <w:contextualSpacing w:val="0"/>
        <w:jc w:val="both"/>
        <w:rPr>
          <w:rFonts w:ascii="Arial" w:eastAsia="Arial" w:hAnsi="Arial" w:cs="Arial"/>
        </w:rPr>
      </w:pPr>
      <w:r w:rsidRPr="004C04F3">
        <w:rPr>
          <w:rFonts w:ascii="Arial" w:eastAsia="Arial" w:hAnsi="Arial" w:cs="Arial"/>
        </w:rPr>
        <w:t xml:space="preserve">Diseñar y ejecutar </w:t>
      </w:r>
      <w:r w:rsidRPr="004C04F3">
        <w:rPr>
          <w:rFonts w:ascii="Arial" w:eastAsia="Arial" w:hAnsi="Arial" w:cs="Arial"/>
          <w:b/>
        </w:rPr>
        <w:t>actividades y planes</w:t>
      </w:r>
      <w:r w:rsidRPr="004C04F3">
        <w:rPr>
          <w:rFonts w:ascii="Arial" w:eastAsia="Arial" w:hAnsi="Arial" w:cs="Arial"/>
          <w:b/>
          <w:color w:val="FF0000"/>
        </w:rPr>
        <w:t xml:space="preserve"> </w:t>
      </w:r>
      <w:r w:rsidRPr="004C04F3">
        <w:rPr>
          <w:rFonts w:ascii="Arial" w:eastAsia="Arial" w:hAnsi="Arial" w:cs="Arial"/>
          <w:b/>
        </w:rPr>
        <w:t>de apoyo</w:t>
      </w:r>
      <w:r w:rsidRPr="004C04F3">
        <w:rPr>
          <w:rFonts w:ascii="Arial" w:eastAsia="Arial" w:hAnsi="Arial" w:cs="Arial"/>
        </w:rPr>
        <w:t xml:space="preserve"> durante el proceso de enseñanza de cada periodo académico, en los horarios establecidos para cada asignatura, de las cuales debe quedar registro en las planillas físicas o virtuales de cada docente en formato institucional. La nota máxima asignada será de 3.0. en caso de ser aprobada. </w:t>
      </w:r>
    </w:p>
    <w:p w14:paraId="230A0DAB" w14:textId="77777777" w:rsidR="000837F6" w:rsidRPr="004C04F3" w:rsidRDefault="000837F6" w:rsidP="005260EB">
      <w:pPr>
        <w:pStyle w:val="Prrafodelista"/>
        <w:tabs>
          <w:tab w:val="left" w:pos="361"/>
        </w:tabs>
        <w:spacing w:after="0"/>
        <w:jc w:val="both"/>
        <w:rPr>
          <w:rFonts w:ascii="Arial" w:eastAsia="Arial" w:hAnsi="Arial" w:cs="Arial"/>
        </w:rPr>
      </w:pPr>
      <w:r w:rsidRPr="004C04F3">
        <w:rPr>
          <w:rFonts w:ascii="Arial" w:eastAsia="Arial" w:hAnsi="Arial" w:cs="Arial"/>
        </w:rPr>
        <w:lastRenderedPageBreak/>
        <w:t>Es decir, no se realizaran actividades para periodos anteriores y no se aplicará una única actividad al final del periodo para alcanzar el desempeño básico. En el caso de la media técnica la nota máxima será de 3.5.</w:t>
      </w:r>
    </w:p>
    <w:p w14:paraId="53BB23C0" w14:textId="77777777" w:rsidR="005260EB" w:rsidRDefault="005260EB" w:rsidP="005260EB">
      <w:pPr>
        <w:pStyle w:val="Prrafodelista"/>
        <w:tabs>
          <w:tab w:val="left" w:pos="361"/>
        </w:tabs>
        <w:spacing w:after="0"/>
        <w:contextualSpacing w:val="0"/>
        <w:jc w:val="both"/>
        <w:rPr>
          <w:rFonts w:ascii="Arial" w:eastAsia="Arial" w:hAnsi="Arial" w:cs="Arial"/>
        </w:rPr>
      </w:pPr>
    </w:p>
    <w:p w14:paraId="4D57534B" w14:textId="77777777" w:rsidR="000837F6" w:rsidRPr="004C04F3" w:rsidRDefault="000837F6" w:rsidP="00511B7F">
      <w:pPr>
        <w:pStyle w:val="Prrafodelista"/>
        <w:numPr>
          <w:ilvl w:val="0"/>
          <w:numId w:val="19"/>
        </w:numPr>
        <w:tabs>
          <w:tab w:val="left" w:pos="361"/>
        </w:tabs>
        <w:spacing w:after="0"/>
        <w:contextualSpacing w:val="0"/>
        <w:jc w:val="both"/>
        <w:rPr>
          <w:rFonts w:ascii="Arial" w:eastAsia="Arial" w:hAnsi="Arial" w:cs="Arial"/>
        </w:rPr>
      </w:pPr>
      <w:r w:rsidRPr="004C04F3">
        <w:rPr>
          <w:rFonts w:ascii="Arial" w:eastAsia="Arial" w:hAnsi="Arial" w:cs="Arial"/>
        </w:rPr>
        <w:t xml:space="preserve">El estudiante que obtenga desempeño bajo en un (1) área al finalizar el año escolar, será promovido al grado siguiente y como </w:t>
      </w:r>
      <w:r w:rsidRPr="004C04F3">
        <w:rPr>
          <w:rFonts w:ascii="Arial" w:eastAsia="Arial" w:hAnsi="Arial" w:cs="Arial"/>
          <w:b/>
        </w:rPr>
        <w:t>estrategia de apoyo</w:t>
      </w:r>
      <w:r w:rsidRPr="004C04F3">
        <w:rPr>
          <w:rFonts w:ascii="Arial" w:eastAsia="Arial" w:hAnsi="Arial" w:cs="Arial"/>
        </w:rPr>
        <w:t xml:space="preserve"> deberá obtener como mínimo un desempeño básico en el informe final del año en que está matriculado. La nota máxima asignada por la estrategia de apoyo para el año anterior será de 3.0 y el formato debe ser tramitado por el estudiante con el aval del docente y del coordinador. En el caso de la media técnica la nota máxima será de 3.5.</w:t>
      </w:r>
    </w:p>
    <w:p w14:paraId="2A233638" w14:textId="77777777" w:rsidR="005260EB" w:rsidRPr="005260EB" w:rsidRDefault="005260EB" w:rsidP="005260EB">
      <w:pPr>
        <w:pStyle w:val="Prrafodelista"/>
        <w:tabs>
          <w:tab w:val="left" w:pos="361"/>
        </w:tabs>
        <w:spacing w:after="0"/>
        <w:contextualSpacing w:val="0"/>
        <w:jc w:val="both"/>
        <w:rPr>
          <w:rFonts w:ascii="Arial" w:eastAsia="Arial" w:hAnsi="Arial" w:cs="Arial"/>
          <w:b/>
        </w:rPr>
      </w:pPr>
    </w:p>
    <w:p w14:paraId="23E3D13F" w14:textId="77777777" w:rsidR="000837F6" w:rsidRPr="000837F6" w:rsidRDefault="000837F6" w:rsidP="00511B7F">
      <w:pPr>
        <w:pStyle w:val="Prrafodelista"/>
        <w:numPr>
          <w:ilvl w:val="0"/>
          <w:numId w:val="19"/>
        </w:numPr>
        <w:tabs>
          <w:tab w:val="left" w:pos="361"/>
        </w:tabs>
        <w:spacing w:after="0"/>
        <w:contextualSpacing w:val="0"/>
        <w:jc w:val="both"/>
        <w:rPr>
          <w:rFonts w:ascii="Arial" w:eastAsia="Arial" w:hAnsi="Arial" w:cs="Arial"/>
          <w:b/>
        </w:rPr>
      </w:pPr>
      <w:r w:rsidRPr="004C04F3">
        <w:rPr>
          <w:rFonts w:ascii="Arial" w:eastAsia="Arial" w:hAnsi="Arial" w:cs="Arial"/>
        </w:rPr>
        <w:t>Los estudiantes que obtengan desempeño bajo en un área y no continúen en la institución o vengan de otra institución, deberán presentar taller, sustentación y evaluación para obtener desempeño básico</w:t>
      </w:r>
      <w:r w:rsidRPr="004C04F3">
        <w:rPr>
          <w:rFonts w:ascii="Arial" w:eastAsia="Symbol" w:hAnsi="Arial" w:cs="Arial"/>
        </w:rPr>
        <w:t xml:space="preserve"> de los temas o contenidos de la malla curricular.</w:t>
      </w:r>
    </w:p>
    <w:p w14:paraId="75DF1BA0" w14:textId="77777777" w:rsidR="000837F6" w:rsidRPr="004C04F3" w:rsidRDefault="000837F6" w:rsidP="005260EB">
      <w:pPr>
        <w:pStyle w:val="Prrafodelista"/>
        <w:tabs>
          <w:tab w:val="left" w:pos="361"/>
        </w:tabs>
        <w:spacing w:after="0"/>
        <w:contextualSpacing w:val="0"/>
        <w:jc w:val="both"/>
        <w:rPr>
          <w:rFonts w:ascii="Arial" w:eastAsia="Arial" w:hAnsi="Arial" w:cs="Arial"/>
          <w:b/>
        </w:rPr>
      </w:pPr>
      <w:r w:rsidRPr="004C04F3">
        <w:rPr>
          <w:rFonts w:ascii="Arial" w:eastAsia="Symbol" w:hAnsi="Arial" w:cs="Arial"/>
        </w:rPr>
        <w:t xml:space="preserve"> </w:t>
      </w:r>
    </w:p>
    <w:p w14:paraId="0B33BCBE" w14:textId="77777777" w:rsidR="005260EB" w:rsidRDefault="005260EB" w:rsidP="005260EB"/>
    <w:p w14:paraId="5ADC82FD" w14:textId="77777777" w:rsidR="005260EB" w:rsidRDefault="005260EB" w:rsidP="005260EB"/>
    <w:p w14:paraId="589A0611" w14:textId="77777777" w:rsidR="005260EB" w:rsidRDefault="005260EB" w:rsidP="005260EB"/>
    <w:p w14:paraId="27E79212" w14:textId="77777777" w:rsidR="005260EB" w:rsidRDefault="005260EB" w:rsidP="005260EB"/>
    <w:p w14:paraId="79DB727C" w14:textId="77777777" w:rsidR="005260EB" w:rsidRDefault="005260EB" w:rsidP="005260EB"/>
    <w:p w14:paraId="72C3F6DB" w14:textId="77777777" w:rsidR="005260EB" w:rsidRDefault="005260EB" w:rsidP="005260EB"/>
    <w:p w14:paraId="62E21A7B" w14:textId="77777777" w:rsidR="005260EB" w:rsidRDefault="005260EB" w:rsidP="005260EB"/>
    <w:p w14:paraId="171EC251" w14:textId="77777777" w:rsidR="005260EB" w:rsidRDefault="005260EB" w:rsidP="005260EB"/>
    <w:p w14:paraId="12116AE8" w14:textId="77777777" w:rsidR="005260EB" w:rsidRDefault="005260EB" w:rsidP="005260EB"/>
    <w:p w14:paraId="413EF2B7" w14:textId="77777777" w:rsidR="005260EB" w:rsidRDefault="005260EB" w:rsidP="005260EB"/>
    <w:p w14:paraId="26F2254F" w14:textId="77777777" w:rsidR="005260EB" w:rsidRDefault="005260EB" w:rsidP="005260EB"/>
    <w:p w14:paraId="328DFE79" w14:textId="77777777" w:rsidR="005260EB" w:rsidRDefault="005260EB" w:rsidP="005260EB"/>
    <w:p w14:paraId="0C683955" w14:textId="77777777" w:rsidR="005260EB" w:rsidRDefault="005260EB" w:rsidP="005260EB"/>
    <w:p w14:paraId="156C2F66" w14:textId="77777777" w:rsidR="005260EB" w:rsidRDefault="005260EB" w:rsidP="005260EB"/>
    <w:p w14:paraId="72631466" w14:textId="77777777" w:rsidR="005260EB" w:rsidRDefault="005260EB" w:rsidP="005260EB"/>
    <w:p w14:paraId="5E127DAC" w14:textId="77777777" w:rsidR="00606C42" w:rsidRPr="005260EB" w:rsidRDefault="000837F6" w:rsidP="00511B7F">
      <w:pPr>
        <w:pStyle w:val="Prrafodelista"/>
        <w:numPr>
          <w:ilvl w:val="0"/>
          <w:numId w:val="21"/>
        </w:numPr>
        <w:spacing w:after="0"/>
        <w:jc w:val="both"/>
        <w:rPr>
          <w:rFonts w:ascii="Arial" w:hAnsi="Arial" w:cs="Arial"/>
          <w:b/>
          <w:sz w:val="24"/>
        </w:rPr>
      </w:pPr>
      <w:r w:rsidRPr="005260EB">
        <w:rPr>
          <w:rFonts w:ascii="Arial" w:hAnsi="Arial" w:cs="Arial"/>
          <w:b/>
          <w:sz w:val="24"/>
        </w:rPr>
        <w:lastRenderedPageBreak/>
        <w:t>PROPUESTA EVALUATIVA DEL ÁREA</w:t>
      </w:r>
    </w:p>
    <w:p w14:paraId="066C09A0" w14:textId="77777777" w:rsidR="000837F6" w:rsidRDefault="000837F6" w:rsidP="005260EB">
      <w:pPr>
        <w:pStyle w:val="Prrafodelista"/>
        <w:spacing w:after="0"/>
      </w:pPr>
    </w:p>
    <w:p w14:paraId="79BA064E" w14:textId="77777777" w:rsidR="000837F6" w:rsidRPr="005260EB" w:rsidRDefault="000837F6" w:rsidP="005260EB">
      <w:pPr>
        <w:spacing w:after="0"/>
        <w:jc w:val="both"/>
        <w:rPr>
          <w:rFonts w:ascii="Arial" w:hAnsi="Arial" w:cs="Arial"/>
          <w:szCs w:val="20"/>
          <w:lang w:val="es-CO"/>
        </w:rPr>
      </w:pPr>
      <w:r w:rsidRPr="005260EB">
        <w:rPr>
          <w:rFonts w:ascii="Arial" w:hAnsi="Arial" w:cs="Arial"/>
          <w:szCs w:val="20"/>
          <w:lang w:val="es-CO"/>
        </w:rPr>
        <w:t>Los docentes del área de matemáticas en la sección de bachillerato acuerdan, bajo una visión integral y considerando el Sistema de Evaluación y Promoción Institucional, evaluar el aprendizaje de los y las estudiantes de básica secundaria y media vocacional en el 2018 en cuanto a los ámbitos cognitivo, procedimental y actitudinal.</w:t>
      </w:r>
    </w:p>
    <w:p w14:paraId="7090CD9A" w14:textId="77777777" w:rsidR="000837F6" w:rsidRPr="005260EB" w:rsidRDefault="000837F6" w:rsidP="000837F6">
      <w:pPr>
        <w:spacing w:after="0"/>
        <w:jc w:val="both"/>
        <w:rPr>
          <w:rFonts w:ascii="Arial" w:hAnsi="Arial" w:cs="Arial"/>
          <w:szCs w:val="20"/>
          <w:lang w:val="es-CO"/>
        </w:rPr>
      </w:pPr>
    </w:p>
    <w:p w14:paraId="7E2C831B" w14:textId="77777777" w:rsidR="000837F6" w:rsidRPr="005260EB" w:rsidRDefault="000837F6" w:rsidP="00511B7F">
      <w:pPr>
        <w:numPr>
          <w:ilvl w:val="0"/>
          <w:numId w:val="20"/>
        </w:numPr>
        <w:spacing w:after="0"/>
        <w:contextualSpacing/>
        <w:jc w:val="both"/>
        <w:rPr>
          <w:rFonts w:ascii="Arial" w:hAnsi="Arial" w:cs="Arial"/>
          <w:szCs w:val="20"/>
        </w:rPr>
      </w:pPr>
      <w:r w:rsidRPr="005260EB">
        <w:rPr>
          <w:rFonts w:ascii="Arial" w:hAnsi="Arial" w:cs="Arial"/>
          <w:szCs w:val="20"/>
          <w:lang w:val="es-CO"/>
        </w:rPr>
        <w:t xml:space="preserve">El </w:t>
      </w:r>
      <w:r w:rsidRPr="005260EB">
        <w:rPr>
          <w:rFonts w:ascii="Arial" w:hAnsi="Arial" w:cs="Arial"/>
          <w:b/>
          <w:i/>
          <w:szCs w:val="20"/>
          <w:lang w:val="es-CO"/>
        </w:rPr>
        <w:t>ámbito cognitivo</w:t>
      </w:r>
      <w:r w:rsidRPr="005260EB">
        <w:rPr>
          <w:rFonts w:ascii="Arial" w:hAnsi="Arial" w:cs="Arial"/>
          <w:szCs w:val="20"/>
          <w:lang w:val="es-CO"/>
        </w:rPr>
        <w:t xml:space="preserve"> busca evaluar el aprendizaje de los y las estudiantes en cuanto al grado de asimilación, dominio y manejo de la temática trabajada en el periodo, para ello se hará uso de estrategias evaluativas como: </w:t>
      </w:r>
      <w:r w:rsidRPr="005260EB">
        <w:rPr>
          <w:rFonts w:ascii="Arial" w:hAnsi="Arial" w:cs="Arial"/>
          <w:szCs w:val="20"/>
        </w:rPr>
        <w:t xml:space="preserve">evaluaciones escritas, </w:t>
      </w:r>
      <w:proofErr w:type="spellStart"/>
      <w:r w:rsidRPr="005260EB">
        <w:rPr>
          <w:rFonts w:ascii="Arial" w:hAnsi="Arial" w:cs="Arial"/>
          <w:szCs w:val="20"/>
        </w:rPr>
        <w:t>quices</w:t>
      </w:r>
      <w:proofErr w:type="spellEnd"/>
      <w:r w:rsidRPr="005260EB">
        <w:rPr>
          <w:rFonts w:ascii="Arial" w:hAnsi="Arial" w:cs="Arial"/>
          <w:szCs w:val="20"/>
        </w:rPr>
        <w:t xml:space="preserve">, sustentaciones orales y escritas, simulacros de las Pruebas Saber, juegos evaluativos, actividades lúdicas, participación en clase, etc. </w:t>
      </w:r>
    </w:p>
    <w:p w14:paraId="0CAE8DE2" w14:textId="77777777" w:rsidR="000837F6" w:rsidRPr="005260EB" w:rsidRDefault="000837F6" w:rsidP="000837F6">
      <w:pPr>
        <w:spacing w:after="0"/>
        <w:ind w:left="360"/>
        <w:contextualSpacing/>
        <w:jc w:val="both"/>
        <w:rPr>
          <w:rFonts w:ascii="Arial" w:hAnsi="Arial" w:cs="Arial"/>
          <w:szCs w:val="20"/>
        </w:rPr>
      </w:pPr>
    </w:p>
    <w:p w14:paraId="1F85E04F" w14:textId="77777777" w:rsidR="000837F6" w:rsidRPr="005260EB" w:rsidRDefault="000837F6" w:rsidP="000837F6">
      <w:pPr>
        <w:spacing w:after="0"/>
        <w:ind w:left="360"/>
        <w:contextualSpacing/>
        <w:jc w:val="both"/>
        <w:rPr>
          <w:rFonts w:ascii="Arial" w:hAnsi="Arial" w:cs="Arial"/>
          <w:szCs w:val="20"/>
        </w:rPr>
      </w:pPr>
      <w:r w:rsidRPr="005260EB">
        <w:rPr>
          <w:rFonts w:ascii="Arial" w:hAnsi="Arial" w:cs="Arial"/>
          <w:szCs w:val="20"/>
        </w:rPr>
        <w:t>El porcentaje para este ámbito será del 40% de la nota final de cada periodo.</w:t>
      </w:r>
    </w:p>
    <w:p w14:paraId="6DFAFBEE" w14:textId="77777777" w:rsidR="000837F6" w:rsidRPr="005260EB" w:rsidRDefault="000837F6" w:rsidP="000837F6">
      <w:pPr>
        <w:spacing w:after="0"/>
        <w:jc w:val="both"/>
        <w:rPr>
          <w:rFonts w:ascii="Arial" w:hAnsi="Arial" w:cs="Arial"/>
          <w:szCs w:val="20"/>
        </w:rPr>
      </w:pPr>
    </w:p>
    <w:p w14:paraId="509FD35E" w14:textId="77777777" w:rsidR="000837F6" w:rsidRPr="005260EB" w:rsidRDefault="000837F6" w:rsidP="00511B7F">
      <w:pPr>
        <w:numPr>
          <w:ilvl w:val="0"/>
          <w:numId w:val="20"/>
        </w:numPr>
        <w:spacing w:after="0"/>
        <w:contextualSpacing/>
        <w:jc w:val="both"/>
        <w:rPr>
          <w:rFonts w:ascii="Arial" w:hAnsi="Arial" w:cs="Arial"/>
          <w:szCs w:val="20"/>
          <w:lang w:val="es-CO"/>
        </w:rPr>
      </w:pPr>
      <w:r w:rsidRPr="005260EB">
        <w:rPr>
          <w:rFonts w:ascii="Arial" w:hAnsi="Arial" w:cs="Arial"/>
          <w:szCs w:val="20"/>
        </w:rPr>
        <w:t xml:space="preserve">El </w:t>
      </w:r>
      <w:r w:rsidRPr="005260EB">
        <w:rPr>
          <w:rFonts w:ascii="Arial" w:hAnsi="Arial" w:cs="Arial"/>
          <w:b/>
          <w:i/>
          <w:szCs w:val="20"/>
          <w:lang w:val="es-CO"/>
        </w:rPr>
        <w:t>ámbito procedimental</w:t>
      </w:r>
      <w:r w:rsidRPr="005260EB">
        <w:rPr>
          <w:rFonts w:ascii="Arial" w:hAnsi="Arial" w:cs="Arial"/>
          <w:szCs w:val="20"/>
        </w:rPr>
        <w:t xml:space="preserve"> busca evaluar la significatividad del aprendizaje de los y las estudiantes en cuanto a los procedimientos y algoritmos aplicados en el desarrollo de talleres, actividades individuales y/o grupales, consultas y tareas. </w:t>
      </w:r>
      <w:r w:rsidRPr="005260EB">
        <w:rPr>
          <w:rFonts w:ascii="Arial" w:hAnsi="Arial" w:cs="Arial"/>
          <w:szCs w:val="20"/>
          <w:lang w:val="es-CO"/>
        </w:rPr>
        <w:t>Lo que interesa en este ámbito es valorar el esfuerzo, el grado de interés mostrado, el gusto por ejecutar la tarea, el compromiso personal, el cuidado en la ejecución y la persistencia o el afán de superar dificultades.</w:t>
      </w:r>
    </w:p>
    <w:p w14:paraId="1E7CAB5F" w14:textId="77777777" w:rsidR="000837F6" w:rsidRPr="005260EB" w:rsidRDefault="000837F6" w:rsidP="000837F6">
      <w:pPr>
        <w:spacing w:after="0"/>
        <w:ind w:left="360"/>
        <w:contextualSpacing/>
        <w:jc w:val="both"/>
        <w:rPr>
          <w:rFonts w:ascii="Arial" w:hAnsi="Arial" w:cs="Arial"/>
          <w:szCs w:val="20"/>
          <w:lang w:val="es-CO"/>
        </w:rPr>
      </w:pPr>
      <w:r w:rsidRPr="005260EB">
        <w:rPr>
          <w:rFonts w:ascii="Arial" w:hAnsi="Arial" w:cs="Arial"/>
          <w:szCs w:val="20"/>
        </w:rPr>
        <w:t>El porcentaje para este ámbito será del 40% de la nota final de cada periodo.</w:t>
      </w:r>
    </w:p>
    <w:p w14:paraId="2FC71668" w14:textId="77777777" w:rsidR="000837F6" w:rsidRPr="005260EB" w:rsidRDefault="000837F6" w:rsidP="000837F6">
      <w:pPr>
        <w:spacing w:after="0"/>
        <w:jc w:val="both"/>
        <w:rPr>
          <w:rFonts w:ascii="Arial" w:hAnsi="Arial" w:cs="Arial"/>
          <w:szCs w:val="20"/>
        </w:rPr>
      </w:pPr>
    </w:p>
    <w:p w14:paraId="03B364C8" w14:textId="77777777" w:rsidR="000837F6" w:rsidRPr="005260EB" w:rsidRDefault="000837F6" w:rsidP="00511B7F">
      <w:pPr>
        <w:numPr>
          <w:ilvl w:val="0"/>
          <w:numId w:val="20"/>
        </w:numPr>
        <w:spacing w:after="0"/>
        <w:contextualSpacing/>
        <w:jc w:val="both"/>
        <w:rPr>
          <w:rFonts w:ascii="Arial" w:hAnsi="Arial" w:cs="Arial"/>
          <w:szCs w:val="20"/>
          <w:lang w:val="es-CO"/>
        </w:rPr>
      </w:pPr>
      <w:r w:rsidRPr="005260EB">
        <w:rPr>
          <w:rFonts w:ascii="Arial" w:hAnsi="Arial" w:cs="Arial"/>
          <w:szCs w:val="20"/>
          <w:lang w:val="es-CO"/>
        </w:rPr>
        <w:t xml:space="preserve">El </w:t>
      </w:r>
      <w:r w:rsidRPr="005260EB">
        <w:rPr>
          <w:rFonts w:ascii="Arial" w:hAnsi="Arial" w:cs="Arial"/>
          <w:b/>
          <w:i/>
          <w:szCs w:val="20"/>
          <w:lang w:val="es-CO"/>
        </w:rPr>
        <w:t>ámbito actitudinal</w:t>
      </w:r>
      <w:r w:rsidRPr="005260EB">
        <w:rPr>
          <w:rFonts w:ascii="Arial" w:hAnsi="Arial" w:cs="Arial"/>
          <w:szCs w:val="20"/>
          <w:lang w:val="es-CO"/>
        </w:rPr>
        <w:t xml:space="preserve"> busca que los y las estudiantes se percaten de que ellos también se encuentran realizando una serie de aprendizajes actitudinales y valorativos cruciales para su proceso de desarrollo personal y social. La autoevaluación, como estrategia evaluativa, hará posible que ellos logren un mayor autoconocimiento y exploración de sí mismo y de sus relaciones con los demás, a través de aspectos como el alcance de los logros propuestos, la creatividad y </w:t>
      </w:r>
      <w:r w:rsidRPr="005260EB">
        <w:rPr>
          <w:rFonts w:ascii="Arial" w:hAnsi="Arial" w:cs="Arial"/>
          <w:szCs w:val="20"/>
        </w:rPr>
        <w:t>puntualidad al presentar las actividades y los talleres, la asistencia a las clases y el acatamiento a las normas dentro del aula.</w:t>
      </w:r>
    </w:p>
    <w:p w14:paraId="142E0DB2" w14:textId="77777777" w:rsidR="000837F6" w:rsidRPr="005260EB" w:rsidRDefault="000837F6" w:rsidP="000837F6">
      <w:pPr>
        <w:spacing w:after="0"/>
        <w:ind w:left="360"/>
        <w:contextualSpacing/>
        <w:jc w:val="both"/>
        <w:rPr>
          <w:rFonts w:ascii="Arial" w:hAnsi="Arial" w:cs="Arial"/>
          <w:szCs w:val="20"/>
          <w:lang w:val="es-CO"/>
        </w:rPr>
      </w:pPr>
      <w:r w:rsidRPr="005260EB">
        <w:rPr>
          <w:rFonts w:ascii="Arial" w:hAnsi="Arial" w:cs="Arial"/>
          <w:szCs w:val="20"/>
        </w:rPr>
        <w:t>El porcentaje para este ámbito será del 20% de la nota final de cada periodo.</w:t>
      </w:r>
    </w:p>
    <w:p w14:paraId="45D0329E" w14:textId="77777777" w:rsidR="000837F6" w:rsidRPr="005260EB" w:rsidRDefault="000837F6" w:rsidP="000837F6">
      <w:pPr>
        <w:spacing w:after="0"/>
        <w:jc w:val="both"/>
        <w:rPr>
          <w:rFonts w:ascii="Arial" w:hAnsi="Arial" w:cs="Arial"/>
          <w:szCs w:val="20"/>
        </w:rPr>
      </w:pPr>
    </w:p>
    <w:p w14:paraId="5F329FC7" w14:textId="77777777" w:rsidR="000837F6" w:rsidRPr="005260EB" w:rsidRDefault="000837F6" w:rsidP="000837F6">
      <w:pPr>
        <w:spacing w:after="0"/>
        <w:jc w:val="both"/>
        <w:rPr>
          <w:rFonts w:ascii="Arial" w:hAnsi="Arial" w:cs="Arial"/>
          <w:szCs w:val="20"/>
        </w:rPr>
      </w:pPr>
      <w:r w:rsidRPr="005260EB">
        <w:rPr>
          <w:rFonts w:ascii="Arial" w:hAnsi="Arial" w:cs="Arial"/>
          <w:szCs w:val="20"/>
        </w:rPr>
        <w:t>Por otra parte, los docentes del área en el bachillerato acordamos la aplicación mínima de las siguientes estrategias evaluativas por ámbito, en la asignatura de Matemáticas para cada uno de los periodos académicos:</w:t>
      </w:r>
    </w:p>
    <w:p w14:paraId="342880F7" w14:textId="77777777" w:rsidR="000837F6" w:rsidRDefault="000837F6" w:rsidP="000837F6">
      <w:pPr>
        <w:spacing w:after="0"/>
        <w:jc w:val="both"/>
        <w:rPr>
          <w:rFonts w:ascii="Arial" w:hAnsi="Arial" w:cs="Arial"/>
          <w:sz w:val="20"/>
          <w:szCs w:val="20"/>
        </w:rPr>
      </w:pPr>
    </w:p>
    <w:p w14:paraId="10E85E3F" w14:textId="77777777" w:rsidR="005260EB" w:rsidRDefault="005260EB" w:rsidP="000837F6">
      <w:pPr>
        <w:spacing w:after="0"/>
        <w:jc w:val="both"/>
        <w:rPr>
          <w:rFonts w:ascii="Arial" w:hAnsi="Arial" w:cs="Arial"/>
          <w:sz w:val="20"/>
          <w:szCs w:val="20"/>
        </w:rPr>
      </w:pPr>
    </w:p>
    <w:p w14:paraId="3D745A8C" w14:textId="77777777" w:rsidR="005260EB" w:rsidRDefault="005260EB" w:rsidP="000837F6">
      <w:pPr>
        <w:spacing w:after="0"/>
        <w:jc w:val="both"/>
        <w:rPr>
          <w:rFonts w:ascii="Arial" w:hAnsi="Arial" w:cs="Arial"/>
          <w:sz w:val="20"/>
          <w:szCs w:val="20"/>
        </w:rPr>
      </w:pPr>
    </w:p>
    <w:p w14:paraId="33C28786" w14:textId="77777777" w:rsidR="005260EB" w:rsidRDefault="005260EB" w:rsidP="000837F6">
      <w:pPr>
        <w:spacing w:after="0"/>
        <w:jc w:val="both"/>
        <w:rPr>
          <w:rFonts w:ascii="Arial" w:hAnsi="Arial" w:cs="Arial"/>
          <w:sz w:val="20"/>
          <w:szCs w:val="20"/>
        </w:rPr>
      </w:pPr>
    </w:p>
    <w:p w14:paraId="48D5F147" w14:textId="77777777" w:rsidR="005260EB" w:rsidRDefault="005260EB" w:rsidP="000837F6">
      <w:pPr>
        <w:spacing w:after="0"/>
        <w:jc w:val="both"/>
        <w:rPr>
          <w:rFonts w:ascii="Arial" w:hAnsi="Arial" w:cs="Arial"/>
          <w:sz w:val="20"/>
          <w:szCs w:val="20"/>
        </w:rPr>
      </w:pPr>
    </w:p>
    <w:p w14:paraId="52960337" w14:textId="77777777" w:rsidR="005260EB" w:rsidRDefault="005260EB" w:rsidP="000837F6">
      <w:pPr>
        <w:spacing w:after="0"/>
        <w:jc w:val="both"/>
        <w:rPr>
          <w:rFonts w:ascii="Arial" w:hAnsi="Arial" w:cs="Arial"/>
          <w:sz w:val="20"/>
          <w:szCs w:val="20"/>
        </w:rPr>
      </w:pPr>
    </w:p>
    <w:p w14:paraId="60062753" w14:textId="77777777" w:rsidR="005260EB" w:rsidRDefault="005260EB" w:rsidP="000837F6">
      <w:pPr>
        <w:spacing w:after="0"/>
        <w:jc w:val="both"/>
        <w:rPr>
          <w:rFonts w:ascii="Arial" w:hAnsi="Arial" w:cs="Arial"/>
          <w:sz w:val="20"/>
          <w:szCs w:val="20"/>
        </w:rPr>
      </w:pPr>
    </w:p>
    <w:p w14:paraId="671F8CE4" w14:textId="77777777" w:rsidR="005260EB" w:rsidRPr="000837F6" w:rsidRDefault="005260EB" w:rsidP="000837F6">
      <w:pPr>
        <w:spacing w:after="0"/>
        <w:jc w:val="both"/>
        <w:rPr>
          <w:rFonts w:ascii="Arial" w:hAnsi="Arial" w:cs="Arial"/>
          <w:sz w:val="20"/>
          <w:szCs w:val="20"/>
        </w:rPr>
      </w:pPr>
    </w:p>
    <w:tbl>
      <w:tblPr>
        <w:tblStyle w:val="Tablaconcuadrcula1"/>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939"/>
        <w:gridCol w:w="772"/>
        <w:gridCol w:w="4536"/>
        <w:gridCol w:w="1561"/>
      </w:tblGrid>
      <w:tr w:rsidR="000837F6" w:rsidRPr="000837F6" w14:paraId="29772B4F" w14:textId="77777777" w:rsidTr="000837F6">
        <w:trPr>
          <w:jc w:val="center"/>
        </w:trPr>
        <w:tc>
          <w:tcPr>
            <w:tcW w:w="0" w:type="auto"/>
            <w:tcBorders>
              <w:top w:val="single" w:sz="12" w:space="0" w:color="auto"/>
              <w:bottom w:val="single" w:sz="12" w:space="0" w:color="auto"/>
              <w:right w:val="single" w:sz="12" w:space="0" w:color="auto"/>
            </w:tcBorders>
            <w:shd w:val="clear" w:color="auto" w:fill="auto"/>
            <w:vAlign w:val="center"/>
          </w:tcPr>
          <w:p w14:paraId="406CFCB1" w14:textId="77777777" w:rsidR="000837F6" w:rsidRPr="000837F6" w:rsidRDefault="000837F6" w:rsidP="000837F6">
            <w:pPr>
              <w:spacing w:after="0" w:line="240" w:lineRule="auto"/>
              <w:jc w:val="center"/>
              <w:rPr>
                <w:rFonts w:ascii="Arial" w:hAnsi="Arial" w:cs="Arial"/>
                <w:sz w:val="20"/>
                <w:szCs w:val="20"/>
              </w:rPr>
            </w:pPr>
            <w:r w:rsidRPr="000837F6">
              <w:rPr>
                <w:rFonts w:ascii="Arial" w:hAnsi="Arial" w:cs="Arial"/>
                <w:sz w:val="20"/>
                <w:szCs w:val="20"/>
              </w:rPr>
              <w:lastRenderedPageBreak/>
              <w:t>ÁMBITO</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3026E16D" w14:textId="77777777" w:rsidR="000837F6" w:rsidRPr="000837F6" w:rsidRDefault="000837F6" w:rsidP="000837F6">
            <w:pPr>
              <w:spacing w:after="0" w:line="240" w:lineRule="auto"/>
              <w:jc w:val="center"/>
              <w:rPr>
                <w:rFonts w:ascii="Arial" w:hAnsi="Arial" w:cs="Arial"/>
                <w:sz w:val="20"/>
                <w:szCs w:val="20"/>
              </w:rPr>
            </w:pPr>
            <w:r w:rsidRPr="000837F6">
              <w:rPr>
                <w:rFonts w:ascii="Arial" w:hAnsi="Arial" w:cs="Arial"/>
                <w:sz w:val="20"/>
                <w:szCs w:val="20"/>
              </w:rPr>
              <w:t>NOTA</w:t>
            </w:r>
          </w:p>
        </w:tc>
        <w:tc>
          <w:tcPr>
            <w:tcW w:w="0" w:type="auto"/>
            <w:tcBorders>
              <w:top w:val="single" w:sz="12" w:space="0" w:color="auto"/>
              <w:left w:val="single" w:sz="12" w:space="0" w:color="auto"/>
              <w:bottom w:val="single" w:sz="12" w:space="0" w:color="auto"/>
            </w:tcBorders>
            <w:shd w:val="clear" w:color="auto" w:fill="auto"/>
            <w:vAlign w:val="center"/>
          </w:tcPr>
          <w:p w14:paraId="5EA2E53E" w14:textId="77777777" w:rsidR="000837F6" w:rsidRPr="000837F6" w:rsidRDefault="000837F6" w:rsidP="000837F6">
            <w:pPr>
              <w:spacing w:after="0" w:line="240" w:lineRule="auto"/>
              <w:jc w:val="center"/>
              <w:rPr>
                <w:rFonts w:ascii="Arial" w:hAnsi="Arial" w:cs="Arial"/>
                <w:sz w:val="20"/>
                <w:szCs w:val="20"/>
              </w:rPr>
            </w:pPr>
            <w:r w:rsidRPr="000837F6">
              <w:rPr>
                <w:rFonts w:ascii="Arial" w:hAnsi="Arial" w:cs="Arial"/>
                <w:sz w:val="20"/>
                <w:szCs w:val="20"/>
              </w:rPr>
              <w:t>ESTRATEGIA EVALUATIVA</w:t>
            </w:r>
          </w:p>
        </w:tc>
        <w:tc>
          <w:tcPr>
            <w:tcW w:w="0" w:type="auto"/>
            <w:tcBorders>
              <w:top w:val="single" w:sz="12" w:space="0" w:color="auto"/>
              <w:left w:val="single" w:sz="12" w:space="0" w:color="auto"/>
              <w:bottom w:val="single" w:sz="12" w:space="0" w:color="auto"/>
            </w:tcBorders>
            <w:shd w:val="clear" w:color="auto" w:fill="auto"/>
          </w:tcPr>
          <w:p w14:paraId="2A4162C7" w14:textId="77777777" w:rsidR="000837F6" w:rsidRPr="000837F6" w:rsidRDefault="000837F6" w:rsidP="000837F6">
            <w:pPr>
              <w:spacing w:after="0" w:line="240" w:lineRule="auto"/>
              <w:jc w:val="center"/>
              <w:rPr>
                <w:rFonts w:ascii="Arial" w:hAnsi="Arial" w:cs="Arial"/>
                <w:sz w:val="20"/>
                <w:szCs w:val="20"/>
              </w:rPr>
            </w:pPr>
            <w:r w:rsidRPr="000837F6">
              <w:rPr>
                <w:rFonts w:ascii="Arial" w:hAnsi="Arial" w:cs="Arial"/>
                <w:sz w:val="20"/>
                <w:szCs w:val="20"/>
              </w:rPr>
              <w:t>PORCENTAJE</w:t>
            </w:r>
          </w:p>
        </w:tc>
      </w:tr>
      <w:tr w:rsidR="000837F6" w:rsidRPr="000837F6" w14:paraId="0A19CA46" w14:textId="77777777" w:rsidTr="000837F6">
        <w:trPr>
          <w:jc w:val="center"/>
        </w:trPr>
        <w:tc>
          <w:tcPr>
            <w:tcW w:w="0" w:type="auto"/>
            <w:vMerge w:val="restart"/>
            <w:tcBorders>
              <w:top w:val="single" w:sz="12" w:space="0" w:color="auto"/>
              <w:right w:val="single" w:sz="12" w:space="0" w:color="auto"/>
            </w:tcBorders>
            <w:shd w:val="clear" w:color="auto" w:fill="DBE5F1"/>
            <w:vAlign w:val="center"/>
          </w:tcPr>
          <w:p w14:paraId="5BC54652" w14:textId="77777777" w:rsidR="000837F6" w:rsidRPr="000837F6" w:rsidRDefault="000837F6" w:rsidP="000837F6">
            <w:pPr>
              <w:spacing w:after="0" w:line="240" w:lineRule="auto"/>
              <w:jc w:val="center"/>
              <w:rPr>
                <w:rFonts w:ascii="Arial" w:hAnsi="Arial" w:cs="Arial"/>
                <w:sz w:val="20"/>
                <w:szCs w:val="20"/>
              </w:rPr>
            </w:pPr>
            <w:r w:rsidRPr="000837F6">
              <w:rPr>
                <w:rFonts w:ascii="Arial" w:hAnsi="Arial" w:cs="Arial"/>
                <w:sz w:val="20"/>
                <w:szCs w:val="20"/>
              </w:rPr>
              <w:t>COGNITIVO</w:t>
            </w:r>
          </w:p>
          <w:p w14:paraId="3A27A2B6" w14:textId="77777777" w:rsidR="000837F6" w:rsidRPr="000837F6" w:rsidRDefault="000837F6" w:rsidP="000837F6">
            <w:pPr>
              <w:spacing w:after="0" w:line="240" w:lineRule="auto"/>
              <w:jc w:val="center"/>
              <w:rPr>
                <w:rFonts w:ascii="Arial" w:hAnsi="Arial" w:cs="Arial"/>
                <w:sz w:val="20"/>
                <w:szCs w:val="20"/>
              </w:rPr>
            </w:pPr>
            <w:r w:rsidRPr="000837F6">
              <w:rPr>
                <w:rFonts w:ascii="Arial" w:hAnsi="Arial" w:cs="Arial"/>
                <w:sz w:val="20"/>
                <w:szCs w:val="20"/>
              </w:rPr>
              <w:t>(40%)</w:t>
            </w:r>
          </w:p>
        </w:tc>
        <w:tc>
          <w:tcPr>
            <w:tcW w:w="0" w:type="auto"/>
            <w:tcBorders>
              <w:top w:val="single" w:sz="12" w:space="0" w:color="auto"/>
              <w:left w:val="single" w:sz="12" w:space="0" w:color="auto"/>
              <w:bottom w:val="single" w:sz="12" w:space="0" w:color="auto"/>
              <w:right w:val="single" w:sz="12" w:space="0" w:color="auto"/>
            </w:tcBorders>
            <w:shd w:val="clear" w:color="auto" w:fill="DBE5F1"/>
            <w:vAlign w:val="center"/>
          </w:tcPr>
          <w:p w14:paraId="1D9A01AD" w14:textId="77777777" w:rsidR="000837F6" w:rsidRPr="000837F6" w:rsidRDefault="000837F6" w:rsidP="000837F6">
            <w:pPr>
              <w:spacing w:after="0" w:line="240" w:lineRule="auto"/>
              <w:jc w:val="center"/>
              <w:rPr>
                <w:rFonts w:ascii="Arial" w:hAnsi="Arial" w:cs="Arial"/>
                <w:sz w:val="20"/>
                <w:szCs w:val="20"/>
              </w:rPr>
            </w:pPr>
            <w:r w:rsidRPr="000837F6">
              <w:rPr>
                <w:rFonts w:ascii="Arial" w:hAnsi="Arial" w:cs="Arial"/>
                <w:sz w:val="20"/>
                <w:szCs w:val="20"/>
              </w:rPr>
              <w:t>1</w:t>
            </w:r>
          </w:p>
        </w:tc>
        <w:tc>
          <w:tcPr>
            <w:tcW w:w="0" w:type="auto"/>
            <w:tcBorders>
              <w:top w:val="single" w:sz="12" w:space="0" w:color="auto"/>
              <w:left w:val="single" w:sz="12" w:space="0" w:color="auto"/>
              <w:bottom w:val="single" w:sz="12" w:space="0" w:color="auto"/>
              <w:right w:val="single" w:sz="12" w:space="0" w:color="auto"/>
            </w:tcBorders>
            <w:shd w:val="clear" w:color="auto" w:fill="DBE5F1"/>
            <w:vAlign w:val="center"/>
          </w:tcPr>
          <w:p w14:paraId="383F105B" w14:textId="77777777" w:rsidR="000837F6" w:rsidRPr="000837F6" w:rsidRDefault="000837F6" w:rsidP="000837F6">
            <w:pPr>
              <w:spacing w:after="0" w:line="240" w:lineRule="auto"/>
              <w:jc w:val="center"/>
              <w:rPr>
                <w:rFonts w:ascii="Arial" w:hAnsi="Arial" w:cs="Arial"/>
                <w:sz w:val="20"/>
                <w:szCs w:val="20"/>
              </w:rPr>
            </w:pPr>
            <w:r w:rsidRPr="000837F6">
              <w:rPr>
                <w:rFonts w:ascii="Arial" w:hAnsi="Arial" w:cs="Arial"/>
                <w:sz w:val="20"/>
                <w:szCs w:val="20"/>
              </w:rPr>
              <w:t>Simulacro Pruebas Saber</w:t>
            </w:r>
          </w:p>
        </w:tc>
        <w:tc>
          <w:tcPr>
            <w:tcW w:w="0" w:type="auto"/>
            <w:tcBorders>
              <w:top w:val="single" w:sz="12" w:space="0" w:color="auto"/>
              <w:left w:val="single" w:sz="12" w:space="0" w:color="auto"/>
              <w:bottom w:val="single" w:sz="12" w:space="0" w:color="auto"/>
              <w:right w:val="single" w:sz="12" w:space="0" w:color="auto"/>
            </w:tcBorders>
            <w:shd w:val="clear" w:color="auto" w:fill="DBE5F1"/>
          </w:tcPr>
          <w:p w14:paraId="666349F9" w14:textId="77777777" w:rsidR="000837F6" w:rsidRPr="000837F6" w:rsidRDefault="000837F6" w:rsidP="000837F6">
            <w:pPr>
              <w:spacing w:after="0" w:line="240" w:lineRule="auto"/>
              <w:jc w:val="center"/>
              <w:rPr>
                <w:rFonts w:ascii="Arial" w:hAnsi="Arial" w:cs="Arial"/>
                <w:sz w:val="20"/>
                <w:szCs w:val="20"/>
              </w:rPr>
            </w:pPr>
            <w:r w:rsidRPr="000837F6">
              <w:rPr>
                <w:rFonts w:ascii="Arial" w:hAnsi="Arial" w:cs="Arial"/>
                <w:sz w:val="20"/>
                <w:szCs w:val="20"/>
              </w:rPr>
              <w:t>20%</w:t>
            </w:r>
          </w:p>
        </w:tc>
      </w:tr>
      <w:tr w:rsidR="000837F6" w:rsidRPr="000837F6" w14:paraId="555524AF" w14:textId="77777777" w:rsidTr="000837F6">
        <w:trPr>
          <w:jc w:val="center"/>
        </w:trPr>
        <w:tc>
          <w:tcPr>
            <w:tcW w:w="0" w:type="auto"/>
            <w:vMerge/>
            <w:tcBorders>
              <w:right w:val="single" w:sz="12" w:space="0" w:color="auto"/>
            </w:tcBorders>
            <w:shd w:val="clear" w:color="auto" w:fill="DBE5F1"/>
            <w:vAlign w:val="center"/>
          </w:tcPr>
          <w:p w14:paraId="1A7199BA" w14:textId="77777777" w:rsidR="000837F6" w:rsidRPr="000837F6" w:rsidRDefault="000837F6" w:rsidP="000837F6">
            <w:pPr>
              <w:spacing w:after="0" w:line="240" w:lineRule="auto"/>
              <w:jc w:val="center"/>
              <w:rPr>
                <w:rFonts w:ascii="Arial" w:hAnsi="Arial" w:cs="Arial"/>
                <w:sz w:val="20"/>
                <w:szCs w:val="20"/>
              </w:rPr>
            </w:pPr>
          </w:p>
        </w:tc>
        <w:tc>
          <w:tcPr>
            <w:tcW w:w="0" w:type="auto"/>
            <w:tcBorders>
              <w:top w:val="single" w:sz="12" w:space="0" w:color="auto"/>
              <w:left w:val="single" w:sz="12" w:space="0" w:color="auto"/>
              <w:bottom w:val="single" w:sz="12" w:space="0" w:color="auto"/>
              <w:right w:val="single" w:sz="12" w:space="0" w:color="auto"/>
            </w:tcBorders>
            <w:shd w:val="clear" w:color="auto" w:fill="DBE5F1"/>
            <w:vAlign w:val="center"/>
          </w:tcPr>
          <w:p w14:paraId="13233430" w14:textId="77777777" w:rsidR="000837F6" w:rsidRPr="000837F6" w:rsidRDefault="000837F6" w:rsidP="000837F6">
            <w:pPr>
              <w:spacing w:after="0" w:line="240" w:lineRule="auto"/>
              <w:jc w:val="center"/>
              <w:rPr>
                <w:rFonts w:ascii="Arial" w:hAnsi="Arial" w:cs="Arial"/>
                <w:sz w:val="20"/>
                <w:szCs w:val="20"/>
              </w:rPr>
            </w:pPr>
            <w:r w:rsidRPr="000837F6">
              <w:rPr>
                <w:rFonts w:ascii="Arial" w:hAnsi="Arial" w:cs="Arial"/>
                <w:sz w:val="20"/>
                <w:szCs w:val="20"/>
              </w:rPr>
              <w:t>2</w:t>
            </w:r>
          </w:p>
        </w:tc>
        <w:tc>
          <w:tcPr>
            <w:tcW w:w="0" w:type="auto"/>
            <w:tcBorders>
              <w:top w:val="single" w:sz="12" w:space="0" w:color="auto"/>
              <w:left w:val="single" w:sz="12" w:space="0" w:color="auto"/>
              <w:bottom w:val="single" w:sz="12" w:space="0" w:color="auto"/>
              <w:right w:val="single" w:sz="12" w:space="0" w:color="auto"/>
            </w:tcBorders>
            <w:shd w:val="clear" w:color="auto" w:fill="DBE5F1"/>
            <w:vAlign w:val="center"/>
          </w:tcPr>
          <w:p w14:paraId="4895D115" w14:textId="77777777" w:rsidR="000837F6" w:rsidRPr="000837F6" w:rsidRDefault="000837F6" w:rsidP="000837F6">
            <w:pPr>
              <w:spacing w:after="0" w:line="240" w:lineRule="auto"/>
              <w:jc w:val="center"/>
              <w:rPr>
                <w:rFonts w:ascii="Arial" w:hAnsi="Arial" w:cs="Arial"/>
                <w:sz w:val="20"/>
                <w:szCs w:val="20"/>
              </w:rPr>
            </w:pPr>
            <w:r w:rsidRPr="000837F6">
              <w:rPr>
                <w:rFonts w:ascii="Arial" w:hAnsi="Arial" w:cs="Arial"/>
                <w:sz w:val="20"/>
                <w:szCs w:val="20"/>
              </w:rPr>
              <w:t>Actividad Lúdica 1 (Juego)</w:t>
            </w:r>
          </w:p>
        </w:tc>
        <w:tc>
          <w:tcPr>
            <w:tcW w:w="0" w:type="auto"/>
            <w:tcBorders>
              <w:top w:val="single" w:sz="12" w:space="0" w:color="auto"/>
              <w:left w:val="single" w:sz="12" w:space="0" w:color="auto"/>
              <w:bottom w:val="single" w:sz="12" w:space="0" w:color="auto"/>
              <w:right w:val="single" w:sz="12" w:space="0" w:color="auto"/>
            </w:tcBorders>
            <w:shd w:val="clear" w:color="auto" w:fill="DBE5F1"/>
          </w:tcPr>
          <w:p w14:paraId="3682DC96" w14:textId="77777777" w:rsidR="000837F6" w:rsidRPr="000837F6" w:rsidRDefault="000837F6" w:rsidP="000837F6">
            <w:pPr>
              <w:spacing w:after="0" w:line="240" w:lineRule="auto"/>
              <w:jc w:val="center"/>
              <w:rPr>
                <w:rFonts w:ascii="Arial" w:hAnsi="Arial" w:cs="Arial"/>
                <w:sz w:val="20"/>
                <w:szCs w:val="20"/>
              </w:rPr>
            </w:pPr>
            <w:r w:rsidRPr="000837F6">
              <w:rPr>
                <w:rFonts w:ascii="Arial" w:hAnsi="Arial" w:cs="Arial"/>
                <w:sz w:val="20"/>
                <w:szCs w:val="20"/>
              </w:rPr>
              <w:t>5%</w:t>
            </w:r>
          </w:p>
        </w:tc>
      </w:tr>
      <w:tr w:rsidR="000837F6" w:rsidRPr="000837F6" w14:paraId="6BE95F16" w14:textId="77777777" w:rsidTr="000837F6">
        <w:trPr>
          <w:jc w:val="center"/>
        </w:trPr>
        <w:tc>
          <w:tcPr>
            <w:tcW w:w="0" w:type="auto"/>
            <w:vMerge/>
            <w:tcBorders>
              <w:right w:val="single" w:sz="12" w:space="0" w:color="auto"/>
            </w:tcBorders>
            <w:shd w:val="clear" w:color="auto" w:fill="DBE5F1"/>
            <w:vAlign w:val="center"/>
          </w:tcPr>
          <w:p w14:paraId="3E6D1E46" w14:textId="77777777" w:rsidR="000837F6" w:rsidRPr="000837F6" w:rsidRDefault="000837F6" w:rsidP="000837F6">
            <w:pPr>
              <w:spacing w:after="0" w:line="240" w:lineRule="auto"/>
              <w:jc w:val="center"/>
              <w:rPr>
                <w:rFonts w:ascii="Arial" w:hAnsi="Arial" w:cs="Arial"/>
                <w:sz w:val="20"/>
                <w:szCs w:val="20"/>
              </w:rPr>
            </w:pPr>
          </w:p>
        </w:tc>
        <w:tc>
          <w:tcPr>
            <w:tcW w:w="0" w:type="auto"/>
            <w:tcBorders>
              <w:top w:val="single" w:sz="12" w:space="0" w:color="auto"/>
              <w:left w:val="single" w:sz="12" w:space="0" w:color="auto"/>
              <w:bottom w:val="single" w:sz="12" w:space="0" w:color="auto"/>
              <w:right w:val="single" w:sz="12" w:space="0" w:color="auto"/>
            </w:tcBorders>
            <w:shd w:val="clear" w:color="auto" w:fill="DBE5F1"/>
            <w:vAlign w:val="center"/>
          </w:tcPr>
          <w:p w14:paraId="7B2F2EF4" w14:textId="77777777" w:rsidR="000837F6" w:rsidRPr="000837F6" w:rsidRDefault="000837F6" w:rsidP="000837F6">
            <w:pPr>
              <w:spacing w:after="0" w:line="240" w:lineRule="auto"/>
              <w:jc w:val="center"/>
              <w:rPr>
                <w:rFonts w:ascii="Arial" w:hAnsi="Arial" w:cs="Arial"/>
                <w:sz w:val="20"/>
                <w:szCs w:val="20"/>
              </w:rPr>
            </w:pPr>
            <w:r w:rsidRPr="000837F6">
              <w:rPr>
                <w:rFonts w:ascii="Arial" w:hAnsi="Arial" w:cs="Arial"/>
                <w:sz w:val="20"/>
                <w:szCs w:val="20"/>
              </w:rPr>
              <w:t>3</w:t>
            </w:r>
          </w:p>
        </w:tc>
        <w:tc>
          <w:tcPr>
            <w:tcW w:w="0" w:type="auto"/>
            <w:tcBorders>
              <w:top w:val="single" w:sz="12" w:space="0" w:color="auto"/>
              <w:left w:val="single" w:sz="12" w:space="0" w:color="auto"/>
              <w:bottom w:val="single" w:sz="12" w:space="0" w:color="auto"/>
              <w:right w:val="single" w:sz="12" w:space="0" w:color="auto"/>
            </w:tcBorders>
            <w:shd w:val="clear" w:color="auto" w:fill="DBE5F1"/>
            <w:vAlign w:val="center"/>
          </w:tcPr>
          <w:p w14:paraId="5C294A70" w14:textId="77777777" w:rsidR="000837F6" w:rsidRPr="000837F6" w:rsidRDefault="000837F6" w:rsidP="000837F6">
            <w:pPr>
              <w:spacing w:after="0" w:line="240" w:lineRule="auto"/>
              <w:jc w:val="center"/>
              <w:rPr>
                <w:rFonts w:ascii="Arial" w:hAnsi="Arial" w:cs="Arial"/>
                <w:sz w:val="20"/>
                <w:szCs w:val="20"/>
              </w:rPr>
            </w:pPr>
            <w:r w:rsidRPr="000837F6">
              <w:rPr>
                <w:rFonts w:ascii="Arial" w:hAnsi="Arial" w:cs="Arial"/>
                <w:sz w:val="20"/>
                <w:szCs w:val="20"/>
              </w:rPr>
              <w:t>Actividad Lúdica 2 (Lectura)</w:t>
            </w:r>
          </w:p>
        </w:tc>
        <w:tc>
          <w:tcPr>
            <w:tcW w:w="0" w:type="auto"/>
            <w:tcBorders>
              <w:top w:val="single" w:sz="12" w:space="0" w:color="auto"/>
              <w:left w:val="single" w:sz="12" w:space="0" w:color="auto"/>
              <w:bottom w:val="single" w:sz="12" w:space="0" w:color="auto"/>
              <w:right w:val="single" w:sz="12" w:space="0" w:color="auto"/>
            </w:tcBorders>
            <w:shd w:val="clear" w:color="auto" w:fill="DBE5F1"/>
          </w:tcPr>
          <w:p w14:paraId="37199802" w14:textId="77777777" w:rsidR="000837F6" w:rsidRPr="000837F6" w:rsidRDefault="000837F6" w:rsidP="000837F6">
            <w:pPr>
              <w:spacing w:after="0" w:line="240" w:lineRule="auto"/>
              <w:jc w:val="center"/>
              <w:rPr>
                <w:rFonts w:ascii="Arial" w:hAnsi="Arial" w:cs="Arial"/>
                <w:sz w:val="20"/>
                <w:szCs w:val="20"/>
              </w:rPr>
            </w:pPr>
            <w:r w:rsidRPr="000837F6">
              <w:rPr>
                <w:rFonts w:ascii="Arial" w:hAnsi="Arial" w:cs="Arial"/>
                <w:sz w:val="20"/>
                <w:szCs w:val="20"/>
              </w:rPr>
              <w:t>5%</w:t>
            </w:r>
          </w:p>
        </w:tc>
      </w:tr>
      <w:tr w:rsidR="000837F6" w:rsidRPr="000837F6" w14:paraId="29C78BAF" w14:textId="77777777" w:rsidTr="000837F6">
        <w:trPr>
          <w:jc w:val="center"/>
        </w:trPr>
        <w:tc>
          <w:tcPr>
            <w:tcW w:w="0" w:type="auto"/>
            <w:vMerge/>
            <w:tcBorders>
              <w:right w:val="single" w:sz="12" w:space="0" w:color="auto"/>
            </w:tcBorders>
            <w:shd w:val="clear" w:color="auto" w:fill="DBE5F1"/>
            <w:vAlign w:val="center"/>
          </w:tcPr>
          <w:p w14:paraId="72F1D171" w14:textId="77777777" w:rsidR="000837F6" w:rsidRPr="000837F6" w:rsidRDefault="000837F6" w:rsidP="000837F6">
            <w:pPr>
              <w:spacing w:after="0" w:line="240" w:lineRule="auto"/>
              <w:jc w:val="center"/>
              <w:rPr>
                <w:rFonts w:ascii="Arial" w:hAnsi="Arial" w:cs="Arial"/>
                <w:sz w:val="20"/>
                <w:szCs w:val="20"/>
              </w:rPr>
            </w:pPr>
          </w:p>
        </w:tc>
        <w:tc>
          <w:tcPr>
            <w:tcW w:w="0" w:type="auto"/>
            <w:tcBorders>
              <w:top w:val="single" w:sz="12" w:space="0" w:color="auto"/>
              <w:left w:val="single" w:sz="12" w:space="0" w:color="auto"/>
              <w:bottom w:val="single" w:sz="12" w:space="0" w:color="auto"/>
              <w:right w:val="single" w:sz="12" w:space="0" w:color="auto"/>
            </w:tcBorders>
            <w:shd w:val="clear" w:color="auto" w:fill="DBE5F1"/>
            <w:vAlign w:val="center"/>
          </w:tcPr>
          <w:p w14:paraId="41FCBF08" w14:textId="77777777" w:rsidR="000837F6" w:rsidRPr="000837F6" w:rsidRDefault="000837F6" w:rsidP="000837F6">
            <w:pPr>
              <w:spacing w:after="0" w:line="240" w:lineRule="auto"/>
              <w:jc w:val="center"/>
              <w:rPr>
                <w:rFonts w:ascii="Arial" w:hAnsi="Arial" w:cs="Arial"/>
                <w:sz w:val="20"/>
                <w:szCs w:val="20"/>
              </w:rPr>
            </w:pPr>
            <w:r w:rsidRPr="000837F6">
              <w:rPr>
                <w:rFonts w:ascii="Arial" w:hAnsi="Arial" w:cs="Arial"/>
                <w:sz w:val="20"/>
                <w:szCs w:val="20"/>
              </w:rPr>
              <w:t>4</w:t>
            </w:r>
          </w:p>
        </w:tc>
        <w:tc>
          <w:tcPr>
            <w:tcW w:w="0" w:type="auto"/>
            <w:tcBorders>
              <w:top w:val="single" w:sz="12" w:space="0" w:color="auto"/>
              <w:left w:val="single" w:sz="12" w:space="0" w:color="auto"/>
              <w:bottom w:val="single" w:sz="12" w:space="0" w:color="auto"/>
              <w:right w:val="single" w:sz="12" w:space="0" w:color="auto"/>
            </w:tcBorders>
            <w:shd w:val="clear" w:color="auto" w:fill="DBE5F1"/>
            <w:vAlign w:val="center"/>
          </w:tcPr>
          <w:p w14:paraId="18396DCD" w14:textId="77777777" w:rsidR="000837F6" w:rsidRPr="000837F6" w:rsidRDefault="000837F6" w:rsidP="000837F6">
            <w:pPr>
              <w:spacing w:after="0" w:line="240" w:lineRule="auto"/>
              <w:jc w:val="center"/>
              <w:rPr>
                <w:rFonts w:ascii="Arial" w:hAnsi="Arial" w:cs="Arial"/>
                <w:sz w:val="20"/>
                <w:szCs w:val="20"/>
              </w:rPr>
            </w:pPr>
            <w:r w:rsidRPr="000837F6">
              <w:rPr>
                <w:rFonts w:ascii="Arial" w:hAnsi="Arial" w:cs="Arial"/>
                <w:sz w:val="20"/>
                <w:szCs w:val="20"/>
              </w:rPr>
              <w:t>Quiz N°1</w:t>
            </w:r>
          </w:p>
        </w:tc>
        <w:tc>
          <w:tcPr>
            <w:tcW w:w="0" w:type="auto"/>
            <w:tcBorders>
              <w:top w:val="single" w:sz="12" w:space="0" w:color="auto"/>
              <w:left w:val="single" w:sz="12" w:space="0" w:color="auto"/>
              <w:bottom w:val="single" w:sz="12" w:space="0" w:color="auto"/>
              <w:right w:val="single" w:sz="12" w:space="0" w:color="auto"/>
            </w:tcBorders>
            <w:shd w:val="clear" w:color="auto" w:fill="DBE5F1"/>
          </w:tcPr>
          <w:p w14:paraId="6E36076B" w14:textId="77777777" w:rsidR="000837F6" w:rsidRPr="000837F6" w:rsidRDefault="000837F6" w:rsidP="000837F6">
            <w:pPr>
              <w:spacing w:after="0" w:line="240" w:lineRule="auto"/>
              <w:jc w:val="center"/>
              <w:rPr>
                <w:rFonts w:ascii="Arial" w:hAnsi="Arial" w:cs="Arial"/>
                <w:sz w:val="20"/>
                <w:szCs w:val="20"/>
              </w:rPr>
            </w:pPr>
            <w:r w:rsidRPr="000837F6">
              <w:rPr>
                <w:rFonts w:ascii="Arial" w:hAnsi="Arial" w:cs="Arial"/>
                <w:sz w:val="20"/>
                <w:szCs w:val="20"/>
              </w:rPr>
              <w:t>5%</w:t>
            </w:r>
          </w:p>
        </w:tc>
      </w:tr>
      <w:tr w:rsidR="000837F6" w:rsidRPr="000837F6" w14:paraId="6DAB9071" w14:textId="77777777" w:rsidTr="000837F6">
        <w:trPr>
          <w:jc w:val="center"/>
        </w:trPr>
        <w:tc>
          <w:tcPr>
            <w:tcW w:w="0" w:type="auto"/>
            <w:vMerge/>
            <w:tcBorders>
              <w:bottom w:val="single" w:sz="12" w:space="0" w:color="auto"/>
              <w:right w:val="single" w:sz="12" w:space="0" w:color="auto"/>
            </w:tcBorders>
            <w:shd w:val="clear" w:color="auto" w:fill="DBE5F1"/>
            <w:vAlign w:val="center"/>
          </w:tcPr>
          <w:p w14:paraId="67467D22" w14:textId="77777777" w:rsidR="000837F6" w:rsidRPr="000837F6" w:rsidRDefault="000837F6" w:rsidP="000837F6">
            <w:pPr>
              <w:spacing w:after="0" w:line="240" w:lineRule="auto"/>
              <w:jc w:val="center"/>
              <w:rPr>
                <w:rFonts w:ascii="Arial" w:hAnsi="Arial" w:cs="Arial"/>
                <w:sz w:val="20"/>
                <w:szCs w:val="20"/>
              </w:rPr>
            </w:pPr>
          </w:p>
        </w:tc>
        <w:tc>
          <w:tcPr>
            <w:tcW w:w="0" w:type="auto"/>
            <w:tcBorders>
              <w:top w:val="single" w:sz="12" w:space="0" w:color="auto"/>
              <w:left w:val="single" w:sz="12" w:space="0" w:color="auto"/>
              <w:bottom w:val="single" w:sz="12" w:space="0" w:color="auto"/>
              <w:right w:val="single" w:sz="12" w:space="0" w:color="auto"/>
            </w:tcBorders>
            <w:shd w:val="clear" w:color="auto" w:fill="DBE5F1"/>
            <w:vAlign w:val="center"/>
          </w:tcPr>
          <w:p w14:paraId="163B62E9" w14:textId="77777777" w:rsidR="000837F6" w:rsidRPr="000837F6" w:rsidRDefault="000837F6" w:rsidP="000837F6">
            <w:pPr>
              <w:spacing w:after="0" w:line="240" w:lineRule="auto"/>
              <w:jc w:val="center"/>
              <w:rPr>
                <w:rFonts w:ascii="Arial" w:hAnsi="Arial" w:cs="Arial"/>
                <w:sz w:val="20"/>
                <w:szCs w:val="20"/>
              </w:rPr>
            </w:pPr>
            <w:r w:rsidRPr="000837F6">
              <w:rPr>
                <w:rFonts w:ascii="Arial" w:hAnsi="Arial" w:cs="Arial"/>
                <w:sz w:val="20"/>
                <w:szCs w:val="20"/>
              </w:rPr>
              <w:t>5</w:t>
            </w:r>
          </w:p>
        </w:tc>
        <w:tc>
          <w:tcPr>
            <w:tcW w:w="0" w:type="auto"/>
            <w:tcBorders>
              <w:top w:val="single" w:sz="12" w:space="0" w:color="auto"/>
              <w:left w:val="single" w:sz="12" w:space="0" w:color="auto"/>
              <w:bottom w:val="single" w:sz="12" w:space="0" w:color="auto"/>
              <w:right w:val="single" w:sz="12" w:space="0" w:color="auto"/>
            </w:tcBorders>
            <w:shd w:val="clear" w:color="auto" w:fill="DBE5F1"/>
            <w:vAlign w:val="center"/>
          </w:tcPr>
          <w:p w14:paraId="7F4E4B26" w14:textId="77777777" w:rsidR="000837F6" w:rsidRPr="000837F6" w:rsidRDefault="000837F6" w:rsidP="000837F6">
            <w:pPr>
              <w:spacing w:after="0" w:line="240" w:lineRule="auto"/>
              <w:jc w:val="center"/>
              <w:rPr>
                <w:rFonts w:ascii="Arial" w:hAnsi="Arial" w:cs="Arial"/>
                <w:sz w:val="20"/>
                <w:szCs w:val="20"/>
              </w:rPr>
            </w:pPr>
            <w:r w:rsidRPr="000837F6">
              <w:rPr>
                <w:rFonts w:ascii="Arial" w:hAnsi="Arial" w:cs="Arial"/>
                <w:sz w:val="20"/>
                <w:szCs w:val="20"/>
              </w:rPr>
              <w:t>Quiz N°2</w:t>
            </w:r>
          </w:p>
        </w:tc>
        <w:tc>
          <w:tcPr>
            <w:tcW w:w="0" w:type="auto"/>
            <w:tcBorders>
              <w:top w:val="single" w:sz="12" w:space="0" w:color="auto"/>
              <w:left w:val="single" w:sz="12" w:space="0" w:color="auto"/>
              <w:bottom w:val="single" w:sz="12" w:space="0" w:color="auto"/>
              <w:right w:val="single" w:sz="12" w:space="0" w:color="auto"/>
            </w:tcBorders>
            <w:shd w:val="clear" w:color="auto" w:fill="DBE5F1"/>
          </w:tcPr>
          <w:p w14:paraId="79A5EE15" w14:textId="77777777" w:rsidR="000837F6" w:rsidRPr="000837F6" w:rsidRDefault="000837F6" w:rsidP="000837F6">
            <w:pPr>
              <w:spacing w:after="0" w:line="240" w:lineRule="auto"/>
              <w:jc w:val="center"/>
              <w:rPr>
                <w:rFonts w:ascii="Arial" w:hAnsi="Arial" w:cs="Arial"/>
                <w:sz w:val="20"/>
                <w:szCs w:val="20"/>
              </w:rPr>
            </w:pPr>
            <w:r w:rsidRPr="000837F6">
              <w:rPr>
                <w:rFonts w:ascii="Arial" w:hAnsi="Arial" w:cs="Arial"/>
                <w:sz w:val="20"/>
                <w:szCs w:val="20"/>
              </w:rPr>
              <w:t>5%</w:t>
            </w:r>
          </w:p>
        </w:tc>
      </w:tr>
      <w:tr w:rsidR="000837F6" w:rsidRPr="000837F6" w14:paraId="3C9332B7" w14:textId="77777777" w:rsidTr="000837F6">
        <w:trPr>
          <w:jc w:val="center"/>
        </w:trPr>
        <w:tc>
          <w:tcPr>
            <w:tcW w:w="0" w:type="auto"/>
            <w:vMerge w:val="restart"/>
            <w:tcBorders>
              <w:top w:val="single" w:sz="12" w:space="0" w:color="auto"/>
              <w:bottom w:val="nil"/>
              <w:right w:val="single" w:sz="12" w:space="0" w:color="auto"/>
            </w:tcBorders>
            <w:shd w:val="clear" w:color="auto" w:fill="FFFFCC"/>
            <w:vAlign w:val="center"/>
          </w:tcPr>
          <w:p w14:paraId="69D11FC8" w14:textId="77777777" w:rsidR="000837F6" w:rsidRPr="000837F6" w:rsidRDefault="000837F6" w:rsidP="000837F6">
            <w:pPr>
              <w:spacing w:after="0" w:line="240" w:lineRule="auto"/>
              <w:jc w:val="center"/>
              <w:rPr>
                <w:rFonts w:ascii="Arial" w:hAnsi="Arial" w:cs="Arial"/>
                <w:sz w:val="20"/>
                <w:szCs w:val="20"/>
              </w:rPr>
            </w:pPr>
            <w:r w:rsidRPr="000837F6">
              <w:rPr>
                <w:rFonts w:ascii="Arial" w:hAnsi="Arial" w:cs="Arial"/>
                <w:sz w:val="20"/>
                <w:szCs w:val="20"/>
              </w:rPr>
              <w:t>PROCEDIMENTAL</w:t>
            </w:r>
          </w:p>
          <w:p w14:paraId="16BD28AE" w14:textId="77777777" w:rsidR="000837F6" w:rsidRPr="000837F6" w:rsidRDefault="000837F6" w:rsidP="000837F6">
            <w:pPr>
              <w:spacing w:after="0" w:line="240" w:lineRule="auto"/>
              <w:jc w:val="center"/>
              <w:rPr>
                <w:rFonts w:ascii="Arial" w:hAnsi="Arial" w:cs="Arial"/>
                <w:sz w:val="20"/>
                <w:szCs w:val="20"/>
              </w:rPr>
            </w:pPr>
            <w:r w:rsidRPr="000837F6">
              <w:rPr>
                <w:rFonts w:ascii="Arial" w:hAnsi="Arial" w:cs="Arial"/>
                <w:sz w:val="20"/>
                <w:szCs w:val="20"/>
              </w:rPr>
              <w:t>(40%)</w:t>
            </w:r>
          </w:p>
        </w:tc>
        <w:tc>
          <w:tcPr>
            <w:tcW w:w="0" w:type="auto"/>
            <w:tcBorders>
              <w:top w:val="single" w:sz="12" w:space="0" w:color="auto"/>
              <w:left w:val="single" w:sz="12" w:space="0" w:color="auto"/>
              <w:bottom w:val="single" w:sz="12" w:space="0" w:color="auto"/>
              <w:right w:val="single" w:sz="12" w:space="0" w:color="auto"/>
            </w:tcBorders>
            <w:shd w:val="clear" w:color="auto" w:fill="FFFFCC"/>
            <w:vAlign w:val="center"/>
          </w:tcPr>
          <w:p w14:paraId="71CE59B3" w14:textId="77777777" w:rsidR="000837F6" w:rsidRPr="000837F6" w:rsidRDefault="000837F6" w:rsidP="000837F6">
            <w:pPr>
              <w:spacing w:after="0" w:line="240" w:lineRule="auto"/>
              <w:jc w:val="center"/>
              <w:rPr>
                <w:rFonts w:ascii="Arial" w:hAnsi="Arial" w:cs="Arial"/>
                <w:sz w:val="20"/>
                <w:szCs w:val="20"/>
              </w:rPr>
            </w:pPr>
            <w:r w:rsidRPr="000837F6">
              <w:rPr>
                <w:rFonts w:ascii="Arial" w:hAnsi="Arial" w:cs="Arial"/>
                <w:sz w:val="20"/>
                <w:szCs w:val="20"/>
              </w:rPr>
              <w:t>6</w:t>
            </w:r>
          </w:p>
        </w:tc>
        <w:tc>
          <w:tcPr>
            <w:tcW w:w="0" w:type="auto"/>
            <w:tcBorders>
              <w:top w:val="single" w:sz="12" w:space="0" w:color="auto"/>
              <w:left w:val="single" w:sz="12" w:space="0" w:color="auto"/>
              <w:bottom w:val="single" w:sz="12" w:space="0" w:color="auto"/>
            </w:tcBorders>
            <w:shd w:val="clear" w:color="auto" w:fill="FFFFCC"/>
            <w:vAlign w:val="center"/>
          </w:tcPr>
          <w:p w14:paraId="1454149A" w14:textId="77777777" w:rsidR="000837F6" w:rsidRPr="000837F6" w:rsidRDefault="000837F6" w:rsidP="000837F6">
            <w:pPr>
              <w:spacing w:after="0" w:line="240" w:lineRule="auto"/>
              <w:jc w:val="center"/>
              <w:rPr>
                <w:rFonts w:ascii="Arial" w:hAnsi="Arial" w:cs="Arial"/>
                <w:sz w:val="20"/>
                <w:szCs w:val="20"/>
              </w:rPr>
            </w:pPr>
            <w:r w:rsidRPr="000837F6">
              <w:rPr>
                <w:rFonts w:ascii="Arial" w:hAnsi="Arial" w:cs="Arial"/>
                <w:sz w:val="20"/>
                <w:szCs w:val="20"/>
              </w:rPr>
              <w:t>Consulta</w:t>
            </w:r>
          </w:p>
        </w:tc>
        <w:tc>
          <w:tcPr>
            <w:tcW w:w="0" w:type="auto"/>
            <w:tcBorders>
              <w:top w:val="single" w:sz="12" w:space="0" w:color="auto"/>
              <w:left w:val="single" w:sz="12" w:space="0" w:color="auto"/>
              <w:bottom w:val="single" w:sz="12" w:space="0" w:color="auto"/>
            </w:tcBorders>
            <w:shd w:val="clear" w:color="auto" w:fill="FFFFCC"/>
          </w:tcPr>
          <w:p w14:paraId="78A71310" w14:textId="77777777" w:rsidR="000837F6" w:rsidRPr="000837F6" w:rsidRDefault="000837F6" w:rsidP="000837F6">
            <w:pPr>
              <w:spacing w:after="0" w:line="240" w:lineRule="auto"/>
              <w:jc w:val="center"/>
              <w:rPr>
                <w:rFonts w:ascii="Arial" w:hAnsi="Arial" w:cs="Arial"/>
                <w:sz w:val="20"/>
                <w:szCs w:val="20"/>
              </w:rPr>
            </w:pPr>
            <w:r w:rsidRPr="000837F6">
              <w:rPr>
                <w:rFonts w:ascii="Arial" w:hAnsi="Arial" w:cs="Arial"/>
                <w:sz w:val="20"/>
                <w:szCs w:val="20"/>
              </w:rPr>
              <w:t>10%</w:t>
            </w:r>
          </w:p>
        </w:tc>
      </w:tr>
      <w:tr w:rsidR="000837F6" w:rsidRPr="000837F6" w14:paraId="135B2934" w14:textId="77777777" w:rsidTr="005260EB">
        <w:trPr>
          <w:jc w:val="center"/>
        </w:trPr>
        <w:tc>
          <w:tcPr>
            <w:tcW w:w="0" w:type="auto"/>
            <w:vMerge/>
            <w:tcBorders>
              <w:top w:val="nil"/>
              <w:bottom w:val="nil"/>
              <w:right w:val="single" w:sz="12" w:space="0" w:color="auto"/>
            </w:tcBorders>
            <w:shd w:val="clear" w:color="auto" w:fill="FFFFCC"/>
            <w:vAlign w:val="center"/>
          </w:tcPr>
          <w:p w14:paraId="760D7184" w14:textId="77777777" w:rsidR="000837F6" w:rsidRPr="000837F6" w:rsidRDefault="000837F6" w:rsidP="000837F6">
            <w:pPr>
              <w:spacing w:after="0" w:line="240" w:lineRule="auto"/>
              <w:jc w:val="center"/>
              <w:rPr>
                <w:rFonts w:ascii="Arial" w:hAnsi="Arial" w:cs="Arial"/>
                <w:sz w:val="20"/>
                <w:szCs w:val="20"/>
              </w:rPr>
            </w:pPr>
          </w:p>
        </w:tc>
        <w:tc>
          <w:tcPr>
            <w:tcW w:w="0" w:type="auto"/>
            <w:tcBorders>
              <w:top w:val="single" w:sz="12" w:space="0" w:color="auto"/>
              <w:left w:val="single" w:sz="12" w:space="0" w:color="auto"/>
              <w:bottom w:val="single" w:sz="12" w:space="0" w:color="auto"/>
              <w:right w:val="single" w:sz="12" w:space="0" w:color="auto"/>
            </w:tcBorders>
            <w:shd w:val="clear" w:color="auto" w:fill="FFFFCC"/>
            <w:vAlign w:val="center"/>
          </w:tcPr>
          <w:p w14:paraId="7CC8C963" w14:textId="77777777" w:rsidR="000837F6" w:rsidRPr="000837F6" w:rsidRDefault="000837F6" w:rsidP="000837F6">
            <w:pPr>
              <w:spacing w:after="0" w:line="240" w:lineRule="auto"/>
              <w:jc w:val="center"/>
              <w:rPr>
                <w:rFonts w:ascii="Arial" w:hAnsi="Arial" w:cs="Arial"/>
                <w:sz w:val="20"/>
                <w:szCs w:val="20"/>
              </w:rPr>
            </w:pPr>
            <w:r w:rsidRPr="000837F6">
              <w:rPr>
                <w:rFonts w:ascii="Arial" w:hAnsi="Arial" w:cs="Arial"/>
                <w:sz w:val="20"/>
                <w:szCs w:val="20"/>
              </w:rPr>
              <w:t>7</w:t>
            </w:r>
          </w:p>
        </w:tc>
        <w:tc>
          <w:tcPr>
            <w:tcW w:w="0" w:type="auto"/>
            <w:tcBorders>
              <w:top w:val="single" w:sz="12" w:space="0" w:color="auto"/>
              <w:left w:val="single" w:sz="12" w:space="0" w:color="auto"/>
              <w:bottom w:val="single" w:sz="12" w:space="0" w:color="auto"/>
            </w:tcBorders>
            <w:shd w:val="clear" w:color="auto" w:fill="FFFFCC"/>
            <w:vAlign w:val="center"/>
          </w:tcPr>
          <w:p w14:paraId="3DE2E5A8" w14:textId="77777777" w:rsidR="000837F6" w:rsidRPr="000837F6" w:rsidRDefault="000837F6" w:rsidP="000837F6">
            <w:pPr>
              <w:spacing w:after="0" w:line="240" w:lineRule="auto"/>
              <w:jc w:val="center"/>
              <w:rPr>
                <w:rFonts w:ascii="Arial" w:hAnsi="Arial" w:cs="Arial"/>
                <w:sz w:val="20"/>
                <w:szCs w:val="20"/>
              </w:rPr>
            </w:pPr>
            <w:r w:rsidRPr="000837F6">
              <w:rPr>
                <w:rFonts w:ascii="Arial" w:hAnsi="Arial" w:cs="Arial"/>
                <w:sz w:val="20"/>
                <w:szCs w:val="20"/>
              </w:rPr>
              <w:t xml:space="preserve">Revisión del cuaderno </w:t>
            </w:r>
            <w:r w:rsidRPr="000837F6">
              <w:rPr>
                <w:rFonts w:ascii="Arial" w:hAnsi="Arial" w:cs="Arial"/>
                <w:sz w:val="16"/>
                <w:szCs w:val="16"/>
              </w:rPr>
              <w:t>(Tareas y actividades para realizar en casa)</w:t>
            </w:r>
          </w:p>
        </w:tc>
        <w:tc>
          <w:tcPr>
            <w:tcW w:w="0" w:type="auto"/>
            <w:tcBorders>
              <w:top w:val="single" w:sz="12" w:space="0" w:color="auto"/>
              <w:left w:val="single" w:sz="12" w:space="0" w:color="auto"/>
              <w:bottom w:val="single" w:sz="12" w:space="0" w:color="auto"/>
            </w:tcBorders>
            <w:shd w:val="clear" w:color="auto" w:fill="FFFFCC"/>
            <w:vAlign w:val="center"/>
          </w:tcPr>
          <w:p w14:paraId="44914043" w14:textId="77777777" w:rsidR="000837F6" w:rsidRPr="000837F6" w:rsidRDefault="000837F6" w:rsidP="000837F6">
            <w:pPr>
              <w:spacing w:after="0" w:line="240" w:lineRule="auto"/>
              <w:jc w:val="center"/>
              <w:rPr>
                <w:rFonts w:ascii="Arial" w:hAnsi="Arial" w:cs="Arial"/>
                <w:sz w:val="20"/>
                <w:szCs w:val="20"/>
              </w:rPr>
            </w:pPr>
            <w:r w:rsidRPr="000837F6">
              <w:rPr>
                <w:rFonts w:ascii="Arial" w:hAnsi="Arial" w:cs="Arial"/>
                <w:sz w:val="20"/>
                <w:szCs w:val="20"/>
              </w:rPr>
              <w:t>10%</w:t>
            </w:r>
          </w:p>
        </w:tc>
      </w:tr>
      <w:tr w:rsidR="000837F6" w:rsidRPr="000837F6" w14:paraId="6F55BE52" w14:textId="77777777" w:rsidTr="000837F6">
        <w:trPr>
          <w:jc w:val="center"/>
        </w:trPr>
        <w:tc>
          <w:tcPr>
            <w:tcW w:w="0" w:type="auto"/>
            <w:vMerge/>
            <w:tcBorders>
              <w:top w:val="nil"/>
              <w:bottom w:val="nil"/>
              <w:right w:val="single" w:sz="12" w:space="0" w:color="auto"/>
            </w:tcBorders>
            <w:shd w:val="clear" w:color="auto" w:fill="FFFFCC"/>
            <w:vAlign w:val="center"/>
          </w:tcPr>
          <w:p w14:paraId="2B4861B8" w14:textId="77777777" w:rsidR="000837F6" w:rsidRPr="000837F6" w:rsidRDefault="000837F6" w:rsidP="000837F6">
            <w:pPr>
              <w:spacing w:after="0" w:line="240" w:lineRule="auto"/>
              <w:jc w:val="center"/>
              <w:rPr>
                <w:rFonts w:ascii="Arial" w:hAnsi="Arial" w:cs="Arial"/>
                <w:sz w:val="20"/>
                <w:szCs w:val="20"/>
              </w:rPr>
            </w:pPr>
          </w:p>
        </w:tc>
        <w:tc>
          <w:tcPr>
            <w:tcW w:w="0" w:type="auto"/>
            <w:tcBorders>
              <w:top w:val="single" w:sz="12" w:space="0" w:color="auto"/>
              <w:left w:val="single" w:sz="12" w:space="0" w:color="auto"/>
              <w:bottom w:val="single" w:sz="12" w:space="0" w:color="auto"/>
              <w:right w:val="single" w:sz="12" w:space="0" w:color="auto"/>
            </w:tcBorders>
            <w:shd w:val="clear" w:color="auto" w:fill="FFFFCC"/>
            <w:vAlign w:val="center"/>
          </w:tcPr>
          <w:p w14:paraId="12D9A1AB" w14:textId="77777777" w:rsidR="000837F6" w:rsidRPr="000837F6" w:rsidRDefault="000837F6" w:rsidP="000837F6">
            <w:pPr>
              <w:spacing w:after="0" w:line="240" w:lineRule="auto"/>
              <w:jc w:val="center"/>
              <w:rPr>
                <w:rFonts w:ascii="Arial" w:hAnsi="Arial" w:cs="Arial"/>
                <w:sz w:val="20"/>
                <w:szCs w:val="20"/>
              </w:rPr>
            </w:pPr>
            <w:r w:rsidRPr="000837F6">
              <w:rPr>
                <w:rFonts w:ascii="Arial" w:hAnsi="Arial" w:cs="Arial"/>
                <w:sz w:val="20"/>
                <w:szCs w:val="20"/>
              </w:rPr>
              <w:t>8</w:t>
            </w:r>
          </w:p>
        </w:tc>
        <w:tc>
          <w:tcPr>
            <w:tcW w:w="0" w:type="auto"/>
            <w:tcBorders>
              <w:top w:val="single" w:sz="12" w:space="0" w:color="auto"/>
              <w:left w:val="single" w:sz="12" w:space="0" w:color="auto"/>
              <w:bottom w:val="single" w:sz="12" w:space="0" w:color="auto"/>
            </w:tcBorders>
            <w:shd w:val="clear" w:color="auto" w:fill="FFFFCC"/>
            <w:vAlign w:val="center"/>
          </w:tcPr>
          <w:p w14:paraId="421BDE16" w14:textId="77777777" w:rsidR="000837F6" w:rsidRPr="000837F6" w:rsidRDefault="000837F6" w:rsidP="000837F6">
            <w:pPr>
              <w:spacing w:after="0" w:line="240" w:lineRule="auto"/>
              <w:jc w:val="center"/>
              <w:rPr>
                <w:rFonts w:ascii="Arial" w:hAnsi="Arial" w:cs="Arial"/>
                <w:sz w:val="20"/>
                <w:szCs w:val="20"/>
              </w:rPr>
            </w:pPr>
            <w:r w:rsidRPr="000837F6">
              <w:rPr>
                <w:rFonts w:ascii="Arial" w:hAnsi="Arial" w:cs="Arial"/>
                <w:sz w:val="20"/>
                <w:szCs w:val="20"/>
              </w:rPr>
              <w:t>Taller en parejas N°1</w:t>
            </w:r>
          </w:p>
        </w:tc>
        <w:tc>
          <w:tcPr>
            <w:tcW w:w="0" w:type="auto"/>
            <w:tcBorders>
              <w:top w:val="single" w:sz="12" w:space="0" w:color="auto"/>
              <w:left w:val="single" w:sz="12" w:space="0" w:color="auto"/>
              <w:bottom w:val="single" w:sz="12" w:space="0" w:color="auto"/>
            </w:tcBorders>
            <w:shd w:val="clear" w:color="auto" w:fill="FFFFCC"/>
          </w:tcPr>
          <w:p w14:paraId="4223B7FA" w14:textId="77777777" w:rsidR="000837F6" w:rsidRPr="000837F6" w:rsidRDefault="000837F6" w:rsidP="000837F6">
            <w:pPr>
              <w:spacing w:after="0" w:line="240" w:lineRule="auto"/>
              <w:jc w:val="center"/>
              <w:rPr>
                <w:rFonts w:ascii="Arial" w:hAnsi="Arial" w:cs="Arial"/>
                <w:sz w:val="20"/>
                <w:szCs w:val="20"/>
              </w:rPr>
            </w:pPr>
            <w:r w:rsidRPr="000837F6">
              <w:rPr>
                <w:rFonts w:ascii="Arial" w:hAnsi="Arial" w:cs="Arial"/>
                <w:sz w:val="20"/>
                <w:szCs w:val="20"/>
              </w:rPr>
              <w:t>10%</w:t>
            </w:r>
          </w:p>
        </w:tc>
      </w:tr>
      <w:tr w:rsidR="000837F6" w:rsidRPr="000837F6" w14:paraId="701D171D" w14:textId="77777777" w:rsidTr="000837F6">
        <w:trPr>
          <w:jc w:val="center"/>
        </w:trPr>
        <w:tc>
          <w:tcPr>
            <w:tcW w:w="0" w:type="auto"/>
            <w:vMerge/>
            <w:tcBorders>
              <w:top w:val="nil"/>
              <w:bottom w:val="single" w:sz="12" w:space="0" w:color="auto"/>
              <w:right w:val="single" w:sz="12" w:space="0" w:color="auto"/>
            </w:tcBorders>
            <w:shd w:val="clear" w:color="auto" w:fill="FFFFCC"/>
            <w:vAlign w:val="center"/>
          </w:tcPr>
          <w:p w14:paraId="47733B16" w14:textId="77777777" w:rsidR="000837F6" w:rsidRPr="000837F6" w:rsidRDefault="000837F6" w:rsidP="000837F6">
            <w:pPr>
              <w:spacing w:after="0" w:line="240" w:lineRule="auto"/>
              <w:jc w:val="center"/>
              <w:rPr>
                <w:rFonts w:ascii="Arial" w:hAnsi="Arial" w:cs="Arial"/>
                <w:sz w:val="20"/>
                <w:szCs w:val="20"/>
              </w:rPr>
            </w:pPr>
          </w:p>
        </w:tc>
        <w:tc>
          <w:tcPr>
            <w:tcW w:w="0" w:type="auto"/>
            <w:tcBorders>
              <w:top w:val="single" w:sz="12" w:space="0" w:color="auto"/>
              <w:left w:val="single" w:sz="12" w:space="0" w:color="auto"/>
              <w:bottom w:val="single" w:sz="12" w:space="0" w:color="auto"/>
              <w:right w:val="single" w:sz="12" w:space="0" w:color="auto"/>
            </w:tcBorders>
            <w:shd w:val="clear" w:color="auto" w:fill="FFFFCC"/>
            <w:vAlign w:val="center"/>
          </w:tcPr>
          <w:p w14:paraId="2AAE9907" w14:textId="77777777" w:rsidR="000837F6" w:rsidRPr="000837F6" w:rsidRDefault="000837F6" w:rsidP="000837F6">
            <w:pPr>
              <w:spacing w:after="0" w:line="240" w:lineRule="auto"/>
              <w:jc w:val="center"/>
              <w:rPr>
                <w:rFonts w:ascii="Arial" w:hAnsi="Arial" w:cs="Arial"/>
                <w:sz w:val="20"/>
                <w:szCs w:val="20"/>
              </w:rPr>
            </w:pPr>
            <w:r w:rsidRPr="000837F6">
              <w:rPr>
                <w:rFonts w:ascii="Arial" w:hAnsi="Arial" w:cs="Arial"/>
                <w:sz w:val="20"/>
                <w:szCs w:val="20"/>
              </w:rPr>
              <w:t>9</w:t>
            </w:r>
          </w:p>
        </w:tc>
        <w:tc>
          <w:tcPr>
            <w:tcW w:w="0" w:type="auto"/>
            <w:tcBorders>
              <w:top w:val="single" w:sz="12" w:space="0" w:color="auto"/>
              <w:left w:val="single" w:sz="12" w:space="0" w:color="auto"/>
              <w:bottom w:val="single" w:sz="12" w:space="0" w:color="auto"/>
            </w:tcBorders>
            <w:shd w:val="clear" w:color="auto" w:fill="FFFFCC"/>
            <w:vAlign w:val="center"/>
          </w:tcPr>
          <w:p w14:paraId="073179D0" w14:textId="77777777" w:rsidR="000837F6" w:rsidRPr="000837F6" w:rsidRDefault="000837F6" w:rsidP="000837F6">
            <w:pPr>
              <w:spacing w:after="0" w:line="240" w:lineRule="auto"/>
              <w:jc w:val="center"/>
              <w:rPr>
                <w:rFonts w:ascii="Arial" w:hAnsi="Arial" w:cs="Arial"/>
                <w:sz w:val="20"/>
                <w:szCs w:val="20"/>
              </w:rPr>
            </w:pPr>
            <w:r w:rsidRPr="000837F6">
              <w:rPr>
                <w:rFonts w:ascii="Arial" w:hAnsi="Arial" w:cs="Arial"/>
                <w:sz w:val="20"/>
                <w:szCs w:val="20"/>
              </w:rPr>
              <w:t>Taller en parejas N°2</w:t>
            </w:r>
          </w:p>
        </w:tc>
        <w:tc>
          <w:tcPr>
            <w:tcW w:w="0" w:type="auto"/>
            <w:tcBorders>
              <w:top w:val="single" w:sz="12" w:space="0" w:color="auto"/>
              <w:left w:val="single" w:sz="12" w:space="0" w:color="auto"/>
              <w:bottom w:val="single" w:sz="12" w:space="0" w:color="auto"/>
            </w:tcBorders>
            <w:shd w:val="clear" w:color="auto" w:fill="FFFFCC"/>
          </w:tcPr>
          <w:p w14:paraId="101AD2FE" w14:textId="77777777" w:rsidR="000837F6" w:rsidRPr="000837F6" w:rsidRDefault="000837F6" w:rsidP="000837F6">
            <w:pPr>
              <w:spacing w:after="0" w:line="240" w:lineRule="auto"/>
              <w:jc w:val="center"/>
              <w:rPr>
                <w:rFonts w:ascii="Arial" w:hAnsi="Arial" w:cs="Arial"/>
                <w:sz w:val="20"/>
                <w:szCs w:val="20"/>
              </w:rPr>
            </w:pPr>
            <w:r w:rsidRPr="000837F6">
              <w:rPr>
                <w:rFonts w:ascii="Arial" w:hAnsi="Arial" w:cs="Arial"/>
                <w:sz w:val="20"/>
                <w:szCs w:val="20"/>
              </w:rPr>
              <w:t>10%</w:t>
            </w:r>
          </w:p>
        </w:tc>
      </w:tr>
      <w:tr w:rsidR="000837F6" w:rsidRPr="000837F6" w14:paraId="7E580AAB" w14:textId="77777777" w:rsidTr="000837F6">
        <w:trPr>
          <w:trHeight w:val="122"/>
          <w:jc w:val="center"/>
        </w:trPr>
        <w:tc>
          <w:tcPr>
            <w:tcW w:w="0" w:type="auto"/>
            <w:vMerge w:val="restart"/>
            <w:tcBorders>
              <w:top w:val="single" w:sz="12" w:space="0" w:color="auto"/>
              <w:bottom w:val="single" w:sz="12" w:space="0" w:color="auto"/>
              <w:right w:val="single" w:sz="12" w:space="0" w:color="auto"/>
            </w:tcBorders>
            <w:shd w:val="clear" w:color="auto" w:fill="EAF1DD"/>
            <w:vAlign w:val="center"/>
          </w:tcPr>
          <w:p w14:paraId="270CA042" w14:textId="77777777" w:rsidR="000837F6" w:rsidRPr="000837F6" w:rsidRDefault="000837F6" w:rsidP="000837F6">
            <w:pPr>
              <w:spacing w:after="0" w:line="240" w:lineRule="auto"/>
              <w:jc w:val="center"/>
              <w:rPr>
                <w:rFonts w:ascii="Arial" w:hAnsi="Arial" w:cs="Arial"/>
                <w:sz w:val="20"/>
                <w:szCs w:val="20"/>
              </w:rPr>
            </w:pPr>
            <w:r w:rsidRPr="000837F6">
              <w:rPr>
                <w:rFonts w:ascii="Arial" w:hAnsi="Arial" w:cs="Arial"/>
                <w:sz w:val="20"/>
                <w:szCs w:val="20"/>
              </w:rPr>
              <w:t>ACTITUDINAL</w:t>
            </w:r>
          </w:p>
          <w:p w14:paraId="2A6CCD09" w14:textId="77777777" w:rsidR="000837F6" w:rsidRPr="000837F6" w:rsidRDefault="000837F6" w:rsidP="000837F6">
            <w:pPr>
              <w:spacing w:after="0" w:line="240" w:lineRule="auto"/>
              <w:jc w:val="center"/>
              <w:rPr>
                <w:rFonts w:ascii="Arial" w:hAnsi="Arial" w:cs="Arial"/>
                <w:sz w:val="20"/>
                <w:szCs w:val="20"/>
              </w:rPr>
            </w:pPr>
            <w:r w:rsidRPr="000837F6">
              <w:rPr>
                <w:rFonts w:ascii="Arial" w:hAnsi="Arial" w:cs="Arial"/>
                <w:sz w:val="20"/>
                <w:szCs w:val="20"/>
              </w:rPr>
              <w:t>(20%)</w:t>
            </w:r>
          </w:p>
        </w:tc>
        <w:tc>
          <w:tcPr>
            <w:tcW w:w="0" w:type="auto"/>
            <w:tcBorders>
              <w:top w:val="single" w:sz="12" w:space="0" w:color="auto"/>
              <w:left w:val="single" w:sz="12" w:space="0" w:color="auto"/>
              <w:bottom w:val="single" w:sz="12" w:space="0" w:color="auto"/>
              <w:right w:val="single" w:sz="12" w:space="0" w:color="auto"/>
            </w:tcBorders>
            <w:shd w:val="clear" w:color="auto" w:fill="EAF1DD"/>
            <w:vAlign w:val="center"/>
          </w:tcPr>
          <w:p w14:paraId="2B028991" w14:textId="77777777" w:rsidR="000837F6" w:rsidRPr="000837F6" w:rsidRDefault="000837F6" w:rsidP="000837F6">
            <w:pPr>
              <w:spacing w:after="0" w:line="240" w:lineRule="auto"/>
              <w:jc w:val="center"/>
              <w:rPr>
                <w:rFonts w:ascii="Arial" w:hAnsi="Arial" w:cs="Arial"/>
                <w:sz w:val="20"/>
                <w:szCs w:val="20"/>
              </w:rPr>
            </w:pPr>
            <w:r w:rsidRPr="000837F6">
              <w:rPr>
                <w:rFonts w:ascii="Arial" w:hAnsi="Arial" w:cs="Arial"/>
                <w:sz w:val="20"/>
                <w:szCs w:val="20"/>
              </w:rPr>
              <w:t>10</w:t>
            </w:r>
          </w:p>
        </w:tc>
        <w:tc>
          <w:tcPr>
            <w:tcW w:w="0" w:type="auto"/>
            <w:tcBorders>
              <w:top w:val="single" w:sz="12" w:space="0" w:color="auto"/>
              <w:left w:val="single" w:sz="12" w:space="0" w:color="auto"/>
              <w:bottom w:val="single" w:sz="12" w:space="0" w:color="auto"/>
            </w:tcBorders>
            <w:shd w:val="clear" w:color="auto" w:fill="EAF1DD"/>
            <w:vAlign w:val="center"/>
          </w:tcPr>
          <w:p w14:paraId="1B645B77" w14:textId="77777777" w:rsidR="000837F6" w:rsidRPr="000837F6" w:rsidRDefault="000837F6" w:rsidP="000837F6">
            <w:pPr>
              <w:spacing w:after="0" w:line="240" w:lineRule="auto"/>
              <w:jc w:val="center"/>
              <w:rPr>
                <w:rFonts w:ascii="Arial" w:hAnsi="Arial" w:cs="Arial"/>
                <w:sz w:val="20"/>
                <w:szCs w:val="20"/>
              </w:rPr>
            </w:pPr>
            <w:r w:rsidRPr="000837F6">
              <w:rPr>
                <w:rFonts w:ascii="Arial" w:hAnsi="Arial" w:cs="Arial"/>
                <w:sz w:val="20"/>
                <w:szCs w:val="20"/>
              </w:rPr>
              <w:t>Autoevaluación del estudiante</w:t>
            </w:r>
          </w:p>
        </w:tc>
        <w:tc>
          <w:tcPr>
            <w:tcW w:w="0" w:type="auto"/>
            <w:tcBorders>
              <w:top w:val="single" w:sz="12" w:space="0" w:color="auto"/>
              <w:left w:val="single" w:sz="12" w:space="0" w:color="auto"/>
              <w:bottom w:val="single" w:sz="12" w:space="0" w:color="auto"/>
            </w:tcBorders>
            <w:shd w:val="clear" w:color="auto" w:fill="EAF1DD"/>
          </w:tcPr>
          <w:p w14:paraId="7415AB42" w14:textId="77777777" w:rsidR="000837F6" w:rsidRPr="000837F6" w:rsidRDefault="000837F6" w:rsidP="000837F6">
            <w:pPr>
              <w:spacing w:after="0" w:line="240" w:lineRule="auto"/>
              <w:jc w:val="center"/>
              <w:rPr>
                <w:rFonts w:ascii="Arial" w:hAnsi="Arial" w:cs="Arial"/>
                <w:sz w:val="20"/>
                <w:szCs w:val="20"/>
              </w:rPr>
            </w:pPr>
            <w:r w:rsidRPr="000837F6">
              <w:rPr>
                <w:rFonts w:ascii="Arial" w:hAnsi="Arial" w:cs="Arial"/>
                <w:sz w:val="20"/>
                <w:szCs w:val="20"/>
              </w:rPr>
              <w:t>5%</w:t>
            </w:r>
          </w:p>
        </w:tc>
      </w:tr>
      <w:tr w:rsidR="000837F6" w:rsidRPr="000837F6" w14:paraId="204FF8CF" w14:textId="77777777" w:rsidTr="000837F6">
        <w:trPr>
          <w:trHeight w:val="98"/>
          <w:jc w:val="center"/>
        </w:trPr>
        <w:tc>
          <w:tcPr>
            <w:tcW w:w="0" w:type="auto"/>
            <w:vMerge/>
            <w:tcBorders>
              <w:top w:val="single" w:sz="12" w:space="0" w:color="auto"/>
              <w:bottom w:val="single" w:sz="12" w:space="0" w:color="auto"/>
              <w:right w:val="single" w:sz="12" w:space="0" w:color="auto"/>
            </w:tcBorders>
            <w:shd w:val="clear" w:color="auto" w:fill="EAF1DD"/>
            <w:vAlign w:val="center"/>
          </w:tcPr>
          <w:p w14:paraId="129E4087" w14:textId="77777777" w:rsidR="000837F6" w:rsidRPr="000837F6" w:rsidRDefault="000837F6" w:rsidP="000837F6">
            <w:pPr>
              <w:spacing w:after="0" w:line="240" w:lineRule="auto"/>
              <w:jc w:val="center"/>
              <w:rPr>
                <w:rFonts w:ascii="Arial" w:hAnsi="Arial" w:cs="Arial"/>
                <w:sz w:val="20"/>
                <w:szCs w:val="20"/>
              </w:rPr>
            </w:pPr>
          </w:p>
        </w:tc>
        <w:tc>
          <w:tcPr>
            <w:tcW w:w="0" w:type="auto"/>
            <w:tcBorders>
              <w:top w:val="single" w:sz="12" w:space="0" w:color="auto"/>
              <w:left w:val="single" w:sz="12" w:space="0" w:color="auto"/>
              <w:bottom w:val="single" w:sz="12" w:space="0" w:color="auto"/>
              <w:right w:val="single" w:sz="12" w:space="0" w:color="auto"/>
            </w:tcBorders>
            <w:shd w:val="clear" w:color="auto" w:fill="EAF1DD"/>
            <w:vAlign w:val="center"/>
          </w:tcPr>
          <w:p w14:paraId="5C1E3F00" w14:textId="77777777" w:rsidR="000837F6" w:rsidRPr="000837F6" w:rsidRDefault="000837F6" w:rsidP="000837F6">
            <w:pPr>
              <w:spacing w:after="0" w:line="240" w:lineRule="auto"/>
              <w:jc w:val="center"/>
              <w:rPr>
                <w:rFonts w:ascii="Arial" w:hAnsi="Arial" w:cs="Arial"/>
                <w:sz w:val="20"/>
                <w:szCs w:val="20"/>
              </w:rPr>
            </w:pPr>
            <w:r w:rsidRPr="000837F6">
              <w:rPr>
                <w:rFonts w:ascii="Arial" w:hAnsi="Arial" w:cs="Arial"/>
                <w:sz w:val="20"/>
                <w:szCs w:val="20"/>
              </w:rPr>
              <w:t>11</w:t>
            </w:r>
          </w:p>
        </w:tc>
        <w:tc>
          <w:tcPr>
            <w:tcW w:w="0" w:type="auto"/>
            <w:tcBorders>
              <w:top w:val="single" w:sz="12" w:space="0" w:color="auto"/>
              <w:left w:val="single" w:sz="12" w:space="0" w:color="auto"/>
              <w:bottom w:val="single" w:sz="12" w:space="0" w:color="auto"/>
            </w:tcBorders>
            <w:shd w:val="clear" w:color="auto" w:fill="EAF1DD"/>
            <w:vAlign w:val="center"/>
          </w:tcPr>
          <w:p w14:paraId="0F63D98A" w14:textId="77777777" w:rsidR="000837F6" w:rsidRPr="000837F6" w:rsidRDefault="000837F6" w:rsidP="000837F6">
            <w:pPr>
              <w:spacing w:after="0" w:line="240" w:lineRule="auto"/>
              <w:jc w:val="center"/>
              <w:rPr>
                <w:rFonts w:ascii="Arial" w:hAnsi="Arial" w:cs="Arial"/>
                <w:sz w:val="20"/>
                <w:szCs w:val="20"/>
              </w:rPr>
            </w:pPr>
            <w:r w:rsidRPr="000837F6">
              <w:rPr>
                <w:rFonts w:ascii="Arial" w:hAnsi="Arial" w:cs="Arial"/>
                <w:sz w:val="20"/>
                <w:szCs w:val="20"/>
              </w:rPr>
              <w:t>Heteroevaluación del docente</w:t>
            </w:r>
          </w:p>
        </w:tc>
        <w:tc>
          <w:tcPr>
            <w:tcW w:w="0" w:type="auto"/>
            <w:tcBorders>
              <w:top w:val="single" w:sz="12" w:space="0" w:color="auto"/>
              <w:left w:val="single" w:sz="12" w:space="0" w:color="auto"/>
              <w:bottom w:val="single" w:sz="12" w:space="0" w:color="auto"/>
            </w:tcBorders>
            <w:shd w:val="clear" w:color="auto" w:fill="EAF1DD"/>
          </w:tcPr>
          <w:p w14:paraId="049D4440" w14:textId="77777777" w:rsidR="000837F6" w:rsidRPr="000837F6" w:rsidRDefault="000837F6" w:rsidP="000837F6">
            <w:pPr>
              <w:spacing w:after="0" w:line="240" w:lineRule="auto"/>
              <w:jc w:val="center"/>
              <w:rPr>
                <w:rFonts w:ascii="Arial" w:hAnsi="Arial" w:cs="Arial"/>
                <w:sz w:val="20"/>
                <w:szCs w:val="20"/>
              </w:rPr>
            </w:pPr>
            <w:r w:rsidRPr="000837F6">
              <w:rPr>
                <w:rFonts w:ascii="Arial" w:hAnsi="Arial" w:cs="Arial"/>
                <w:sz w:val="20"/>
                <w:szCs w:val="20"/>
              </w:rPr>
              <w:t>15%</w:t>
            </w:r>
          </w:p>
        </w:tc>
      </w:tr>
    </w:tbl>
    <w:p w14:paraId="3708E176" w14:textId="77777777" w:rsidR="000837F6" w:rsidRPr="000837F6" w:rsidRDefault="000837F6" w:rsidP="000837F6">
      <w:pPr>
        <w:spacing w:after="0"/>
        <w:jc w:val="both"/>
        <w:rPr>
          <w:rFonts w:ascii="Arial" w:hAnsi="Arial" w:cs="Arial"/>
          <w:sz w:val="20"/>
          <w:szCs w:val="20"/>
        </w:rPr>
      </w:pPr>
    </w:p>
    <w:p w14:paraId="6ABE318C" w14:textId="77777777" w:rsidR="000837F6" w:rsidRPr="005260EB" w:rsidRDefault="000837F6" w:rsidP="005260EB">
      <w:pPr>
        <w:spacing w:after="0"/>
        <w:jc w:val="both"/>
        <w:rPr>
          <w:rFonts w:ascii="Arial" w:hAnsi="Arial" w:cs="Arial"/>
          <w:szCs w:val="20"/>
          <w:lang w:val="es-CO"/>
        </w:rPr>
      </w:pPr>
      <w:r w:rsidRPr="005260EB">
        <w:rPr>
          <w:rFonts w:ascii="Arial" w:hAnsi="Arial" w:cs="Arial"/>
          <w:szCs w:val="20"/>
          <w:lang w:val="es-CO"/>
        </w:rPr>
        <w:t>Se acordó que una de las actividades lúdicas para el ámbito cognitivo será la lectura</w:t>
      </w:r>
      <w:r w:rsidR="005260EB" w:rsidRPr="005260EB">
        <w:rPr>
          <w:rFonts w:ascii="Arial" w:hAnsi="Arial" w:cs="Arial"/>
          <w:szCs w:val="20"/>
          <w:lang w:val="es-CO"/>
        </w:rPr>
        <w:t xml:space="preserve"> </w:t>
      </w:r>
      <w:r w:rsidRPr="005260EB">
        <w:rPr>
          <w:rFonts w:ascii="Arial" w:hAnsi="Arial" w:cs="Arial"/>
          <w:szCs w:val="20"/>
          <w:lang w:val="es-CO"/>
        </w:rPr>
        <w:t>de forma individual, de un libro por grado, durante los tres periodos académicos, así:</w:t>
      </w:r>
    </w:p>
    <w:p w14:paraId="1D7FC538" w14:textId="77777777" w:rsidR="000837F6" w:rsidRPr="005260EB" w:rsidRDefault="000837F6" w:rsidP="005260EB">
      <w:pPr>
        <w:spacing w:after="0"/>
        <w:jc w:val="both"/>
        <w:rPr>
          <w:rFonts w:ascii="Arial" w:hAnsi="Arial" w:cs="Arial"/>
          <w:szCs w:val="20"/>
          <w:lang w:val="es-CO"/>
        </w:rPr>
      </w:pPr>
    </w:p>
    <w:p w14:paraId="49BDA466" w14:textId="77777777" w:rsidR="000837F6" w:rsidRPr="005260EB" w:rsidRDefault="000837F6" w:rsidP="005260EB">
      <w:pPr>
        <w:spacing w:after="0"/>
        <w:jc w:val="both"/>
        <w:rPr>
          <w:rFonts w:ascii="Arial" w:hAnsi="Arial" w:cs="Arial"/>
          <w:szCs w:val="20"/>
          <w:lang w:val="es-CO"/>
        </w:rPr>
      </w:pPr>
      <w:r w:rsidRPr="005260EB">
        <w:rPr>
          <w:rFonts w:ascii="Arial" w:hAnsi="Arial" w:cs="Arial"/>
          <w:szCs w:val="20"/>
          <w:lang w:val="es-CO"/>
        </w:rPr>
        <w:t xml:space="preserve">6°: El diablo de los números de Hans Magnus </w:t>
      </w:r>
      <w:proofErr w:type="spellStart"/>
      <w:r w:rsidRPr="005260EB">
        <w:rPr>
          <w:rFonts w:ascii="Arial" w:hAnsi="Arial" w:cs="Arial"/>
          <w:szCs w:val="20"/>
          <w:lang w:val="es-CO"/>
        </w:rPr>
        <w:t>Enzensberger</w:t>
      </w:r>
      <w:proofErr w:type="spellEnd"/>
    </w:p>
    <w:p w14:paraId="0B58B998" w14:textId="77777777" w:rsidR="000837F6" w:rsidRPr="005260EB" w:rsidRDefault="000837F6" w:rsidP="005260EB">
      <w:pPr>
        <w:spacing w:after="0"/>
        <w:jc w:val="both"/>
        <w:rPr>
          <w:rFonts w:ascii="Arial" w:hAnsi="Arial" w:cs="Arial"/>
          <w:szCs w:val="20"/>
          <w:lang w:val="es-CO"/>
        </w:rPr>
      </w:pPr>
      <w:r w:rsidRPr="005260EB">
        <w:rPr>
          <w:rFonts w:ascii="Arial" w:hAnsi="Arial" w:cs="Arial"/>
          <w:szCs w:val="20"/>
          <w:lang w:val="es-CO"/>
        </w:rPr>
        <w:t xml:space="preserve">7°: Malditas Matemáticas - Alicia en el país de los números de Carlo </w:t>
      </w:r>
      <w:proofErr w:type="spellStart"/>
      <w:r w:rsidRPr="005260EB">
        <w:rPr>
          <w:rFonts w:ascii="Arial" w:hAnsi="Arial" w:cs="Arial"/>
          <w:szCs w:val="20"/>
          <w:lang w:val="es-CO"/>
        </w:rPr>
        <w:t>Frabetti</w:t>
      </w:r>
      <w:proofErr w:type="spellEnd"/>
    </w:p>
    <w:p w14:paraId="65D4BC35" w14:textId="77777777" w:rsidR="000837F6" w:rsidRPr="005260EB" w:rsidRDefault="000837F6" w:rsidP="005260EB">
      <w:pPr>
        <w:spacing w:after="0"/>
        <w:jc w:val="both"/>
        <w:rPr>
          <w:rFonts w:ascii="Arial" w:hAnsi="Arial" w:cs="Arial"/>
          <w:szCs w:val="20"/>
          <w:lang w:val="es-CO"/>
        </w:rPr>
      </w:pPr>
      <w:r w:rsidRPr="005260EB">
        <w:rPr>
          <w:rFonts w:ascii="Arial" w:hAnsi="Arial" w:cs="Arial"/>
          <w:szCs w:val="20"/>
          <w:lang w:val="es-CO"/>
        </w:rPr>
        <w:t xml:space="preserve">8°: </w:t>
      </w:r>
      <w:proofErr w:type="spellStart"/>
      <w:r w:rsidRPr="005260EB">
        <w:rPr>
          <w:rFonts w:ascii="Arial" w:hAnsi="Arial" w:cs="Arial"/>
          <w:szCs w:val="20"/>
          <w:lang w:val="es-CO"/>
        </w:rPr>
        <w:t>Planilandia</w:t>
      </w:r>
      <w:proofErr w:type="spellEnd"/>
      <w:r w:rsidRPr="005260EB">
        <w:rPr>
          <w:rFonts w:ascii="Arial" w:hAnsi="Arial" w:cs="Arial"/>
          <w:szCs w:val="20"/>
          <w:lang w:val="es-CO"/>
        </w:rPr>
        <w:t xml:space="preserve"> de Edwin A. Abbott</w:t>
      </w:r>
    </w:p>
    <w:p w14:paraId="2D451BBD" w14:textId="77777777" w:rsidR="000837F6" w:rsidRPr="005260EB" w:rsidRDefault="000837F6" w:rsidP="005260EB">
      <w:pPr>
        <w:spacing w:after="0"/>
        <w:jc w:val="both"/>
        <w:rPr>
          <w:rFonts w:ascii="Arial" w:hAnsi="Arial" w:cs="Arial"/>
          <w:szCs w:val="20"/>
          <w:lang w:val="es-CO"/>
        </w:rPr>
      </w:pPr>
      <w:r w:rsidRPr="005260EB">
        <w:rPr>
          <w:rFonts w:ascii="Arial" w:hAnsi="Arial" w:cs="Arial"/>
          <w:szCs w:val="20"/>
          <w:lang w:val="es-CO"/>
        </w:rPr>
        <w:t xml:space="preserve">9°: El Tío </w:t>
      </w:r>
      <w:proofErr w:type="spellStart"/>
      <w:r w:rsidRPr="005260EB">
        <w:rPr>
          <w:rFonts w:ascii="Arial" w:hAnsi="Arial" w:cs="Arial"/>
          <w:szCs w:val="20"/>
          <w:lang w:val="es-CO"/>
        </w:rPr>
        <w:t>Petros</w:t>
      </w:r>
      <w:proofErr w:type="spellEnd"/>
      <w:r w:rsidRPr="005260EB">
        <w:rPr>
          <w:rFonts w:ascii="Arial" w:hAnsi="Arial" w:cs="Arial"/>
          <w:szCs w:val="20"/>
          <w:lang w:val="es-CO"/>
        </w:rPr>
        <w:t xml:space="preserve"> y la Conjetura de </w:t>
      </w:r>
      <w:proofErr w:type="spellStart"/>
      <w:r w:rsidRPr="005260EB">
        <w:rPr>
          <w:rFonts w:ascii="Arial" w:hAnsi="Arial" w:cs="Arial"/>
          <w:szCs w:val="20"/>
          <w:lang w:val="es-CO"/>
        </w:rPr>
        <w:t>Goldbach</w:t>
      </w:r>
      <w:proofErr w:type="spellEnd"/>
      <w:r w:rsidRPr="005260EB">
        <w:rPr>
          <w:rFonts w:ascii="Arial" w:hAnsi="Arial" w:cs="Arial"/>
          <w:szCs w:val="20"/>
          <w:lang w:val="es-CO"/>
        </w:rPr>
        <w:t xml:space="preserve"> de </w:t>
      </w:r>
      <w:proofErr w:type="spellStart"/>
      <w:r w:rsidRPr="005260EB">
        <w:rPr>
          <w:rFonts w:ascii="Arial" w:hAnsi="Arial" w:cs="Arial"/>
          <w:szCs w:val="20"/>
          <w:lang w:val="es-CO"/>
        </w:rPr>
        <w:t>Apostolos</w:t>
      </w:r>
      <w:proofErr w:type="spellEnd"/>
      <w:r w:rsidRPr="005260EB">
        <w:rPr>
          <w:rFonts w:ascii="Arial" w:hAnsi="Arial" w:cs="Arial"/>
          <w:szCs w:val="20"/>
          <w:lang w:val="es-CO"/>
        </w:rPr>
        <w:t xml:space="preserve"> </w:t>
      </w:r>
      <w:proofErr w:type="spellStart"/>
      <w:r w:rsidRPr="005260EB">
        <w:rPr>
          <w:rFonts w:ascii="Arial" w:hAnsi="Arial" w:cs="Arial"/>
          <w:szCs w:val="20"/>
          <w:lang w:val="es-CO"/>
        </w:rPr>
        <w:t>Doxiadis</w:t>
      </w:r>
      <w:proofErr w:type="spellEnd"/>
    </w:p>
    <w:p w14:paraId="4F45FD5F" w14:textId="77777777" w:rsidR="000837F6" w:rsidRPr="005260EB" w:rsidRDefault="000837F6" w:rsidP="005260EB">
      <w:pPr>
        <w:spacing w:after="0"/>
        <w:jc w:val="both"/>
        <w:rPr>
          <w:rFonts w:ascii="Arial" w:hAnsi="Arial" w:cs="Arial"/>
          <w:szCs w:val="20"/>
          <w:lang w:val="es-CO"/>
        </w:rPr>
      </w:pPr>
      <w:r w:rsidRPr="005260EB">
        <w:rPr>
          <w:rFonts w:ascii="Arial" w:hAnsi="Arial" w:cs="Arial"/>
          <w:szCs w:val="20"/>
          <w:lang w:val="es-CO"/>
        </w:rPr>
        <w:t>10°: La incógnita Newton de Catherine Shaw</w:t>
      </w:r>
    </w:p>
    <w:p w14:paraId="4B160BF0" w14:textId="77777777" w:rsidR="000837F6" w:rsidRPr="005260EB" w:rsidRDefault="000837F6" w:rsidP="005260EB">
      <w:pPr>
        <w:spacing w:after="0"/>
        <w:jc w:val="both"/>
        <w:rPr>
          <w:rFonts w:ascii="Arial" w:hAnsi="Arial" w:cs="Arial"/>
          <w:szCs w:val="20"/>
          <w:lang w:val="es-CO"/>
        </w:rPr>
      </w:pPr>
    </w:p>
    <w:p w14:paraId="27D4DBA4" w14:textId="77777777" w:rsidR="000837F6" w:rsidRPr="005260EB" w:rsidRDefault="000837F6" w:rsidP="005260EB">
      <w:pPr>
        <w:spacing w:after="0"/>
        <w:rPr>
          <w:rFonts w:ascii="Arial" w:hAnsi="Arial" w:cs="Arial"/>
          <w:szCs w:val="20"/>
          <w:lang w:val="es-CO"/>
        </w:rPr>
      </w:pPr>
      <w:r w:rsidRPr="005260EB">
        <w:rPr>
          <w:rFonts w:ascii="Arial" w:hAnsi="Arial" w:cs="Arial"/>
          <w:szCs w:val="20"/>
          <w:lang w:val="es-CO"/>
        </w:rPr>
        <w:t>Para la asignatura estadística de 10° y 11° se acuerda evaluar los tres ámbitos pero las estrategias evaluativas serán concertadas entre el docente y los estudiantes.</w:t>
      </w:r>
    </w:p>
    <w:p w14:paraId="2BFAFA2C" w14:textId="77777777" w:rsidR="000837F6" w:rsidRDefault="000837F6" w:rsidP="000837F6">
      <w:pPr>
        <w:pStyle w:val="Prrafodelista"/>
        <w:rPr>
          <w:rFonts w:ascii="Arial" w:hAnsi="Arial" w:cs="Arial"/>
          <w:sz w:val="20"/>
          <w:szCs w:val="20"/>
          <w:lang w:val="es-CO"/>
        </w:rPr>
      </w:pPr>
    </w:p>
    <w:p w14:paraId="565C2A6C" w14:textId="77777777" w:rsidR="005260EB" w:rsidRDefault="005260EB" w:rsidP="000837F6">
      <w:pPr>
        <w:pStyle w:val="Prrafodelista"/>
        <w:rPr>
          <w:rFonts w:ascii="Arial" w:hAnsi="Arial" w:cs="Arial"/>
          <w:sz w:val="20"/>
          <w:szCs w:val="20"/>
          <w:lang w:val="es-CO"/>
        </w:rPr>
      </w:pPr>
    </w:p>
    <w:p w14:paraId="28D4532B" w14:textId="77777777" w:rsidR="005260EB" w:rsidRDefault="005260EB" w:rsidP="000837F6">
      <w:pPr>
        <w:pStyle w:val="Prrafodelista"/>
        <w:rPr>
          <w:rFonts w:ascii="Arial" w:hAnsi="Arial" w:cs="Arial"/>
          <w:sz w:val="20"/>
          <w:szCs w:val="20"/>
          <w:lang w:val="es-CO"/>
        </w:rPr>
      </w:pPr>
    </w:p>
    <w:p w14:paraId="74875B9B" w14:textId="77777777" w:rsidR="005260EB" w:rsidRDefault="005260EB" w:rsidP="000837F6">
      <w:pPr>
        <w:pStyle w:val="Prrafodelista"/>
        <w:rPr>
          <w:rFonts w:ascii="Arial" w:hAnsi="Arial" w:cs="Arial"/>
          <w:sz w:val="20"/>
          <w:szCs w:val="20"/>
          <w:lang w:val="es-CO"/>
        </w:rPr>
      </w:pPr>
    </w:p>
    <w:p w14:paraId="07D231FD" w14:textId="77777777" w:rsidR="005260EB" w:rsidRDefault="005260EB" w:rsidP="000837F6">
      <w:pPr>
        <w:pStyle w:val="Prrafodelista"/>
        <w:rPr>
          <w:rFonts w:ascii="Arial" w:hAnsi="Arial" w:cs="Arial"/>
          <w:sz w:val="20"/>
          <w:szCs w:val="20"/>
          <w:lang w:val="es-CO"/>
        </w:rPr>
      </w:pPr>
    </w:p>
    <w:p w14:paraId="25D460F2" w14:textId="77777777" w:rsidR="005260EB" w:rsidRDefault="005260EB" w:rsidP="000837F6">
      <w:pPr>
        <w:pStyle w:val="Prrafodelista"/>
        <w:rPr>
          <w:rFonts w:ascii="Arial" w:hAnsi="Arial" w:cs="Arial"/>
          <w:sz w:val="20"/>
          <w:szCs w:val="20"/>
          <w:lang w:val="es-CO"/>
        </w:rPr>
      </w:pPr>
    </w:p>
    <w:p w14:paraId="5F97F9EE" w14:textId="77777777" w:rsidR="005260EB" w:rsidRDefault="005260EB" w:rsidP="000837F6">
      <w:pPr>
        <w:pStyle w:val="Prrafodelista"/>
        <w:rPr>
          <w:rFonts w:ascii="Arial" w:hAnsi="Arial" w:cs="Arial"/>
          <w:sz w:val="20"/>
          <w:szCs w:val="20"/>
          <w:lang w:val="es-CO"/>
        </w:rPr>
      </w:pPr>
    </w:p>
    <w:p w14:paraId="645C0D61" w14:textId="77777777" w:rsidR="005260EB" w:rsidRDefault="005260EB" w:rsidP="000837F6">
      <w:pPr>
        <w:pStyle w:val="Prrafodelista"/>
        <w:rPr>
          <w:rFonts w:ascii="Arial" w:hAnsi="Arial" w:cs="Arial"/>
          <w:sz w:val="20"/>
          <w:szCs w:val="20"/>
          <w:lang w:val="es-CO"/>
        </w:rPr>
      </w:pPr>
    </w:p>
    <w:p w14:paraId="3A7A2DFC" w14:textId="77777777" w:rsidR="005260EB" w:rsidRDefault="005260EB" w:rsidP="000837F6">
      <w:pPr>
        <w:pStyle w:val="Prrafodelista"/>
        <w:rPr>
          <w:rFonts w:ascii="Arial" w:hAnsi="Arial" w:cs="Arial"/>
          <w:sz w:val="20"/>
          <w:szCs w:val="20"/>
          <w:lang w:val="es-CO"/>
        </w:rPr>
      </w:pPr>
    </w:p>
    <w:p w14:paraId="7C42FE06" w14:textId="77777777" w:rsidR="005260EB" w:rsidRDefault="005260EB" w:rsidP="000837F6">
      <w:pPr>
        <w:pStyle w:val="Prrafodelista"/>
        <w:rPr>
          <w:rFonts w:ascii="Arial" w:hAnsi="Arial" w:cs="Arial"/>
          <w:sz w:val="20"/>
          <w:szCs w:val="20"/>
          <w:lang w:val="es-CO"/>
        </w:rPr>
      </w:pPr>
    </w:p>
    <w:p w14:paraId="31183872" w14:textId="77777777" w:rsidR="005260EB" w:rsidRDefault="005260EB" w:rsidP="000837F6">
      <w:pPr>
        <w:pStyle w:val="Prrafodelista"/>
        <w:rPr>
          <w:rFonts w:ascii="Arial" w:hAnsi="Arial" w:cs="Arial"/>
          <w:sz w:val="20"/>
          <w:szCs w:val="20"/>
          <w:lang w:val="es-CO"/>
        </w:rPr>
      </w:pPr>
    </w:p>
    <w:p w14:paraId="093A4875" w14:textId="77777777" w:rsidR="005260EB" w:rsidRDefault="005260EB" w:rsidP="000837F6">
      <w:pPr>
        <w:pStyle w:val="Prrafodelista"/>
        <w:rPr>
          <w:rFonts w:ascii="Arial" w:hAnsi="Arial" w:cs="Arial"/>
          <w:sz w:val="20"/>
          <w:szCs w:val="20"/>
          <w:lang w:val="es-CO"/>
        </w:rPr>
      </w:pPr>
    </w:p>
    <w:p w14:paraId="1BFA5838" w14:textId="77777777" w:rsidR="005260EB" w:rsidRDefault="005260EB" w:rsidP="000837F6">
      <w:pPr>
        <w:pStyle w:val="Prrafodelista"/>
        <w:rPr>
          <w:rFonts w:ascii="Arial" w:hAnsi="Arial" w:cs="Arial"/>
          <w:sz w:val="20"/>
          <w:szCs w:val="20"/>
          <w:lang w:val="es-CO"/>
        </w:rPr>
      </w:pPr>
    </w:p>
    <w:p w14:paraId="6E171A28" w14:textId="77777777" w:rsidR="005260EB" w:rsidRDefault="005260EB" w:rsidP="000837F6">
      <w:pPr>
        <w:pStyle w:val="Prrafodelista"/>
        <w:rPr>
          <w:rFonts w:ascii="Arial" w:hAnsi="Arial" w:cs="Arial"/>
          <w:sz w:val="20"/>
          <w:szCs w:val="20"/>
          <w:lang w:val="es-CO"/>
        </w:rPr>
      </w:pPr>
    </w:p>
    <w:p w14:paraId="07536B1E" w14:textId="77777777" w:rsidR="005260EB" w:rsidRDefault="005260EB" w:rsidP="000837F6">
      <w:pPr>
        <w:pStyle w:val="Prrafodelista"/>
        <w:rPr>
          <w:rFonts w:ascii="Arial" w:hAnsi="Arial" w:cs="Arial"/>
          <w:sz w:val="20"/>
          <w:szCs w:val="20"/>
          <w:lang w:val="es-CO"/>
        </w:rPr>
      </w:pPr>
    </w:p>
    <w:p w14:paraId="264117AC" w14:textId="77777777" w:rsidR="005260EB" w:rsidRDefault="005260EB" w:rsidP="000837F6">
      <w:pPr>
        <w:pStyle w:val="Prrafodelista"/>
        <w:rPr>
          <w:rFonts w:ascii="Arial" w:hAnsi="Arial" w:cs="Arial"/>
          <w:sz w:val="20"/>
          <w:szCs w:val="20"/>
          <w:lang w:val="es-CO"/>
        </w:rPr>
      </w:pPr>
    </w:p>
    <w:p w14:paraId="2A35D6AF" w14:textId="77777777" w:rsidR="005260EB" w:rsidRDefault="005260EB" w:rsidP="000837F6">
      <w:pPr>
        <w:pStyle w:val="Prrafodelista"/>
        <w:rPr>
          <w:rFonts w:ascii="Arial" w:hAnsi="Arial" w:cs="Arial"/>
          <w:sz w:val="20"/>
          <w:szCs w:val="20"/>
          <w:lang w:val="es-CO"/>
        </w:rPr>
      </w:pPr>
    </w:p>
    <w:p w14:paraId="6E79D010" w14:textId="77777777" w:rsidR="005260EB" w:rsidRDefault="005260EB" w:rsidP="000837F6">
      <w:pPr>
        <w:pStyle w:val="Prrafodelista"/>
        <w:rPr>
          <w:rFonts w:ascii="Arial" w:hAnsi="Arial" w:cs="Arial"/>
          <w:sz w:val="20"/>
          <w:szCs w:val="20"/>
          <w:lang w:val="es-CO"/>
        </w:rPr>
      </w:pPr>
    </w:p>
    <w:p w14:paraId="522FE382" w14:textId="77777777" w:rsidR="005260EB" w:rsidRDefault="005260EB" w:rsidP="000837F6">
      <w:pPr>
        <w:pStyle w:val="Prrafodelista"/>
        <w:rPr>
          <w:rFonts w:ascii="Arial" w:hAnsi="Arial" w:cs="Arial"/>
          <w:sz w:val="20"/>
          <w:szCs w:val="20"/>
          <w:lang w:val="es-CO"/>
        </w:rPr>
      </w:pPr>
    </w:p>
    <w:p w14:paraId="1237C912" w14:textId="77777777" w:rsidR="005260EB" w:rsidRDefault="005260EB" w:rsidP="000837F6">
      <w:pPr>
        <w:pStyle w:val="Prrafodelista"/>
        <w:rPr>
          <w:rFonts w:ascii="Arial" w:hAnsi="Arial" w:cs="Arial"/>
          <w:sz w:val="20"/>
          <w:szCs w:val="20"/>
          <w:lang w:val="es-CO"/>
        </w:rPr>
      </w:pPr>
    </w:p>
    <w:p w14:paraId="01297F06" w14:textId="77777777" w:rsidR="005260EB" w:rsidRDefault="005260EB" w:rsidP="000837F6">
      <w:pPr>
        <w:pStyle w:val="Prrafodelista"/>
        <w:rPr>
          <w:rFonts w:ascii="Arial" w:hAnsi="Arial" w:cs="Arial"/>
          <w:sz w:val="20"/>
          <w:szCs w:val="20"/>
          <w:lang w:val="es-CO"/>
        </w:rPr>
      </w:pPr>
    </w:p>
    <w:p w14:paraId="2FFAC799" w14:textId="77777777" w:rsidR="000837F6" w:rsidRPr="005260EB" w:rsidRDefault="000837F6" w:rsidP="00511B7F">
      <w:pPr>
        <w:pStyle w:val="Prrafodelista"/>
        <w:numPr>
          <w:ilvl w:val="0"/>
          <w:numId w:val="21"/>
        </w:numPr>
        <w:spacing w:after="0"/>
        <w:jc w:val="both"/>
        <w:rPr>
          <w:rFonts w:ascii="Arial" w:hAnsi="Arial" w:cs="Arial"/>
          <w:b/>
          <w:sz w:val="24"/>
        </w:rPr>
      </w:pPr>
      <w:r w:rsidRPr="005260EB">
        <w:rPr>
          <w:rFonts w:ascii="Arial" w:hAnsi="Arial" w:cs="Arial"/>
          <w:b/>
          <w:sz w:val="24"/>
        </w:rPr>
        <w:lastRenderedPageBreak/>
        <w:t>INTEGRACIÓN CURRICULAR</w:t>
      </w:r>
    </w:p>
    <w:p w14:paraId="42C7F7D3" w14:textId="77777777" w:rsidR="000837F6" w:rsidRPr="00C54786" w:rsidRDefault="000837F6" w:rsidP="00C54786">
      <w:pPr>
        <w:spacing w:after="0"/>
        <w:jc w:val="both"/>
        <w:rPr>
          <w:rFonts w:ascii="Arial" w:hAnsi="Arial" w:cs="Arial"/>
        </w:rPr>
      </w:pPr>
    </w:p>
    <w:p w14:paraId="7285B87C" w14:textId="50FA4FC4" w:rsidR="00C54786" w:rsidRDefault="00C54786" w:rsidP="00C54786">
      <w:pPr>
        <w:spacing w:after="0"/>
        <w:jc w:val="both"/>
        <w:rPr>
          <w:rFonts w:ascii="Arial" w:hAnsi="Arial" w:cs="Arial"/>
        </w:rPr>
      </w:pPr>
      <w:r w:rsidRPr="00C54786">
        <w:rPr>
          <w:rFonts w:ascii="Arial" w:hAnsi="Arial" w:cs="Arial"/>
        </w:rPr>
        <w:t>La formación en el área de matemáticas pretende que los estudiantes adquieran competencias que se puedan ejecutar en diferentes contextos y que tengan relación con las diferentes áreas del conocimiento, en este sentido se convierten en una herramienta indispensable en la solución de situaciones</w:t>
      </w:r>
      <w:r>
        <w:rPr>
          <w:rFonts w:ascii="Arial" w:hAnsi="Arial" w:cs="Arial"/>
        </w:rPr>
        <w:t xml:space="preserve"> problema de la vida cotidiana.</w:t>
      </w:r>
      <w:r w:rsidR="008F22AA">
        <w:rPr>
          <w:rFonts w:ascii="Arial" w:hAnsi="Arial" w:cs="Arial"/>
        </w:rPr>
        <w:t xml:space="preserve"> </w:t>
      </w:r>
      <w:r w:rsidRPr="00C54786">
        <w:rPr>
          <w:rFonts w:ascii="Arial" w:hAnsi="Arial" w:cs="Arial"/>
        </w:rPr>
        <w:t>Dicha integración se realiza en un doble sentido ya que el área de matemáticas se nutre de los conocimientos de las diferentes áreas, los cuales complementan la formación integral de los estudiantes y apuntan a una</w:t>
      </w:r>
      <w:r>
        <w:rPr>
          <w:rFonts w:ascii="Arial" w:hAnsi="Arial" w:cs="Arial"/>
        </w:rPr>
        <w:t xml:space="preserve"> educación para el buen vivir.</w:t>
      </w:r>
    </w:p>
    <w:p w14:paraId="35E5E526" w14:textId="77777777" w:rsidR="00BD7C76" w:rsidRDefault="00BD7C76" w:rsidP="00C54786">
      <w:pPr>
        <w:spacing w:after="0"/>
        <w:jc w:val="both"/>
        <w:rPr>
          <w:rFonts w:ascii="Arial" w:hAnsi="Arial" w:cs="Arial"/>
        </w:rPr>
      </w:pPr>
    </w:p>
    <w:p w14:paraId="4F94C5EF" w14:textId="7D60857E" w:rsidR="00BD7C76" w:rsidRPr="00C70853" w:rsidRDefault="00C70853" w:rsidP="00C54786">
      <w:pPr>
        <w:spacing w:after="0"/>
        <w:jc w:val="both"/>
        <w:rPr>
          <w:rFonts w:ascii="Arial" w:hAnsi="Arial" w:cs="Arial"/>
          <w:b/>
        </w:rPr>
      </w:pPr>
      <w:r w:rsidRPr="00C70853">
        <w:rPr>
          <w:rFonts w:ascii="Arial" w:hAnsi="Arial" w:cs="Arial"/>
          <w:b/>
        </w:rPr>
        <w:t>Relación c</w:t>
      </w:r>
      <w:r w:rsidR="00BD2E7E">
        <w:rPr>
          <w:rFonts w:ascii="Arial" w:hAnsi="Arial" w:cs="Arial"/>
          <w:b/>
        </w:rPr>
        <w:t>on</w:t>
      </w:r>
      <w:r>
        <w:rPr>
          <w:rFonts w:ascii="Arial" w:hAnsi="Arial" w:cs="Arial"/>
          <w:b/>
        </w:rPr>
        <w:t xml:space="preserve"> </w:t>
      </w:r>
      <w:r w:rsidR="00BD2E7E">
        <w:rPr>
          <w:rFonts w:ascii="Arial" w:hAnsi="Arial" w:cs="Arial"/>
          <w:b/>
        </w:rPr>
        <w:t>algunas</w:t>
      </w:r>
      <w:r>
        <w:rPr>
          <w:rFonts w:ascii="Arial" w:hAnsi="Arial" w:cs="Arial"/>
          <w:b/>
        </w:rPr>
        <w:t xml:space="preserve"> áreas</w:t>
      </w:r>
    </w:p>
    <w:p w14:paraId="609A69C5" w14:textId="77777777" w:rsidR="00C70853" w:rsidRDefault="00C70853" w:rsidP="00C70853">
      <w:pPr>
        <w:spacing w:after="0"/>
        <w:jc w:val="both"/>
        <w:rPr>
          <w:rFonts w:ascii="Arial" w:hAnsi="Arial" w:cs="Arial"/>
          <w:lang w:val="es-CO"/>
        </w:rPr>
      </w:pPr>
    </w:p>
    <w:p w14:paraId="280148AD" w14:textId="77777777" w:rsidR="00C70853" w:rsidRDefault="00C70853" w:rsidP="00C70853">
      <w:pPr>
        <w:spacing w:after="0"/>
        <w:jc w:val="both"/>
        <w:rPr>
          <w:rFonts w:ascii="Arial" w:hAnsi="Arial" w:cs="Arial"/>
          <w:b/>
          <w:lang w:val="es-CO"/>
        </w:rPr>
      </w:pPr>
      <w:r w:rsidRPr="00C70853">
        <w:rPr>
          <w:rFonts w:ascii="Arial" w:hAnsi="Arial" w:cs="Arial"/>
          <w:b/>
          <w:lang w:val="es-CO"/>
        </w:rPr>
        <w:t>Cien</w:t>
      </w:r>
      <w:r>
        <w:rPr>
          <w:rFonts w:ascii="Arial" w:hAnsi="Arial" w:cs="Arial"/>
          <w:b/>
          <w:lang w:val="es-CO"/>
        </w:rPr>
        <w:t>cias Naturales</w:t>
      </w:r>
    </w:p>
    <w:p w14:paraId="5B33675A" w14:textId="544DDA15" w:rsidR="00C70853" w:rsidRDefault="00C70853" w:rsidP="00C70853">
      <w:pPr>
        <w:spacing w:after="0"/>
        <w:jc w:val="both"/>
        <w:rPr>
          <w:rFonts w:ascii="Arial" w:hAnsi="Arial" w:cs="Arial"/>
          <w:lang w:val="es-CO"/>
        </w:rPr>
      </w:pPr>
      <w:r>
        <w:rPr>
          <w:rFonts w:ascii="Arial" w:hAnsi="Arial" w:cs="Arial"/>
          <w:lang w:val="es-CO"/>
        </w:rPr>
        <w:t>La reproducció</w:t>
      </w:r>
      <w:r w:rsidRPr="00C70853">
        <w:rPr>
          <w:rFonts w:ascii="Arial" w:hAnsi="Arial" w:cs="Arial"/>
          <w:lang w:val="es-CO"/>
        </w:rPr>
        <w:t>n de los seres vivos, su conteo y control desde modelos que describen algunas regularidades y patrones.</w:t>
      </w:r>
    </w:p>
    <w:p w14:paraId="6690FF68" w14:textId="13C164B2" w:rsidR="00BD2E7E" w:rsidRDefault="00BD2E7E" w:rsidP="00C70853">
      <w:pPr>
        <w:spacing w:after="0"/>
        <w:jc w:val="both"/>
        <w:rPr>
          <w:rFonts w:ascii="Arial" w:hAnsi="Arial" w:cs="Arial"/>
          <w:lang w:val="es-CO"/>
        </w:rPr>
      </w:pPr>
      <w:r>
        <w:rPr>
          <w:rFonts w:ascii="Arial" w:hAnsi="Arial" w:cs="Arial"/>
          <w:lang w:val="es-CO"/>
        </w:rPr>
        <w:t xml:space="preserve">Medición y representación gráfica de fenómenos naturales. </w:t>
      </w:r>
      <w:proofErr w:type="spellStart"/>
      <w:r>
        <w:rPr>
          <w:rFonts w:ascii="Arial" w:hAnsi="Arial" w:cs="Arial"/>
          <w:lang w:val="es-CO"/>
        </w:rPr>
        <w:t>Estequiometría</w:t>
      </w:r>
      <w:proofErr w:type="spellEnd"/>
      <w:r>
        <w:rPr>
          <w:rFonts w:ascii="Arial" w:hAnsi="Arial" w:cs="Arial"/>
          <w:lang w:val="es-CO"/>
        </w:rPr>
        <w:t xml:space="preserve"> y balanceo de ecuaciones químicas. </w:t>
      </w:r>
    </w:p>
    <w:p w14:paraId="000316BB" w14:textId="77777777" w:rsidR="00C70853" w:rsidRPr="00C70853" w:rsidRDefault="00C70853" w:rsidP="00C70853">
      <w:pPr>
        <w:spacing w:after="0"/>
        <w:jc w:val="both"/>
        <w:rPr>
          <w:rFonts w:ascii="Arial" w:hAnsi="Arial" w:cs="Arial"/>
          <w:lang w:val="es-CO"/>
        </w:rPr>
      </w:pPr>
    </w:p>
    <w:p w14:paraId="633B7141" w14:textId="41CD675C" w:rsidR="00C70853" w:rsidRPr="00C70853" w:rsidRDefault="00C70853" w:rsidP="00C70853">
      <w:pPr>
        <w:spacing w:after="0"/>
        <w:jc w:val="both"/>
        <w:rPr>
          <w:rFonts w:ascii="Arial" w:hAnsi="Arial" w:cs="Arial"/>
          <w:b/>
          <w:lang w:val="es-CO"/>
        </w:rPr>
      </w:pPr>
      <w:r w:rsidRPr="00C70853">
        <w:rPr>
          <w:rFonts w:ascii="Arial" w:hAnsi="Arial" w:cs="Arial"/>
          <w:b/>
          <w:lang w:val="es-CO"/>
        </w:rPr>
        <w:t>Educación física</w:t>
      </w:r>
    </w:p>
    <w:p w14:paraId="5E10BCB3" w14:textId="5B2C78F3" w:rsidR="00C70853" w:rsidRPr="00C70853" w:rsidRDefault="00C70853" w:rsidP="00C70853">
      <w:pPr>
        <w:spacing w:after="0"/>
        <w:jc w:val="both"/>
        <w:rPr>
          <w:rFonts w:ascii="Arial" w:hAnsi="Arial" w:cs="Arial"/>
          <w:lang w:val="es-CO"/>
        </w:rPr>
      </w:pPr>
      <w:r>
        <w:rPr>
          <w:rFonts w:ascii="Arial" w:hAnsi="Arial" w:cs="Arial"/>
          <w:lang w:val="es-CO"/>
        </w:rPr>
        <w:t>El cálculo del í</w:t>
      </w:r>
      <w:r w:rsidRPr="00C70853">
        <w:rPr>
          <w:rFonts w:ascii="Arial" w:hAnsi="Arial" w:cs="Arial"/>
          <w:lang w:val="es-CO"/>
        </w:rPr>
        <w:t>ndice corporal</w:t>
      </w:r>
      <w:r>
        <w:rPr>
          <w:rFonts w:ascii="Arial" w:hAnsi="Arial" w:cs="Arial"/>
          <w:lang w:val="es-CO"/>
        </w:rPr>
        <w:t xml:space="preserve"> y su influencia en la nutrición de una persona. Organizació</w:t>
      </w:r>
      <w:r w:rsidRPr="00C70853">
        <w:rPr>
          <w:rFonts w:ascii="Arial" w:hAnsi="Arial" w:cs="Arial"/>
          <w:lang w:val="es-CO"/>
        </w:rPr>
        <w:t>n de los datos presentados en las competencias deportivas,</w:t>
      </w:r>
      <w:r>
        <w:rPr>
          <w:rFonts w:ascii="Arial" w:hAnsi="Arial" w:cs="Arial"/>
          <w:lang w:val="es-CO"/>
        </w:rPr>
        <w:t xml:space="preserve"> aná</w:t>
      </w:r>
      <w:r w:rsidRPr="00C70853">
        <w:rPr>
          <w:rFonts w:ascii="Arial" w:hAnsi="Arial" w:cs="Arial"/>
          <w:lang w:val="es-CO"/>
        </w:rPr>
        <w:t>li</w:t>
      </w:r>
      <w:r>
        <w:rPr>
          <w:rFonts w:ascii="Arial" w:hAnsi="Arial" w:cs="Arial"/>
          <w:lang w:val="es-CO"/>
        </w:rPr>
        <w:t>sis de resultados y presentación de conclusiones (tablas y grá</w:t>
      </w:r>
      <w:r w:rsidRPr="00C70853">
        <w:rPr>
          <w:rFonts w:ascii="Arial" w:hAnsi="Arial" w:cs="Arial"/>
          <w:lang w:val="es-CO"/>
        </w:rPr>
        <w:t>ficas</w:t>
      </w:r>
      <w:r>
        <w:rPr>
          <w:rFonts w:ascii="Arial" w:hAnsi="Arial" w:cs="Arial"/>
          <w:lang w:val="es-CO"/>
        </w:rPr>
        <w:t xml:space="preserve"> estadí</w:t>
      </w:r>
      <w:r w:rsidRPr="00C70853">
        <w:rPr>
          <w:rFonts w:ascii="Arial" w:hAnsi="Arial" w:cs="Arial"/>
          <w:lang w:val="es-CO"/>
        </w:rPr>
        <w:t>sticas). Esta i</w:t>
      </w:r>
      <w:r>
        <w:rPr>
          <w:rFonts w:ascii="Arial" w:hAnsi="Arial" w:cs="Arial"/>
          <w:lang w:val="es-CO"/>
        </w:rPr>
        <w:t>dea se puede expandir a otras á</w:t>
      </w:r>
      <w:r w:rsidRPr="00C70853">
        <w:rPr>
          <w:rFonts w:ascii="Arial" w:hAnsi="Arial" w:cs="Arial"/>
          <w:lang w:val="es-CO"/>
        </w:rPr>
        <w:t>reas bajo otras necesidades.</w:t>
      </w:r>
    </w:p>
    <w:p w14:paraId="118BC367" w14:textId="77777777" w:rsidR="00C70853" w:rsidRDefault="00C70853" w:rsidP="00C70853">
      <w:pPr>
        <w:spacing w:after="0"/>
        <w:jc w:val="both"/>
        <w:rPr>
          <w:rFonts w:ascii="Arial" w:hAnsi="Arial" w:cs="Arial"/>
          <w:lang w:val="es-CO"/>
        </w:rPr>
      </w:pPr>
    </w:p>
    <w:p w14:paraId="39D3F420" w14:textId="4214C65A" w:rsidR="00C70853" w:rsidRPr="00C70853" w:rsidRDefault="00C70853" w:rsidP="00C70853">
      <w:pPr>
        <w:spacing w:after="0"/>
        <w:jc w:val="both"/>
        <w:rPr>
          <w:rFonts w:ascii="Arial" w:hAnsi="Arial" w:cs="Arial"/>
          <w:b/>
          <w:lang w:val="es-CO"/>
        </w:rPr>
      </w:pPr>
      <w:r w:rsidRPr="00C70853">
        <w:rPr>
          <w:rFonts w:ascii="Arial" w:hAnsi="Arial" w:cs="Arial"/>
          <w:b/>
          <w:lang w:val="es-CO"/>
        </w:rPr>
        <w:t>Tecnología e Informática</w:t>
      </w:r>
    </w:p>
    <w:p w14:paraId="43240ED2" w14:textId="4BB334CA" w:rsidR="00C70853" w:rsidRPr="00C70853" w:rsidRDefault="00C70853" w:rsidP="00C70853">
      <w:pPr>
        <w:spacing w:after="0"/>
        <w:jc w:val="both"/>
        <w:rPr>
          <w:rFonts w:ascii="Arial" w:hAnsi="Arial" w:cs="Arial"/>
          <w:lang w:val="es-CO"/>
        </w:rPr>
      </w:pPr>
      <w:r>
        <w:rPr>
          <w:rFonts w:ascii="Arial" w:hAnsi="Arial" w:cs="Arial"/>
          <w:lang w:val="es-CO"/>
        </w:rPr>
        <w:t>La informática y la tecnologí</w:t>
      </w:r>
      <w:r w:rsidRPr="00C70853">
        <w:rPr>
          <w:rFonts w:ascii="Arial" w:hAnsi="Arial" w:cs="Arial"/>
          <w:lang w:val="es-CO"/>
        </w:rPr>
        <w:t>a p</w:t>
      </w:r>
      <w:r>
        <w:rPr>
          <w:rFonts w:ascii="Arial" w:hAnsi="Arial" w:cs="Arial"/>
          <w:lang w:val="es-CO"/>
        </w:rPr>
        <w:t>ueden facilitar procesos matemáticos (geométricos, estadí</w:t>
      </w:r>
      <w:r w:rsidRPr="00C70853">
        <w:rPr>
          <w:rFonts w:ascii="Arial" w:hAnsi="Arial" w:cs="Arial"/>
          <w:lang w:val="es-CO"/>
        </w:rPr>
        <w:t>stica, variacional) empleando otras herramientas (ca</w:t>
      </w:r>
      <w:r w:rsidR="00EF6E3D">
        <w:rPr>
          <w:rFonts w:ascii="Arial" w:hAnsi="Arial" w:cs="Arial"/>
          <w:lang w:val="es-CO"/>
        </w:rPr>
        <w:t>lculadoras, software educativo,</w:t>
      </w:r>
      <w:r w:rsidRPr="00C70853">
        <w:rPr>
          <w:rFonts w:ascii="Arial" w:hAnsi="Arial" w:cs="Arial"/>
          <w:lang w:val="es-CO"/>
        </w:rPr>
        <w:t xml:space="preserve"> programa</w:t>
      </w:r>
      <w:r w:rsidR="00EF6E3D">
        <w:rPr>
          <w:rFonts w:ascii="Arial" w:hAnsi="Arial" w:cs="Arial"/>
          <w:lang w:val="es-CO"/>
        </w:rPr>
        <w:t xml:space="preserve"> Microsoft</w:t>
      </w:r>
      <w:r w:rsidRPr="00C70853">
        <w:rPr>
          <w:rFonts w:ascii="Arial" w:hAnsi="Arial" w:cs="Arial"/>
          <w:lang w:val="es-CO"/>
        </w:rPr>
        <w:t xml:space="preserve"> Excel, </w:t>
      </w:r>
      <w:r w:rsidR="00EF6E3D">
        <w:rPr>
          <w:rFonts w:ascii="Arial" w:hAnsi="Arial" w:cs="Arial"/>
          <w:lang w:val="es-CO"/>
        </w:rPr>
        <w:t xml:space="preserve">plataformas, </w:t>
      </w:r>
      <w:r w:rsidRPr="00C70853">
        <w:rPr>
          <w:rFonts w:ascii="Arial" w:hAnsi="Arial" w:cs="Arial"/>
          <w:lang w:val="es-CO"/>
        </w:rPr>
        <w:t>entre otros).</w:t>
      </w:r>
    </w:p>
    <w:p w14:paraId="320A46C9" w14:textId="77777777" w:rsidR="00C70853" w:rsidRDefault="00C70853" w:rsidP="00C70853">
      <w:pPr>
        <w:spacing w:after="0"/>
        <w:jc w:val="both"/>
        <w:rPr>
          <w:rFonts w:ascii="Arial" w:hAnsi="Arial" w:cs="Arial"/>
          <w:lang w:val="es-CO"/>
        </w:rPr>
      </w:pPr>
    </w:p>
    <w:p w14:paraId="4F4A4990" w14:textId="6FF4EA28" w:rsidR="00C70853" w:rsidRPr="00C70853" w:rsidRDefault="00C70853" w:rsidP="00C70853">
      <w:pPr>
        <w:spacing w:after="0"/>
        <w:jc w:val="both"/>
        <w:rPr>
          <w:rFonts w:ascii="Arial" w:hAnsi="Arial" w:cs="Arial"/>
          <w:b/>
          <w:lang w:val="es-CO"/>
        </w:rPr>
      </w:pPr>
      <w:r w:rsidRPr="00C70853">
        <w:rPr>
          <w:rFonts w:ascii="Arial" w:hAnsi="Arial" w:cs="Arial"/>
          <w:b/>
          <w:lang w:val="es-CO"/>
        </w:rPr>
        <w:t>Humanidades</w:t>
      </w:r>
    </w:p>
    <w:p w14:paraId="5959686D" w14:textId="3AA5D3D1" w:rsidR="00C70853" w:rsidRPr="00C70853" w:rsidRDefault="00C70853" w:rsidP="00C70853">
      <w:pPr>
        <w:spacing w:after="0"/>
        <w:jc w:val="both"/>
        <w:rPr>
          <w:rFonts w:ascii="Arial" w:hAnsi="Arial" w:cs="Arial"/>
          <w:lang w:val="es-CO"/>
        </w:rPr>
      </w:pPr>
      <w:r w:rsidRPr="00C70853">
        <w:rPr>
          <w:rFonts w:ascii="Arial" w:hAnsi="Arial" w:cs="Arial"/>
          <w:lang w:val="es-CO"/>
        </w:rPr>
        <w:t>Trabajo de</w:t>
      </w:r>
      <w:r>
        <w:rPr>
          <w:rFonts w:ascii="Arial" w:hAnsi="Arial" w:cs="Arial"/>
          <w:lang w:val="es-CO"/>
        </w:rPr>
        <w:t xml:space="preserve"> problemas de palabras en inglés, permitiendo un análisis de las palabras técnicas en inglés empleadas en matemá</w:t>
      </w:r>
      <w:r w:rsidRPr="00C70853">
        <w:rPr>
          <w:rFonts w:ascii="Arial" w:hAnsi="Arial" w:cs="Arial"/>
          <w:lang w:val="es-CO"/>
        </w:rPr>
        <w:t>ticas.</w:t>
      </w:r>
    </w:p>
    <w:p w14:paraId="56080B24" w14:textId="7FC66A4E" w:rsidR="00C70853" w:rsidRPr="00C70853" w:rsidRDefault="00C70853" w:rsidP="00C70853">
      <w:pPr>
        <w:spacing w:after="0"/>
        <w:jc w:val="both"/>
        <w:rPr>
          <w:rFonts w:ascii="Arial" w:hAnsi="Arial" w:cs="Arial"/>
          <w:lang w:val="es-CO"/>
        </w:rPr>
      </w:pPr>
      <w:r>
        <w:rPr>
          <w:rFonts w:ascii="Arial" w:hAnsi="Arial" w:cs="Arial"/>
          <w:lang w:val="es-CO"/>
        </w:rPr>
        <w:t>Lectura y análisis de literatura matemática (libros para jó</w:t>
      </w:r>
      <w:r w:rsidRPr="00C70853">
        <w:rPr>
          <w:rFonts w:ascii="Arial" w:hAnsi="Arial" w:cs="Arial"/>
          <w:lang w:val="es-CO"/>
        </w:rPr>
        <w:t>venes con un argumento mate</w:t>
      </w:r>
      <w:r>
        <w:rPr>
          <w:rFonts w:ascii="Arial" w:hAnsi="Arial" w:cs="Arial"/>
          <w:lang w:val="es-CO"/>
        </w:rPr>
        <w:t>má</w:t>
      </w:r>
      <w:r w:rsidRPr="00C70853">
        <w:rPr>
          <w:rFonts w:ascii="Arial" w:hAnsi="Arial" w:cs="Arial"/>
          <w:lang w:val="es-CO"/>
        </w:rPr>
        <w:t>tico).</w:t>
      </w:r>
    </w:p>
    <w:p w14:paraId="19A39886" w14:textId="77777777" w:rsidR="00C70853" w:rsidRDefault="00C70853" w:rsidP="00C70853">
      <w:pPr>
        <w:spacing w:after="0"/>
        <w:jc w:val="both"/>
        <w:rPr>
          <w:rFonts w:ascii="Arial" w:hAnsi="Arial" w:cs="Arial"/>
          <w:lang w:val="es-CO"/>
        </w:rPr>
      </w:pPr>
      <w:r>
        <w:rPr>
          <w:rFonts w:ascii="Arial" w:hAnsi="Arial" w:cs="Arial"/>
          <w:lang w:val="es-CO"/>
        </w:rPr>
        <w:t>Presentación estadí</w:t>
      </w:r>
      <w:r w:rsidRPr="00C70853">
        <w:rPr>
          <w:rFonts w:ascii="Arial" w:hAnsi="Arial" w:cs="Arial"/>
          <w:lang w:val="es-CO"/>
        </w:rPr>
        <w:t>stica de los d</w:t>
      </w:r>
      <w:r>
        <w:rPr>
          <w:rFonts w:ascii="Arial" w:hAnsi="Arial" w:cs="Arial"/>
          <w:lang w:val="es-CO"/>
        </w:rPr>
        <w:t>atos generales de la institución a nivel acadé</w:t>
      </w:r>
      <w:r w:rsidRPr="00C70853">
        <w:rPr>
          <w:rFonts w:ascii="Arial" w:hAnsi="Arial" w:cs="Arial"/>
          <w:lang w:val="es-CO"/>
        </w:rPr>
        <w:t>mico al</w:t>
      </w:r>
      <w:r>
        <w:rPr>
          <w:rFonts w:ascii="Arial" w:hAnsi="Arial" w:cs="Arial"/>
          <w:lang w:val="es-CO"/>
        </w:rPr>
        <w:t xml:space="preserve"> final del periodo.</w:t>
      </w:r>
    </w:p>
    <w:p w14:paraId="23CBD66A" w14:textId="77777777" w:rsidR="00C70853" w:rsidRDefault="00C70853" w:rsidP="00C70853">
      <w:pPr>
        <w:spacing w:after="0"/>
        <w:jc w:val="both"/>
        <w:rPr>
          <w:rFonts w:ascii="Arial" w:hAnsi="Arial" w:cs="Arial"/>
          <w:lang w:val="es-CO"/>
        </w:rPr>
      </w:pPr>
    </w:p>
    <w:p w14:paraId="5DED5987" w14:textId="418B25A4" w:rsidR="00C70853" w:rsidRPr="00C70853" w:rsidRDefault="00C70853" w:rsidP="00C70853">
      <w:pPr>
        <w:spacing w:after="0"/>
        <w:jc w:val="both"/>
        <w:rPr>
          <w:rFonts w:ascii="Arial" w:hAnsi="Arial" w:cs="Arial"/>
          <w:b/>
          <w:lang w:val="es-CO"/>
        </w:rPr>
      </w:pPr>
      <w:r w:rsidRPr="00C70853">
        <w:rPr>
          <w:rFonts w:ascii="Arial" w:hAnsi="Arial" w:cs="Arial"/>
          <w:b/>
          <w:lang w:val="es-CO"/>
        </w:rPr>
        <w:t>Artística</w:t>
      </w:r>
    </w:p>
    <w:p w14:paraId="4647E74B" w14:textId="77777777" w:rsidR="00EF6E3D" w:rsidRDefault="00C70853" w:rsidP="00C70853">
      <w:pPr>
        <w:spacing w:after="0"/>
        <w:jc w:val="both"/>
        <w:rPr>
          <w:rFonts w:ascii="Arial" w:hAnsi="Arial" w:cs="Arial"/>
          <w:lang w:val="es-CO"/>
        </w:rPr>
      </w:pPr>
      <w:r>
        <w:rPr>
          <w:rFonts w:ascii="Arial" w:hAnsi="Arial" w:cs="Arial"/>
          <w:lang w:val="es-CO"/>
        </w:rPr>
        <w:t>Construcción de material didáctico, empleando té</w:t>
      </w:r>
      <w:r w:rsidRPr="00C70853">
        <w:rPr>
          <w:rFonts w:ascii="Arial" w:hAnsi="Arial" w:cs="Arial"/>
          <w:lang w:val="es-CO"/>
        </w:rPr>
        <w:t>cnicas de color</w:t>
      </w:r>
      <w:r w:rsidR="00EF6E3D">
        <w:rPr>
          <w:rFonts w:ascii="Arial" w:hAnsi="Arial" w:cs="Arial"/>
          <w:lang w:val="es-CO"/>
        </w:rPr>
        <w:t xml:space="preserve"> y formas, entre otras.</w:t>
      </w:r>
    </w:p>
    <w:p w14:paraId="3D8AEA80" w14:textId="4F80FE30" w:rsidR="00C70853" w:rsidRDefault="00C70853" w:rsidP="00C70853">
      <w:pPr>
        <w:spacing w:after="0"/>
        <w:jc w:val="both"/>
        <w:rPr>
          <w:rFonts w:ascii="Arial" w:hAnsi="Arial" w:cs="Arial"/>
        </w:rPr>
      </w:pPr>
      <w:r>
        <w:rPr>
          <w:rFonts w:ascii="Arial" w:hAnsi="Arial" w:cs="Arial"/>
          <w:lang w:val="es-CO"/>
        </w:rPr>
        <w:t>La artística en su expresió</w:t>
      </w:r>
      <w:r w:rsidRPr="00C70853">
        <w:rPr>
          <w:rFonts w:ascii="Arial" w:hAnsi="Arial" w:cs="Arial"/>
          <w:lang w:val="es-CO"/>
        </w:rPr>
        <w:t>n emplea mucho la</w:t>
      </w:r>
      <w:r>
        <w:rPr>
          <w:rFonts w:ascii="Arial" w:hAnsi="Arial" w:cs="Arial"/>
          <w:lang w:val="es-CO"/>
        </w:rPr>
        <w:t xml:space="preserve"> geometrí</w:t>
      </w:r>
      <w:r w:rsidRPr="00C70853">
        <w:rPr>
          <w:rFonts w:ascii="Arial" w:hAnsi="Arial" w:cs="Arial"/>
          <w:lang w:val="es-CO"/>
        </w:rPr>
        <w:t>a como base de algunas tendencias.</w:t>
      </w:r>
    </w:p>
    <w:p w14:paraId="24A3F687" w14:textId="77777777" w:rsidR="00C54786" w:rsidRDefault="00C54786" w:rsidP="00C54786">
      <w:pPr>
        <w:spacing w:after="0"/>
        <w:jc w:val="both"/>
        <w:rPr>
          <w:rFonts w:ascii="Arial" w:hAnsi="Arial" w:cs="Arial"/>
        </w:rPr>
      </w:pPr>
    </w:p>
    <w:p w14:paraId="1D12AA92" w14:textId="77777777" w:rsidR="00BD2E7E" w:rsidRDefault="00BD2E7E" w:rsidP="00C54786">
      <w:pPr>
        <w:spacing w:after="0"/>
        <w:jc w:val="both"/>
        <w:rPr>
          <w:rFonts w:ascii="Arial" w:hAnsi="Arial" w:cs="Arial"/>
          <w:b/>
        </w:rPr>
      </w:pPr>
    </w:p>
    <w:p w14:paraId="22A45E64" w14:textId="41F52B7C" w:rsidR="00EF6E3D" w:rsidRPr="00BD2E7E" w:rsidRDefault="00EF6E3D" w:rsidP="00C54786">
      <w:pPr>
        <w:spacing w:after="0"/>
        <w:jc w:val="both"/>
        <w:rPr>
          <w:rFonts w:ascii="Arial" w:hAnsi="Arial" w:cs="Arial"/>
          <w:b/>
        </w:rPr>
      </w:pPr>
      <w:r w:rsidRPr="00BD2E7E">
        <w:rPr>
          <w:rFonts w:ascii="Arial" w:hAnsi="Arial" w:cs="Arial"/>
          <w:b/>
        </w:rPr>
        <w:lastRenderedPageBreak/>
        <w:t>Sociales</w:t>
      </w:r>
    </w:p>
    <w:p w14:paraId="75921D78" w14:textId="29594088" w:rsidR="00EF6E3D" w:rsidRDefault="00EF6E3D" w:rsidP="00C54786">
      <w:pPr>
        <w:spacing w:after="0"/>
        <w:jc w:val="both"/>
        <w:rPr>
          <w:rFonts w:ascii="Arial" w:hAnsi="Arial" w:cs="Arial"/>
        </w:rPr>
      </w:pPr>
      <w:r>
        <w:rPr>
          <w:rFonts w:ascii="Arial" w:hAnsi="Arial" w:cs="Arial"/>
        </w:rPr>
        <w:t xml:space="preserve">El manejo de coordenadas cartesianas para la ubicación espacial, líneas de tiempo, </w:t>
      </w:r>
      <w:r w:rsidR="00BD2E7E">
        <w:rPr>
          <w:rFonts w:ascii="Arial" w:hAnsi="Arial" w:cs="Arial"/>
        </w:rPr>
        <w:t>construcción y análisis de gráficos cartesianos y estadísticos.</w:t>
      </w:r>
    </w:p>
    <w:p w14:paraId="7AEE251C" w14:textId="77777777" w:rsidR="00BD2E7E" w:rsidRDefault="00BD2E7E" w:rsidP="00C54786">
      <w:pPr>
        <w:spacing w:after="0"/>
        <w:jc w:val="both"/>
        <w:rPr>
          <w:rFonts w:ascii="Arial" w:hAnsi="Arial" w:cs="Arial"/>
          <w:b/>
        </w:rPr>
      </w:pPr>
    </w:p>
    <w:p w14:paraId="7DA02FB0" w14:textId="371F5D69" w:rsidR="00BD2E7E" w:rsidRPr="00BD2E7E" w:rsidRDefault="00BD2E7E" w:rsidP="00C54786">
      <w:pPr>
        <w:spacing w:after="0"/>
        <w:jc w:val="both"/>
        <w:rPr>
          <w:rFonts w:ascii="Arial" w:hAnsi="Arial" w:cs="Arial"/>
          <w:b/>
        </w:rPr>
      </w:pPr>
      <w:r w:rsidRPr="00BD2E7E">
        <w:rPr>
          <w:rFonts w:ascii="Arial" w:hAnsi="Arial" w:cs="Arial"/>
          <w:b/>
        </w:rPr>
        <w:t>Filosofía</w:t>
      </w:r>
    </w:p>
    <w:p w14:paraId="4731DC96" w14:textId="48EDD1A8" w:rsidR="00BD2E7E" w:rsidRDefault="00BD2E7E" w:rsidP="00C54786">
      <w:pPr>
        <w:spacing w:after="0"/>
        <w:jc w:val="both"/>
        <w:rPr>
          <w:rFonts w:ascii="Arial" w:hAnsi="Arial" w:cs="Arial"/>
        </w:rPr>
      </w:pPr>
      <w:r>
        <w:rPr>
          <w:rFonts w:ascii="Arial" w:hAnsi="Arial" w:cs="Arial"/>
        </w:rPr>
        <w:t>Lógica proposicional y teoría de conjuntos.</w:t>
      </w:r>
    </w:p>
    <w:p w14:paraId="0181743E" w14:textId="77777777" w:rsidR="00EF6E3D" w:rsidRDefault="00EF6E3D" w:rsidP="00C54786">
      <w:pPr>
        <w:spacing w:after="0"/>
        <w:jc w:val="both"/>
        <w:rPr>
          <w:rFonts w:ascii="Arial" w:hAnsi="Arial" w:cs="Arial"/>
        </w:rPr>
      </w:pPr>
    </w:p>
    <w:p w14:paraId="41356E9D" w14:textId="0318C5DF" w:rsidR="00C54786" w:rsidRDefault="00C54786" w:rsidP="00C54786">
      <w:pPr>
        <w:spacing w:after="0"/>
        <w:jc w:val="both"/>
        <w:rPr>
          <w:rFonts w:ascii="Arial" w:hAnsi="Arial" w:cs="Arial"/>
        </w:rPr>
      </w:pPr>
      <w:r>
        <w:rPr>
          <w:rFonts w:ascii="Arial" w:hAnsi="Arial" w:cs="Arial"/>
        </w:rPr>
        <w:t>La integración curricular del área de matemáticas</w:t>
      </w:r>
      <w:r w:rsidR="0027199E">
        <w:rPr>
          <w:rFonts w:ascii="Arial" w:hAnsi="Arial" w:cs="Arial"/>
        </w:rPr>
        <w:t>,</w:t>
      </w:r>
      <w:r>
        <w:rPr>
          <w:rFonts w:ascii="Arial" w:hAnsi="Arial" w:cs="Arial"/>
        </w:rPr>
        <w:t xml:space="preserve"> se hace evidente </w:t>
      </w:r>
      <w:r w:rsidR="006F0554">
        <w:rPr>
          <w:rFonts w:ascii="Arial" w:hAnsi="Arial" w:cs="Arial"/>
        </w:rPr>
        <w:t>cuando el est</w:t>
      </w:r>
      <w:r w:rsidR="0027199E">
        <w:rPr>
          <w:rFonts w:ascii="Arial" w:hAnsi="Arial" w:cs="Arial"/>
        </w:rPr>
        <w:t>udiante  selecciona adecuadamente los conocimientos básicos (numérico, espacial, métrico, geométrico, alea</w:t>
      </w:r>
      <w:r w:rsidR="00BD7C76">
        <w:rPr>
          <w:rFonts w:ascii="Arial" w:hAnsi="Arial" w:cs="Arial"/>
        </w:rPr>
        <w:t>torio, variacional y algebraico</w:t>
      </w:r>
      <w:r w:rsidR="0027199E">
        <w:rPr>
          <w:rFonts w:ascii="Arial" w:hAnsi="Arial" w:cs="Arial"/>
        </w:rPr>
        <w:t>) y el proceso pertinente para</w:t>
      </w:r>
      <w:r w:rsidR="003F7D90">
        <w:rPr>
          <w:rFonts w:ascii="Arial" w:hAnsi="Arial" w:cs="Arial"/>
        </w:rPr>
        <w:t xml:space="preserve"> solucionar situaciones cotidianas, tanto de la vida escolar como en su contexto.   </w:t>
      </w:r>
      <w:r w:rsidR="0027199E">
        <w:rPr>
          <w:rFonts w:ascii="Arial" w:hAnsi="Arial" w:cs="Arial"/>
        </w:rPr>
        <w:t>Los procesos requeridos dentro del área de matemáticas y que se proyectan a las demás del plan de estudio son:</w:t>
      </w:r>
    </w:p>
    <w:p w14:paraId="5C1C4607" w14:textId="77777777" w:rsidR="00D35911" w:rsidRDefault="00D35911" w:rsidP="00C54786">
      <w:pPr>
        <w:spacing w:after="0"/>
        <w:jc w:val="both"/>
        <w:rPr>
          <w:rFonts w:ascii="Arial" w:hAnsi="Arial" w:cs="Arial"/>
        </w:rPr>
      </w:pPr>
    </w:p>
    <w:p w14:paraId="04836051" w14:textId="24E45EBA" w:rsidR="0027199E" w:rsidRDefault="0037295E" w:rsidP="00C54786">
      <w:pPr>
        <w:spacing w:after="0"/>
        <w:jc w:val="both"/>
        <w:rPr>
          <w:rFonts w:ascii="Arial" w:hAnsi="Arial" w:cs="Arial"/>
        </w:rPr>
      </w:pPr>
      <w:r>
        <w:rPr>
          <w:rFonts w:ascii="Arial" w:hAnsi="Arial" w:cs="Arial"/>
        </w:rPr>
        <w:t xml:space="preserve">MODELACIÓN: </w:t>
      </w:r>
      <w:r w:rsidR="00850053">
        <w:rPr>
          <w:rFonts w:ascii="Arial" w:hAnsi="Arial" w:cs="Arial"/>
        </w:rPr>
        <w:t>Entendida como</w:t>
      </w:r>
      <w:r>
        <w:rPr>
          <w:rFonts w:ascii="Arial" w:hAnsi="Arial" w:cs="Arial"/>
        </w:rPr>
        <w:t xml:space="preserve"> la capacidad que tiene el estudiante para relacionar el mundo real con las matemáticas, identificando datos y sucesos claves para interpretar la situación </w:t>
      </w:r>
      <w:r w:rsidR="00850053">
        <w:rPr>
          <w:rFonts w:ascii="Arial" w:hAnsi="Arial" w:cs="Arial"/>
        </w:rPr>
        <w:t>problema o la operación a resolver.</w:t>
      </w:r>
    </w:p>
    <w:p w14:paraId="6FBF9C84" w14:textId="77777777" w:rsidR="00850053" w:rsidRDefault="00850053" w:rsidP="00C54786">
      <w:pPr>
        <w:spacing w:after="0"/>
        <w:jc w:val="both"/>
        <w:rPr>
          <w:rFonts w:ascii="Arial" w:hAnsi="Arial" w:cs="Arial"/>
        </w:rPr>
      </w:pPr>
    </w:p>
    <w:p w14:paraId="5B6AD377" w14:textId="5D9FF8A8" w:rsidR="0037295E" w:rsidRDefault="0037295E" w:rsidP="00C54786">
      <w:pPr>
        <w:spacing w:after="0"/>
        <w:jc w:val="both"/>
        <w:rPr>
          <w:rFonts w:ascii="Arial" w:hAnsi="Arial" w:cs="Arial"/>
        </w:rPr>
      </w:pPr>
      <w:r>
        <w:rPr>
          <w:rFonts w:ascii="Arial" w:hAnsi="Arial" w:cs="Arial"/>
        </w:rPr>
        <w:t>COMUNICACIÓN:</w:t>
      </w:r>
      <w:r w:rsidR="007910B9">
        <w:rPr>
          <w:rFonts w:ascii="Arial" w:hAnsi="Arial" w:cs="Arial"/>
        </w:rPr>
        <w:t xml:space="preserve"> Se desarrolla</w:t>
      </w:r>
      <w:r>
        <w:rPr>
          <w:rFonts w:ascii="Arial" w:hAnsi="Arial" w:cs="Arial"/>
        </w:rPr>
        <w:t xml:space="preserve"> cuando el estudiante hace un reconocimiento del lenguaje propio de las matemáticas con su respectivo signific</w:t>
      </w:r>
      <w:r w:rsidR="00850053">
        <w:rPr>
          <w:rFonts w:ascii="Arial" w:hAnsi="Arial" w:cs="Arial"/>
        </w:rPr>
        <w:t xml:space="preserve">ado para expresar, interpretar y evaluar ideas. </w:t>
      </w:r>
    </w:p>
    <w:p w14:paraId="362B34E0" w14:textId="77777777" w:rsidR="0037295E" w:rsidRDefault="0037295E" w:rsidP="00C54786">
      <w:pPr>
        <w:spacing w:after="0"/>
        <w:jc w:val="both"/>
        <w:rPr>
          <w:rFonts w:ascii="Arial" w:hAnsi="Arial" w:cs="Arial"/>
        </w:rPr>
      </w:pPr>
    </w:p>
    <w:p w14:paraId="32984A7F" w14:textId="3AEC35B7" w:rsidR="0037295E" w:rsidRDefault="0037295E" w:rsidP="00C54786">
      <w:pPr>
        <w:spacing w:after="0"/>
        <w:jc w:val="both"/>
        <w:rPr>
          <w:rFonts w:ascii="Arial" w:hAnsi="Arial" w:cs="Arial"/>
        </w:rPr>
      </w:pPr>
      <w:r>
        <w:rPr>
          <w:rFonts w:ascii="Arial" w:hAnsi="Arial" w:cs="Arial"/>
        </w:rPr>
        <w:t>RAZONAMIENTO</w:t>
      </w:r>
      <w:r w:rsidR="00850053">
        <w:rPr>
          <w:rFonts w:ascii="Arial" w:hAnsi="Arial" w:cs="Arial"/>
        </w:rPr>
        <w:t>: Se demuestra mediante la habilidad  de ordenar ideas para poder llegar a una conclusión. En este caso es importante formular hipótesis, hacer conjeturas, proponer contra ejemplos, argumentar y exponer ideas.</w:t>
      </w:r>
    </w:p>
    <w:p w14:paraId="0B9B4AF3" w14:textId="77777777" w:rsidR="0037295E" w:rsidRDefault="0037295E" w:rsidP="00C54786">
      <w:pPr>
        <w:spacing w:after="0"/>
        <w:jc w:val="both"/>
        <w:rPr>
          <w:rFonts w:ascii="Arial" w:hAnsi="Arial" w:cs="Arial"/>
        </w:rPr>
      </w:pPr>
    </w:p>
    <w:p w14:paraId="3F571B5B" w14:textId="45964D3C" w:rsidR="0037295E" w:rsidRDefault="0037295E" w:rsidP="00C54786">
      <w:pPr>
        <w:spacing w:after="0"/>
        <w:jc w:val="both"/>
        <w:rPr>
          <w:rFonts w:ascii="Arial" w:hAnsi="Arial" w:cs="Arial"/>
        </w:rPr>
      </w:pPr>
      <w:r>
        <w:rPr>
          <w:rFonts w:ascii="Arial" w:hAnsi="Arial" w:cs="Arial"/>
        </w:rPr>
        <w:t>FORMULACIÓN, TRATAMIENTO Y R</w:t>
      </w:r>
      <w:r w:rsidR="00D20719">
        <w:rPr>
          <w:rFonts w:ascii="Arial" w:hAnsi="Arial" w:cs="Arial"/>
        </w:rPr>
        <w:t>E</w:t>
      </w:r>
      <w:r>
        <w:rPr>
          <w:rFonts w:ascii="Arial" w:hAnsi="Arial" w:cs="Arial"/>
        </w:rPr>
        <w:t>SOLUCION DE PROBLEMAS:</w:t>
      </w:r>
      <w:r w:rsidR="00D35911">
        <w:rPr>
          <w:rFonts w:ascii="Arial" w:hAnsi="Arial" w:cs="Arial"/>
        </w:rPr>
        <w:t xml:space="preserve"> Es la capacidad que tiene el estudiante para identificar aspectos relevantes de una situación planteada </w:t>
      </w:r>
      <w:r w:rsidR="007910B9">
        <w:rPr>
          <w:rFonts w:ascii="Arial" w:hAnsi="Arial" w:cs="Arial"/>
        </w:rPr>
        <w:t xml:space="preserve"> al</w:t>
      </w:r>
      <w:r w:rsidR="00D35911">
        <w:rPr>
          <w:rFonts w:ascii="Arial" w:hAnsi="Arial" w:cs="Arial"/>
        </w:rPr>
        <w:t xml:space="preserve"> proponer nuevas formas o alternativas de solución.</w:t>
      </w:r>
    </w:p>
    <w:p w14:paraId="030CCFD3" w14:textId="77777777" w:rsidR="008F22AA" w:rsidRDefault="008F22AA" w:rsidP="00C54786">
      <w:pPr>
        <w:spacing w:after="0"/>
        <w:jc w:val="both"/>
        <w:rPr>
          <w:rFonts w:ascii="Arial" w:hAnsi="Arial" w:cs="Arial"/>
        </w:rPr>
      </w:pPr>
    </w:p>
    <w:p w14:paraId="687CAD4B" w14:textId="743E9D06" w:rsidR="007910B9" w:rsidRDefault="008F22AA" w:rsidP="00C54786">
      <w:pPr>
        <w:spacing w:after="0"/>
        <w:jc w:val="both"/>
        <w:rPr>
          <w:rFonts w:ascii="Arial" w:hAnsi="Arial" w:cs="Arial"/>
        </w:rPr>
      </w:pPr>
      <w:r>
        <w:rPr>
          <w:rFonts w:ascii="Arial" w:hAnsi="Arial" w:cs="Arial"/>
        </w:rPr>
        <w:t xml:space="preserve">Atendiendo a las anteriores definiciones, el área de matemáticas </w:t>
      </w:r>
      <w:r w:rsidR="00E82C42">
        <w:rPr>
          <w:rFonts w:ascii="Arial" w:hAnsi="Arial" w:cs="Arial"/>
        </w:rPr>
        <w:t>aporta a la formación integral del educando en cualquier área del conocimiento, ya que le brinda los elementos necesarios para promover la capacidad de análisis, reflexión,  argumentación y proposición, los cuales contribuyen al desarrollo de las competencias básicas del saber, el hacer y el ser y más adelante a las competencias laborales.</w:t>
      </w:r>
    </w:p>
    <w:p w14:paraId="2660A1F2" w14:textId="77777777" w:rsidR="00D35911" w:rsidRDefault="00D35911" w:rsidP="00C54786">
      <w:pPr>
        <w:spacing w:after="0"/>
        <w:jc w:val="both"/>
        <w:rPr>
          <w:rFonts w:ascii="Arial" w:hAnsi="Arial" w:cs="Arial"/>
        </w:rPr>
      </w:pPr>
    </w:p>
    <w:p w14:paraId="43FA255C" w14:textId="77777777" w:rsidR="001D3B91" w:rsidRDefault="001D3B91" w:rsidP="00C54786">
      <w:pPr>
        <w:spacing w:after="0"/>
        <w:jc w:val="both"/>
        <w:rPr>
          <w:rFonts w:ascii="Arial" w:hAnsi="Arial" w:cs="Arial"/>
        </w:rPr>
      </w:pPr>
    </w:p>
    <w:p w14:paraId="64318DDD" w14:textId="77777777" w:rsidR="00D35911" w:rsidRDefault="00D35911" w:rsidP="00C54786">
      <w:pPr>
        <w:spacing w:after="0"/>
        <w:jc w:val="both"/>
        <w:rPr>
          <w:rFonts w:ascii="Arial" w:hAnsi="Arial" w:cs="Arial"/>
        </w:rPr>
      </w:pPr>
    </w:p>
    <w:p w14:paraId="3C26082F" w14:textId="77777777" w:rsidR="0037295E" w:rsidRPr="00C54786" w:rsidRDefault="0037295E" w:rsidP="00C54786">
      <w:pPr>
        <w:spacing w:after="0"/>
        <w:jc w:val="both"/>
        <w:rPr>
          <w:rFonts w:ascii="Arial" w:hAnsi="Arial" w:cs="Arial"/>
        </w:rPr>
      </w:pPr>
    </w:p>
    <w:p w14:paraId="6C34C162" w14:textId="77777777" w:rsidR="00B270D7" w:rsidRDefault="00B270D7" w:rsidP="00C54786">
      <w:pPr>
        <w:spacing w:after="0"/>
        <w:jc w:val="both"/>
        <w:rPr>
          <w:rFonts w:ascii="Arial" w:hAnsi="Arial" w:cs="Arial"/>
        </w:rPr>
        <w:sectPr w:rsidR="00B270D7" w:rsidSect="000837F6">
          <w:pgSz w:w="12240" w:h="15840"/>
          <w:pgMar w:top="1417" w:right="1701" w:bottom="1417" w:left="1701" w:header="567" w:footer="708" w:gutter="0"/>
          <w:cols w:space="708"/>
          <w:titlePg/>
          <w:docGrid w:linePitch="360"/>
        </w:sectPr>
      </w:pPr>
    </w:p>
    <w:p w14:paraId="4DEEF260" w14:textId="743461DC" w:rsidR="00B270D7" w:rsidRDefault="00B270D7" w:rsidP="00511B7F">
      <w:pPr>
        <w:pStyle w:val="Prrafodelista"/>
        <w:numPr>
          <w:ilvl w:val="0"/>
          <w:numId w:val="21"/>
        </w:numPr>
        <w:spacing w:after="0"/>
        <w:jc w:val="both"/>
        <w:rPr>
          <w:rFonts w:ascii="Arial" w:hAnsi="Arial" w:cs="Arial"/>
          <w:b/>
          <w:sz w:val="24"/>
        </w:rPr>
      </w:pPr>
      <w:r>
        <w:rPr>
          <w:rFonts w:ascii="Arial" w:hAnsi="Arial" w:cs="Arial"/>
          <w:b/>
          <w:sz w:val="24"/>
        </w:rPr>
        <w:lastRenderedPageBreak/>
        <w:t>MALLAS</w:t>
      </w:r>
      <w:r w:rsidRPr="005260EB">
        <w:rPr>
          <w:rFonts w:ascii="Arial" w:hAnsi="Arial" w:cs="Arial"/>
          <w:b/>
          <w:sz w:val="24"/>
        </w:rPr>
        <w:t xml:space="preserve"> CURRICULAR</w:t>
      </w:r>
      <w:r>
        <w:rPr>
          <w:rFonts w:ascii="Arial" w:hAnsi="Arial" w:cs="Arial"/>
          <w:b/>
          <w:sz w:val="24"/>
        </w:rPr>
        <w:t>ES</w:t>
      </w:r>
    </w:p>
    <w:p w14:paraId="189B264B" w14:textId="77777777" w:rsidR="00B270D7" w:rsidRPr="00B270D7" w:rsidRDefault="00B270D7" w:rsidP="00B270D7">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1425"/>
        <w:gridCol w:w="1276"/>
        <w:gridCol w:w="2173"/>
        <w:gridCol w:w="266"/>
        <w:gridCol w:w="616"/>
        <w:gridCol w:w="2108"/>
        <w:gridCol w:w="2221"/>
      </w:tblGrid>
      <w:tr w:rsidR="00B270D7" w:rsidRPr="00AC4C4B" w14:paraId="610E79CD" w14:textId="77777777" w:rsidTr="00B270D7">
        <w:trPr>
          <w:trHeight w:val="217"/>
        </w:trPr>
        <w:tc>
          <w:tcPr>
            <w:tcW w:w="8085" w:type="dxa"/>
            <w:gridSpan w:val="5"/>
            <w:shd w:val="clear" w:color="auto" w:fill="D9D9D9"/>
            <w:vAlign w:val="center"/>
          </w:tcPr>
          <w:p w14:paraId="04312E33" w14:textId="77777777" w:rsidR="00B270D7" w:rsidRPr="00AC4C4B" w:rsidRDefault="00B270D7" w:rsidP="00B270D7">
            <w:pPr>
              <w:spacing w:after="0"/>
              <w:rPr>
                <w:rFonts w:ascii="Arial" w:hAnsi="Arial" w:cs="Arial"/>
                <w:sz w:val="20"/>
                <w:szCs w:val="20"/>
              </w:rPr>
            </w:pPr>
            <w:r w:rsidRPr="00B270D7">
              <w:rPr>
                <w:rFonts w:ascii="Arial" w:hAnsi="Arial" w:cs="Arial"/>
                <w:b/>
                <w:sz w:val="20"/>
                <w:szCs w:val="20"/>
              </w:rPr>
              <w:t>Área:</w:t>
            </w:r>
            <w:r w:rsidRPr="00AC4C4B">
              <w:rPr>
                <w:rFonts w:ascii="Arial" w:hAnsi="Arial" w:cs="Arial"/>
                <w:sz w:val="20"/>
                <w:szCs w:val="20"/>
              </w:rPr>
              <w:t xml:space="preserve"> MATEMATICAS</w:t>
            </w:r>
          </w:p>
        </w:tc>
        <w:tc>
          <w:tcPr>
            <w:tcW w:w="4973" w:type="dxa"/>
            <w:gridSpan w:val="3"/>
            <w:shd w:val="clear" w:color="auto" w:fill="D9D9D9"/>
            <w:vAlign w:val="center"/>
          </w:tcPr>
          <w:p w14:paraId="6DC6072F" w14:textId="77777777" w:rsidR="00B270D7" w:rsidRPr="00AC4C4B" w:rsidRDefault="00B270D7" w:rsidP="00B270D7">
            <w:pPr>
              <w:spacing w:after="0"/>
              <w:rPr>
                <w:rFonts w:ascii="Arial" w:hAnsi="Arial" w:cs="Arial"/>
                <w:sz w:val="20"/>
                <w:szCs w:val="20"/>
              </w:rPr>
            </w:pPr>
            <w:r w:rsidRPr="00B270D7">
              <w:rPr>
                <w:rFonts w:ascii="Arial" w:hAnsi="Arial" w:cs="Arial"/>
                <w:b/>
                <w:sz w:val="20"/>
                <w:szCs w:val="20"/>
              </w:rPr>
              <w:t>Grado:</w:t>
            </w:r>
            <w:r w:rsidRPr="00AC4C4B">
              <w:rPr>
                <w:rFonts w:ascii="Arial" w:hAnsi="Arial" w:cs="Arial"/>
                <w:sz w:val="20"/>
                <w:szCs w:val="20"/>
              </w:rPr>
              <w:t xml:space="preserve"> PRIMERO</w:t>
            </w:r>
          </w:p>
        </w:tc>
      </w:tr>
      <w:tr w:rsidR="00B270D7" w:rsidRPr="00AC4C4B" w14:paraId="20B1A70A" w14:textId="77777777" w:rsidTr="00B270D7">
        <w:trPr>
          <w:trHeight w:val="217"/>
        </w:trPr>
        <w:tc>
          <w:tcPr>
            <w:tcW w:w="13058" w:type="dxa"/>
            <w:gridSpan w:val="8"/>
            <w:shd w:val="clear" w:color="auto" w:fill="D9D9D9"/>
            <w:vAlign w:val="center"/>
          </w:tcPr>
          <w:p w14:paraId="0363A4B0" w14:textId="02380362" w:rsidR="00B270D7" w:rsidRPr="00AC4C4B" w:rsidRDefault="00B270D7" w:rsidP="00B270D7">
            <w:pPr>
              <w:spacing w:after="0"/>
              <w:rPr>
                <w:rFonts w:ascii="Arial" w:hAnsi="Arial" w:cs="Arial"/>
                <w:sz w:val="20"/>
                <w:szCs w:val="20"/>
              </w:rPr>
            </w:pPr>
            <w:r w:rsidRPr="00B270D7">
              <w:rPr>
                <w:rFonts w:ascii="Arial" w:hAnsi="Arial" w:cs="Arial"/>
                <w:b/>
                <w:sz w:val="20"/>
                <w:szCs w:val="20"/>
              </w:rPr>
              <w:t>Docentes(s):</w:t>
            </w:r>
            <w:r w:rsidR="00D20719">
              <w:rPr>
                <w:rFonts w:ascii="Arial" w:hAnsi="Arial" w:cs="Arial"/>
                <w:sz w:val="20"/>
                <w:szCs w:val="20"/>
              </w:rPr>
              <w:t xml:space="preserve"> YOLANDA HOYOS Y</w:t>
            </w:r>
            <w:r w:rsidRPr="00AC4C4B">
              <w:rPr>
                <w:rFonts w:ascii="Arial" w:hAnsi="Arial" w:cs="Arial"/>
                <w:sz w:val="20"/>
                <w:szCs w:val="20"/>
              </w:rPr>
              <w:t xml:space="preserve"> ELCY VEGA</w:t>
            </w:r>
          </w:p>
        </w:tc>
      </w:tr>
      <w:tr w:rsidR="00B270D7" w:rsidRPr="00AC4C4B" w14:paraId="7CA02FA5" w14:textId="77777777" w:rsidTr="00B270D7">
        <w:trPr>
          <w:trHeight w:val="217"/>
        </w:trPr>
        <w:tc>
          <w:tcPr>
            <w:tcW w:w="13058" w:type="dxa"/>
            <w:gridSpan w:val="8"/>
            <w:shd w:val="clear" w:color="auto" w:fill="auto"/>
            <w:vAlign w:val="center"/>
          </w:tcPr>
          <w:p w14:paraId="5A61FFD3" w14:textId="77777777" w:rsidR="00B270D7" w:rsidRPr="00AC4C4B" w:rsidRDefault="00B270D7" w:rsidP="001A79EA">
            <w:pPr>
              <w:spacing w:after="0" w:line="240" w:lineRule="auto"/>
              <w:jc w:val="both"/>
              <w:rPr>
                <w:rFonts w:ascii="Arial" w:hAnsi="Arial" w:cs="Arial"/>
                <w:sz w:val="20"/>
                <w:szCs w:val="20"/>
              </w:rPr>
            </w:pPr>
            <w:r w:rsidRPr="00B270D7">
              <w:rPr>
                <w:rFonts w:ascii="Arial" w:hAnsi="Arial" w:cs="Arial"/>
                <w:b/>
                <w:sz w:val="20"/>
                <w:szCs w:val="20"/>
              </w:rPr>
              <w:t>Objetivo del grado:</w:t>
            </w:r>
            <w:r w:rsidRPr="00AC4C4B">
              <w:rPr>
                <w:rFonts w:ascii="Arial" w:hAnsi="Arial" w:cs="Arial"/>
                <w:sz w:val="20"/>
                <w:szCs w:val="20"/>
              </w:rPr>
              <w:t xml:space="preserve"> Identificar, nominar y representar los números del 1 al 100 para describir situaciones de la vida cotidiana con un lenguaje apropiado.</w:t>
            </w:r>
          </w:p>
        </w:tc>
      </w:tr>
      <w:tr w:rsidR="00B270D7" w:rsidRPr="00AC4C4B" w14:paraId="3CD56D78" w14:textId="77777777" w:rsidTr="00B270D7">
        <w:trPr>
          <w:trHeight w:val="217"/>
        </w:trPr>
        <w:tc>
          <w:tcPr>
            <w:tcW w:w="13058" w:type="dxa"/>
            <w:gridSpan w:val="8"/>
            <w:shd w:val="clear" w:color="auto" w:fill="D9D9D9"/>
            <w:vAlign w:val="center"/>
          </w:tcPr>
          <w:p w14:paraId="2850BFA9" w14:textId="77777777" w:rsidR="00B270D7" w:rsidRPr="00AC4C4B" w:rsidRDefault="00B270D7" w:rsidP="00B270D7">
            <w:pPr>
              <w:spacing w:after="0"/>
              <w:rPr>
                <w:rFonts w:ascii="Arial" w:hAnsi="Arial" w:cs="Arial"/>
                <w:sz w:val="20"/>
                <w:szCs w:val="20"/>
              </w:rPr>
            </w:pPr>
            <w:r w:rsidRPr="00B270D7">
              <w:rPr>
                <w:rFonts w:ascii="Arial" w:hAnsi="Arial" w:cs="Arial"/>
                <w:b/>
                <w:sz w:val="20"/>
                <w:szCs w:val="20"/>
              </w:rPr>
              <w:t>Competencias:</w:t>
            </w:r>
            <w:r w:rsidRPr="00AC4C4B">
              <w:rPr>
                <w:rFonts w:ascii="Arial" w:hAnsi="Arial" w:cs="Arial"/>
                <w:sz w:val="20"/>
                <w:szCs w:val="20"/>
              </w:rPr>
              <w:t xml:space="preserve"> Formulación, comparación, ejercitación de procedimientos y el razonamiento.</w:t>
            </w:r>
          </w:p>
        </w:tc>
      </w:tr>
      <w:tr w:rsidR="00B270D7" w:rsidRPr="00AC4C4B" w14:paraId="162A8EB1" w14:textId="77777777" w:rsidTr="00B270D7">
        <w:trPr>
          <w:trHeight w:val="217"/>
        </w:trPr>
        <w:tc>
          <w:tcPr>
            <w:tcW w:w="10829" w:type="dxa"/>
            <w:gridSpan w:val="7"/>
            <w:tcBorders>
              <w:left w:val="nil"/>
              <w:right w:val="nil"/>
            </w:tcBorders>
            <w:shd w:val="clear" w:color="auto" w:fill="auto"/>
            <w:vAlign w:val="center"/>
          </w:tcPr>
          <w:p w14:paraId="62D55B79" w14:textId="77777777" w:rsidR="00B270D7" w:rsidRPr="00AC4C4B" w:rsidRDefault="00B270D7" w:rsidP="00B270D7">
            <w:pPr>
              <w:spacing w:after="0"/>
              <w:rPr>
                <w:rFonts w:ascii="Arial" w:hAnsi="Arial" w:cs="Arial"/>
                <w:sz w:val="20"/>
                <w:szCs w:val="20"/>
              </w:rPr>
            </w:pPr>
          </w:p>
        </w:tc>
        <w:tc>
          <w:tcPr>
            <w:tcW w:w="2229" w:type="dxa"/>
            <w:tcBorders>
              <w:left w:val="nil"/>
              <w:right w:val="nil"/>
            </w:tcBorders>
            <w:shd w:val="clear" w:color="auto" w:fill="auto"/>
            <w:vAlign w:val="center"/>
          </w:tcPr>
          <w:p w14:paraId="2E232AB8" w14:textId="77777777" w:rsidR="00B270D7" w:rsidRPr="00AC4C4B" w:rsidRDefault="00B270D7" w:rsidP="00B270D7">
            <w:pPr>
              <w:spacing w:after="0"/>
              <w:rPr>
                <w:rFonts w:ascii="Arial" w:hAnsi="Arial" w:cs="Arial"/>
                <w:sz w:val="20"/>
                <w:szCs w:val="20"/>
              </w:rPr>
            </w:pPr>
          </w:p>
        </w:tc>
      </w:tr>
      <w:tr w:rsidR="00B270D7" w:rsidRPr="00AC4C4B" w14:paraId="4B6E9696" w14:textId="77777777" w:rsidTr="00B270D7">
        <w:trPr>
          <w:trHeight w:val="217"/>
        </w:trPr>
        <w:tc>
          <w:tcPr>
            <w:tcW w:w="10829" w:type="dxa"/>
            <w:gridSpan w:val="7"/>
            <w:shd w:val="clear" w:color="auto" w:fill="D9D9D9"/>
            <w:vAlign w:val="center"/>
          </w:tcPr>
          <w:p w14:paraId="79B0D877" w14:textId="77777777" w:rsidR="00B270D7" w:rsidRPr="00AC4C4B" w:rsidRDefault="00B270D7" w:rsidP="00B270D7">
            <w:pPr>
              <w:spacing w:after="0"/>
              <w:rPr>
                <w:rFonts w:ascii="Arial" w:hAnsi="Arial" w:cs="Arial"/>
                <w:sz w:val="20"/>
                <w:szCs w:val="20"/>
              </w:rPr>
            </w:pPr>
            <w:r w:rsidRPr="00B270D7">
              <w:rPr>
                <w:rFonts w:ascii="Arial" w:hAnsi="Arial" w:cs="Arial"/>
                <w:b/>
                <w:sz w:val="20"/>
                <w:szCs w:val="20"/>
              </w:rPr>
              <w:t>Periodo:</w:t>
            </w:r>
            <w:r w:rsidRPr="00AC4C4B">
              <w:rPr>
                <w:rFonts w:ascii="Arial" w:hAnsi="Arial" w:cs="Arial"/>
                <w:sz w:val="20"/>
                <w:szCs w:val="20"/>
              </w:rPr>
              <w:t xml:space="preserve"> 1</w:t>
            </w:r>
          </w:p>
        </w:tc>
        <w:tc>
          <w:tcPr>
            <w:tcW w:w="2229" w:type="dxa"/>
            <w:shd w:val="clear" w:color="auto" w:fill="D9D9D9"/>
            <w:vAlign w:val="center"/>
          </w:tcPr>
          <w:p w14:paraId="106D47F7" w14:textId="77777777" w:rsidR="00B270D7" w:rsidRPr="00AC4C4B" w:rsidRDefault="00B270D7" w:rsidP="00B270D7">
            <w:pPr>
              <w:spacing w:after="0"/>
              <w:rPr>
                <w:rFonts w:ascii="Arial" w:hAnsi="Arial" w:cs="Arial"/>
                <w:sz w:val="20"/>
                <w:szCs w:val="20"/>
              </w:rPr>
            </w:pPr>
          </w:p>
        </w:tc>
      </w:tr>
      <w:tr w:rsidR="00B270D7" w:rsidRPr="00B270D7" w14:paraId="6C939365" w14:textId="77777777" w:rsidTr="00B270D7">
        <w:trPr>
          <w:trHeight w:val="365"/>
        </w:trPr>
        <w:tc>
          <w:tcPr>
            <w:tcW w:w="2924" w:type="dxa"/>
            <w:shd w:val="clear" w:color="auto" w:fill="D9D9D9"/>
            <w:vAlign w:val="center"/>
          </w:tcPr>
          <w:p w14:paraId="6C93D9BF" w14:textId="77777777" w:rsidR="00B270D7" w:rsidRPr="00B270D7" w:rsidRDefault="00B270D7" w:rsidP="00B270D7">
            <w:pPr>
              <w:spacing w:after="0"/>
              <w:jc w:val="center"/>
              <w:rPr>
                <w:rFonts w:ascii="Arial" w:hAnsi="Arial" w:cs="Arial"/>
                <w:b/>
                <w:sz w:val="20"/>
                <w:szCs w:val="20"/>
              </w:rPr>
            </w:pPr>
            <w:r w:rsidRPr="00B270D7">
              <w:rPr>
                <w:rFonts w:ascii="Arial" w:hAnsi="Arial" w:cs="Arial"/>
                <w:b/>
                <w:sz w:val="20"/>
                <w:szCs w:val="20"/>
              </w:rPr>
              <w:t>Pregunta Problematizadora:</w:t>
            </w:r>
          </w:p>
        </w:tc>
        <w:tc>
          <w:tcPr>
            <w:tcW w:w="2713" w:type="dxa"/>
            <w:gridSpan w:val="2"/>
            <w:shd w:val="clear" w:color="auto" w:fill="D9D9D9"/>
            <w:vAlign w:val="center"/>
          </w:tcPr>
          <w:p w14:paraId="7F156BBE" w14:textId="77777777" w:rsidR="00B270D7" w:rsidRPr="00B270D7" w:rsidRDefault="00B270D7" w:rsidP="00B270D7">
            <w:pPr>
              <w:spacing w:after="0"/>
              <w:jc w:val="center"/>
              <w:rPr>
                <w:rFonts w:ascii="Arial" w:hAnsi="Arial" w:cs="Arial"/>
                <w:b/>
                <w:sz w:val="20"/>
                <w:szCs w:val="20"/>
              </w:rPr>
            </w:pPr>
            <w:r w:rsidRPr="00B270D7">
              <w:rPr>
                <w:rFonts w:ascii="Arial" w:hAnsi="Arial" w:cs="Arial"/>
                <w:b/>
                <w:sz w:val="20"/>
                <w:szCs w:val="20"/>
              </w:rPr>
              <w:t>Eje de los estándares:</w:t>
            </w:r>
          </w:p>
        </w:tc>
        <w:tc>
          <w:tcPr>
            <w:tcW w:w="2181" w:type="dxa"/>
            <w:shd w:val="clear" w:color="auto" w:fill="D9D9D9"/>
            <w:vAlign w:val="center"/>
          </w:tcPr>
          <w:p w14:paraId="73D365DC" w14:textId="77777777" w:rsidR="00B270D7" w:rsidRPr="00B270D7" w:rsidRDefault="00B270D7" w:rsidP="00B270D7">
            <w:pPr>
              <w:spacing w:after="0"/>
              <w:jc w:val="center"/>
              <w:rPr>
                <w:rFonts w:ascii="Arial" w:hAnsi="Arial" w:cs="Arial"/>
                <w:b/>
                <w:sz w:val="20"/>
                <w:szCs w:val="20"/>
              </w:rPr>
            </w:pPr>
            <w:r w:rsidRPr="00B270D7">
              <w:rPr>
                <w:rFonts w:ascii="Arial" w:hAnsi="Arial" w:cs="Arial"/>
                <w:b/>
                <w:sz w:val="20"/>
                <w:szCs w:val="20"/>
              </w:rPr>
              <w:t>DBA</w:t>
            </w:r>
          </w:p>
        </w:tc>
        <w:tc>
          <w:tcPr>
            <w:tcW w:w="3011" w:type="dxa"/>
            <w:gridSpan w:val="3"/>
            <w:shd w:val="clear" w:color="auto" w:fill="D9D9D9"/>
            <w:vAlign w:val="center"/>
          </w:tcPr>
          <w:p w14:paraId="0FF7A348" w14:textId="77777777" w:rsidR="00B270D7" w:rsidRPr="00B270D7" w:rsidRDefault="00B270D7" w:rsidP="00B270D7">
            <w:pPr>
              <w:spacing w:after="0"/>
              <w:jc w:val="center"/>
              <w:rPr>
                <w:rFonts w:ascii="Arial" w:hAnsi="Arial" w:cs="Arial"/>
                <w:b/>
                <w:sz w:val="20"/>
                <w:szCs w:val="20"/>
              </w:rPr>
            </w:pPr>
            <w:r w:rsidRPr="00B270D7">
              <w:rPr>
                <w:rFonts w:ascii="Arial" w:hAnsi="Arial" w:cs="Arial"/>
                <w:b/>
                <w:sz w:val="20"/>
                <w:szCs w:val="20"/>
              </w:rPr>
              <w:t>Trayectoria Temática:</w:t>
            </w:r>
          </w:p>
        </w:tc>
        <w:tc>
          <w:tcPr>
            <w:tcW w:w="2229" w:type="dxa"/>
            <w:shd w:val="clear" w:color="auto" w:fill="D9D9D9"/>
            <w:vAlign w:val="center"/>
          </w:tcPr>
          <w:p w14:paraId="2A3FCC76" w14:textId="77777777" w:rsidR="00B270D7" w:rsidRPr="00B270D7" w:rsidRDefault="00B270D7" w:rsidP="00B270D7">
            <w:pPr>
              <w:spacing w:after="0"/>
              <w:jc w:val="center"/>
              <w:rPr>
                <w:rFonts w:ascii="Arial" w:hAnsi="Arial" w:cs="Arial"/>
                <w:b/>
                <w:sz w:val="20"/>
                <w:szCs w:val="20"/>
              </w:rPr>
            </w:pPr>
            <w:r w:rsidRPr="00B270D7">
              <w:rPr>
                <w:rFonts w:ascii="Arial" w:hAnsi="Arial" w:cs="Arial"/>
                <w:b/>
                <w:sz w:val="20"/>
                <w:szCs w:val="20"/>
              </w:rPr>
              <w:t>Estrategias de Evaluación:</w:t>
            </w:r>
          </w:p>
        </w:tc>
      </w:tr>
      <w:tr w:rsidR="00B270D7" w:rsidRPr="00AC4C4B" w14:paraId="424F4058" w14:textId="77777777" w:rsidTr="00B270D7">
        <w:trPr>
          <w:trHeight w:val="434"/>
        </w:trPr>
        <w:tc>
          <w:tcPr>
            <w:tcW w:w="2924" w:type="dxa"/>
            <w:shd w:val="clear" w:color="auto" w:fill="auto"/>
            <w:vAlign w:val="center"/>
          </w:tcPr>
          <w:p w14:paraId="748A834C" w14:textId="374C7E0D" w:rsidR="00B270D7" w:rsidRPr="00AC4C4B" w:rsidRDefault="00B270D7" w:rsidP="00B270D7">
            <w:pPr>
              <w:spacing w:after="0"/>
              <w:jc w:val="center"/>
              <w:rPr>
                <w:rFonts w:ascii="Arial" w:hAnsi="Arial" w:cs="Arial"/>
                <w:sz w:val="20"/>
                <w:szCs w:val="20"/>
              </w:rPr>
            </w:pPr>
            <w:r>
              <w:rPr>
                <w:rFonts w:ascii="Arial" w:hAnsi="Arial" w:cs="Arial"/>
                <w:sz w:val="20"/>
                <w:szCs w:val="20"/>
              </w:rPr>
              <w:t>¿Có</w:t>
            </w:r>
            <w:r w:rsidRPr="00AC4C4B">
              <w:rPr>
                <w:rFonts w:ascii="Arial" w:hAnsi="Arial" w:cs="Arial"/>
                <w:sz w:val="20"/>
                <w:szCs w:val="20"/>
              </w:rPr>
              <w:t>mo hacer una gran colección de objetos?</w:t>
            </w:r>
          </w:p>
        </w:tc>
        <w:tc>
          <w:tcPr>
            <w:tcW w:w="2713" w:type="dxa"/>
            <w:gridSpan w:val="2"/>
            <w:shd w:val="clear" w:color="auto" w:fill="auto"/>
            <w:vAlign w:val="center"/>
          </w:tcPr>
          <w:p w14:paraId="00DBF353" w14:textId="77777777" w:rsidR="00B270D7" w:rsidRDefault="00B270D7" w:rsidP="00B270D7">
            <w:pPr>
              <w:spacing w:after="0"/>
            </w:pPr>
            <w:r w:rsidRPr="00977BFF">
              <w:rPr>
                <w:rFonts w:ascii="Arial" w:hAnsi="Arial" w:cs="Arial"/>
                <w:b/>
                <w:sz w:val="20"/>
                <w:szCs w:val="20"/>
              </w:rPr>
              <w:t>Pensamiento numérico y sistemas numéricos.</w:t>
            </w:r>
            <w:r>
              <w:t xml:space="preserve"> Reconozco significados del número en diferentes contextos (medición, conteo, comparación, codificación, localización entre otros).</w:t>
            </w:r>
          </w:p>
          <w:p w14:paraId="11125C3F" w14:textId="77777777" w:rsidR="00B270D7" w:rsidRPr="008D73DC" w:rsidRDefault="00B270D7" w:rsidP="00B270D7">
            <w:pPr>
              <w:spacing w:after="0"/>
              <w:rPr>
                <w:rFonts w:ascii="Arial" w:hAnsi="Arial" w:cs="Arial"/>
                <w:sz w:val="20"/>
                <w:szCs w:val="20"/>
              </w:rPr>
            </w:pPr>
            <w:r w:rsidRPr="00977BFF">
              <w:rPr>
                <w:b/>
              </w:rPr>
              <w:t xml:space="preserve">Pensamiento espacial y sistemas geométricos. </w:t>
            </w:r>
            <w:r>
              <w:t xml:space="preserve">Diferencio atributos y propiedades de objetos tridimensionales. </w:t>
            </w:r>
          </w:p>
          <w:p w14:paraId="08698CFF" w14:textId="77777777" w:rsidR="00B270D7" w:rsidRPr="008D73DC" w:rsidRDefault="00B270D7" w:rsidP="00B270D7">
            <w:pPr>
              <w:spacing w:after="0"/>
              <w:rPr>
                <w:rFonts w:ascii="Arial" w:hAnsi="Arial" w:cs="Arial"/>
                <w:sz w:val="20"/>
                <w:szCs w:val="20"/>
              </w:rPr>
            </w:pPr>
          </w:p>
        </w:tc>
        <w:tc>
          <w:tcPr>
            <w:tcW w:w="2181" w:type="dxa"/>
            <w:shd w:val="clear" w:color="auto" w:fill="auto"/>
            <w:vAlign w:val="center"/>
          </w:tcPr>
          <w:p w14:paraId="5452C2C7" w14:textId="77777777" w:rsidR="00B270D7" w:rsidRPr="00AC4C4B" w:rsidRDefault="00B270D7" w:rsidP="00B270D7">
            <w:pPr>
              <w:spacing w:after="0"/>
              <w:rPr>
                <w:rFonts w:ascii="Arial" w:hAnsi="Arial" w:cs="Arial"/>
                <w:sz w:val="20"/>
                <w:szCs w:val="20"/>
              </w:rPr>
            </w:pPr>
            <w:r w:rsidRPr="00AC4C4B">
              <w:rPr>
                <w:rFonts w:ascii="Arial" w:hAnsi="Arial" w:cs="Arial"/>
                <w:sz w:val="20"/>
                <w:szCs w:val="20"/>
              </w:rPr>
              <w:t xml:space="preserve">DBA 1. </w:t>
            </w:r>
            <w:r>
              <w:rPr>
                <w:rFonts w:ascii="Arial" w:hAnsi="Arial" w:cs="Arial"/>
                <w:sz w:val="20"/>
                <w:szCs w:val="20"/>
              </w:rPr>
              <w:t xml:space="preserve">Usa los </w:t>
            </w:r>
            <w:r w:rsidRPr="00AC4C4B">
              <w:rPr>
                <w:rFonts w:ascii="Arial" w:hAnsi="Arial" w:cs="Arial"/>
                <w:sz w:val="20"/>
                <w:szCs w:val="20"/>
              </w:rPr>
              <w:t>números.</w:t>
            </w:r>
          </w:p>
          <w:p w14:paraId="06072DF7" w14:textId="77777777" w:rsidR="00B270D7" w:rsidRPr="00AC4C4B" w:rsidRDefault="00B270D7" w:rsidP="00B270D7">
            <w:pPr>
              <w:spacing w:after="0"/>
              <w:rPr>
                <w:rFonts w:ascii="Arial" w:hAnsi="Arial" w:cs="Arial"/>
                <w:sz w:val="20"/>
                <w:szCs w:val="20"/>
              </w:rPr>
            </w:pPr>
            <w:r w:rsidRPr="00AC4C4B">
              <w:rPr>
                <w:rFonts w:ascii="Arial" w:hAnsi="Arial" w:cs="Arial"/>
                <w:sz w:val="20"/>
                <w:szCs w:val="20"/>
              </w:rPr>
              <w:t>DBA 3. Utiliza características posicionales</w:t>
            </w:r>
            <w:r>
              <w:rPr>
                <w:rFonts w:ascii="Arial" w:hAnsi="Arial" w:cs="Arial"/>
                <w:sz w:val="20"/>
                <w:szCs w:val="20"/>
              </w:rPr>
              <w:t xml:space="preserve"> en</w:t>
            </w:r>
            <w:r w:rsidRPr="00AC4C4B">
              <w:rPr>
                <w:rFonts w:ascii="Arial" w:hAnsi="Arial" w:cs="Arial"/>
                <w:sz w:val="20"/>
                <w:szCs w:val="20"/>
              </w:rPr>
              <w:t xml:space="preserve"> base 10, del sistema de numeración decimal para establecer relaciones entre cantidades.</w:t>
            </w:r>
          </w:p>
          <w:p w14:paraId="5C7B1A78" w14:textId="77777777" w:rsidR="00B270D7" w:rsidRPr="00AC4C4B" w:rsidRDefault="00B270D7" w:rsidP="00B270D7">
            <w:pPr>
              <w:spacing w:after="0"/>
              <w:rPr>
                <w:rFonts w:ascii="Arial" w:hAnsi="Arial" w:cs="Arial"/>
                <w:sz w:val="20"/>
                <w:szCs w:val="20"/>
              </w:rPr>
            </w:pPr>
            <w:r w:rsidRPr="00AC4C4B">
              <w:rPr>
                <w:rFonts w:ascii="Arial" w:hAnsi="Arial" w:cs="Arial"/>
                <w:sz w:val="20"/>
                <w:szCs w:val="20"/>
              </w:rPr>
              <w:t>DBA 6.Compara características geométricas en objetos y establece semejanzas y</w:t>
            </w:r>
            <w:r>
              <w:rPr>
                <w:rFonts w:ascii="Arial" w:hAnsi="Arial" w:cs="Arial"/>
                <w:sz w:val="20"/>
                <w:szCs w:val="20"/>
              </w:rPr>
              <w:t xml:space="preserve">  </w:t>
            </w:r>
            <w:r w:rsidRPr="00AC4C4B">
              <w:rPr>
                <w:rFonts w:ascii="Arial" w:hAnsi="Arial" w:cs="Arial"/>
                <w:sz w:val="20"/>
                <w:szCs w:val="20"/>
              </w:rPr>
              <w:t>diferencias.</w:t>
            </w:r>
          </w:p>
          <w:p w14:paraId="79B36134" w14:textId="77777777" w:rsidR="00B270D7" w:rsidRPr="00AC4C4B" w:rsidRDefault="00B270D7" w:rsidP="00B270D7">
            <w:pPr>
              <w:spacing w:after="0"/>
              <w:rPr>
                <w:rFonts w:ascii="Arial" w:hAnsi="Arial" w:cs="Arial"/>
                <w:sz w:val="20"/>
                <w:szCs w:val="20"/>
              </w:rPr>
            </w:pPr>
            <w:r w:rsidRPr="00AC4C4B">
              <w:rPr>
                <w:rFonts w:ascii="Arial" w:hAnsi="Arial" w:cs="Arial"/>
                <w:sz w:val="20"/>
                <w:szCs w:val="20"/>
              </w:rPr>
              <w:t>DBA 7.Describe y representa trayectorias de objetos y personas.</w:t>
            </w:r>
          </w:p>
        </w:tc>
        <w:tc>
          <w:tcPr>
            <w:tcW w:w="3011" w:type="dxa"/>
            <w:gridSpan w:val="3"/>
            <w:shd w:val="clear" w:color="auto" w:fill="auto"/>
            <w:vAlign w:val="center"/>
          </w:tcPr>
          <w:p w14:paraId="71A51281" w14:textId="77777777" w:rsidR="00B270D7" w:rsidRPr="00AC4C4B" w:rsidRDefault="00B270D7" w:rsidP="00B270D7">
            <w:pPr>
              <w:spacing w:after="0"/>
              <w:rPr>
                <w:rFonts w:ascii="Arial" w:hAnsi="Arial" w:cs="Arial"/>
                <w:sz w:val="20"/>
                <w:szCs w:val="20"/>
              </w:rPr>
            </w:pPr>
            <w:r w:rsidRPr="00AC4C4B">
              <w:rPr>
                <w:rFonts w:ascii="Arial" w:hAnsi="Arial" w:cs="Arial"/>
                <w:sz w:val="20"/>
                <w:szCs w:val="20"/>
              </w:rPr>
              <w:t>Noción de conjunto.</w:t>
            </w:r>
          </w:p>
          <w:p w14:paraId="64C3E090" w14:textId="77777777" w:rsidR="00B270D7" w:rsidRPr="00AC4C4B" w:rsidRDefault="00B270D7" w:rsidP="00B270D7">
            <w:pPr>
              <w:spacing w:after="0"/>
              <w:rPr>
                <w:rFonts w:ascii="Arial" w:hAnsi="Arial" w:cs="Arial"/>
                <w:sz w:val="20"/>
                <w:szCs w:val="20"/>
              </w:rPr>
            </w:pPr>
            <w:r w:rsidRPr="00AC4C4B">
              <w:rPr>
                <w:rFonts w:ascii="Arial" w:hAnsi="Arial" w:cs="Arial"/>
                <w:sz w:val="20"/>
                <w:szCs w:val="20"/>
              </w:rPr>
              <w:t>Números hasta el 99</w:t>
            </w:r>
          </w:p>
          <w:p w14:paraId="498ADE56" w14:textId="77777777" w:rsidR="00B270D7" w:rsidRDefault="00B270D7" w:rsidP="00B270D7">
            <w:pPr>
              <w:spacing w:after="0"/>
              <w:rPr>
                <w:rFonts w:ascii="Arial" w:hAnsi="Arial" w:cs="Arial"/>
                <w:sz w:val="20"/>
                <w:szCs w:val="20"/>
              </w:rPr>
            </w:pPr>
            <w:r>
              <w:rPr>
                <w:rFonts w:ascii="Arial" w:hAnsi="Arial" w:cs="Arial"/>
                <w:sz w:val="20"/>
                <w:szCs w:val="20"/>
              </w:rPr>
              <w:t>Figuras geométricas básicas.</w:t>
            </w:r>
          </w:p>
          <w:p w14:paraId="6F8063E7" w14:textId="0282DDC0" w:rsidR="00B270D7" w:rsidRPr="00AC4C4B" w:rsidRDefault="00B270D7" w:rsidP="00B270D7">
            <w:pPr>
              <w:spacing w:after="0"/>
              <w:rPr>
                <w:rFonts w:ascii="Arial" w:hAnsi="Arial" w:cs="Arial"/>
                <w:sz w:val="20"/>
                <w:szCs w:val="20"/>
              </w:rPr>
            </w:pPr>
            <w:r>
              <w:rPr>
                <w:rFonts w:ascii="Arial" w:hAnsi="Arial" w:cs="Arial"/>
                <w:sz w:val="20"/>
                <w:szCs w:val="20"/>
              </w:rPr>
              <w:t xml:space="preserve">Las </w:t>
            </w:r>
            <w:r w:rsidRPr="00AC4C4B">
              <w:rPr>
                <w:rFonts w:ascii="Arial" w:hAnsi="Arial" w:cs="Arial"/>
                <w:sz w:val="20"/>
                <w:szCs w:val="20"/>
              </w:rPr>
              <w:t>líneas.</w:t>
            </w:r>
          </w:p>
          <w:p w14:paraId="2B858CE1" w14:textId="77777777" w:rsidR="00B270D7" w:rsidRPr="00AC4C4B" w:rsidRDefault="00B270D7" w:rsidP="00B270D7">
            <w:pPr>
              <w:spacing w:after="0"/>
              <w:rPr>
                <w:rFonts w:ascii="Arial" w:hAnsi="Arial" w:cs="Arial"/>
                <w:sz w:val="20"/>
                <w:szCs w:val="20"/>
              </w:rPr>
            </w:pPr>
            <w:r w:rsidRPr="00AC4C4B">
              <w:rPr>
                <w:rFonts w:ascii="Arial" w:hAnsi="Arial" w:cs="Arial"/>
                <w:sz w:val="20"/>
                <w:szCs w:val="20"/>
              </w:rPr>
              <w:t>Simetría</w:t>
            </w:r>
          </w:p>
        </w:tc>
        <w:tc>
          <w:tcPr>
            <w:tcW w:w="2229" w:type="dxa"/>
            <w:shd w:val="clear" w:color="auto" w:fill="auto"/>
            <w:vAlign w:val="center"/>
          </w:tcPr>
          <w:p w14:paraId="3D7A663C" w14:textId="77777777" w:rsidR="00B270D7" w:rsidRPr="002C0E9C" w:rsidRDefault="00B270D7" w:rsidP="00B270D7">
            <w:pPr>
              <w:spacing w:after="0"/>
              <w:rPr>
                <w:rFonts w:ascii="Arial" w:hAnsi="Arial" w:cs="Arial"/>
                <w:sz w:val="20"/>
                <w:szCs w:val="20"/>
              </w:rPr>
            </w:pPr>
            <w:r w:rsidRPr="002C0E9C">
              <w:rPr>
                <w:rFonts w:ascii="Arial" w:hAnsi="Arial" w:cs="Arial"/>
                <w:sz w:val="20"/>
                <w:szCs w:val="20"/>
              </w:rPr>
              <w:t>Realiza conteos</w:t>
            </w:r>
          </w:p>
          <w:p w14:paraId="1BB0E51D" w14:textId="77777777" w:rsidR="00B270D7" w:rsidRPr="002C0E9C" w:rsidRDefault="00B270D7" w:rsidP="00B270D7">
            <w:pPr>
              <w:spacing w:after="0"/>
              <w:rPr>
                <w:rFonts w:ascii="Arial" w:hAnsi="Arial" w:cs="Arial"/>
                <w:sz w:val="20"/>
                <w:szCs w:val="20"/>
              </w:rPr>
            </w:pPr>
            <w:r w:rsidRPr="002C0E9C">
              <w:rPr>
                <w:rFonts w:ascii="Arial" w:hAnsi="Arial" w:cs="Arial"/>
                <w:sz w:val="20"/>
                <w:szCs w:val="20"/>
              </w:rPr>
              <w:t>Dibuja conjuntos con sus características.</w:t>
            </w:r>
          </w:p>
          <w:p w14:paraId="6C5250CA" w14:textId="77777777" w:rsidR="00B270D7" w:rsidRDefault="00B270D7" w:rsidP="00B270D7">
            <w:pPr>
              <w:spacing w:after="0"/>
              <w:rPr>
                <w:rFonts w:ascii="Arial" w:hAnsi="Arial" w:cs="Arial"/>
                <w:sz w:val="20"/>
                <w:szCs w:val="20"/>
              </w:rPr>
            </w:pPr>
            <w:r w:rsidRPr="002C0E9C">
              <w:rPr>
                <w:rFonts w:ascii="Arial" w:hAnsi="Arial" w:cs="Arial"/>
                <w:sz w:val="20"/>
                <w:szCs w:val="20"/>
              </w:rPr>
              <w:t xml:space="preserve">Escribe números al dictado. </w:t>
            </w:r>
          </w:p>
          <w:p w14:paraId="2CF24B9F" w14:textId="77777777" w:rsidR="00B270D7" w:rsidRDefault="00B270D7" w:rsidP="00B270D7">
            <w:pPr>
              <w:spacing w:after="0"/>
              <w:rPr>
                <w:rFonts w:ascii="Arial" w:hAnsi="Arial" w:cs="Arial"/>
                <w:sz w:val="20"/>
                <w:szCs w:val="20"/>
              </w:rPr>
            </w:pPr>
            <w:r w:rsidRPr="002C0E9C">
              <w:rPr>
                <w:rFonts w:ascii="Arial" w:hAnsi="Arial" w:cs="Arial"/>
                <w:sz w:val="20"/>
                <w:szCs w:val="20"/>
              </w:rPr>
              <w:t xml:space="preserve">Trabajo en clase. </w:t>
            </w:r>
          </w:p>
          <w:p w14:paraId="664BDE83" w14:textId="77777777" w:rsidR="00B270D7" w:rsidRPr="002C0E9C" w:rsidRDefault="00B270D7" w:rsidP="00B270D7">
            <w:pPr>
              <w:spacing w:after="0"/>
              <w:rPr>
                <w:rFonts w:ascii="Arial" w:hAnsi="Arial" w:cs="Arial"/>
                <w:sz w:val="20"/>
                <w:szCs w:val="20"/>
              </w:rPr>
            </w:pPr>
            <w:r>
              <w:rPr>
                <w:rFonts w:ascii="Arial" w:hAnsi="Arial" w:cs="Arial"/>
                <w:sz w:val="20"/>
                <w:szCs w:val="20"/>
              </w:rPr>
              <w:t>Utiliza las figuras geométricas en diferentes entornos sociales.</w:t>
            </w:r>
          </w:p>
          <w:p w14:paraId="07A439EF" w14:textId="77777777" w:rsidR="00B270D7" w:rsidRPr="002C0E9C" w:rsidRDefault="00B270D7" w:rsidP="00B270D7">
            <w:pPr>
              <w:spacing w:after="0"/>
              <w:rPr>
                <w:rFonts w:ascii="Arial" w:hAnsi="Arial" w:cs="Arial"/>
                <w:sz w:val="20"/>
                <w:szCs w:val="20"/>
              </w:rPr>
            </w:pPr>
            <w:r w:rsidRPr="002C0E9C">
              <w:rPr>
                <w:rFonts w:ascii="Arial" w:hAnsi="Arial" w:cs="Arial"/>
                <w:sz w:val="20"/>
                <w:szCs w:val="20"/>
              </w:rPr>
              <w:t>Evaluaciones.</w:t>
            </w:r>
          </w:p>
        </w:tc>
      </w:tr>
      <w:tr w:rsidR="00B270D7" w:rsidRPr="00AC4C4B" w14:paraId="12F9F53E" w14:textId="77777777" w:rsidTr="00B270D7">
        <w:trPr>
          <w:trHeight w:val="217"/>
        </w:trPr>
        <w:tc>
          <w:tcPr>
            <w:tcW w:w="10829" w:type="dxa"/>
            <w:gridSpan w:val="7"/>
            <w:tcBorders>
              <w:left w:val="nil"/>
              <w:right w:val="nil"/>
            </w:tcBorders>
            <w:shd w:val="clear" w:color="auto" w:fill="auto"/>
            <w:vAlign w:val="center"/>
          </w:tcPr>
          <w:p w14:paraId="7564447C" w14:textId="77777777" w:rsidR="00B270D7" w:rsidRPr="00AC4C4B" w:rsidRDefault="00B270D7" w:rsidP="00B270D7">
            <w:pPr>
              <w:spacing w:after="0"/>
              <w:rPr>
                <w:rFonts w:ascii="Arial" w:hAnsi="Arial" w:cs="Arial"/>
                <w:sz w:val="20"/>
                <w:szCs w:val="20"/>
              </w:rPr>
            </w:pPr>
          </w:p>
        </w:tc>
        <w:tc>
          <w:tcPr>
            <w:tcW w:w="2229" w:type="dxa"/>
            <w:tcBorders>
              <w:left w:val="nil"/>
              <w:right w:val="nil"/>
            </w:tcBorders>
            <w:shd w:val="clear" w:color="auto" w:fill="auto"/>
            <w:vAlign w:val="center"/>
          </w:tcPr>
          <w:p w14:paraId="22A4450E" w14:textId="77777777" w:rsidR="00B270D7" w:rsidRPr="00AC4C4B" w:rsidRDefault="00B270D7" w:rsidP="00B270D7">
            <w:pPr>
              <w:spacing w:after="0"/>
              <w:rPr>
                <w:rFonts w:ascii="Arial" w:hAnsi="Arial" w:cs="Arial"/>
                <w:sz w:val="20"/>
                <w:szCs w:val="20"/>
              </w:rPr>
            </w:pPr>
          </w:p>
        </w:tc>
      </w:tr>
      <w:tr w:rsidR="00B270D7" w:rsidRPr="00AC4C4B" w14:paraId="71F18862" w14:textId="77777777" w:rsidTr="00B270D7">
        <w:trPr>
          <w:trHeight w:val="217"/>
        </w:trPr>
        <w:tc>
          <w:tcPr>
            <w:tcW w:w="13058" w:type="dxa"/>
            <w:gridSpan w:val="8"/>
            <w:shd w:val="clear" w:color="auto" w:fill="A6A6A6"/>
            <w:vAlign w:val="center"/>
          </w:tcPr>
          <w:p w14:paraId="1A42061F" w14:textId="77777777" w:rsidR="00B270D7" w:rsidRPr="00AC4C4B" w:rsidRDefault="00B270D7" w:rsidP="00B270D7">
            <w:pPr>
              <w:spacing w:after="0"/>
              <w:rPr>
                <w:rFonts w:ascii="Arial" w:hAnsi="Arial" w:cs="Arial"/>
                <w:b/>
                <w:sz w:val="20"/>
                <w:szCs w:val="20"/>
              </w:rPr>
            </w:pPr>
            <w:r w:rsidRPr="00AC4C4B">
              <w:rPr>
                <w:rFonts w:ascii="Arial" w:hAnsi="Arial" w:cs="Arial"/>
                <w:b/>
                <w:sz w:val="20"/>
                <w:szCs w:val="20"/>
              </w:rPr>
              <w:t>Indicadores de desempeños</w:t>
            </w:r>
          </w:p>
        </w:tc>
      </w:tr>
      <w:tr w:rsidR="00B270D7" w:rsidRPr="00B270D7" w14:paraId="53ABDC1E" w14:textId="77777777" w:rsidTr="00B270D7">
        <w:trPr>
          <w:trHeight w:val="217"/>
        </w:trPr>
        <w:tc>
          <w:tcPr>
            <w:tcW w:w="4352" w:type="dxa"/>
            <w:gridSpan w:val="2"/>
            <w:shd w:val="clear" w:color="auto" w:fill="D9D9D9"/>
            <w:vAlign w:val="center"/>
          </w:tcPr>
          <w:p w14:paraId="5A0A0F7C" w14:textId="77777777" w:rsidR="00B270D7" w:rsidRPr="00B270D7" w:rsidRDefault="00B270D7" w:rsidP="00B270D7">
            <w:pPr>
              <w:spacing w:after="0"/>
              <w:rPr>
                <w:rFonts w:ascii="Arial" w:hAnsi="Arial" w:cs="Arial"/>
                <w:b/>
                <w:sz w:val="20"/>
                <w:szCs w:val="20"/>
              </w:rPr>
            </w:pPr>
            <w:r w:rsidRPr="00B270D7">
              <w:rPr>
                <w:rFonts w:ascii="Arial" w:hAnsi="Arial" w:cs="Arial"/>
                <w:b/>
                <w:sz w:val="20"/>
                <w:szCs w:val="20"/>
              </w:rPr>
              <w:t>Saber conocer:</w:t>
            </w:r>
          </w:p>
        </w:tc>
        <w:tc>
          <w:tcPr>
            <w:tcW w:w="4352" w:type="dxa"/>
            <w:gridSpan w:val="4"/>
            <w:shd w:val="clear" w:color="auto" w:fill="D9D9D9"/>
            <w:vAlign w:val="center"/>
          </w:tcPr>
          <w:p w14:paraId="4F00F9DD" w14:textId="77777777" w:rsidR="00B270D7" w:rsidRPr="00B270D7" w:rsidRDefault="00B270D7" w:rsidP="00B270D7">
            <w:pPr>
              <w:spacing w:after="0"/>
              <w:rPr>
                <w:rFonts w:ascii="Arial" w:hAnsi="Arial" w:cs="Arial"/>
                <w:b/>
                <w:sz w:val="20"/>
                <w:szCs w:val="20"/>
              </w:rPr>
            </w:pPr>
            <w:r w:rsidRPr="00B270D7">
              <w:rPr>
                <w:rFonts w:ascii="Arial" w:hAnsi="Arial" w:cs="Arial"/>
                <w:b/>
                <w:sz w:val="20"/>
                <w:szCs w:val="20"/>
              </w:rPr>
              <w:t>Saber hacer:</w:t>
            </w:r>
          </w:p>
        </w:tc>
        <w:tc>
          <w:tcPr>
            <w:tcW w:w="4354" w:type="dxa"/>
            <w:gridSpan w:val="2"/>
            <w:shd w:val="clear" w:color="auto" w:fill="D9D9D9"/>
            <w:vAlign w:val="center"/>
          </w:tcPr>
          <w:p w14:paraId="737E69C0" w14:textId="77777777" w:rsidR="00B270D7" w:rsidRPr="00B270D7" w:rsidRDefault="00B270D7" w:rsidP="00B270D7">
            <w:pPr>
              <w:spacing w:after="0"/>
              <w:rPr>
                <w:rFonts w:ascii="Arial" w:hAnsi="Arial" w:cs="Arial"/>
                <w:b/>
                <w:sz w:val="20"/>
                <w:szCs w:val="20"/>
              </w:rPr>
            </w:pPr>
            <w:r w:rsidRPr="00B270D7">
              <w:rPr>
                <w:rFonts w:ascii="Arial" w:hAnsi="Arial" w:cs="Arial"/>
                <w:b/>
                <w:sz w:val="20"/>
                <w:szCs w:val="20"/>
              </w:rPr>
              <w:t>Saber ser:</w:t>
            </w:r>
          </w:p>
        </w:tc>
      </w:tr>
      <w:tr w:rsidR="00B270D7" w:rsidRPr="00AC4C4B" w14:paraId="44E33916" w14:textId="77777777" w:rsidTr="00B270D7">
        <w:trPr>
          <w:trHeight w:val="163"/>
        </w:trPr>
        <w:tc>
          <w:tcPr>
            <w:tcW w:w="4352" w:type="dxa"/>
            <w:gridSpan w:val="2"/>
            <w:shd w:val="clear" w:color="auto" w:fill="auto"/>
            <w:vAlign w:val="center"/>
          </w:tcPr>
          <w:p w14:paraId="03283DFF" w14:textId="77777777" w:rsidR="00B270D7" w:rsidRPr="00AC4C4B" w:rsidRDefault="00B270D7" w:rsidP="001A79EA">
            <w:pPr>
              <w:spacing w:after="0" w:line="240" w:lineRule="auto"/>
              <w:jc w:val="both"/>
              <w:rPr>
                <w:rFonts w:ascii="Arial" w:hAnsi="Arial" w:cs="Arial"/>
                <w:sz w:val="20"/>
                <w:szCs w:val="20"/>
              </w:rPr>
            </w:pPr>
            <w:r w:rsidRPr="00AC4C4B">
              <w:rPr>
                <w:rFonts w:ascii="Arial" w:hAnsi="Arial" w:cs="Arial"/>
                <w:sz w:val="20"/>
                <w:szCs w:val="20"/>
              </w:rPr>
              <w:t>Identifica los diferentes usos del número en situaciones de medición, conteo, comparación, codificación y localización, entre otros. Diferencia atributos y propiedades en fi guras  y reconoce  conjuntos.</w:t>
            </w:r>
          </w:p>
        </w:tc>
        <w:tc>
          <w:tcPr>
            <w:tcW w:w="4352" w:type="dxa"/>
            <w:gridSpan w:val="4"/>
            <w:shd w:val="clear" w:color="auto" w:fill="auto"/>
            <w:vAlign w:val="center"/>
          </w:tcPr>
          <w:p w14:paraId="39DF23F9" w14:textId="77777777" w:rsidR="00B270D7" w:rsidRPr="00AC4C4B" w:rsidRDefault="00B270D7" w:rsidP="001A79EA">
            <w:pPr>
              <w:spacing w:after="0" w:line="240" w:lineRule="auto"/>
              <w:jc w:val="both"/>
              <w:rPr>
                <w:rFonts w:ascii="Arial" w:hAnsi="Arial" w:cs="Arial"/>
                <w:sz w:val="20"/>
                <w:szCs w:val="20"/>
              </w:rPr>
            </w:pPr>
            <w:r w:rsidRPr="00AC4C4B">
              <w:rPr>
                <w:rFonts w:ascii="Arial" w:hAnsi="Arial" w:cs="Arial"/>
                <w:sz w:val="20"/>
                <w:szCs w:val="20"/>
              </w:rPr>
              <w:t>Utiliza los números como ordinales, cardinales y códigos para resolver situaciones cotidianas.</w:t>
            </w:r>
          </w:p>
          <w:p w14:paraId="4073D41C" w14:textId="77777777" w:rsidR="00B270D7" w:rsidRPr="00AC4C4B" w:rsidRDefault="00B270D7" w:rsidP="001A79EA">
            <w:pPr>
              <w:spacing w:after="0" w:line="240" w:lineRule="auto"/>
              <w:jc w:val="both"/>
              <w:rPr>
                <w:rFonts w:ascii="Arial" w:hAnsi="Arial" w:cs="Arial"/>
                <w:sz w:val="20"/>
                <w:szCs w:val="20"/>
              </w:rPr>
            </w:pPr>
            <w:r w:rsidRPr="00AC4C4B">
              <w:rPr>
                <w:rFonts w:ascii="Arial" w:hAnsi="Arial" w:cs="Arial"/>
                <w:sz w:val="20"/>
                <w:szCs w:val="20"/>
              </w:rPr>
              <w:t>Construye seriaciones de figuras geométricas atendiendo a indicaciones que implican atributos y propiedades.</w:t>
            </w:r>
          </w:p>
        </w:tc>
        <w:tc>
          <w:tcPr>
            <w:tcW w:w="4354" w:type="dxa"/>
            <w:gridSpan w:val="2"/>
            <w:shd w:val="clear" w:color="auto" w:fill="auto"/>
            <w:vAlign w:val="center"/>
          </w:tcPr>
          <w:p w14:paraId="369D200C" w14:textId="77777777" w:rsidR="00B270D7" w:rsidRPr="00AC4C4B" w:rsidRDefault="00B270D7" w:rsidP="001A79EA">
            <w:pPr>
              <w:spacing w:after="0" w:line="240" w:lineRule="auto"/>
              <w:jc w:val="both"/>
              <w:rPr>
                <w:rFonts w:ascii="Arial" w:hAnsi="Arial" w:cs="Arial"/>
                <w:sz w:val="20"/>
                <w:szCs w:val="20"/>
              </w:rPr>
            </w:pPr>
            <w:r w:rsidRPr="00AC4C4B">
              <w:rPr>
                <w:rFonts w:ascii="Arial" w:hAnsi="Arial" w:cs="Arial"/>
                <w:sz w:val="20"/>
                <w:szCs w:val="20"/>
              </w:rPr>
              <w:t>Valora las semejanzas y diferencias de gente cercana.</w:t>
            </w:r>
          </w:p>
        </w:tc>
      </w:tr>
    </w:tbl>
    <w:p w14:paraId="5E1EDCB1" w14:textId="77777777" w:rsidR="00B270D7" w:rsidRPr="00B270D7" w:rsidRDefault="00B270D7" w:rsidP="00B270D7">
      <w:pPr>
        <w:spacing w:after="0"/>
        <w:jc w:val="both"/>
        <w:rPr>
          <w:rFonts w:ascii="Arial" w:hAnsi="Arial" w:cs="Arial"/>
        </w:rPr>
      </w:pPr>
    </w:p>
    <w:p w14:paraId="6F52936F" w14:textId="77777777" w:rsidR="00B270D7" w:rsidRPr="00B270D7" w:rsidRDefault="00B270D7" w:rsidP="00B270D7">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1425"/>
        <w:gridCol w:w="1231"/>
        <w:gridCol w:w="2218"/>
        <w:gridCol w:w="266"/>
        <w:gridCol w:w="616"/>
        <w:gridCol w:w="2108"/>
        <w:gridCol w:w="2219"/>
      </w:tblGrid>
      <w:tr w:rsidR="00B270D7" w:rsidRPr="00AC4C4B" w14:paraId="4236E365" w14:textId="77777777" w:rsidTr="00B270D7">
        <w:trPr>
          <w:trHeight w:val="217"/>
        </w:trPr>
        <w:tc>
          <w:tcPr>
            <w:tcW w:w="8085" w:type="dxa"/>
            <w:gridSpan w:val="5"/>
            <w:shd w:val="clear" w:color="auto" w:fill="D9D9D9"/>
            <w:vAlign w:val="center"/>
          </w:tcPr>
          <w:p w14:paraId="6685B31D" w14:textId="77777777" w:rsidR="00B270D7" w:rsidRPr="00AC4C4B" w:rsidRDefault="00B270D7" w:rsidP="00B270D7">
            <w:pPr>
              <w:spacing w:after="0"/>
              <w:rPr>
                <w:rFonts w:ascii="Arial" w:hAnsi="Arial" w:cs="Arial"/>
                <w:sz w:val="20"/>
                <w:szCs w:val="20"/>
              </w:rPr>
            </w:pPr>
            <w:r w:rsidRPr="00B270D7">
              <w:rPr>
                <w:rFonts w:ascii="Arial" w:hAnsi="Arial" w:cs="Arial"/>
                <w:b/>
                <w:sz w:val="20"/>
                <w:szCs w:val="20"/>
              </w:rPr>
              <w:t>Área:</w:t>
            </w:r>
            <w:r w:rsidRPr="00AC4C4B">
              <w:rPr>
                <w:rFonts w:ascii="Arial" w:hAnsi="Arial" w:cs="Arial"/>
                <w:sz w:val="20"/>
                <w:szCs w:val="20"/>
              </w:rPr>
              <w:t xml:space="preserve"> MATEMATICAS</w:t>
            </w:r>
          </w:p>
        </w:tc>
        <w:tc>
          <w:tcPr>
            <w:tcW w:w="4972" w:type="dxa"/>
            <w:gridSpan w:val="3"/>
            <w:shd w:val="clear" w:color="auto" w:fill="D9D9D9"/>
            <w:vAlign w:val="center"/>
          </w:tcPr>
          <w:p w14:paraId="32354F7B" w14:textId="77777777" w:rsidR="00B270D7" w:rsidRPr="00AC4C4B" w:rsidRDefault="00B270D7" w:rsidP="00B270D7">
            <w:pPr>
              <w:spacing w:after="0"/>
              <w:rPr>
                <w:rFonts w:ascii="Arial" w:hAnsi="Arial" w:cs="Arial"/>
                <w:sz w:val="20"/>
                <w:szCs w:val="20"/>
              </w:rPr>
            </w:pPr>
            <w:r w:rsidRPr="00B270D7">
              <w:rPr>
                <w:rFonts w:ascii="Arial" w:hAnsi="Arial" w:cs="Arial"/>
                <w:b/>
                <w:sz w:val="20"/>
                <w:szCs w:val="20"/>
              </w:rPr>
              <w:t>Grado:</w:t>
            </w:r>
            <w:r w:rsidRPr="00AC4C4B">
              <w:rPr>
                <w:rFonts w:ascii="Arial" w:hAnsi="Arial" w:cs="Arial"/>
                <w:sz w:val="20"/>
                <w:szCs w:val="20"/>
              </w:rPr>
              <w:t xml:space="preserve"> PRIMERO</w:t>
            </w:r>
          </w:p>
        </w:tc>
      </w:tr>
      <w:tr w:rsidR="00B270D7" w:rsidRPr="00AC4C4B" w14:paraId="7D1AC64A" w14:textId="77777777" w:rsidTr="00B270D7">
        <w:trPr>
          <w:trHeight w:val="217"/>
        </w:trPr>
        <w:tc>
          <w:tcPr>
            <w:tcW w:w="13057" w:type="dxa"/>
            <w:gridSpan w:val="8"/>
            <w:shd w:val="clear" w:color="auto" w:fill="D9D9D9"/>
            <w:vAlign w:val="center"/>
          </w:tcPr>
          <w:p w14:paraId="4EBE7EFE" w14:textId="5A6D9203" w:rsidR="00B270D7" w:rsidRPr="00AC4C4B" w:rsidRDefault="00B270D7" w:rsidP="00B270D7">
            <w:pPr>
              <w:spacing w:after="0"/>
              <w:rPr>
                <w:rFonts w:ascii="Arial" w:hAnsi="Arial" w:cs="Arial"/>
                <w:sz w:val="20"/>
                <w:szCs w:val="20"/>
              </w:rPr>
            </w:pPr>
            <w:r w:rsidRPr="00B270D7">
              <w:rPr>
                <w:rFonts w:ascii="Arial" w:hAnsi="Arial" w:cs="Arial"/>
                <w:b/>
                <w:sz w:val="20"/>
                <w:szCs w:val="20"/>
              </w:rPr>
              <w:t>Docentes(s):</w:t>
            </w:r>
            <w:r w:rsidRPr="00AC4C4B">
              <w:rPr>
                <w:rFonts w:ascii="Arial" w:hAnsi="Arial" w:cs="Arial"/>
                <w:sz w:val="20"/>
                <w:szCs w:val="20"/>
              </w:rPr>
              <w:t xml:space="preserve"> YOLANDA HOYOS</w:t>
            </w:r>
            <w:r w:rsidR="001A79EA">
              <w:rPr>
                <w:rFonts w:ascii="Arial" w:hAnsi="Arial" w:cs="Arial"/>
                <w:sz w:val="20"/>
                <w:szCs w:val="20"/>
              </w:rPr>
              <w:t xml:space="preserve"> y</w:t>
            </w:r>
            <w:r>
              <w:rPr>
                <w:rFonts w:ascii="Arial" w:hAnsi="Arial" w:cs="Arial"/>
                <w:sz w:val="20"/>
                <w:szCs w:val="20"/>
              </w:rPr>
              <w:t xml:space="preserve"> ELCY VEGA</w:t>
            </w:r>
          </w:p>
        </w:tc>
      </w:tr>
      <w:tr w:rsidR="00B270D7" w:rsidRPr="00AC4C4B" w14:paraId="3BDBAC6E" w14:textId="77777777" w:rsidTr="00B270D7">
        <w:trPr>
          <w:trHeight w:val="217"/>
        </w:trPr>
        <w:tc>
          <w:tcPr>
            <w:tcW w:w="13057" w:type="dxa"/>
            <w:gridSpan w:val="8"/>
            <w:shd w:val="clear" w:color="auto" w:fill="auto"/>
            <w:vAlign w:val="center"/>
          </w:tcPr>
          <w:p w14:paraId="0735F3EE" w14:textId="39E0E3CE" w:rsidR="00B270D7" w:rsidRPr="00AC4C4B" w:rsidRDefault="00B270D7" w:rsidP="001A79EA">
            <w:pPr>
              <w:spacing w:after="0" w:line="240" w:lineRule="auto"/>
              <w:jc w:val="both"/>
              <w:rPr>
                <w:rFonts w:ascii="Arial" w:hAnsi="Arial" w:cs="Arial"/>
                <w:sz w:val="20"/>
                <w:szCs w:val="20"/>
              </w:rPr>
            </w:pPr>
            <w:r w:rsidRPr="00B270D7">
              <w:rPr>
                <w:rFonts w:ascii="Arial" w:hAnsi="Arial" w:cs="Arial"/>
                <w:b/>
                <w:sz w:val="20"/>
                <w:szCs w:val="20"/>
              </w:rPr>
              <w:t>Objetivo del grado:</w:t>
            </w:r>
            <w:r w:rsidRPr="00AC4C4B">
              <w:rPr>
                <w:rFonts w:ascii="Arial" w:hAnsi="Arial" w:cs="Arial"/>
                <w:sz w:val="20"/>
                <w:szCs w:val="20"/>
              </w:rPr>
              <w:t xml:space="preserve"> Identificar, nominar y representar los números del 100 al 500 para describir situaciones de la vida cotidiana con un lenguaje apropiado</w:t>
            </w:r>
          </w:p>
        </w:tc>
      </w:tr>
      <w:tr w:rsidR="00B270D7" w:rsidRPr="00AC4C4B" w14:paraId="509F9A61" w14:textId="77777777" w:rsidTr="00B270D7">
        <w:trPr>
          <w:trHeight w:val="217"/>
        </w:trPr>
        <w:tc>
          <w:tcPr>
            <w:tcW w:w="13057" w:type="dxa"/>
            <w:gridSpan w:val="8"/>
            <w:shd w:val="clear" w:color="auto" w:fill="D9D9D9"/>
            <w:vAlign w:val="center"/>
          </w:tcPr>
          <w:p w14:paraId="7572CFEC" w14:textId="77777777" w:rsidR="00B270D7" w:rsidRPr="00AC4C4B" w:rsidRDefault="00B270D7" w:rsidP="001A79EA">
            <w:pPr>
              <w:spacing w:after="0"/>
              <w:jc w:val="both"/>
              <w:rPr>
                <w:rFonts w:ascii="Arial" w:hAnsi="Arial" w:cs="Arial"/>
                <w:sz w:val="20"/>
                <w:szCs w:val="20"/>
              </w:rPr>
            </w:pPr>
            <w:r w:rsidRPr="00B270D7">
              <w:rPr>
                <w:rFonts w:ascii="Arial" w:hAnsi="Arial" w:cs="Arial"/>
                <w:b/>
                <w:sz w:val="20"/>
                <w:szCs w:val="20"/>
              </w:rPr>
              <w:t>Competencias:</w:t>
            </w:r>
            <w:r w:rsidRPr="00AC4C4B">
              <w:rPr>
                <w:rFonts w:ascii="Arial" w:hAnsi="Arial" w:cs="Arial"/>
                <w:sz w:val="20"/>
                <w:szCs w:val="20"/>
              </w:rPr>
              <w:t xml:space="preserve"> La formulación, el tratamiento y la resolución de problemas. El razonamiento. La formulación, comparación y ejercitación de datos</w:t>
            </w:r>
          </w:p>
        </w:tc>
      </w:tr>
      <w:tr w:rsidR="00B270D7" w:rsidRPr="00AC4C4B" w14:paraId="562C73BA" w14:textId="77777777" w:rsidTr="00B270D7">
        <w:trPr>
          <w:trHeight w:val="217"/>
        </w:trPr>
        <w:tc>
          <w:tcPr>
            <w:tcW w:w="10828" w:type="dxa"/>
            <w:gridSpan w:val="7"/>
            <w:tcBorders>
              <w:left w:val="nil"/>
              <w:right w:val="nil"/>
            </w:tcBorders>
            <w:shd w:val="clear" w:color="auto" w:fill="auto"/>
            <w:vAlign w:val="center"/>
          </w:tcPr>
          <w:p w14:paraId="15F248A4" w14:textId="77777777" w:rsidR="00B270D7" w:rsidRPr="00AC4C4B" w:rsidRDefault="00B270D7" w:rsidP="00B270D7">
            <w:pPr>
              <w:spacing w:after="0"/>
              <w:rPr>
                <w:rFonts w:ascii="Arial" w:hAnsi="Arial" w:cs="Arial"/>
                <w:sz w:val="20"/>
                <w:szCs w:val="20"/>
              </w:rPr>
            </w:pPr>
          </w:p>
        </w:tc>
        <w:tc>
          <w:tcPr>
            <w:tcW w:w="2229" w:type="dxa"/>
            <w:tcBorders>
              <w:left w:val="nil"/>
              <w:right w:val="nil"/>
            </w:tcBorders>
            <w:shd w:val="clear" w:color="auto" w:fill="auto"/>
            <w:vAlign w:val="center"/>
          </w:tcPr>
          <w:p w14:paraId="0AD98769" w14:textId="77777777" w:rsidR="00B270D7" w:rsidRPr="00AC4C4B" w:rsidRDefault="00B270D7" w:rsidP="00B270D7">
            <w:pPr>
              <w:spacing w:after="0"/>
              <w:rPr>
                <w:rFonts w:ascii="Arial" w:hAnsi="Arial" w:cs="Arial"/>
                <w:sz w:val="20"/>
                <w:szCs w:val="20"/>
              </w:rPr>
            </w:pPr>
          </w:p>
        </w:tc>
      </w:tr>
      <w:tr w:rsidR="00B270D7" w:rsidRPr="00AC4C4B" w14:paraId="1A78060E" w14:textId="77777777" w:rsidTr="00B270D7">
        <w:trPr>
          <w:trHeight w:val="217"/>
        </w:trPr>
        <w:tc>
          <w:tcPr>
            <w:tcW w:w="10828" w:type="dxa"/>
            <w:gridSpan w:val="7"/>
            <w:shd w:val="clear" w:color="auto" w:fill="D9D9D9"/>
            <w:vAlign w:val="center"/>
          </w:tcPr>
          <w:p w14:paraId="02608356" w14:textId="77777777" w:rsidR="00B270D7" w:rsidRPr="00AC4C4B" w:rsidRDefault="00B270D7" w:rsidP="00B270D7">
            <w:pPr>
              <w:spacing w:after="0"/>
              <w:rPr>
                <w:rFonts w:ascii="Arial" w:hAnsi="Arial" w:cs="Arial"/>
                <w:sz w:val="20"/>
                <w:szCs w:val="20"/>
              </w:rPr>
            </w:pPr>
            <w:r w:rsidRPr="00B270D7">
              <w:rPr>
                <w:rFonts w:ascii="Arial" w:hAnsi="Arial" w:cs="Arial"/>
                <w:b/>
                <w:sz w:val="20"/>
                <w:szCs w:val="20"/>
              </w:rPr>
              <w:t>Periodo:</w:t>
            </w:r>
            <w:r w:rsidRPr="00AC4C4B">
              <w:rPr>
                <w:rFonts w:ascii="Arial" w:hAnsi="Arial" w:cs="Arial"/>
                <w:sz w:val="20"/>
                <w:szCs w:val="20"/>
              </w:rPr>
              <w:t xml:space="preserve"> 2</w:t>
            </w:r>
          </w:p>
        </w:tc>
        <w:tc>
          <w:tcPr>
            <w:tcW w:w="2229" w:type="dxa"/>
            <w:shd w:val="clear" w:color="auto" w:fill="D9D9D9"/>
            <w:vAlign w:val="center"/>
          </w:tcPr>
          <w:p w14:paraId="4B9B28C6" w14:textId="77777777" w:rsidR="00B270D7" w:rsidRPr="00AC4C4B" w:rsidRDefault="00B270D7" w:rsidP="00B270D7">
            <w:pPr>
              <w:spacing w:after="0"/>
              <w:rPr>
                <w:rFonts w:ascii="Arial" w:hAnsi="Arial" w:cs="Arial"/>
                <w:sz w:val="20"/>
                <w:szCs w:val="20"/>
              </w:rPr>
            </w:pPr>
          </w:p>
        </w:tc>
      </w:tr>
      <w:tr w:rsidR="00B270D7" w:rsidRPr="00B270D7" w14:paraId="3D5E5CDA" w14:textId="77777777" w:rsidTr="00B270D7">
        <w:trPr>
          <w:trHeight w:val="365"/>
        </w:trPr>
        <w:tc>
          <w:tcPr>
            <w:tcW w:w="2924" w:type="dxa"/>
            <w:shd w:val="clear" w:color="auto" w:fill="D9D9D9"/>
            <w:vAlign w:val="center"/>
          </w:tcPr>
          <w:p w14:paraId="098D1491" w14:textId="77777777" w:rsidR="00B270D7" w:rsidRPr="00B270D7" w:rsidRDefault="00B270D7" w:rsidP="00B270D7">
            <w:pPr>
              <w:spacing w:after="0"/>
              <w:jc w:val="center"/>
              <w:rPr>
                <w:rFonts w:ascii="Arial" w:hAnsi="Arial" w:cs="Arial"/>
                <w:b/>
                <w:sz w:val="20"/>
                <w:szCs w:val="20"/>
              </w:rPr>
            </w:pPr>
            <w:r w:rsidRPr="00B270D7">
              <w:rPr>
                <w:rFonts w:ascii="Arial" w:hAnsi="Arial" w:cs="Arial"/>
                <w:b/>
                <w:sz w:val="20"/>
                <w:szCs w:val="20"/>
              </w:rPr>
              <w:t>Pregunta Problematizadora:</w:t>
            </w:r>
          </w:p>
        </w:tc>
        <w:tc>
          <w:tcPr>
            <w:tcW w:w="2667" w:type="dxa"/>
            <w:gridSpan w:val="2"/>
            <w:shd w:val="clear" w:color="auto" w:fill="D9D9D9"/>
            <w:vAlign w:val="center"/>
          </w:tcPr>
          <w:p w14:paraId="045AAB1D" w14:textId="77777777" w:rsidR="00B270D7" w:rsidRPr="00B270D7" w:rsidRDefault="00B270D7" w:rsidP="00B270D7">
            <w:pPr>
              <w:spacing w:after="0"/>
              <w:jc w:val="center"/>
              <w:rPr>
                <w:rFonts w:ascii="Arial" w:hAnsi="Arial" w:cs="Arial"/>
                <w:b/>
                <w:sz w:val="20"/>
                <w:szCs w:val="20"/>
              </w:rPr>
            </w:pPr>
            <w:r w:rsidRPr="00B270D7">
              <w:rPr>
                <w:rFonts w:ascii="Arial" w:hAnsi="Arial" w:cs="Arial"/>
                <w:b/>
                <w:sz w:val="20"/>
                <w:szCs w:val="20"/>
              </w:rPr>
              <w:t>Eje de los estándares:</w:t>
            </w:r>
          </w:p>
        </w:tc>
        <w:tc>
          <w:tcPr>
            <w:tcW w:w="2227" w:type="dxa"/>
            <w:shd w:val="clear" w:color="auto" w:fill="D9D9D9"/>
            <w:vAlign w:val="center"/>
          </w:tcPr>
          <w:p w14:paraId="25632000" w14:textId="77777777" w:rsidR="00B270D7" w:rsidRPr="00B270D7" w:rsidRDefault="00B270D7" w:rsidP="00B270D7">
            <w:pPr>
              <w:spacing w:after="0"/>
              <w:jc w:val="center"/>
              <w:rPr>
                <w:rFonts w:ascii="Arial" w:hAnsi="Arial" w:cs="Arial"/>
                <w:b/>
                <w:sz w:val="20"/>
                <w:szCs w:val="20"/>
              </w:rPr>
            </w:pPr>
            <w:r w:rsidRPr="00B270D7">
              <w:rPr>
                <w:rFonts w:ascii="Arial" w:hAnsi="Arial" w:cs="Arial"/>
                <w:b/>
                <w:sz w:val="20"/>
                <w:szCs w:val="20"/>
              </w:rPr>
              <w:t>DBA</w:t>
            </w:r>
          </w:p>
        </w:tc>
        <w:tc>
          <w:tcPr>
            <w:tcW w:w="3011" w:type="dxa"/>
            <w:gridSpan w:val="3"/>
            <w:shd w:val="clear" w:color="auto" w:fill="D9D9D9"/>
            <w:vAlign w:val="center"/>
          </w:tcPr>
          <w:p w14:paraId="66CF56C5" w14:textId="77777777" w:rsidR="00B270D7" w:rsidRPr="00B270D7" w:rsidRDefault="00B270D7" w:rsidP="00B270D7">
            <w:pPr>
              <w:spacing w:after="0"/>
              <w:jc w:val="center"/>
              <w:rPr>
                <w:rFonts w:ascii="Arial" w:hAnsi="Arial" w:cs="Arial"/>
                <w:b/>
                <w:sz w:val="20"/>
                <w:szCs w:val="20"/>
              </w:rPr>
            </w:pPr>
            <w:r w:rsidRPr="00B270D7">
              <w:rPr>
                <w:rFonts w:ascii="Arial" w:hAnsi="Arial" w:cs="Arial"/>
                <w:b/>
                <w:sz w:val="20"/>
                <w:szCs w:val="20"/>
              </w:rPr>
              <w:t>Trayectoria Temática:</w:t>
            </w:r>
          </w:p>
        </w:tc>
        <w:tc>
          <w:tcPr>
            <w:tcW w:w="2229" w:type="dxa"/>
            <w:shd w:val="clear" w:color="auto" w:fill="D9D9D9"/>
            <w:vAlign w:val="center"/>
          </w:tcPr>
          <w:p w14:paraId="3B40BB4D" w14:textId="77777777" w:rsidR="00B270D7" w:rsidRPr="00B270D7" w:rsidRDefault="00B270D7" w:rsidP="00B270D7">
            <w:pPr>
              <w:spacing w:after="0"/>
              <w:jc w:val="center"/>
              <w:rPr>
                <w:rFonts w:ascii="Arial" w:hAnsi="Arial" w:cs="Arial"/>
                <w:b/>
                <w:sz w:val="20"/>
                <w:szCs w:val="20"/>
              </w:rPr>
            </w:pPr>
            <w:r w:rsidRPr="00B270D7">
              <w:rPr>
                <w:rFonts w:ascii="Arial" w:hAnsi="Arial" w:cs="Arial"/>
                <w:b/>
                <w:sz w:val="20"/>
                <w:szCs w:val="20"/>
              </w:rPr>
              <w:t>Estrategias de Evaluación:</w:t>
            </w:r>
          </w:p>
        </w:tc>
      </w:tr>
      <w:tr w:rsidR="00B270D7" w:rsidRPr="00AC4C4B" w14:paraId="2C1AD6CC" w14:textId="77777777" w:rsidTr="00B270D7">
        <w:trPr>
          <w:trHeight w:val="434"/>
        </w:trPr>
        <w:tc>
          <w:tcPr>
            <w:tcW w:w="2924" w:type="dxa"/>
            <w:shd w:val="clear" w:color="auto" w:fill="auto"/>
            <w:vAlign w:val="center"/>
          </w:tcPr>
          <w:p w14:paraId="681CF5E7" w14:textId="07FDFB4B" w:rsidR="00B270D7" w:rsidRDefault="00B270D7" w:rsidP="00B270D7">
            <w:pPr>
              <w:spacing w:after="0"/>
              <w:jc w:val="center"/>
              <w:rPr>
                <w:rFonts w:ascii="Arial" w:hAnsi="Arial" w:cs="Arial"/>
                <w:sz w:val="20"/>
                <w:szCs w:val="20"/>
              </w:rPr>
            </w:pPr>
            <w:r>
              <w:rPr>
                <w:rFonts w:ascii="Arial" w:hAnsi="Arial" w:cs="Arial"/>
                <w:sz w:val="20"/>
                <w:szCs w:val="20"/>
              </w:rPr>
              <w:t>¿Qué</w:t>
            </w:r>
            <w:r w:rsidRPr="00AC4C4B">
              <w:rPr>
                <w:rFonts w:ascii="Arial" w:hAnsi="Arial" w:cs="Arial"/>
                <w:sz w:val="20"/>
                <w:szCs w:val="20"/>
              </w:rPr>
              <w:t xml:space="preserve"> números se utilizan en grandes colecciones?</w:t>
            </w:r>
          </w:p>
          <w:p w14:paraId="3A128F89" w14:textId="5659CB62" w:rsidR="00B270D7" w:rsidRPr="00AC4C4B" w:rsidRDefault="00B270D7" w:rsidP="00B270D7">
            <w:pPr>
              <w:spacing w:after="0"/>
              <w:jc w:val="center"/>
              <w:rPr>
                <w:rFonts w:ascii="Arial" w:hAnsi="Arial" w:cs="Arial"/>
                <w:sz w:val="20"/>
                <w:szCs w:val="20"/>
              </w:rPr>
            </w:pPr>
            <w:r>
              <w:rPr>
                <w:rFonts w:ascii="Arial" w:hAnsi="Arial" w:cs="Arial"/>
                <w:sz w:val="20"/>
                <w:szCs w:val="20"/>
              </w:rPr>
              <w:t>¿Có</w:t>
            </w:r>
            <w:r w:rsidRPr="00AC4C4B">
              <w:rPr>
                <w:rFonts w:ascii="Arial" w:hAnsi="Arial" w:cs="Arial"/>
                <w:sz w:val="20"/>
                <w:szCs w:val="20"/>
              </w:rPr>
              <w:t>mo se organizan?</w:t>
            </w:r>
          </w:p>
        </w:tc>
        <w:tc>
          <w:tcPr>
            <w:tcW w:w="2667" w:type="dxa"/>
            <w:gridSpan w:val="2"/>
            <w:shd w:val="clear" w:color="auto" w:fill="auto"/>
            <w:vAlign w:val="center"/>
          </w:tcPr>
          <w:p w14:paraId="751954D5" w14:textId="09B7EB43" w:rsidR="00B270D7" w:rsidRPr="000F33BA" w:rsidRDefault="00B270D7" w:rsidP="00B270D7">
            <w:pPr>
              <w:spacing w:after="0"/>
              <w:rPr>
                <w:rFonts w:ascii="Arial" w:hAnsi="Arial" w:cs="Arial"/>
                <w:sz w:val="20"/>
                <w:szCs w:val="20"/>
              </w:rPr>
            </w:pPr>
            <w:r w:rsidRPr="00977BFF">
              <w:rPr>
                <w:rFonts w:ascii="Arial" w:hAnsi="Arial" w:cs="Arial"/>
                <w:b/>
                <w:sz w:val="20"/>
                <w:szCs w:val="20"/>
              </w:rPr>
              <w:t>Pensamiento numérico y sistemas numéricos.</w:t>
            </w:r>
            <w:r>
              <w:t xml:space="preserve"> Describo, comparo y cuantifico situaciones con números, en diferentes contextos y con diversas representaciones.</w:t>
            </w:r>
          </w:p>
          <w:p w14:paraId="67D855F4" w14:textId="77777777" w:rsidR="00B270D7" w:rsidRPr="000F33BA" w:rsidRDefault="00B270D7" w:rsidP="00B270D7">
            <w:pPr>
              <w:spacing w:after="0"/>
              <w:rPr>
                <w:rFonts w:ascii="Arial" w:hAnsi="Arial" w:cs="Arial"/>
                <w:sz w:val="20"/>
                <w:szCs w:val="20"/>
              </w:rPr>
            </w:pPr>
            <w:r w:rsidRPr="00977BFF">
              <w:rPr>
                <w:rFonts w:ascii="Arial" w:hAnsi="Arial" w:cs="Arial"/>
                <w:b/>
                <w:sz w:val="20"/>
                <w:szCs w:val="20"/>
              </w:rPr>
              <w:t>Pensamiento métrico y sistema de medidas.</w:t>
            </w:r>
            <w:r>
              <w:t xml:space="preserve"> Reconozco en los objetos propiedades o atributos </w:t>
            </w:r>
            <w:r>
              <w:lastRenderedPageBreak/>
              <w:t>que se puedan medir (longitud, área, volumen, capacidad, peso y masa) y, en los eventos, su duración.</w:t>
            </w:r>
          </w:p>
          <w:p w14:paraId="7166651A" w14:textId="77777777" w:rsidR="00B270D7" w:rsidRPr="00977BFF" w:rsidRDefault="00B270D7" w:rsidP="00B270D7">
            <w:pPr>
              <w:spacing w:after="0"/>
              <w:rPr>
                <w:rFonts w:ascii="Arial" w:hAnsi="Arial" w:cs="Arial"/>
                <w:b/>
                <w:sz w:val="20"/>
                <w:szCs w:val="20"/>
              </w:rPr>
            </w:pPr>
            <w:r w:rsidRPr="00977BFF">
              <w:rPr>
                <w:rFonts w:ascii="Arial" w:hAnsi="Arial" w:cs="Arial"/>
                <w:b/>
                <w:sz w:val="20"/>
                <w:szCs w:val="20"/>
              </w:rPr>
              <w:t>Pensamiento aleatorio y sistema de datos</w:t>
            </w:r>
          </w:p>
          <w:p w14:paraId="00419321" w14:textId="77777777" w:rsidR="00B270D7" w:rsidRPr="000F33BA" w:rsidRDefault="00B270D7" w:rsidP="00B270D7">
            <w:pPr>
              <w:spacing w:after="0"/>
              <w:rPr>
                <w:rFonts w:ascii="Arial" w:hAnsi="Arial" w:cs="Arial"/>
                <w:sz w:val="20"/>
                <w:szCs w:val="20"/>
              </w:rPr>
            </w:pPr>
            <w:r>
              <w:t xml:space="preserve"> Describo cualitativamente situaciones de cambio y variación utilizando el lenguaje natural, los dibujos y las gráficas</w:t>
            </w:r>
          </w:p>
        </w:tc>
        <w:tc>
          <w:tcPr>
            <w:tcW w:w="2227" w:type="dxa"/>
            <w:shd w:val="clear" w:color="auto" w:fill="auto"/>
            <w:vAlign w:val="center"/>
          </w:tcPr>
          <w:p w14:paraId="6EB6160D" w14:textId="77777777" w:rsidR="00B270D7" w:rsidRPr="00AC4C4B" w:rsidRDefault="00B270D7" w:rsidP="00B270D7">
            <w:pPr>
              <w:spacing w:after="0"/>
              <w:rPr>
                <w:rFonts w:ascii="Arial" w:hAnsi="Arial" w:cs="Arial"/>
                <w:sz w:val="20"/>
                <w:szCs w:val="20"/>
              </w:rPr>
            </w:pPr>
            <w:r w:rsidRPr="00AC4C4B">
              <w:rPr>
                <w:rFonts w:ascii="Arial" w:hAnsi="Arial" w:cs="Arial"/>
                <w:sz w:val="20"/>
                <w:szCs w:val="20"/>
              </w:rPr>
              <w:lastRenderedPageBreak/>
              <w:t>DBA 1. Usa los números y las operaciones de suma.</w:t>
            </w:r>
          </w:p>
          <w:p w14:paraId="5A78F259" w14:textId="77777777" w:rsidR="00B270D7" w:rsidRPr="00AC4C4B" w:rsidRDefault="00B270D7" w:rsidP="00B270D7">
            <w:pPr>
              <w:spacing w:after="0"/>
              <w:rPr>
                <w:rFonts w:ascii="Arial" w:hAnsi="Arial" w:cs="Arial"/>
                <w:sz w:val="20"/>
                <w:szCs w:val="20"/>
              </w:rPr>
            </w:pPr>
            <w:r w:rsidRPr="00AC4C4B">
              <w:rPr>
                <w:rFonts w:ascii="Arial" w:hAnsi="Arial" w:cs="Arial"/>
                <w:sz w:val="20"/>
                <w:szCs w:val="20"/>
              </w:rPr>
              <w:t>DBA 2. Utiliza estrategias para contar y resolver problemas aditivos.</w:t>
            </w:r>
          </w:p>
          <w:p w14:paraId="6CF631B2" w14:textId="77777777" w:rsidR="00B270D7" w:rsidRPr="00AC4C4B" w:rsidRDefault="00B270D7" w:rsidP="00B270D7">
            <w:pPr>
              <w:spacing w:after="0"/>
              <w:rPr>
                <w:rFonts w:ascii="Arial" w:hAnsi="Arial" w:cs="Arial"/>
                <w:sz w:val="20"/>
                <w:szCs w:val="20"/>
              </w:rPr>
            </w:pPr>
            <w:r w:rsidRPr="00AC4C4B">
              <w:rPr>
                <w:rFonts w:ascii="Arial" w:hAnsi="Arial" w:cs="Arial"/>
                <w:sz w:val="20"/>
                <w:szCs w:val="20"/>
              </w:rPr>
              <w:t xml:space="preserve">DBA 3. . Utiliza características posicionales y base 10, del sistema de numeración decimal </w:t>
            </w:r>
            <w:r w:rsidRPr="00AC4C4B">
              <w:rPr>
                <w:rFonts w:ascii="Arial" w:hAnsi="Arial" w:cs="Arial"/>
                <w:sz w:val="20"/>
                <w:szCs w:val="20"/>
              </w:rPr>
              <w:lastRenderedPageBreak/>
              <w:t>para establecer relaciones entre cantidades.</w:t>
            </w:r>
          </w:p>
          <w:p w14:paraId="3BDD730C" w14:textId="77777777" w:rsidR="00B270D7" w:rsidRPr="00AC4C4B" w:rsidRDefault="00B270D7" w:rsidP="00B270D7">
            <w:pPr>
              <w:spacing w:after="0"/>
              <w:rPr>
                <w:rFonts w:ascii="Arial" w:hAnsi="Arial" w:cs="Arial"/>
                <w:sz w:val="20"/>
                <w:szCs w:val="20"/>
              </w:rPr>
            </w:pPr>
            <w:r w:rsidRPr="00AC4C4B">
              <w:rPr>
                <w:rFonts w:ascii="Arial" w:hAnsi="Arial" w:cs="Arial"/>
                <w:sz w:val="20"/>
                <w:szCs w:val="20"/>
              </w:rPr>
              <w:t>DBA 6.Compara características geométricas en objetos y establece semejanzas y diferencias.</w:t>
            </w:r>
          </w:p>
          <w:p w14:paraId="39937717" w14:textId="77777777" w:rsidR="00B270D7" w:rsidRPr="00AC4C4B" w:rsidRDefault="00B270D7" w:rsidP="00B270D7">
            <w:pPr>
              <w:spacing w:after="0"/>
              <w:rPr>
                <w:rFonts w:ascii="Arial" w:hAnsi="Arial" w:cs="Arial"/>
                <w:sz w:val="20"/>
                <w:szCs w:val="20"/>
              </w:rPr>
            </w:pPr>
          </w:p>
        </w:tc>
        <w:tc>
          <w:tcPr>
            <w:tcW w:w="3011" w:type="dxa"/>
            <w:gridSpan w:val="3"/>
            <w:shd w:val="clear" w:color="auto" w:fill="auto"/>
            <w:vAlign w:val="center"/>
          </w:tcPr>
          <w:p w14:paraId="694C7E20" w14:textId="77777777" w:rsidR="00B270D7" w:rsidRPr="00AC4C4B" w:rsidRDefault="00B270D7" w:rsidP="00B270D7">
            <w:pPr>
              <w:spacing w:after="0"/>
              <w:rPr>
                <w:rFonts w:ascii="Arial" w:hAnsi="Arial" w:cs="Arial"/>
                <w:sz w:val="20"/>
                <w:szCs w:val="20"/>
              </w:rPr>
            </w:pPr>
            <w:r w:rsidRPr="00AC4C4B">
              <w:rPr>
                <w:rFonts w:ascii="Arial" w:hAnsi="Arial" w:cs="Arial"/>
                <w:sz w:val="20"/>
                <w:szCs w:val="20"/>
              </w:rPr>
              <w:lastRenderedPageBreak/>
              <w:t>Números hasta 500</w:t>
            </w:r>
          </w:p>
          <w:p w14:paraId="368F8A7C" w14:textId="77777777" w:rsidR="00B270D7" w:rsidRPr="00AC4C4B" w:rsidRDefault="00B270D7" w:rsidP="00B270D7">
            <w:pPr>
              <w:spacing w:after="0"/>
              <w:rPr>
                <w:rFonts w:ascii="Arial" w:hAnsi="Arial" w:cs="Arial"/>
                <w:sz w:val="20"/>
                <w:szCs w:val="20"/>
              </w:rPr>
            </w:pPr>
            <w:r w:rsidRPr="00AC4C4B">
              <w:rPr>
                <w:rFonts w:ascii="Arial" w:hAnsi="Arial" w:cs="Arial"/>
                <w:sz w:val="20"/>
                <w:szCs w:val="20"/>
              </w:rPr>
              <w:t>Figuras geométricas</w:t>
            </w:r>
          </w:p>
          <w:p w14:paraId="3BC0905D" w14:textId="77777777" w:rsidR="00B270D7" w:rsidRPr="00AC4C4B" w:rsidRDefault="00B270D7" w:rsidP="00B270D7">
            <w:pPr>
              <w:spacing w:after="0"/>
              <w:rPr>
                <w:rFonts w:ascii="Arial" w:hAnsi="Arial" w:cs="Arial"/>
                <w:sz w:val="20"/>
                <w:szCs w:val="20"/>
              </w:rPr>
            </w:pPr>
            <w:r w:rsidRPr="00AC4C4B">
              <w:rPr>
                <w:rFonts w:ascii="Arial" w:hAnsi="Arial" w:cs="Arial"/>
                <w:sz w:val="20"/>
                <w:szCs w:val="20"/>
              </w:rPr>
              <w:t>Simetría</w:t>
            </w:r>
          </w:p>
          <w:p w14:paraId="656F070A" w14:textId="77777777" w:rsidR="00B270D7" w:rsidRPr="00AC4C4B" w:rsidRDefault="00B270D7" w:rsidP="00B270D7">
            <w:pPr>
              <w:spacing w:after="0"/>
              <w:rPr>
                <w:rFonts w:ascii="Arial" w:hAnsi="Arial" w:cs="Arial"/>
                <w:sz w:val="20"/>
                <w:szCs w:val="20"/>
              </w:rPr>
            </w:pPr>
            <w:r w:rsidRPr="00AC4C4B">
              <w:rPr>
                <w:rFonts w:ascii="Arial" w:hAnsi="Arial" w:cs="Arial"/>
                <w:sz w:val="20"/>
                <w:szCs w:val="20"/>
              </w:rPr>
              <w:t>Valor posicional</w:t>
            </w:r>
          </w:p>
          <w:p w14:paraId="6F6E00DE" w14:textId="77777777" w:rsidR="00B270D7" w:rsidRPr="00AC4C4B" w:rsidRDefault="00B270D7" w:rsidP="00B270D7">
            <w:pPr>
              <w:spacing w:after="0"/>
              <w:rPr>
                <w:rFonts w:ascii="Arial" w:hAnsi="Arial" w:cs="Arial"/>
                <w:sz w:val="20"/>
                <w:szCs w:val="20"/>
              </w:rPr>
            </w:pPr>
            <w:r w:rsidRPr="00AC4C4B">
              <w:rPr>
                <w:rFonts w:ascii="Arial" w:hAnsi="Arial" w:cs="Arial"/>
                <w:sz w:val="20"/>
                <w:szCs w:val="20"/>
              </w:rPr>
              <w:t>Adición</w:t>
            </w:r>
          </w:p>
        </w:tc>
        <w:tc>
          <w:tcPr>
            <w:tcW w:w="2229" w:type="dxa"/>
            <w:shd w:val="clear" w:color="auto" w:fill="auto"/>
            <w:vAlign w:val="center"/>
          </w:tcPr>
          <w:p w14:paraId="6A24369D" w14:textId="77777777" w:rsidR="00B270D7" w:rsidRPr="00AC4C4B" w:rsidRDefault="00B270D7" w:rsidP="00B270D7">
            <w:pPr>
              <w:spacing w:after="0"/>
              <w:rPr>
                <w:rFonts w:ascii="Arial" w:hAnsi="Arial" w:cs="Arial"/>
                <w:sz w:val="20"/>
                <w:szCs w:val="20"/>
              </w:rPr>
            </w:pPr>
            <w:r>
              <w:rPr>
                <w:rFonts w:ascii="Arial" w:hAnsi="Arial" w:cs="Arial"/>
                <w:sz w:val="20"/>
                <w:szCs w:val="20"/>
              </w:rPr>
              <w:t>Realiza c</w:t>
            </w:r>
            <w:r w:rsidRPr="00AC4C4B">
              <w:rPr>
                <w:rFonts w:ascii="Arial" w:hAnsi="Arial" w:cs="Arial"/>
                <w:sz w:val="20"/>
                <w:szCs w:val="20"/>
              </w:rPr>
              <w:t>onteos.</w:t>
            </w:r>
          </w:p>
          <w:p w14:paraId="0A500985" w14:textId="77777777" w:rsidR="00B270D7" w:rsidRDefault="00B270D7" w:rsidP="00B270D7">
            <w:pPr>
              <w:spacing w:after="0"/>
              <w:rPr>
                <w:rFonts w:ascii="Arial" w:hAnsi="Arial" w:cs="Arial"/>
                <w:sz w:val="20"/>
                <w:szCs w:val="20"/>
              </w:rPr>
            </w:pPr>
            <w:r w:rsidRPr="00AC4C4B">
              <w:rPr>
                <w:rFonts w:ascii="Arial" w:hAnsi="Arial" w:cs="Arial"/>
                <w:sz w:val="20"/>
                <w:szCs w:val="20"/>
              </w:rPr>
              <w:t xml:space="preserve"> Ejercicios en el tablero, cuaderno, por parejas, en equipo.</w:t>
            </w:r>
          </w:p>
          <w:p w14:paraId="3B89D6AF" w14:textId="77777777" w:rsidR="00B270D7" w:rsidRDefault="00B270D7" w:rsidP="00B270D7">
            <w:pPr>
              <w:spacing w:after="0"/>
              <w:rPr>
                <w:rFonts w:ascii="Arial" w:hAnsi="Arial" w:cs="Arial"/>
                <w:sz w:val="20"/>
                <w:szCs w:val="20"/>
              </w:rPr>
            </w:pPr>
            <w:r>
              <w:rPr>
                <w:rFonts w:ascii="Arial" w:hAnsi="Arial" w:cs="Arial"/>
                <w:sz w:val="20"/>
                <w:szCs w:val="20"/>
              </w:rPr>
              <w:t>Escribe números hasta el 500.</w:t>
            </w:r>
          </w:p>
          <w:p w14:paraId="31FDC739" w14:textId="77777777" w:rsidR="00B270D7" w:rsidRDefault="00B270D7" w:rsidP="00B270D7">
            <w:pPr>
              <w:spacing w:after="0"/>
              <w:rPr>
                <w:rFonts w:ascii="Arial" w:hAnsi="Arial" w:cs="Arial"/>
                <w:sz w:val="20"/>
                <w:szCs w:val="20"/>
              </w:rPr>
            </w:pPr>
            <w:r>
              <w:rPr>
                <w:rFonts w:ascii="Arial" w:hAnsi="Arial" w:cs="Arial"/>
                <w:sz w:val="20"/>
                <w:szCs w:val="20"/>
              </w:rPr>
              <w:t>Descompone números y sabe su valor posicional.</w:t>
            </w:r>
          </w:p>
          <w:p w14:paraId="6FD0B2C4" w14:textId="77777777" w:rsidR="00B270D7" w:rsidRPr="00AC4C4B" w:rsidRDefault="00B270D7" w:rsidP="00B270D7">
            <w:pPr>
              <w:spacing w:after="0"/>
              <w:rPr>
                <w:rFonts w:ascii="Arial" w:hAnsi="Arial" w:cs="Arial"/>
                <w:sz w:val="20"/>
                <w:szCs w:val="20"/>
              </w:rPr>
            </w:pPr>
            <w:r>
              <w:rPr>
                <w:rFonts w:ascii="Arial" w:hAnsi="Arial" w:cs="Arial"/>
                <w:sz w:val="20"/>
                <w:szCs w:val="20"/>
              </w:rPr>
              <w:t xml:space="preserve"> Resuelve sumas sencillas.</w:t>
            </w:r>
          </w:p>
          <w:p w14:paraId="3466F9F9" w14:textId="77777777" w:rsidR="00B270D7" w:rsidRPr="00AC4C4B" w:rsidRDefault="00B270D7" w:rsidP="00B270D7">
            <w:pPr>
              <w:spacing w:after="0"/>
              <w:rPr>
                <w:rFonts w:ascii="Arial" w:hAnsi="Arial" w:cs="Arial"/>
                <w:sz w:val="20"/>
                <w:szCs w:val="20"/>
              </w:rPr>
            </w:pPr>
            <w:r w:rsidRPr="00AC4C4B">
              <w:rPr>
                <w:rFonts w:ascii="Arial" w:hAnsi="Arial" w:cs="Arial"/>
                <w:sz w:val="20"/>
                <w:szCs w:val="20"/>
              </w:rPr>
              <w:t>Evaluaciones.</w:t>
            </w:r>
          </w:p>
          <w:p w14:paraId="6D90872B" w14:textId="77777777" w:rsidR="00B270D7" w:rsidRPr="00AC4C4B" w:rsidRDefault="00B270D7" w:rsidP="00B270D7">
            <w:pPr>
              <w:spacing w:after="0"/>
              <w:rPr>
                <w:rFonts w:ascii="Arial" w:hAnsi="Arial" w:cs="Arial"/>
                <w:sz w:val="20"/>
                <w:szCs w:val="20"/>
              </w:rPr>
            </w:pPr>
            <w:r w:rsidRPr="00AC4C4B">
              <w:rPr>
                <w:rFonts w:ascii="Arial" w:hAnsi="Arial" w:cs="Arial"/>
                <w:sz w:val="20"/>
                <w:szCs w:val="20"/>
              </w:rPr>
              <w:lastRenderedPageBreak/>
              <w:t>Trabajo en clase.</w:t>
            </w:r>
          </w:p>
          <w:p w14:paraId="5C9E61EC" w14:textId="77777777" w:rsidR="00B270D7" w:rsidRPr="00AC4C4B" w:rsidRDefault="00B270D7" w:rsidP="00B270D7">
            <w:pPr>
              <w:spacing w:after="0"/>
              <w:rPr>
                <w:rFonts w:ascii="Arial" w:hAnsi="Arial" w:cs="Arial"/>
                <w:sz w:val="20"/>
                <w:szCs w:val="20"/>
              </w:rPr>
            </w:pPr>
            <w:r w:rsidRPr="00AC4C4B">
              <w:rPr>
                <w:rFonts w:ascii="Arial" w:hAnsi="Arial" w:cs="Arial"/>
                <w:sz w:val="20"/>
                <w:szCs w:val="20"/>
              </w:rPr>
              <w:t>Cuaderno.</w:t>
            </w:r>
          </w:p>
          <w:p w14:paraId="431F8AC1" w14:textId="77777777" w:rsidR="00B270D7" w:rsidRPr="00AC4C4B" w:rsidRDefault="00B270D7" w:rsidP="00B270D7">
            <w:pPr>
              <w:spacing w:after="0"/>
              <w:rPr>
                <w:rFonts w:ascii="Arial" w:hAnsi="Arial" w:cs="Arial"/>
                <w:sz w:val="20"/>
                <w:szCs w:val="20"/>
              </w:rPr>
            </w:pPr>
            <w:r w:rsidRPr="00AC4C4B">
              <w:rPr>
                <w:rFonts w:ascii="Arial" w:hAnsi="Arial" w:cs="Arial"/>
                <w:sz w:val="20"/>
                <w:szCs w:val="20"/>
              </w:rPr>
              <w:t>Fichas.</w:t>
            </w:r>
          </w:p>
        </w:tc>
      </w:tr>
      <w:tr w:rsidR="00B270D7" w:rsidRPr="00AC4C4B" w14:paraId="62C2A4EE" w14:textId="77777777" w:rsidTr="00B270D7">
        <w:trPr>
          <w:trHeight w:val="217"/>
        </w:trPr>
        <w:tc>
          <w:tcPr>
            <w:tcW w:w="10828" w:type="dxa"/>
            <w:gridSpan w:val="7"/>
            <w:tcBorders>
              <w:left w:val="nil"/>
              <w:right w:val="nil"/>
            </w:tcBorders>
            <w:shd w:val="clear" w:color="auto" w:fill="auto"/>
            <w:vAlign w:val="center"/>
          </w:tcPr>
          <w:p w14:paraId="1CAF0AEE" w14:textId="77777777" w:rsidR="00B270D7" w:rsidRPr="00AC4C4B" w:rsidRDefault="00B270D7" w:rsidP="00B270D7">
            <w:pPr>
              <w:spacing w:after="0"/>
              <w:rPr>
                <w:rFonts w:ascii="Arial" w:hAnsi="Arial" w:cs="Arial"/>
                <w:sz w:val="20"/>
                <w:szCs w:val="20"/>
              </w:rPr>
            </w:pPr>
          </w:p>
        </w:tc>
        <w:tc>
          <w:tcPr>
            <w:tcW w:w="2229" w:type="dxa"/>
            <w:tcBorders>
              <w:left w:val="nil"/>
              <w:right w:val="nil"/>
            </w:tcBorders>
            <w:shd w:val="clear" w:color="auto" w:fill="auto"/>
            <w:vAlign w:val="center"/>
          </w:tcPr>
          <w:p w14:paraId="0243167F" w14:textId="77777777" w:rsidR="00B270D7" w:rsidRPr="00AC4C4B" w:rsidRDefault="00B270D7" w:rsidP="00B270D7">
            <w:pPr>
              <w:spacing w:after="0"/>
              <w:rPr>
                <w:rFonts w:ascii="Arial" w:hAnsi="Arial" w:cs="Arial"/>
                <w:sz w:val="20"/>
                <w:szCs w:val="20"/>
              </w:rPr>
            </w:pPr>
          </w:p>
        </w:tc>
      </w:tr>
      <w:tr w:rsidR="00B270D7" w:rsidRPr="00AC4C4B" w14:paraId="4CFA1F53" w14:textId="77777777" w:rsidTr="00B270D7">
        <w:trPr>
          <w:trHeight w:val="217"/>
        </w:trPr>
        <w:tc>
          <w:tcPr>
            <w:tcW w:w="13057" w:type="dxa"/>
            <w:gridSpan w:val="8"/>
            <w:shd w:val="clear" w:color="auto" w:fill="A6A6A6"/>
            <w:vAlign w:val="center"/>
          </w:tcPr>
          <w:p w14:paraId="603E3167" w14:textId="77777777" w:rsidR="00B270D7" w:rsidRPr="00AC4C4B" w:rsidRDefault="00B270D7" w:rsidP="00B270D7">
            <w:pPr>
              <w:spacing w:after="0"/>
              <w:rPr>
                <w:rFonts w:ascii="Arial" w:hAnsi="Arial" w:cs="Arial"/>
                <w:b/>
                <w:sz w:val="20"/>
                <w:szCs w:val="20"/>
              </w:rPr>
            </w:pPr>
            <w:r w:rsidRPr="00AC4C4B">
              <w:rPr>
                <w:rFonts w:ascii="Arial" w:hAnsi="Arial" w:cs="Arial"/>
                <w:b/>
                <w:sz w:val="20"/>
                <w:szCs w:val="20"/>
              </w:rPr>
              <w:t>Indicadores de desempeños</w:t>
            </w:r>
          </w:p>
        </w:tc>
      </w:tr>
      <w:tr w:rsidR="00B270D7" w:rsidRPr="00B270D7" w14:paraId="52BAD44E" w14:textId="77777777" w:rsidTr="00B270D7">
        <w:trPr>
          <w:trHeight w:val="217"/>
        </w:trPr>
        <w:tc>
          <w:tcPr>
            <w:tcW w:w="4352" w:type="dxa"/>
            <w:gridSpan w:val="2"/>
            <w:shd w:val="clear" w:color="auto" w:fill="D9D9D9"/>
            <w:vAlign w:val="center"/>
          </w:tcPr>
          <w:p w14:paraId="32908400" w14:textId="77777777" w:rsidR="00B270D7" w:rsidRPr="00B270D7" w:rsidRDefault="00B270D7" w:rsidP="00B270D7">
            <w:pPr>
              <w:spacing w:after="0"/>
              <w:rPr>
                <w:rFonts w:ascii="Arial" w:hAnsi="Arial" w:cs="Arial"/>
                <w:b/>
                <w:sz w:val="20"/>
                <w:szCs w:val="20"/>
              </w:rPr>
            </w:pPr>
            <w:r w:rsidRPr="00B270D7">
              <w:rPr>
                <w:rFonts w:ascii="Arial" w:hAnsi="Arial" w:cs="Arial"/>
                <w:b/>
                <w:sz w:val="20"/>
                <w:szCs w:val="20"/>
              </w:rPr>
              <w:t>Saber conocer:</w:t>
            </w:r>
          </w:p>
        </w:tc>
        <w:tc>
          <w:tcPr>
            <w:tcW w:w="4352" w:type="dxa"/>
            <w:gridSpan w:val="4"/>
            <w:shd w:val="clear" w:color="auto" w:fill="D9D9D9"/>
            <w:vAlign w:val="center"/>
          </w:tcPr>
          <w:p w14:paraId="6D24CD76" w14:textId="77777777" w:rsidR="00B270D7" w:rsidRPr="00B270D7" w:rsidRDefault="00B270D7" w:rsidP="00B270D7">
            <w:pPr>
              <w:spacing w:after="0"/>
              <w:rPr>
                <w:rFonts w:ascii="Arial" w:hAnsi="Arial" w:cs="Arial"/>
                <w:b/>
                <w:sz w:val="20"/>
                <w:szCs w:val="20"/>
              </w:rPr>
            </w:pPr>
            <w:r w:rsidRPr="00B270D7">
              <w:rPr>
                <w:rFonts w:ascii="Arial" w:hAnsi="Arial" w:cs="Arial"/>
                <w:b/>
                <w:sz w:val="20"/>
                <w:szCs w:val="20"/>
              </w:rPr>
              <w:t>Saber hacer:</w:t>
            </w:r>
          </w:p>
        </w:tc>
        <w:tc>
          <w:tcPr>
            <w:tcW w:w="4353" w:type="dxa"/>
            <w:gridSpan w:val="2"/>
            <w:shd w:val="clear" w:color="auto" w:fill="D9D9D9"/>
            <w:vAlign w:val="center"/>
          </w:tcPr>
          <w:p w14:paraId="37EB236D" w14:textId="77777777" w:rsidR="00B270D7" w:rsidRPr="00B270D7" w:rsidRDefault="00B270D7" w:rsidP="00B270D7">
            <w:pPr>
              <w:spacing w:after="0"/>
              <w:rPr>
                <w:rFonts w:ascii="Arial" w:hAnsi="Arial" w:cs="Arial"/>
                <w:b/>
                <w:sz w:val="20"/>
                <w:szCs w:val="20"/>
              </w:rPr>
            </w:pPr>
            <w:r w:rsidRPr="00B270D7">
              <w:rPr>
                <w:rFonts w:ascii="Arial" w:hAnsi="Arial" w:cs="Arial"/>
                <w:b/>
                <w:sz w:val="20"/>
                <w:szCs w:val="20"/>
              </w:rPr>
              <w:t>Saber ser:</w:t>
            </w:r>
          </w:p>
        </w:tc>
      </w:tr>
      <w:tr w:rsidR="00B270D7" w:rsidRPr="00AC4C4B" w14:paraId="1F95E8D7" w14:textId="77777777" w:rsidTr="00B270D7">
        <w:trPr>
          <w:trHeight w:val="163"/>
        </w:trPr>
        <w:tc>
          <w:tcPr>
            <w:tcW w:w="4352" w:type="dxa"/>
            <w:gridSpan w:val="2"/>
            <w:shd w:val="clear" w:color="auto" w:fill="auto"/>
            <w:vAlign w:val="center"/>
          </w:tcPr>
          <w:p w14:paraId="646F87A8" w14:textId="77777777" w:rsidR="00B270D7" w:rsidRPr="00AC4C4B" w:rsidRDefault="00B270D7" w:rsidP="001A79EA">
            <w:pPr>
              <w:spacing w:after="0" w:line="240" w:lineRule="auto"/>
              <w:jc w:val="both"/>
              <w:rPr>
                <w:rFonts w:ascii="Arial" w:hAnsi="Arial" w:cs="Arial"/>
                <w:sz w:val="20"/>
                <w:szCs w:val="20"/>
              </w:rPr>
            </w:pPr>
            <w:r w:rsidRPr="00AC4C4B">
              <w:rPr>
                <w:rFonts w:ascii="Arial" w:hAnsi="Arial" w:cs="Arial"/>
                <w:sz w:val="20"/>
                <w:szCs w:val="20"/>
              </w:rPr>
              <w:t xml:space="preserve">Comprende distintos usos de los números según los contextos en que aparecen. </w:t>
            </w:r>
          </w:p>
        </w:tc>
        <w:tc>
          <w:tcPr>
            <w:tcW w:w="4352" w:type="dxa"/>
            <w:gridSpan w:val="4"/>
            <w:shd w:val="clear" w:color="auto" w:fill="auto"/>
            <w:vAlign w:val="center"/>
          </w:tcPr>
          <w:p w14:paraId="25B41146" w14:textId="77777777" w:rsidR="00B270D7" w:rsidRPr="00AC4C4B" w:rsidRDefault="00B270D7" w:rsidP="001A79EA">
            <w:pPr>
              <w:spacing w:after="0" w:line="240" w:lineRule="auto"/>
              <w:jc w:val="both"/>
              <w:rPr>
                <w:rFonts w:ascii="Arial" w:hAnsi="Arial" w:cs="Arial"/>
                <w:sz w:val="20"/>
                <w:szCs w:val="20"/>
              </w:rPr>
            </w:pPr>
            <w:r w:rsidRPr="00AC4C4B">
              <w:rPr>
                <w:rFonts w:ascii="Arial" w:hAnsi="Arial" w:cs="Arial"/>
                <w:sz w:val="20"/>
                <w:szCs w:val="20"/>
              </w:rPr>
              <w:t>Usa los números para contar, comparar y organizar elementos de una colección. Clasifica y organiza objetos con base en sus datos</w:t>
            </w:r>
          </w:p>
        </w:tc>
        <w:tc>
          <w:tcPr>
            <w:tcW w:w="4353" w:type="dxa"/>
            <w:gridSpan w:val="2"/>
            <w:shd w:val="clear" w:color="auto" w:fill="auto"/>
            <w:vAlign w:val="center"/>
          </w:tcPr>
          <w:p w14:paraId="08076AB9" w14:textId="77777777" w:rsidR="00B270D7" w:rsidRPr="00AC4C4B" w:rsidRDefault="00B270D7" w:rsidP="001A79EA">
            <w:pPr>
              <w:spacing w:after="0" w:line="240" w:lineRule="auto"/>
              <w:jc w:val="both"/>
              <w:rPr>
                <w:rFonts w:ascii="Arial" w:hAnsi="Arial" w:cs="Arial"/>
                <w:sz w:val="20"/>
                <w:szCs w:val="20"/>
              </w:rPr>
            </w:pPr>
            <w:r w:rsidRPr="00AC4C4B">
              <w:rPr>
                <w:rFonts w:ascii="Arial" w:hAnsi="Arial" w:cs="Arial"/>
                <w:sz w:val="20"/>
                <w:szCs w:val="20"/>
              </w:rPr>
              <w:t>Expresa sus ideas, sentimientos e intereses en el salón y escucha respetuosamente los de los demás miembros del grupo.</w:t>
            </w:r>
          </w:p>
        </w:tc>
      </w:tr>
    </w:tbl>
    <w:p w14:paraId="785C6462" w14:textId="77777777" w:rsidR="00B270D7" w:rsidRPr="00B270D7" w:rsidRDefault="00B270D7" w:rsidP="00B270D7">
      <w:pPr>
        <w:spacing w:after="0"/>
        <w:rPr>
          <w:rFonts w:ascii="Arial" w:hAnsi="Arial" w:cs="Arial"/>
        </w:rPr>
      </w:pPr>
    </w:p>
    <w:p w14:paraId="5EB8C0BA" w14:textId="77777777" w:rsidR="00B270D7" w:rsidRDefault="00B270D7" w:rsidP="00B270D7">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1424"/>
        <w:gridCol w:w="1230"/>
        <w:gridCol w:w="2219"/>
        <w:gridCol w:w="266"/>
        <w:gridCol w:w="616"/>
        <w:gridCol w:w="2108"/>
        <w:gridCol w:w="2221"/>
      </w:tblGrid>
      <w:tr w:rsidR="00B270D7" w:rsidRPr="00AC4C4B" w14:paraId="52CE0408" w14:textId="77777777" w:rsidTr="00B270D7">
        <w:trPr>
          <w:trHeight w:val="217"/>
        </w:trPr>
        <w:tc>
          <w:tcPr>
            <w:tcW w:w="8085" w:type="dxa"/>
            <w:gridSpan w:val="5"/>
            <w:shd w:val="clear" w:color="auto" w:fill="D9D9D9"/>
            <w:vAlign w:val="center"/>
          </w:tcPr>
          <w:p w14:paraId="20B53D59" w14:textId="77777777" w:rsidR="00B270D7" w:rsidRPr="00AC4C4B" w:rsidRDefault="00B270D7" w:rsidP="00B270D7">
            <w:pPr>
              <w:spacing w:after="0"/>
              <w:rPr>
                <w:rFonts w:ascii="Arial" w:hAnsi="Arial" w:cs="Arial"/>
                <w:sz w:val="20"/>
                <w:szCs w:val="20"/>
              </w:rPr>
            </w:pPr>
            <w:r w:rsidRPr="00B270D7">
              <w:rPr>
                <w:rFonts w:ascii="Arial" w:hAnsi="Arial" w:cs="Arial"/>
                <w:b/>
                <w:sz w:val="20"/>
                <w:szCs w:val="20"/>
              </w:rPr>
              <w:t>Área:</w:t>
            </w:r>
            <w:r w:rsidRPr="00AC4C4B">
              <w:rPr>
                <w:rFonts w:ascii="Arial" w:hAnsi="Arial" w:cs="Arial"/>
                <w:sz w:val="20"/>
                <w:szCs w:val="20"/>
              </w:rPr>
              <w:t xml:space="preserve"> MATEMATICAS</w:t>
            </w:r>
          </w:p>
        </w:tc>
        <w:tc>
          <w:tcPr>
            <w:tcW w:w="4973" w:type="dxa"/>
            <w:gridSpan w:val="3"/>
            <w:shd w:val="clear" w:color="auto" w:fill="D9D9D9"/>
            <w:vAlign w:val="center"/>
          </w:tcPr>
          <w:p w14:paraId="63FF4384" w14:textId="77777777" w:rsidR="00B270D7" w:rsidRPr="00AC4C4B" w:rsidRDefault="00B270D7" w:rsidP="00B270D7">
            <w:pPr>
              <w:spacing w:after="0"/>
              <w:rPr>
                <w:rFonts w:ascii="Arial" w:hAnsi="Arial" w:cs="Arial"/>
                <w:sz w:val="20"/>
                <w:szCs w:val="20"/>
              </w:rPr>
            </w:pPr>
            <w:r w:rsidRPr="00B270D7">
              <w:rPr>
                <w:rFonts w:ascii="Arial" w:hAnsi="Arial" w:cs="Arial"/>
                <w:b/>
                <w:sz w:val="20"/>
                <w:szCs w:val="20"/>
              </w:rPr>
              <w:t>Grado:</w:t>
            </w:r>
            <w:r w:rsidRPr="00AC4C4B">
              <w:rPr>
                <w:rFonts w:ascii="Arial" w:hAnsi="Arial" w:cs="Arial"/>
                <w:sz w:val="20"/>
                <w:szCs w:val="20"/>
              </w:rPr>
              <w:t xml:space="preserve"> PRIMERO</w:t>
            </w:r>
          </w:p>
        </w:tc>
      </w:tr>
      <w:tr w:rsidR="00B270D7" w:rsidRPr="00AC4C4B" w14:paraId="1DF1CEDD" w14:textId="77777777" w:rsidTr="00B270D7">
        <w:trPr>
          <w:trHeight w:val="217"/>
        </w:trPr>
        <w:tc>
          <w:tcPr>
            <w:tcW w:w="13058" w:type="dxa"/>
            <w:gridSpan w:val="8"/>
            <w:shd w:val="clear" w:color="auto" w:fill="D9D9D9"/>
            <w:vAlign w:val="center"/>
          </w:tcPr>
          <w:p w14:paraId="447D8205" w14:textId="7D7C9D52" w:rsidR="00B270D7" w:rsidRPr="00AC4C4B" w:rsidRDefault="00B270D7" w:rsidP="00B270D7">
            <w:pPr>
              <w:spacing w:after="0"/>
              <w:rPr>
                <w:rFonts w:ascii="Arial" w:hAnsi="Arial" w:cs="Arial"/>
                <w:sz w:val="20"/>
                <w:szCs w:val="20"/>
              </w:rPr>
            </w:pPr>
            <w:r w:rsidRPr="00B270D7">
              <w:rPr>
                <w:rFonts w:ascii="Arial" w:hAnsi="Arial" w:cs="Arial"/>
                <w:b/>
                <w:sz w:val="20"/>
                <w:szCs w:val="20"/>
              </w:rPr>
              <w:t>Docentes(s):</w:t>
            </w:r>
            <w:r w:rsidRPr="00AC4C4B">
              <w:rPr>
                <w:rFonts w:ascii="Arial" w:hAnsi="Arial" w:cs="Arial"/>
                <w:sz w:val="20"/>
                <w:szCs w:val="20"/>
              </w:rPr>
              <w:t xml:space="preserve"> YOLANDA HOYOS</w:t>
            </w:r>
            <w:r w:rsidR="001A79EA">
              <w:rPr>
                <w:rFonts w:ascii="Arial" w:hAnsi="Arial" w:cs="Arial"/>
                <w:sz w:val="20"/>
                <w:szCs w:val="20"/>
              </w:rPr>
              <w:t xml:space="preserve"> y </w:t>
            </w:r>
            <w:r w:rsidRPr="00AC4C4B">
              <w:rPr>
                <w:rFonts w:ascii="Arial" w:hAnsi="Arial" w:cs="Arial"/>
                <w:sz w:val="20"/>
                <w:szCs w:val="20"/>
              </w:rPr>
              <w:t>ELCY VEGA</w:t>
            </w:r>
          </w:p>
        </w:tc>
      </w:tr>
      <w:tr w:rsidR="00B270D7" w:rsidRPr="00AC4C4B" w14:paraId="02B44AC8" w14:textId="77777777" w:rsidTr="00B270D7">
        <w:trPr>
          <w:trHeight w:val="217"/>
        </w:trPr>
        <w:tc>
          <w:tcPr>
            <w:tcW w:w="13058" w:type="dxa"/>
            <w:gridSpan w:val="8"/>
            <w:shd w:val="clear" w:color="auto" w:fill="auto"/>
            <w:vAlign w:val="center"/>
          </w:tcPr>
          <w:p w14:paraId="6099ADFA" w14:textId="0C349FE7" w:rsidR="00B270D7" w:rsidRPr="00AC4C4B" w:rsidRDefault="00B270D7" w:rsidP="001A79EA">
            <w:pPr>
              <w:spacing w:after="0" w:line="240" w:lineRule="auto"/>
              <w:jc w:val="both"/>
              <w:rPr>
                <w:rFonts w:ascii="Arial" w:hAnsi="Arial" w:cs="Arial"/>
                <w:sz w:val="20"/>
                <w:szCs w:val="20"/>
              </w:rPr>
            </w:pPr>
            <w:r w:rsidRPr="00B270D7">
              <w:rPr>
                <w:rFonts w:ascii="Arial" w:hAnsi="Arial" w:cs="Arial"/>
                <w:b/>
                <w:sz w:val="20"/>
                <w:szCs w:val="20"/>
              </w:rPr>
              <w:t>Objetivo del grado:</w:t>
            </w:r>
            <w:r>
              <w:rPr>
                <w:rFonts w:ascii="Arial" w:hAnsi="Arial" w:cs="Arial"/>
                <w:sz w:val="20"/>
                <w:szCs w:val="20"/>
              </w:rPr>
              <w:t xml:space="preserve"> </w:t>
            </w:r>
            <w:r w:rsidRPr="00AC4C4B">
              <w:rPr>
                <w:rFonts w:ascii="Arial" w:hAnsi="Arial" w:cs="Arial"/>
                <w:sz w:val="20"/>
                <w:szCs w:val="20"/>
              </w:rPr>
              <w:t>Identificar, nominar y representar los números del 500 al 999 para describir situaciones de la vida cotidiana con un lenguaje apropiado</w:t>
            </w:r>
          </w:p>
        </w:tc>
      </w:tr>
      <w:tr w:rsidR="00B270D7" w:rsidRPr="00AC4C4B" w14:paraId="3FB4DB3E" w14:textId="77777777" w:rsidTr="00B270D7">
        <w:trPr>
          <w:trHeight w:val="217"/>
        </w:trPr>
        <w:tc>
          <w:tcPr>
            <w:tcW w:w="13058" w:type="dxa"/>
            <w:gridSpan w:val="8"/>
            <w:shd w:val="clear" w:color="auto" w:fill="D9D9D9"/>
            <w:vAlign w:val="center"/>
          </w:tcPr>
          <w:p w14:paraId="59A590E7" w14:textId="55976582" w:rsidR="00B270D7" w:rsidRPr="00AC4C4B" w:rsidRDefault="00B270D7" w:rsidP="001A79EA">
            <w:pPr>
              <w:spacing w:after="0" w:line="240" w:lineRule="auto"/>
              <w:jc w:val="both"/>
              <w:rPr>
                <w:rFonts w:ascii="Arial" w:hAnsi="Arial" w:cs="Arial"/>
                <w:sz w:val="20"/>
                <w:szCs w:val="20"/>
              </w:rPr>
            </w:pPr>
            <w:r w:rsidRPr="00B270D7">
              <w:rPr>
                <w:rFonts w:ascii="Arial" w:hAnsi="Arial" w:cs="Arial"/>
                <w:b/>
                <w:sz w:val="20"/>
                <w:szCs w:val="20"/>
              </w:rPr>
              <w:t>Competencias:</w:t>
            </w:r>
            <w:r w:rsidRPr="00AC4C4B">
              <w:rPr>
                <w:rFonts w:ascii="Arial" w:hAnsi="Arial" w:cs="Arial"/>
                <w:sz w:val="20"/>
                <w:szCs w:val="20"/>
              </w:rPr>
              <w:t xml:space="preserve"> La formulación, el tratamiento y la resolución de problemas.</w:t>
            </w:r>
            <w:r w:rsidR="001A79EA">
              <w:rPr>
                <w:rFonts w:ascii="Arial" w:hAnsi="Arial" w:cs="Arial"/>
                <w:sz w:val="20"/>
                <w:szCs w:val="20"/>
              </w:rPr>
              <w:t xml:space="preserve"> </w:t>
            </w:r>
            <w:r w:rsidRPr="00AC4C4B">
              <w:rPr>
                <w:rFonts w:ascii="Arial" w:hAnsi="Arial" w:cs="Arial"/>
                <w:sz w:val="20"/>
                <w:szCs w:val="20"/>
              </w:rPr>
              <w:t>La modelación.</w:t>
            </w:r>
            <w:r w:rsidR="001A79EA">
              <w:rPr>
                <w:rFonts w:ascii="Arial" w:hAnsi="Arial" w:cs="Arial"/>
                <w:sz w:val="20"/>
                <w:szCs w:val="20"/>
              </w:rPr>
              <w:t xml:space="preserve"> </w:t>
            </w:r>
            <w:r w:rsidRPr="00AC4C4B">
              <w:rPr>
                <w:rFonts w:ascii="Arial" w:hAnsi="Arial" w:cs="Arial"/>
                <w:sz w:val="20"/>
                <w:szCs w:val="20"/>
              </w:rPr>
              <w:t>La comunicación.</w:t>
            </w:r>
            <w:r w:rsidR="001A79EA">
              <w:rPr>
                <w:rFonts w:ascii="Arial" w:hAnsi="Arial" w:cs="Arial"/>
                <w:sz w:val="20"/>
                <w:szCs w:val="20"/>
              </w:rPr>
              <w:t xml:space="preserve"> </w:t>
            </w:r>
            <w:r w:rsidRPr="00AC4C4B">
              <w:rPr>
                <w:rFonts w:ascii="Arial" w:hAnsi="Arial" w:cs="Arial"/>
                <w:sz w:val="20"/>
                <w:szCs w:val="20"/>
              </w:rPr>
              <w:t>El razonamiento. La formulación, comparación y ejercitación de datos y procedimientos.</w:t>
            </w:r>
          </w:p>
        </w:tc>
      </w:tr>
      <w:tr w:rsidR="00B270D7" w:rsidRPr="00AC4C4B" w14:paraId="259D238B" w14:textId="77777777" w:rsidTr="00B270D7">
        <w:trPr>
          <w:trHeight w:val="217"/>
        </w:trPr>
        <w:tc>
          <w:tcPr>
            <w:tcW w:w="10829" w:type="dxa"/>
            <w:gridSpan w:val="7"/>
            <w:tcBorders>
              <w:left w:val="nil"/>
              <w:right w:val="nil"/>
            </w:tcBorders>
            <w:shd w:val="clear" w:color="auto" w:fill="auto"/>
            <w:vAlign w:val="center"/>
          </w:tcPr>
          <w:p w14:paraId="184BA488" w14:textId="77777777" w:rsidR="001A79EA" w:rsidRPr="00AC4C4B" w:rsidRDefault="001A79EA" w:rsidP="00B270D7">
            <w:pPr>
              <w:spacing w:after="0"/>
              <w:rPr>
                <w:rFonts w:ascii="Arial" w:hAnsi="Arial" w:cs="Arial"/>
                <w:sz w:val="20"/>
                <w:szCs w:val="20"/>
              </w:rPr>
            </w:pPr>
          </w:p>
        </w:tc>
        <w:tc>
          <w:tcPr>
            <w:tcW w:w="2229" w:type="dxa"/>
            <w:tcBorders>
              <w:left w:val="nil"/>
              <w:right w:val="nil"/>
            </w:tcBorders>
            <w:shd w:val="clear" w:color="auto" w:fill="auto"/>
            <w:vAlign w:val="center"/>
          </w:tcPr>
          <w:p w14:paraId="28F3A211" w14:textId="77777777" w:rsidR="00B270D7" w:rsidRPr="00AC4C4B" w:rsidRDefault="00B270D7" w:rsidP="00B270D7">
            <w:pPr>
              <w:spacing w:after="0"/>
              <w:rPr>
                <w:rFonts w:ascii="Arial" w:hAnsi="Arial" w:cs="Arial"/>
                <w:sz w:val="20"/>
                <w:szCs w:val="20"/>
              </w:rPr>
            </w:pPr>
          </w:p>
        </w:tc>
      </w:tr>
      <w:tr w:rsidR="00B270D7" w:rsidRPr="00AC4C4B" w14:paraId="7A478EA0" w14:textId="77777777" w:rsidTr="00B270D7">
        <w:trPr>
          <w:trHeight w:val="217"/>
        </w:trPr>
        <w:tc>
          <w:tcPr>
            <w:tcW w:w="10829" w:type="dxa"/>
            <w:gridSpan w:val="7"/>
            <w:shd w:val="clear" w:color="auto" w:fill="D9D9D9"/>
            <w:vAlign w:val="center"/>
          </w:tcPr>
          <w:p w14:paraId="18695C46" w14:textId="59E713CB" w:rsidR="00B270D7" w:rsidRPr="00AC4C4B" w:rsidRDefault="00B270D7" w:rsidP="00B270D7">
            <w:pPr>
              <w:spacing w:after="0"/>
              <w:rPr>
                <w:rFonts w:ascii="Arial" w:hAnsi="Arial" w:cs="Arial"/>
                <w:sz w:val="20"/>
                <w:szCs w:val="20"/>
              </w:rPr>
            </w:pPr>
            <w:r w:rsidRPr="00B270D7">
              <w:rPr>
                <w:rFonts w:ascii="Arial" w:hAnsi="Arial" w:cs="Arial"/>
                <w:b/>
                <w:sz w:val="20"/>
                <w:szCs w:val="20"/>
              </w:rPr>
              <w:t>Periodo:</w:t>
            </w:r>
            <w:r>
              <w:rPr>
                <w:rFonts w:ascii="Arial" w:hAnsi="Arial" w:cs="Arial"/>
                <w:sz w:val="20"/>
                <w:szCs w:val="20"/>
              </w:rPr>
              <w:t xml:space="preserve"> </w:t>
            </w:r>
            <w:r w:rsidRPr="00AC4C4B">
              <w:rPr>
                <w:rFonts w:ascii="Arial" w:hAnsi="Arial" w:cs="Arial"/>
                <w:sz w:val="20"/>
                <w:szCs w:val="20"/>
              </w:rPr>
              <w:t>3</w:t>
            </w:r>
          </w:p>
        </w:tc>
        <w:tc>
          <w:tcPr>
            <w:tcW w:w="2229" w:type="dxa"/>
            <w:shd w:val="clear" w:color="auto" w:fill="D9D9D9"/>
            <w:vAlign w:val="center"/>
          </w:tcPr>
          <w:p w14:paraId="1D059591" w14:textId="77777777" w:rsidR="00B270D7" w:rsidRPr="00AC4C4B" w:rsidRDefault="00B270D7" w:rsidP="00B270D7">
            <w:pPr>
              <w:spacing w:after="0"/>
              <w:rPr>
                <w:rFonts w:ascii="Arial" w:hAnsi="Arial" w:cs="Arial"/>
                <w:sz w:val="20"/>
                <w:szCs w:val="20"/>
              </w:rPr>
            </w:pPr>
          </w:p>
        </w:tc>
      </w:tr>
      <w:tr w:rsidR="00B270D7" w:rsidRPr="00B270D7" w14:paraId="5D724957" w14:textId="77777777" w:rsidTr="00B270D7">
        <w:trPr>
          <w:trHeight w:val="365"/>
        </w:trPr>
        <w:tc>
          <w:tcPr>
            <w:tcW w:w="2924" w:type="dxa"/>
            <w:shd w:val="clear" w:color="auto" w:fill="D9D9D9"/>
            <w:vAlign w:val="center"/>
          </w:tcPr>
          <w:p w14:paraId="26377DBF" w14:textId="77777777" w:rsidR="00B270D7" w:rsidRPr="00B270D7" w:rsidRDefault="00B270D7" w:rsidP="00B270D7">
            <w:pPr>
              <w:spacing w:after="0"/>
              <w:jc w:val="center"/>
              <w:rPr>
                <w:rFonts w:ascii="Arial" w:hAnsi="Arial" w:cs="Arial"/>
                <w:b/>
                <w:sz w:val="20"/>
                <w:szCs w:val="20"/>
              </w:rPr>
            </w:pPr>
            <w:r w:rsidRPr="00B270D7">
              <w:rPr>
                <w:rFonts w:ascii="Arial" w:hAnsi="Arial" w:cs="Arial"/>
                <w:b/>
                <w:sz w:val="20"/>
                <w:szCs w:val="20"/>
              </w:rPr>
              <w:t>Pregunta Problematizadora:</w:t>
            </w:r>
          </w:p>
        </w:tc>
        <w:tc>
          <w:tcPr>
            <w:tcW w:w="2667" w:type="dxa"/>
            <w:gridSpan w:val="2"/>
            <w:shd w:val="clear" w:color="auto" w:fill="D9D9D9"/>
            <w:vAlign w:val="center"/>
          </w:tcPr>
          <w:p w14:paraId="39DFD856" w14:textId="77777777" w:rsidR="00B270D7" w:rsidRPr="00B270D7" w:rsidRDefault="00B270D7" w:rsidP="00B270D7">
            <w:pPr>
              <w:spacing w:after="0"/>
              <w:jc w:val="center"/>
              <w:rPr>
                <w:rFonts w:ascii="Arial" w:hAnsi="Arial" w:cs="Arial"/>
                <w:b/>
                <w:sz w:val="20"/>
                <w:szCs w:val="20"/>
              </w:rPr>
            </w:pPr>
            <w:r w:rsidRPr="00B270D7">
              <w:rPr>
                <w:rFonts w:ascii="Arial" w:hAnsi="Arial" w:cs="Arial"/>
                <w:b/>
                <w:sz w:val="20"/>
                <w:szCs w:val="20"/>
              </w:rPr>
              <w:t>Eje de los estándares:</w:t>
            </w:r>
          </w:p>
        </w:tc>
        <w:tc>
          <w:tcPr>
            <w:tcW w:w="2227" w:type="dxa"/>
            <w:shd w:val="clear" w:color="auto" w:fill="D9D9D9"/>
            <w:vAlign w:val="center"/>
          </w:tcPr>
          <w:p w14:paraId="5B7B2DD0" w14:textId="77777777" w:rsidR="00B270D7" w:rsidRPr="00B270D7" w:rsidRDefault="00B270D7" w:rsidP="00B270D7">
            <w:pPr>
              <w:spacing w:after="0"/>
              <w:jc w:val="center"/>
              <w:rPr>
                <w:rFonts w:ascii="Arial" w:hAnsi="Arial" w:cs="Arial"/>
                <w:b/>
                <w:sz w:val="20"/>
                <w:szCs w:val="20"/>
              </w:rPr>
            </w:pPr>
            <w:r w:rsidRPr="00B270D7">
              <w:rPr>
                <w:rFonts w:ascii="Arial" w:hAnsi="Arial" w:cs="Arial"/>
                <w:b/>
                <w:sz w:val="20"/>
                <w:szCs w:val="20"/>
              </w:rPr>
              <w:t>DBA</w:t>
            </w:r>
          </w:p>
        </w:tc>
        <w:tc>
          <w:tcPr>
            <w:tcW w:w="3011" w:type="dxa"/>
            <w:gridSpan w:val="3"/>
            <w:shd w:val="clear" w:color="auto" w:fill="D9D9D9"/>
            <w:vAlign w:val="center"/>
          </w:tcPr>
          <w:p w14:paraId="1F9964D9" w14:textId="77777777" w:rsidR="00B270D7" w:rsidRPr="00B270D7" w:rsidRDefault="00B270D7" w:rsidP="00B270D7">
            <w:pPr>
              <w:spacing w:after="0"/>
              <w:jc w:val="center"/>
              <w:rPr>
                <w:rFonts w:ascii="Arial" w:hAnsi="Arial" w:cs="Arial"/>
                <w:b/>
                <w:sz w:val="20"/>
                <w:szCs w:val="20"/>
              </w:rPr>
            </w:pPr>
            <w:r w:rsidRPr="00B270D7">
              <w:rPr>
                <w:rFonts w:ascii="Arial" w:hAnsi="Arial" w:cs="Arial"/>
                <w:b/>
                <w:sz w:val="20"/>
                <w:szCs w:val="20"/>
              </w:rPr>
              <w:t>Trayectoria Temática:</w:t>
            </w:r>
          </w:p>
        </w:tc>
        <w:tc>
          <w:tcPr>
            <w:tcW w:w="2229" w:type="dxa"/>
            <w:shd w:val="clear" w:color="auto" w:fill="D9D9D9"/>
            <w:vAlign w:val="center"/>
          </w:tcPr>
          <w:p w14:paraId="5ABE9BF7" w14:textId="77777777" w:rsidR="00B270D7" w:rsidRPr="00B270D7" w:rsidRDefault="00B270D7" w:rsidP="00B270D7">
            <w:pPr>
              <w:spacing w:after="0"/>
              <w:jc w:val="center"/>
              <w:rPr>
                <w:rFonts w:ascii="Arial" w:hAnsi="Arial" w:cs="Arial"/>
                <w:b/>
                <w:sz w:val="20"/>
                <w:szCs w:val="20"/>
              </w:rPr>
            </w:pPr>
            <w:r w:rsidRPr="00B270D7">
              <w:rPr>
                <w:rFonts w:ascii="Arial" w:hAnsi="Arial" w:cs="Arial"/>
                <w:b/>
                <w:sz w:val="20"/>
                <w:szCs w:val="20"/>
              </w:rPr>
              <w:t>Estrategias de Evaluación:</w:t>
            </w:r>
          </w:p>
        </w:tc>
      </w:tr>
      <w:tr w:rsidR="00B270D7" w:rsidRPr="00AC4C4B" w14:paraId="699B37FF" w14:textId="77777777" w:rsidTr="00B270D7">
        <w:trPr>
          <w:trHeight w:val="434"/>
        </w:trPr>
        <w:tc>
          <w:tcPr>
            <w:tcW w:w="2924" w:type="dxa"/>
            <w:shd w:val="clear" w:color="auto" w:fill="auto"/>
            <w:vAlign w:val="center"/>
          </w:tcPr>
          <w:p w14:paraId="04747D0E" w14:textId="0149DD35" w:rsidR="00B270D7" w:rsidRPr="00AC4C4B" w:rsidRDefault="00B270D7" w:rsidP="00B270D7">
            <w:pPr>
              <w:spacing w:after="0"/>
              <w:jc w:val="center"/>
              <w:rPr>
                <w:rFonts w:ascii="Arial" w:hAnsi="Arial" w:cs="Arial"/>
                <w:sz w:val="20"/>
                <w:szCs w:val="20"/>
              </w:rPr>
            </w:pPr>
            <w:r>
              <w:rPr>
                <w:rFonts w:ascii="Arial" w:hAnsi="Arial" w:cs="Arial"/>
                <w:sz w:val="20"/>
                <w:szCs w:val="20"/>
              </w:rPr>
              <w:lastRenderedPageBreak/>
              <w:t>¿Có</w:t>
            </w:r>
            <w:r w:rsidRPr="00AC4C4B">
              <w:rPr>
                <w:rFonts w:ascii="Arial" w:hAnsi="Arial" w:cs="Arial"/>
                <w:sz w:val="20"/>
                <w:szCs w:val="20"/>
              </w:rPr>
              <w:t>mo organizamos, separamos y calculamos cantidades con  cente</w:t>
            </w:r>
            <w:r>
              <w:rPr>
                <w:rFonts w:ascii="Arial" w:hAnsi="Arial" w:cs="Arial"/>
                <w:sz w:val="20"/>
                <w:szCs w:val="20"/>
              </w:rPr>
              <w:t>nas</w:t>
            </w:r>
            <w:r w:rsidRPr="00AC4C4B">
              <w:rPr>
                <w:rFonts w:ascii="Arial" w:hAnsi="Arial" w:cs="Arial"/>
                <w:sz w:val="20"/>
                <w:szCs w:val="20"/>
              </w:rPr>
              <w:t>?</w:t>
            </w:r>
          </w:p>
        </w:tc>
        <w:tc>
          <w:tcPr>
            <w:tcW w:w="2667" w:type="dxa"/>
            <w:gridSpan w:val="2"/>
            <w:shd w:val="clear" w:color="auto" w:fill="auto"/>
            <w:vAlign w:val="center"/>
          </w:tcPr>
          <w:p w14:paraId="03EE2B86" w14:textId="77777777" w:rsidR="00B270D7" w:rsidRDefault="00B270D7" w:rsidP="00B270D7">
            <w:pPr>
              <w:spacing w:after="0"/>
            </w:pPr>
            <w:r w:rsidRPr="00977BFF">
              <w:rPr>
                <w:rFonts w:ascii="Arial" w:hAnsi="Arial" w:cs="Arial"/>
                <w:b/>
                <w:sz w:val="20"/>
                <w:szCs w:val="20"/>
              </w:rPr>
              <w:t>Pensamiento numérico y sistema de números.</w:t>
            </w:r>
            <w:r>
              <w:t xml:space="preserve"> Resuelvo y formulo problemas en situaciones aditivas de composición y de transformación.</w:t>
            </w:r>
          </w:p>
          <w:p w14:paraId="63087850" w14:textId="77777777" w:rsidR="00B270D7" w:rsidRPr="00977BFF" w:rsidRDefault="00B270D7" w:rsidP="00B270D7">
            <w:pPr>
              <w:spacing w:after="0"/>
              <w:rPr>
                <w:rFonts w:ascii="Arial" w:hAnsi="Arial" w:cs="Arial"/>
                <w:b/>
                <w:sz w:val="20"/>
                <w:szCs w:val="20"/>
              </w:rPr>
            </w:pPr>
            <w:r w:rsidRPr="00977BFF">
              <w:rPr>
                <w:rFonts w:ascii="Arial" w:hAnsi="Arial" w:cs="Arial"/>
                <w:b/>
                <w:sz w:val="20"/>
                <w:szCs w:val="20"/>
              </w:rPr>
              <w:t>Pensamiento métrico y sistema de medidas.</w:t>
            </w:r>
          </w:p>
          <w:p w14:paraId="56FC7D96" w14:textId="77777777" w:rsidR="00B270D7" w:rsidRDefault="00B270D7" w:rsidP="00B270D7">
            <w:pPr>
              <w:spacing w:after="0"/>
              <w:rPr>
                <w:rFonts w:ascii="Arial" w:hAnsi="Arial" w:cs="Arial"/>
                <w:sz w:val="20"/>
                <w:szCs w:val="20"/>
              </w:rPr>
            </w:pPr>
            <w:r>
              <w:t xml:space="preserve">Comparo y ordeno objetos respecto a atributos medibles </w:t>
            </w:r>
          </w:p>
          <w:p w14:paraId="2F6ACC3E" w14:textId="77777777" w:rsidR="00B270D7" w:rsidRPr="000F33BA" w:rsidRDefault="00B270D7" w:rsidP="00B270D7">
            <w:pPr>
              <w:spacing w:after="0"/>
              <w:rPr>
                <w:rFonts w:ascii="Arial" w:hAnsi="Arial" w:cs="Arial"/>
                <w:sz w:val="20"/>
                <w:szCs w:val="20"/>
              </w:rPr>
            </w:pPr>
            <w:r w:rsidRPr="000F33BA">
              <w:rPr>
                <w:rFonts w:ascii="Arial" w:hAnsi="Arial" w:cs="Arial"/>
                <w:sz w:val="20"/>
                <w:szCs w:val="20"/>
              </w:rPr>
              <w:t xml:space="preserve"> </w:t>
            </w:r>
            <w:r w:rsidRPr="00977BFF">
              <w:rPr>
                <w:rFonts w:ascii="Arial" w:hAnsi="Arial" w:cs="Arial"/>
                <w:b/>
                <w:sz w:val="20"/>
                <w:szCs w:val="20"/>
              </w:rPr>
              <w:t>Pensamiento aleatorio y sistemas de datos.</w:t>
            </w:r>
            <w:r>
              <w:t xml:space="preserve"> Interpreto cualitativamente datos referidos a situaciones del entorno escolar.</w:t>
            </w:r>
          </w:p>
        </w:tc>
        <w:tc>
          <w:tcPr>
            <w:tcW w:w="2227" w:type="dxa"/>
            <w:shd w:val="clear" w:color="auto" w:fill="auto"/>
            <w:vAlign w:val="center"/>
          </w:tcPr>
          <w:p w14:paraId="2F2A3DD1" w14:textId="77777777" w:rsidR="00B270D7" w:rsidRPr="00AC4C4B" w:rsidRDefault="00B270D7" w:rsidP="00B270D7">
            <w:pPr>
              <w:spacing w:after="0"/>
              <w:rPr>
                <w:rFonts w:ascii="Arial" w:hAnsi="Arial" w:cs="Arial"/>
                <w:sz w:val="20"/>
                <w:szCs w:val="20"/>
              </w:rPr>
            </w:pPr>
            <w:r w:rsidRPr="00AC4C4B">
              <w:rPr>
                <w:rFonts w:ascii="Arial" w:hAnsi="Arial" w:cs="Arial"/>
                <w:sz w:val="20"/>
                <w:szCs w:val="20"/>
              </w:rPr>
              <w:t>DBA 1.Usa los números y las operaciones de suma y resta.</w:t>
            </w:r>
          </w:p>
          <w:p w14:paraId="029245DC" w14:textId="77777777" w:rsidR="00B270D7" w:rsidRPr="00AC4C4B" w:rsidRDefault="00B270D7" w:rsidP="00B270D7">
            <w:pPr>
              <w:spacing w:after="0"/>
              <w:rPr>
                <w:rFonts w:ascii="Arial" w:hAnsi="Arial" w:cs="Arial"/>
                <w:sz w:val="20"/>
                <w:szCs w:val="20"/>
              </w:rPr>
            </w:pPr>
            <w:r w:rsidRPr="00AC4C4B">
              <w:rPr>
                <w:rFonts w:ascii="Arial" w:hAnsi="Arial" w:cs="Arial"/>
                <w:sz w:val="20"/>
                <w:szCs w:val="20"/>
              </w:rPr>
              <w:t>DBA 9. Identifica equivalencias entre expresiones con sumas y restas reconociendo el uso del signo igual.</w:t>
            </w:r>
          </w:p>
          <w:p w14:paraId="408EAE9C" w14:textId="77777777" w:rsidR="00B270D7" w:rsidRPr="00AC4C4B" w:rsidRDefault="00B270D7" w:rsidP="00B270D7">
            <w:pPr>
              <w:spacing w:after="0"/>
              <w:rPr>
                <w:rFonts w:ascii="Arial" w:hAnsi="Arial" w:cs="Arial"/>
                <w:sz w:val="20"/>
                <w:szCs w:val="20"/>
              </w:rPr>
            </w:pPr>
            <w:r w:rsidRPr="00AC4C4B">
              <w:rPr>
                <w:rFonts w:ascii="Arial" w:hAnsi="Arial" w:cs="Arial"/>
                <w:sz w:val="20"/>
                <w:szCs w:val="20"/>
              </w:rPr>
              <w:t>DBA 5. Realiza medición y estimación utilizando instrumentos y unidades estandarizadas y no estandarizadas.</w:t>
            </w:r>
          </w:p>
        </w:tc>
        <w:tc>
          <w:tcPr>
            <w:tcW w:w="3011" w:type="dxa"/>
            <w:gridSpan w:val="3"/>
            <w:shd w:val="clear" w:color="auto" w:fill="auto"/>
            <w:vAlign w:val="center"/>
          </w:tcPr>
          <w:p w14:paraId="3CCD7E86" w14:textId="77777777" w:rsidR="00B270D7" w:rsidRPr="00AC4C4B" w:rsidRDefault="00B270D7" w:rsidP="00B270D7">
            <w:pPr>
              <w:spacing w:after="0"/>
              <w:rPr>
                <w:rFonts w:ascii="Arial" w:hAnsi="Arial" w:cs="Arial"/>
                <w:sz w:val="20"/>
                <w:szCs w:val="20"/>
              </w:rPr>
            </w:pPr>
            <w:r w:rsidRPr="00AC4C4B">
              <w:rPr>
                <w:rFonts w:ascii="Arial" w:hAnsi="Arial" w:cs="Arial"/>
                <w:sz w:val="20"/>
                <w:szCs w:val="20"/>
              </w:rPr>
              <w:t>Números hasta el 999</w:t>
            </w:r>
          </w:p>
          <w:p w14:paraId="327BC215" w14:textId="77777777" w:rsidR="00B270D7" w:rsidRPr="00AC4C4B" w:rsidRDefault="00B270D7" w:rsidP="00B270D7">
            <w:pPr>
              <w:spacing w:after="0"/>
              <w:rPr>
                <w:rFonts w:ascii="Arial" w:hAnsi="Arial" w:cs="Arial"/>
                <w:sz w:val="20"/>
                <w:szCs w:val="20"/>
              </w:rPr>
            </w:pPr>
            <w:r w:rsidRPr="00AC4C4B">
              <w:rPr>
                <w:rFonts w:ascii="Arial" w:hAnsi="Arial" w:cs="Arial"/>
                <w:sz w:val="20"/>
                <w:szCs w:val="20"/>
              </w:rPr>
              <w:t>Sistema de medidas</w:t>
            </w:r>
          </w:p>
          <w:p w14:paraId="50D16C94" w14:textId="77777777" w:rsidR="00B270D7" w:rsidRPr="00AC4C4B" w:rsidRDefault="00B270D7" w:rsidP="00B270D7">
            <w:pPr>
              <w:spacing w:after="0"/>
              <w:rPr>
                <w:rFonts w:ascii="Arial" w:hAnsi="Arial" w:cs="Arial"/>
                <w:sz w:val="20"/>
                <w:szCs w:val="20"/>
              </w:rPr>
            </w:pPr>
            <w:r w:rsidRPr="00AC4C4B">
              <w:rPr>
                <w:rFonts w:ascii="Arial" w:hAnsi="Arial" w:cs="Arial"/>
                <w:sz w:val="20"/>
                <w:szCs w:val="20"/>
              </w:rPr>
              <w:t>Suma y resta agrupando</w:t>
            </w:r>
            <w:r>
              <w:rPr>
                <w:rFonts w:ascii="Arial" w:hAnsi="Arial" w:cs="Arial"/>
                <w:sz w:val="20"/>
                <w:szCs w:val="20"/>
              </w:rPr>
              <w:t xml:space="preserve"> y sin reagrupar.</w:t>
            </w:r>
          </w:p>
          <w:p w14:paraId="0D3F5883" w14:textId="77777777" w:rsidR="00B270D7" w:rsidRPr="00AC4C4B" w:rsidRDefault="00B270D7" w:rsidP="00B270D7">
            <w:pPr>
              <w:spacing w:after="0"/>
              <w:rPr>
                <w:rFonts w:ascii="Arial" w:hAnsi="Arial" w:cs="Arial"/>
                <w:sz w:val="20"/>
                <w:szCs w:val="20"/>
              </w:rPr>
            </w:pPr>
            <w:r w:rsidRPr="00AC4C4B">
              <w:rPr>
                <w:rFonts w:ascii="Arial" w:hAnsi="Arial" w:cs="Arial"/>
                <w:sz w:val="20"/>
                <w:szCs w:val="20"/>
              </w:rPr>
              <w:t>Situaciones problema</w:t>
            </w:r>
          </w:p>
          <w:p w14:paraId="52335EE6" w14:textId="77777777" w:rsidR="00B270D7" w:rsidRPr="00AC4C4B" w:rsidRDefault="00B270D7" w:rsidP="00B270D7">
            <w:pPr>
              <w:spacing w:after="0"/>
              <w:rPr>
                <w:rFonts w:ascii="Arial" w:hAnsi="Arial" w:cs="Arial"/>
                <w:sz w:val="20"/>
                <w:szCs w:val="20"/>
              </w:rPr>
            </w:pPr>
            <w:r w:rsidRPr="00AC4C4B">
              <w:rPr>
                <w:rFonts w:ascii="Arial" w:hAnsi="Arial" w:cs="Arial"/>
                <w:sz w:val="20"/>
                <w:szCs w:val="20"/>
              </w:rPr>
              <w:t>Pictograma</w:t>
            </w:r>
            <w:r>
              <w:rPr>
                <w:rFonts w:ascii="Arial" w:hAnsi="Arial" w:cs="Arial"/>
                <w:sz w:val="20"/>
                <w:szCs w:val="20"/>
              </w:rPr>
              <w:t>s</w:t>
            </w:r>
          </w:p>
        </w:tc>
        <w:tc>
          <w:tcPr>
            <w:tcW w:w="2229" w:type="dxa"/>
            <w:shd w:val="clear" w:color="auto" w:fill="auto"/>
            <w:vAlign w:val="center"/>
          </w:tcPr>
          <w:p w14:paraId="17CC7812" w14:textId="77777777" w:rsidR="00B270D7" w:rsidRPr="00AC4C4B" w:rsidRDefault="00B270D7" w:rsidP="00B270D7">
            <w:pPr>
              <w:spacing w:after="0"/>
              <w:rPr>
                <w:rFonts w:ascii="Arial" w:hAnsi="Arial" w:cs="Arial"/>
                <w:sz w:val="20"/>
                <w:szCs w:val="20"/>
              </w:rPr>
            </w:pPr>
            <w:r w:rsidRPr="00AC4C4B">
              <w:rPr>
                <w:rFonts w:ascii="Arial" w:hAnsi="Arial" w:cs="Arial"/>
                <w:sz w:val="20"/>
                <w:szCs w:val="20"/>
              </w:rPr>
              <w:t>Evaluaciones.</w:t>
            </w:r>
          </w:p>
          <w:p w14:paraId="1A270E34" w14:textId="77777777" w:rsidR="00B270D7" w:rsidRPr="00AC4C4B" w:rsidRDefault="00B270D7" w:rsidP="00B270D7">
            <w:pPr>
              <w:spacing w:after="0"/>
              <w:rPr>
                <w:rFonts w:ascii="Arial" w:hAnsi="Arial" w:cs="Arial"/>
                <w:sz w:val="20"/>
                <w:szCs w:val="20"/>
              </w:rPr>
            </w:pPr>
            <w:r>
              <w:rPr>
                <w:rFonts w:ascii="Arial" w:hAnsi="Arial" w:cs="Arial"/>
                <w:sz w:val="20"/>
                <w:szCs w:val="20"/>
              </w:rPr>
              <w:t>Resuelve cálculo mental.</w:t>
            </w:r>
          </w:p>
          <w:p w14:paraId="67589530" w14:textId="77777777" w:rsidR="00B270D7" w:rsidRPr="00AC4C4B" w:rsidRDefault="00B270D7" w:rsidP="00B270D7">
            <w:pPr>
              <w:spacing w:after="0"/>
              <w:rPr>
                <w:rFonts w:ascii="Arial" w:hAnsi="Arial" w:cs="Arial"/>
                <w:sz w:val="20"/>
                <w:szCs w:val="20"/>
              </w:rPr>
            </w:pPr>
            <w:r>
              <w:rPr>
                <w:rFonts w:ascii="Arial" w:hAnsi="Arial" w:cs="Arial"/>
                <w:sz w:val="20"/>
                <w:szCs w:val="20"/>
              </w:rPr>
              <w:t>Escribe d</w:t>
            </w:r>
            <w:r w:rsidRPr="00AC4C4B">
              <w:rPr>
                <w:rFonts w:ascii="Arial" w:hAnsi="Arial" w:cs="Arial"/>
                <w:sz w:val="20"/>
                <w:szCs w:val="20"/>
              </w:rPr>
              <w:t>ictados</w:t>
            </w:r>
            <w:r>
              <w:rPr>
                <w:rFonts w:ascii="Arial" w:hAnsi="Arial" w:cs="Arial"/>
                <w:sz w:val="20"/>
                <w:szCs w:val="20"/>
              </w:rPr>
              <w:t xml:space="preserve"> de números</w:t>
            </w:r>
            <w:r w:rsidRPr="00AC4C4B">
              <w:rPr>
                <w:rFonts w:ascii="Arial" w:hAnsi="Arial" w:cs="Arial"/>
                <w:sz w:val="20"/>
                <w:szCs w:val="20"/>
              </w:rPr>
              <w:t>.</w:t>
            </w:r>
          </w:p>
          <w:p w14:paraId="4C604A66" w14:textId="77777777" w:rsidR="00B270D7" w:rsidRDefault="00B270D7" w:rsidP="00B270D7">
            <w:pPr>
              <w:spacing w:after="0"/>
              <w:rPr>
                <w:rFonts w:ascii="Arial" w:hAnsi="Arial" w:cs="Arial"/>
                <w:sz w:val="20"/>
                <w:szCs w:val="20"/>
              </w:rPr>
            </w:pPr>
            <w:r>
              <w:rPr>
                <w:rFonts w:ascii="Arial" w:hAnsi="Arial" w:cs="Arial"/>
                <w:sz w:val="20"/>
                <w:szCs w:val="20"/>
              </w:rPr>
              <w:t>Realiza c</w:t>
            </w:r>
            <w:r w:rsidRPr="00AC4C4B">
              <w:rPr>
                <w:rFonts w:ascii="Arial" w:hAnsi="Arial" w:cs="Arial"/>
                <w:sz w:val="20"/>
                <w:szCs w:val="20"/>
              </w:rPr>
              <w:t>omparaciones</w:t>
            </w:r>
            <w:r>
              <w:rPr>
                <w:rFonts w:ascii="Arial" w:hAnsi="Arial" w:cs="Arial"/>
                <w:sz w:val="20"/>
                <w:szCs w:val="20"/>
              </w:rPr>
              <w:t xml:space="preserve"> de los diferentes sistemas de medidas.</w:t>
            </w:r>
          </w:p>
          <w:p w14:paraId="2512FD7A" w14:textId="77777777" w:rsidR="00B270D7" w:rsidRPr="00AC4C4B" w:rsidRDefault="00B270D7" w:rsidP="00B270D7">
            <w:pPr>
              <w:spacing w:after="0"/>
              <w:rPr>
                <w:rFonts w:ascii="Arial" w:hAnsi="Arial" w:cs="Arial"/>
                <w:sz w:val="20"/>
                <w:szCs w:val="20"/>
              </w:rPr>
            </w:pPr>
            <w:r>
              <w:rPr>
                <w:rFonts w:ascii="Arial" w:hAnsi="Arial" w:cs="Arial"/>
                <w:sz w:val="20"/>
                <w:szCs w:val="20"/>
              </w:rPr>
              <w:t>Resuelve sumas y restas reagrupando y sin reagrupar.</w:t>
            </w:r>
          </w:p>
          <w:p w14:paraId="649303AA" w14:textId="77777777" w:rsidR="00B270D7" w:rsidRPr="00AC4C4B" w:rsidRDefault="00B270D7" w:rsidP="00B270D7">
            <w:pPr>
              <w:spacing w:after="0"/>
              <w:rPr>
                <w:rFonts w:ascii="Arial" w:hAnsi="Arial" w:cs="Arial"/>
                <w:sz w:val="20"/>
                <w:szCs w:val="20"/>
              </w:rPr>
            </w:pPr>
            <w:r>
              <w:rPr>
                <w:rFonts w:ascii="Arial" w:hAnsi="Arial" w:cs="Arial"/>
                <w:sz w:val="20"/>
                <w:szCs w:val="20"/>
              </w:rPr>
              <w:t>Escribe s</w:t>
            </w:r>
            <w:r w:rsidRPr="00AC4C4B">
              <w:rPr>
                <w:rFonts w:ascii="Arial" w:hAnsi="Arial" w:cs="Arial"/>
                <w:sz w:val="20"/>
                <w:szCs w:val="20"/>
              </w:rPr>
              <w:t>ecuencias y series.</w:t>
            </w:r>
          </w:p>
          <w:p w14:paraId="7700827F" w14:textId="77777777" w:rsidR="00B270D7" w:rsidRPr="00AC4C4B" w:rsidRDefault="00B270D7" w:rsidP="00B270D7">
            <w:pPr>
              <w:spacing w:after="0"/>
              <w:rPr>
                <w:rFonts w:ascii="Arial" w:hAnsi="Arial" w:cs="Arial"/>
                <w:sz w:val="20"/>
                <w:szCs w:val="20"/>
              </w:rPr>
            </w:pPr>
            <w:r w:rsidRPr="00AC4C4B">
              <w:rPr>
                <w:rFonts w:ascii="Arial" w:hAnsi="Arial" w:cs="Arial"/>
                <w:sz w:val="20"/>
                <w:szCs w:val="20"/>
              </w:rPr>
              <w:t>Solución de problemas que requieran de las operaciones matemáticas.</w:t>
            </w:r>
          </w:p>
        </w:tc>
      </w:tr>
      <w:tr w:rsidR="00B270D7" w:rsidRPr="00AC4C4B" w14:paraId="1AE1AD37" w14:textId="77777777" w:rsidTr="00B270D7">
        <w:trPr>
          <w:trHeight w:val="217"/>
        </w:trPr>
        <w:tc>
          <w:tcPr>
            <w:tcW w:w="10829" w:type="dxa"/>
            <w:gridSpan w:val="7"/>
            <w:tcBorders>
              <w:left w:val="nil"/>
              <w:right w:val="nil"/>
            </w:tcBorders>
            <w:shd w:val="clear" w:color="auto" w:fill="auto"/>
            <w:vAlign w:val="center"/>
          </w:tcPr>
          <w:p w14:paraId="02C02734" w14:textId="77777777" w:rsidR="00B270D7" w:rsidRPr="00AC4C4B" w:rsidRDefault="00B270D7" w:rsidP="00B270D7">
            <w:pPr>
              <w:spacing w:after="0"/>
              <w:rPr>
                <w:rFonts w:ascii="Arial" w:hAnsi="Arial" w:cs="Arial"/>
                <w:sz w:val="20"/>
                <w:szCs w:val="20"/>
              </w:rPr>
            </w:pPr>
          </w:p>
        </w:tc>
        <w:tc>
          <w:tcPr>
            <w:tcW w:w="2229" w:type="dxa"/>
            <w:tcBorders>
              <w:left w:val="nil"/>
              <w:right w:val="nil"/>
            </w:tcBorders>
            <w:shd w:val="clear" w:color="auto" w:fill="auto"/>
            <w:vAlign w:val="center"/>
          </w:tcPr>
          <w:p w14:paraId="20ACA925" w14:textId="77777777" w:rsidR="00B270D7" w:rsidRPr="00AC4C4B" w:rsidRDefault="00B270D7" w:rsidP="00B270D7">
            <w:pPr>
              <w:spacing w:after="0"/>
              <w:rPr>
                <w:rFonts w:ascii="Arial" w:hAnsi="Arial" w:cs="Arial"/>
                <w:sz w:val="20"/>
                <w:szCs w:val="20"/>
              </w:rPr>
            </w:pPr>
          </w:p>
        </w:tc>
      </w:tr>
      <w:tr w:rsidR="00B270D7" w:rsidRPr="00AC4C4B" w14:paraId="57E58220" w14:textId="77777777" w:rsidTr="00B270D7">
        <w:trPr>
          <w:trHeight w:val="217"/>
        </w:trPr>
        <w:tc>
          <w:tcPr>
            <w:tcW w:w="13058" w:type="dxa"/>
            <w:gridSpan w:val="8"/>
            <w:shd w:val="clear" w:color="auto" w:fill="A6A6A6"/>
            <w:vAlign w:val="center"/>
          </w:tcPr>
          <w:p w14:paraId="5EBEC702" w14:textId="77777777" w:rsidR="00B270D7" w:rsidRPr="00AC4C4B" w:rsidRDefault="00B270D7" w:rsidP="00B270D7">
            <w:pPr>
              <w:spacing w:after="0"/>
              <w:rPr>
                <w:rFonts w:ascii="Arial" w:hAnsi="Arial" w:cs="Arial"/>
                <w:b/>
                <w:sz w:val="20"/>
                <w:szCs w:val="20"/>
              </w:rPr>
            </w:pPr>
            <w:r w:rsidRPr="00AC4C4B">
              <w:rPr>
                <w:rFonts w:ascii="Arial" w:hAnsi="Arial" w:cs="Arial"/>
                <w:b/>
                <w:sz w:val="20"/>
                <w:szCs w:val="20"/>
              </w:rPr>
              <w:t>Indicadores de desempeños</w:t>
            </w:r>
          </w:p>
        </w:tc>
      </w:tr>
      <w:tr w:rsidR="00B270D7" w:rsidRPr="00B270D7" w14:paraId="7ED1499F" w14:textId="77777777" w:rsidTr="00B270D7">
        <w:trPr>
          <w:trHeight w:val="217"/>
        </w:trPr>
        <w:tc>
          <w:tcPr>
            <w:tcW w:w="4352" w:type="dxa"/>
            <w:gridSpan w:val="2"/>
            <w:shd w:val="clear" w:color="auto" w:fill="D9D9D9"/>
            <w:vAlign w:val="center"/>
          </w:tcPr>
          <w:p w14:paraId="1ABDDCC5" w14:textId="77777777" w:rsidR="00B270D7" w:rsidRPr="00B270D7" w:rsidRDefault="00B270D7" w:rsidP="00B270D7">
            <w:pPr>
              <w:spacing w:after="0"/>
              <w:rPr>
                <w:rFonts w:ascii="Arial" w:hAnsi="Arial" w:cs="Arial"/>
                <w:b/>
                <w:sz w:val="20"/>
                <w:szCs w:val="20"/>
              </w:rPr>
            </w:pPr>
            <w:r w:rsidRPr="00B270D7">
              <w:rPr>
                <w:rFonts w:ascii="Arial" w:hAnsi="Arial" w:cs="Arial"/>
                <w:b/>
                <w:sz w:val="20"/>
                <w:szCs w:val="20"/>
              </w:rPr>
              <w:t>Saber conocer:</w:t>
            </w:r>
          </w:p>
        </w:tc>
        <w:tc>
          <w:tcPr>
            <w:tcW w:w="4352" w:type="dxa"/>
            <w:gridSpan w:val="4"/>
            <w:shd w:val="clear" w:color="auto" w:fill="D9D9D9"/>
            <w:vAlign w:val="center"/>
          </w:tcPr>
          <w:p w14:paraId="00CB2E90" w14:textId="77777777" w:rsidR="00B270D7" w:rsidRPr="00B270D7" w:rsidRDefault="00B270D7" w:rsidP="00B270D7">
            <w:pPr>
              <w:spacing w:after="0"/>
              <w:rPr>
                <w:rFonts w:ascii="Arial" w:hAnsi="Arial" w:cs="Arial"/>
                <w:b/>
                <w:sz w:val="20"/>
                <w:szCs w:val="20"/>
              </w:rPr>
            </w:pPr>
            <w:r w:rsidRPr="00B270D7">
              <w:rPr>
                <w:rFonts w:ascii="Arial" w:hAnsi="Arial" w:cs="Arial"/>
                <w:b/>
                <w:sz w:val="20"/>
                <w:szCs w:val="20"/>
              </w:rPr>
              <w:t>Saber hacer:</w:t>
            </w:r>
          </w:p>
        </w:tc>
        <w:tc>
          <w:tcPr>
            <w:tcW w:w="4354" w:type="dxa"/>
            <w:gridSpan w:val="2"/>
            <w:shd w:val="clear" w:color="auto" w:fill="D9D9D9"/>
            <w:vAlign w:val="center"/>
          </w:tcPr>
          <w:p w14:paraId="0DC5F83F" w14:textId="77777777" w:rsidR="00B270D7" w:rsidRPr="00B270D7" w:rsidRDefault="00B270D7" w:rsidP="00B270D7">
            <w:pPr>
              <w:spacing w:after="0"/>
              <w:rPr>
                <w:rFonts w:ascii="Arial" w:hAnsi="Arial" w:cs="Arial"/>
                <w:b/>
                <w:sz w:val="20"/>
                <w:szCs w:val="20"/>
              </w:rPr>
            </w:pPr>
            <w:r w:rsidRPr="00B270D7">
              <w:rPr>
                <w:rFonts w:ascii="Arial" w:hAnsi="Arial" w:cs="Arial"/>
                <w:b/>
                <w:sz w:val="20"/>
                <w:szCs w:val="20"/>
              </w:rPr>
              <w:t>Saber ser:</w:t>
            </w:r>
          </w:p>
        </w:tc>
      </w:tr>
      <w:tr w:rsidR="00B270D7" w:rsidRPr="00AC4C4B" w14:paraId="3F70A00C" w14:textId="77777777" w:rsidTr="00B270D7">
        <w:trPr>
          <w:trHeight w:val="163"/>
        </w:trPr>
        <w:tc>
          <w:tcPr>
            <w:tcW w:w="4352" w:type="dxa"/>
            <w:gridSpan w:val="2"/>
            <w:shd w:val="clear" w:color="auto" w:fill="auto"/>
            <w:vAlign w:val="center"/>
          </w:tcPr>
          <w:p w14:paraId="3E026211" w14:textId="77777777" w:rsidR="00B270D7" w:rsidRPr="00AC4C4B" w:rsidRDefault="00B270D7" w:rsidP="001A79EA">
            <w:pPr>
              <w:spacing w:after="0" w:line="240" w:lineRule="auto"/>
              <w:jc w:val="both"/>
              <w:rPr>
                <w:rFonts w:ascii="Arial" w:hAnsi="Arial" w:cs="Arial"/>
                <w:sz w:val="20"/>
                <w:szCs w:val="20"/>
              </w:rPr>
            </w:pPr>
            <w:r w:rsidRPr="00AC4C4B">
              <w:rPr>
                <w:rFonts w:ascii="Arial" w:hAnsi="Arial" w:cs="Arial"/>
                <w:sz w:val="20"/>
                <w:szCs w:val="20"/>
              </w:rPr>
              <w:t xml:space="preserve">Identifica en qué situaciones problema se requiere la aplicación de la adición y/o la sustracción de números naturales para hallar su solución. </w:t>
            </w:r>
          </w:p>
        </w:tc>
        <w:tc>
          <w:tcPr>
            <w:tcW w:w="4352" w:type="dxa"/>
            <w:gridSpan w:val="4"/>
            <w:shd w:val="clear" w:color="auto" w:fill="auto"/>
            <w:vAlign w:val="center"/>
          </w:tcPr>
          <w:p w14:paraId="7C790DCC" w14:textId="77777777" w:rsidR="00B270D7" w:rsidRPr="00AC4C4B" w:rsidRDefault="00B270D7" w:rsidP="001A79EA">
            <w:pPr>
              <w:spacing w:after="0" w:line="240" w:lineRule="auto"/>
              <w:jc w:val="both"/>
              <w:rPr>
                <w:rFonts w:ascii="Arial" w:hAnsi="Arial" w:cs="Arial"/>
                <w:sz w:val="20"/>
                <w:szCs w:val="20"/>
              </w:rPr>
            </w:pPr>
            <w:r w:rsidRPr="00AC4C4B">
              <w:rPr>
                <w:rFonts w:ascii="Arial" w:hAnsi="Arial" w:cs="Arial"/>
                <w:sz w:val="20"/>
                <w:szCs w:val="20"/>
              </w:rPr>
              <w:t>Aplica los conocimientos obtenidos para resolver problemas en los que se requieren la adición y/o la sustracción de números naturales.</w:t>
            </w:r>
          </w:p>
        </w:tc>
        <w:tc>
          <w:tcPr>
            <w:tcW w:w="4354" w:type="dxa"/>
            <w:gridSpan w:val="2"/>
            <w:shd w:val="clear" w:color="auto" w:fill="auto"/>
            <w:vAlign w:val="center"/>
          </w:tcPr>
          <w:p w14:paraId="4B135354" w14:textId="77777777" w:rsidR="00B270D7" w:rsidRPr="00AC4C4B" w:rsidRDefault="00B270D7" w:rsidP="001A79EA">
            <w:pPr>
              <w:spacing w:after="0" w:line="240" w:lineRule="auto"/>
              <w:jc w:val="both"/>
              <w:rPr>
                <w:rFonts w:ascii="Arial" w:hAnsi="Arial" w:cs="Arial"/>
                <w:sz w:val="20"/>
                <w:szCs w:val="20"/>
              </w:rPr>
            </w:pPr>
            <w:r w:rsidRPr="00AC4C4B">
              <w:rPr>
                <w:rFonts w:ascii="Arial" w:hAnsi="Arial" w:cs="Arial"/>
                <w:sz w:val="20"/>
                <w:szCs w:val="20"/>
              </w:rPr>
              <w:t>Comprende que sus acciones pueden afectar a la gente cercana y que las acciones de la gente cercana pueden afectarle.</w:t>
            </w:r>
          </w:p>
        </w:tc>
      </w:tr>
    </w:tbl>
    <w:p w14:paraId="4205CA5C" w14:textId="77777777" w:rsidR="00B270D7" w:rsidRPr="00B270D7" w:rsidRDefault="00B270D7" w:rsidP="00B270D7">
      <w:pPr>
        <w:spacing w:after="0"/>
        <w:rPr>
          <w:rFonts w:ascii="Arial" w:hAnsi="Arial" w:cs="Arial"/>
        </w:rPr>
      </w:pPr>
    </w:p>
    <w:p w14:paraId="73A4949E" w14:textId="77777777" w:rsidR="00B270D7" w:rsidRPr="00B270D7" w:rsidRDefault="00B270D7" w:rsidP="00B270D7">
      <w:pPr>
        <w:spacing w:after="0"/>
        <w:rPr>
          <w:rFonts w:ascii="Arial" w:hAnsi="Arial" w:cs="Arial"/>
        </w:rPr>
      </w:pPr>
    </w:p>
    <w:p w14:paraId="0BE66025" w14:textId="77777777" w:rsidR="00B270D7" w:rsidRPr="00B270D7" w:rsidRDefault="00B270D7" w:rsidP="00B270D7">
      <w:pPr>
        <w:spacing w:after="0"/>
        <w:rPr>
          <w:rFonts w:ascii="Arial" w:hAnsi="Arial" w:cs="Arial"/>
        </w:rPr>
      </w:pPr>
    </w:p>
    <w:p w14:paraId="200330E7" w14:textId="77777777" w:rsidR="00B270D7" w:rsidRPr="00B270D7" w:rsidRDefault="00B270D7" w:rsidP="00B270D7">
      <w:pPr>
        <w:spacing w:after="0"/>
        <w:rPr>
          <w:rFonts w:ascii="Arial" w:hAnsi="Arial" w:cs="Arial"/>
        </w:rPr>
      </w:pPr>
    </w:p>
    <w:p w14:paraId="3577D001" w14:textId="77777777" w:rsidR="00B270D7" w:rsidRPr="00B270D7" w:rsidRDefault="00B270D7" w:rsidP="00B270D7">
      <w:pPr>
        <w:spacing w:after="0"/>
        <w:rPr>
          <w:rFonts w:ascii="Arial" w:hAnsi="Arial" w:cs="Arial"/>
        </w:rPr>
      </w:pPr>
    </w:p>
    <w:p w14:paraId="50739825" w14:textId="77777777" w:rsidR="00B270D7" w:rsidRPr="00B270D7" w:rsidRDefault="00B270D7" w:rsidP="00B270D7">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2052"/>
        <w:gridCol w:w="877"/>
        <w:gridCol w:w="2371"/>
        <w:gridCol w:w="129"/>
        <w:gridCol w:w="572"/>
        <w:gridCol w:w="1900"/>
        <w:gridCol w:w="2071"/>
      </w:tblGrid>
      <w:tr w:rsidR="001A79EA" w:rsidRPr="001A79EA" w14:paraId="5A59CC44" w14:textId="77777777" w:rsidTr="001A79EA">
        <w:trPr>
          <w:trHeight w:val="217"/>
        </w:trPr>
        <w:tc>
          <w:tcPr>
            <w:tcW w:w="8453" w:type="dxa"/>
            <w:gridSpan w:val="5"/>
            <w:shd w:val="clear" w:color="auto" w:fill="D9D9D9"/>
          </w:tcPr>
          <w:p w14:paraId="13E8404B" w14:textId="77777777" w:rsidR="001A79EA" w:rsidRPr="001A79EA" w:rsidRDefault="001A79EA" w:rsidP="00D20719">
            <w:pPr>
              <w:spacing w:after="0" w:line="240" w:lineRule="auto"/>
              <w:rPr>
                <w:rFonts w:ascii="Arial" w:hAnsi="Arial" w:cs="Arial"/>
                <w:sz w:val="20"/>
                <w:szCs w:val="20"/>
              </w:rPr>
            </w:pPr>
            <w:r w:rsidRPr="001A79EA">
              <w:rPr>
                <w:rFonts w:ascii="Arial" w:hAnsi="Arial" w:cs="Arial"/>
                <w:b/>
                <w:sz w:val="20"/>
                <w:szCs w:val="20"/>
              </w:rPr>
              <w:lastRenderedPageBreak/>
              <w:t>Área:</w:t>
            </w:r>
            <w:r w:rsidRPr="001A79EA">
              <w:rPr>
                <w:rFonts w:ascii="Arial" w:hAnsi="Arial" w:cs="Arial"/>
                <w:sz w:val="20"/>
                <w:szCs w:val="20"/>
              </w:rPr>
              <w:t xml:space="preserve"> MATEMATICAS</w:t>
            </w:r>
          </w:p>
        </w:tc>
        <w:tc>
          <w:tcPr>
            <w:tcW w:w="4543" w:type="dxa"/>
            <w:gridSpan w:val="3"/>
            <w:shd w:val="clear" w:color="auto" w:fill="D9D9D9"/>
          </w:tcPr>
          <w:p w14:paraId="4FF73930" w14:textId="77777777" w:rsidR="001A79EA" w:rsidRPr="001A79EA" w:rsidRDefault="001A79EA" w:rsidP="00D20719">
            <w:pPr>
              <w:spacing w:after="0" w:line="240" w:lineRule="auto"/>
              <w:rPr>
                <w:rFonts w:ascii="Arial" w:hAnsi="Arial" w:cs="Arial"/>
                <w:sz w:val="20"/>
                <w:szCs w:val="20"/>
              </w:rPr>
            </w:pPr>
            <w:r w:rsidRPr="001A79EA">
              <w:rPr>
                <w:rFonts w:ascii="Arial" w:hAnsi="Arial" w:cs="Arial"/>
                <w:b/>
                <w:sz w:val="20"/>
                <w:szCs w:val="20"/>
              </w:rPr>
              <w:t>Grado:</w:t>
            </w:r>
            <w:r w:rsidRPr="001A79EA">
              <w:rPr>
                <w:rFonts w:ascii="Arial" w:hAnsi="Arial" w:cs="Arial"/>
                <w:sz w:val="20"/>
                <w:szCs w:val="20"/>
              </w:rPr>
              <w:t xml:space="preserve"> SEGUNDO</w:t>
            </w:r>
          </w:p>
        </w:tc>
      </w:tr>
      <w:tr w:rsidR="001A79EA" w:rsidRPr="001A79EA" w14:paraId="4D3C1E20" w14:textId="77777777" w:rsidTr="001A79EA">
        <w:trPr>
          <w:trHeight w:val="217"/>
        </w:trPr>
        <w:tc>
          <w:tcPr>
            <w:tcW w:w="12996" w:type="dxa"/>
            <w:gridSpan w:val="8"/>
            <w:shd w:val="clear" w:color="auto" w:fill="D9D9D9"/>
          </w:tcPr>
          <w:p w14:paraId="41FE20C6" w14:textId="18468B3A" w:rsidR="001A79EA" w:rsidRPr="001A79EA" w:rsidRDefault="001A79EA" w:rsidP="00D20719">
            <w:pPr>
              <w:spacing w:after="0" w:line="240" w:lineRule="auto"/>
              <w:rPr>
                <w:rFonts w:ascii="Arial" w:hAnsi="Arial" w:cs="Arial"/>
                <w:sz w:val="20"/>
                <w:szCs w:val="20"/>
              </w:rPr>
            </w:pPr>
            <w:r w:rsidRPr="001A79EA">
              <w:rPr>
                <w:rFonts w:ascii="Arial" w:hAnsi="Arial" w:cs="Arial"/>
                <w:b/>
                <w:sz w:val="20"/>
                <w:szCs w:val="20"/>
              </w:rPr>
              <w:t>Docentes(s):</w:t>
            </w:r>
            <w:r>
              <w:rPr>
                <w:rFonts w:ascii="Arial" w:hAnsi="Arial" w:cs="Arial"/>
                <w:sz w:val="20"/>
                <w:szCs w:val="20"/>
              </w:rPr>
              <w:t xml:space="preserve"> TERESA EMILIA LOPEZ OSPINA y</w:t>
            </w:r>
            <w:r w:rsidRPr="001A79EA">
              <w:rPr>
                <w:rFonts w:ascii="Arial" w:hAnsi="Arial" w:cs="Arial"/>
                <w:sz w:val="20"/>
                <w:szCs w:val="20"/>
              </w:rPr>
              <w:t xml:space="preserve"> DIANA RAMÍREZ</w:t>
            </w:r>
          </w:p>
        </w:tc>
      </w:tr>
      <w:tr w:rsidR="001A79EA" w:rsidRPr="001A79EA" w14:paraId="78DD74B3" w14:textId="77777777" w:rsidTr="001A79EA">
        <w:trPr>
          <w:trHeight w:val="217"/>
        </w:trPr>
        <w:tc>
          <w:tcPr>
            <w:tcW w:w="12996" w:type="dxa"/>
            <w:gridSpan w:val="8"/>
            <w:shd w:val="clear" w:color="auto" w:fill="auto"/>
          </w:tcPr>
          <w:p w14:paraId="165C956F" w14:textId="77777777" w:rsidR="001A79EA" w:rsidRPr="001A79EA" w:rsidRDefault="001A79EA" w:rsidP="001A79EA">
            <w:pPr>
              <w:autoSpaceDE w:val="0"/>
              <w:autoSpaceDN w:val="0"/>
              <w:adjustRightInd w:val="0"/>
              <w:spacing w:after="0" w:line="240" w:lineRule="auto"/>
              <w:jc w:val="both"/>
              <w:rPr>
                <w:rFonts w:ascii="Arial" w:hAnsi="Arial" w:cs="Arial"/>
                <w:color w:val="333333"/>
                <w:sz w:val="20"/>
                <w:szCs w:val="20"/>
              </w:rPr>
            </w:pPr>
            <w:r w:rsidRPr="001A79EA">
              <w:rPr>
                <w:rFonts w:ascii="Arial" w:hAnsi="Arial" w:cs="Arial"/>
                <w:sz w:val="20"/>
                <w:szCs w:val="20"/>
              </w:rPr>
              <w:t>Objetivo del grado:</w:t>
            </w:r>
            <w:r w:rsidRPr="001A79EA">
              <w:rPr>
                <w:rFonts w:ascii="Arial" w:hAnsi="Arial" w:cs="Arial"/>
                <w:color w:val="333333"/>
                <w:sz w:val="20"/>
                <w:szCs w:val="20"/>
              </w:rPr>
              <w:t xml:space="preserve"> Reconocer, formular y resolver situaciones de su medio habitual, las cuales requieran el uso de los números y de los algoritmos elementales de cálculo, mediante formas sencillas de argumentos matemáticos</w:t>
            </w:r>
          </w:p>
        </w:tc>
      </w:tr>
      <w:tr w:rsidR="001A79EA" w:rsidRPr="001A79EA" w14:paraId="61F4AFAB" w14:textId="77777777" w:rsidTr="001A79EA">
        <w:trPr>
          <w:trHeight w:val="217"/>
        </w:trPr>
        <w:tc>
          <w:tcPr>
            <w:tcW w:w="12996" w:type="dxa"/>
            <w:gridSpan w:val="8"/>
            <w:shd w:val="clear" w:color="auto" w:fill="D9D9D9"/>
          </w:tcPr>
          <w:p w14:paraId="62D2EBC4" w14:textId="77777777" w:rsidR="001A79EA" w:rsidRPr="001A79EA" w:rsidRDefault="001A79EA" w:rsidP="00D20719">
            <w:pPr>
              <w:autoSpaceDE w:val="0"/>
              <w:autoSpaceDN w:val="0"/>
              <w:adjustRightInd w:val="0"/>
              <w:spacing w:after="0" w:line="240" w:lineRule="auto"/>
              <w:rPr>
                <w:rFonts w:ascii="Arial" w:hAnsi="Arial" w:cs="Arial"/>
                <w:color w:val="333333"/>
                <w:sz w:val="20"/>
                <w:szCs w:val="20"/>
              </w:rPr>
            </w:pPr>
            <w:r w:rsidRPr="001A79EA">
              <w:rPr>
                <w:rFonts w:ascii="Arial" w:hAnsi="Arial" w:cs="Arial"/>
                <w:sz w:val="20"/>
                <w:szCs w:val="20"/>
              </w:rPr>
              <w:t>Competencias:</w:t>
            </w:r>
            <w:r w:rsidRPr="001A79EA">
              <w:rPr>
                <w:rFonts w:ascii="Arial" w:hAnsi="Arial" w:cs="Arial"/>
                <w:color w:val="333333"/>
                <w:sz w:val="20"/>
                <w:szCs w:val="20"/>
              </w:rPr>
              <w:t xml:space="preserve"> </w:t>
            </w:r>
          </w:p>
          <w:p w14:paraId="50AB980B" w14:textId="77777777" w:rsidR="001A79EA" w:rsidRPr="001A79EA" w:rsidRDefault="001A79EA" w:rsidP="00D20719">
            <w:pPr>
              <w:autoSpaceDE w:val="0"/>
              <w:autoSpaceDN w:val="0"/>
              <w:adjustRightInd w:val="0"/>
              <w:spacing w:after="0" w:line="240" w:lineRule="auto"/>
              <w:rPr>
                <w:rFonts w:ascii="Arial" w:hAnsi="Arial" w:cs="Arial"/>
                <w:color w:val="333333"/>
                <w:sz w:val="20"/>
                <w:szCs w:val="20"/>
              </w:rPr>
            </w:pPr>
            <w:r w:rsidRPr="001A79EA">
              <w:rPr>
                <w:rFonts w:ascii="Arial" w:hAnsi="Arial" w:cs="Arial"/>
                <w:color w:val="333333"/>
                <w:sz w:val="20"/>
                <w:szCs w:val="20"/>
              </w:rPr>
              <w:t>La formulación, el tratamiento y la resolución de problemas., La modelación., La comunicación. El razonamiento.,  La formulación, comparación y ejercitación de procedimientos.</w:t>
            </w:r>
          </w:p>
        </w:tc>
      </w:tr>
      <w:tr w:rsidR="001A79EA" w:rsidRPr="001A79EA" w14:paraId="1577DCAF" w14:textId="77777777" w:rsidTr="001A79EA">
        <w:trPr>
          <w:trHeight w:val="217"/>
        </w:trPr>
        <w:tc>
          <w:tcPr>
            <w:tcW w:w="10925" w:type="dxa"/>
            <w:gridSpan w:val="7"/>
            <w:tcBorders>
              <w:left w:val="nil"/>
              <w:right w:val="nil"/>
            </w:tcBorders>
            <w:shd w:val="clear" w:color="auto" w:fill="auto"/>
          </w:tcPr>
          <w:p w14:paraId="03040C84" w14:textId="77777777" w:rsidR="001A79EA" w:rsidRPr="001A79EA" w:rsidRDefault="001A79EA" w:rsidP="00D20719">
            <w:pPr>
              <w:spacing w:after="0" w:line="240" w:lineRule="auto"/>
              <w:rPr>
                <w:rFonts w:ascii="Arial" w:hAnsi="Arial" w:cs="Arial"/>
                <w:sz w:val="20"/>
                <w:szCs w:val="20"/>
              </w:rPr>
            </w:pPr>
          </w:p>
        </w:tc>
        <w:tc>
          <w:tcPr>
            <w:tcW w:w="2071" w:type="dxa"/>
            <w:tcBorders>
              <w:left w:val="nil"/>
              <w:right w:val="nil"/>
            </w:tcBorders>
            <w:shd w:val="clear" w:color="auto" w:fill="auto"/>
          </w:tcPr>
          <w:p w14:paraId="4D60CBD1" w14:textId="77777777" w:rsidR="001A79EA" w:rsidRPr="001A79EA" w:rsidRDefault="001A79EA" w:rsidP="00D20719">
            <w:pPr>
              <w:spacing w:after="0" w:line="240" w:lineRule="auto"/>
              <w:rPr>
                <w:rFonts w:ascii="Arial" w:hAnsi="Arial" w:cs="Arial"/>
                <w:sz w:val="20"/>
                <w:szCs w:val="20"/>
              </w:rPr>
            </w:pPr>
          </w:p>
        </w:tc>
      </w:tr>
      <w:tr w:rsidR="001A79EA" w:rsidRPr="001A79EA" w14:paraId="72E007BD" w14:textId="77777777" w:rsidTr="001A79EA">
        <w:trPr>
          <w:trHeight w:val="217"/>
        </w:trPr>
        <w:tc>
          <w:tcPr>
            <w:tcW w:w="10925" w:type="dxa"/>
            <w:gridSpan w:val="7"/>
            <w:shd w:val="clear" w:color="auto" w:fill="D9D9D9"/>
          </w:tcPr>
          <w:p w14:paraId="3259E231" w14:textId="77777777" w:rsidR="001A79EA" w:rsidRPr="001A79EA" w:rsidRDefault="001A79EA" w:rsidP="00D20719">
            <w:pPr>
              <w:spacing w:after="0" w:line="240" w:lineRule="auto"/>
              <w:rPr>
                <w:rFonts w:ascii="Arial" w:hAnsi="Arial" w:cs="Arial"/>
                <w:sz w:val="20"/>
                <w:szCs w:val="20"/>
              </w:rPr>
            </w:pPr>
            <w:r w:rsidRPr="001A79EA">
              <w:rPr>
                <w:rFonts w:ascii="Arial" w:hAnsi="Arial" w:cs="Arial"/>
                <w:sz w:val="20"/>
                <w:szCs w:val="20"/>
              </w:rPr>
              <w:t>Periodo: PRIMERO</w:t>
            </w:r>
          </w:p>
        </w:tc>
        <w:tc>
          <w:tcPr>
            <w:tcW w:w="2071" w:type="dxa"/>
            <w:shd w:val="clear" w:color="auto" w:fill="D9D9D9"/>
          </w:tcPr>
          <w:p w14:paraId="3D47499E" w14:textId="77777777" w:rsidR="001A79EA" w:rsidRPr="001A79EA" w:rsidRDefault="001A79EA" w:rsidP="00D20719">
            <w:pPr>
              <w:spacing w:after="0" w:line="240" w:lineRule="auto"/>
              <w:rPr>
                <w:rFonts w:ascii="Arial" w:hAnsi="Arial" w:cs="Arial"/>
                <w:sz w:val="20"/>
                <w:szCs w:val="20"/>
              </w:rPr>
            </w:pPr>
          </w:p>
        </w:tc>
      </w:tr>
      <w:tr w:rsidR="001A79EA" w:rsidRPr="001A79EA" w14:paraId="76484374" w14:textId="77777777" w:rsidTr="001A79EA">
        <w:trPr>
          <w:trHeight w:val="365"/>
        </w:trPr>
        <w:tc>
          <w:tcPr>
            <w:tcW w:w="3024" w:type="dxa"/>
            <w:shd w:val="clear" w:color="auto" w:fill="D9D9D9"/>
            <w:vAlign w:val="center"/>
          </w:tcPr>
          <w:p w14:paraId="1795D998" w14:textId="77777777" w:rsidR="001A79EA" w:rsidRPr="001A79EA" w:rsidRDefault="001A79EA" w:rsidP="00D20719">
            <w:pPr>
              <w:spacing w:after="0" w:line="240" w:lineRule="auto"/>
              <w:jc w:val="center"/>
              <w:rPr>
                <w:rFonts w:ascii="Arial" w:hAnsi="Arial" w:cs="Arial"/>
                <w:sz w:val="20"/>
                <w:szCs w:val="20"/>
              </w:rPr>
            </w:pPr>
            <w:r w:rsidRPr="001A79EA">
              <w:rPr>
                <w:rFonts w:ascii="Arial" w:hAnsi="Arial" w:cs="Arial"/>
                <w:sz w:val="20"/>
                <w:szCs w:val="20"/>
              </w:rPr>
              <w:t>Pregunta Problematizadora:</w:t>
            </w:r>
          </w:p>
        </w:tc>
        <w:tc>
          <w:tcPr>
            <w:tcW w:w="2929" w:type="dxa"/>
            <w:gridSpan w:val="2"/>
            <w:shd w:val="clear" w:color="auto" w:fill="D9D9D9"/>
            <w:vAlign w:val="center"/>
          </w:tcPr>
          <w:p w14:paraId="6AC9607A" w14:textId="77777777" w:rsidR="001A79EA" w:rsidRPr="001A79EA" w:rsidRDefault="001A79EA" w:rsidP="00D20719">
            <w:pPr>
              <w:spacing w:after="0" w:line="240" w:lineRule="auto"/>
              <w:jc w:val="center"/>
              <w:rPr>
                <w:rFonts w:ascii="Arial" w:hAnsi="Arial" w:cs="Arial"/>
                <w:sz w:val="20"/>
                <w:szCs w:val="20"/>
              </w:rPr>
            </w:pPr>
            <w:r w:rsidRPr="001A79EA">
              <w:rPr>
                <w:rFonts w:ascii="Arial" w:hAnsi="Arial" w:cs="Arial"/>
                <w:sz w:val="20"/>
                <w:szCs w:val="20"/>
              </w:rPr>
              <w:t>Eje de los estándares:</w:t>
            </w:r>
          </w:p>
        </w:tc>
        <w:tc>
          <w:tcPr>
            <w:tcW w:w="2371" w:type="dxa"/>
            <w:shd w:val="clear" w:color="auto" w:fill="D9D9D9"/>
            <w:vAlign w:val="center"/>
          </w:tcPr>
          <w:p w14:paraId="4A87145E" w14:textId="77777777" w:rsidR="001A79EA" w:rsidRPr="001A79EA" w:rsidRDefault="001A79EA" w:rsidP="00D20719">
            <w:pPr>
              <w:spacing w:after="0" w:line="240" w:lineRule="auto"/>
              <w:jc w:val="center"/>
              <w:rPr>
                <w:rFonts w:ascii="Arial" w:hAnsi="Arial" w:cs="Arial"/>
                <w:sz w:val="20"/>
                <w:szCs w:val="20"/>
              </w:rPr>
            </w:pPr>
            <w:r w:rsidRPr="001A79EA">
              <w:rPr>
                <w:rFonts w:ascii="Arial" w:hAnsi="Arial" w:cs="Arial"/>
                <w:sz w:val="20"/>
                <w:szCs w:val="20"/>
              </w:rPr>
              <w:t>DBA</w:t>
            </w:r>
          </w:p>
        </w:tc>
        <w:tc>
          <w:tcPr>
            <w:tcW w:w="2601" w:type="dxa"/>
            <w:gridSpan w:val="3"/>
            <w:shd w:val="clear" w:color="auto" w:fill="D9D9D9"/>
            <w:vAlign w:val="center"/>
          </w:tcPr>
          <w:p w14:paraId="3B25314A" w14:textId="77777777" w:rsidR="001A79EA" w:rsidRPr="001A79EA" w:rsidRDefault="001A79EA" w:rsidP="00D20719">
            <w:pPr>
              <w:spacing w:after="0" w:line="240" w:lineRule="auto"/>
              <w:jc w:val="center"/>
              <w:rPr>
                <w:rFonts w:ascii="Arial" w:hAnsi="Arial" w:cs="Arial"/>
                <w:sz w:val="20"/>
                <w:szCs w:val="20"/>
              </w:rPr>
            </w:pPr>
            <w:r w:rsidRPr="001A79EA">
              <w:rPr>
                <w:rFonts w:ascii="Arial" w:hAnsi="Arial" w:cs="Arial"/>
                <w:sz w:val="20"/>
                <w:szCs w:val="20"/>
              </w:rPr>
              <w:t>Trayectoria Temática:</w:t>
            </w:r>
          </w:p>
        </w:tc>
        <w:tc>
          <w:tcPr>
            <w:tcW w:w="2071" w:type="dxa"/>
            <w:shd w:val="clear" w:color="auto" w:fill="D9D9D9"/>
          </w:tcPr>
          <w:p w14:paraId="1CE0C73D" w14:textId="77777777" w:rsidR="001A79EA" w:rsidRPr="001A79EA" w:rsidRDefault="001A79EA" w:rsidP="00D20719">
            <w:pPr>
              <w:spacing w:after="0" w:line="240" w:lineRule="auto"/>
              <w:jc w:val="center"/>
              <w:rPr>
                <w:rFonts w:ascii="Arial" w:hAnsi="Arial" w:cs="Arial"/>
                <w:sz w:val="20"/>
                <w:szCs w:val="20"/>
              </w:rPr>
            </w:pPr>
            <w:r w:rsidRPr="001A79EA">
              <w:rPr>
                <w:rFonts w:ascii="Arial" w:hAnsi="Arial" w:cs="Arial"/>
                <w:sz w:val="20"/>
                <w:szCs w:val="20"/>
              </w:rPr>
              <w:t>Estrategias de Evaluación:</w:t>
            </w:r>
          </w:p>
        </w:tc>
      </w:tr>
      <w:tr w:rsidR="001A79EA" w:rsidRPr="001A79EA" w14:paraId="56BF2EDE" w14:textId="77777777" w:rsidTr="0054042E">
        <w:trPr>
          <w:trHeight w:val="434"/>
        </w:trPr>
        <w:tc>
          <w:tcPr>
            <w:tcW w:w="3024" w:type="dxa"/>
            <w:shd w:val="clear" w:color="auto" w:fill="auto"/>
            <w:vAlign w:val="center"/>
          </w:tcPr>
          <w:p w14:paraId="4D50A03E" w14:textId="73EE4E18" w:rsidR="001A79EA" w:rsidRPr="001A79EA" w:rsidRDefault="0054042E" w:rsidP="0054042E">
            <w:pPr>
              <w:spacing w:after="0" w:line="240" w:lineRule="auto"/>
              <w:jc w:val="center"/>
              <w:rPr>
                <w:rFonts w:ascii="Arial" w:hAnsi="Arial" w:cs="Arial"/>
                <w:sz w:val="20"/>
                <w:szCs w:val="20"/>
              </w:rPr>
            </w:pPr>
            <w:r>
              <w:rPr>
                <w:rFonts w:ascii="Arial" w:hAnsi="Arial" w:cs="Arial"/>
                <w:sz w:val="20"/>
                <w:szCs w:val="20"/>
              </w:rPr>
              <w:t>¿</w:t>
            </w:r>
            <w:r w:rsidR="001A79EA" w:rsidRPr="001A79EA">
              <w:rPr>
                <w:rFonts w:ascii="Arial" w:hAnsi="Arial" w:cs="Arial"/>
                <w:sz w:val="20"/>
                <w:szCs w:val="20"/>
              </w:rPr>
              <w:t>Cómo puedo utilizar los números naturales en la solución de problemas cotidianos?</w:t>
            </w:r>
          </w:p>
        </w:tc>
        <w:tc>
          <w:tcPr>
            <w:tcW w:w="2929" w:type="dxa"/>
            <w:gridSpan w:val="2"/>
            <w:shd w:val="clear" w:color="auto" w:fill="auto"/>
          </w:tcPr>
          <w:p w14:paraId="292041F7" w14:textId="77777777" w:rsidR="001A79EA" w:rsidRPr="001A79EA" w:rsidRDefault="001A79EA" w:rsidP="00D20719">
            <w:pPr>
              <w:autoSpaceDE w:val="0"/>
              <w:autoSpaceDN w:val="0"/>
              <w:adjustRightInd w:val="0"/>
              <w:spacing w:after="0" w:line="240" w:lineRule="auto"/>
              <w:rPr>
                <w:rFonts w:ascii="Arial" w:hAnsi="Arial" w:cs="Arial"/>
                <w:b/>
                <w:color w:val="333333"/>
                <w:sz w:val="20"/>
                <w:szCs w:val="20"/>
              </w:rPr>
            </w:pPr>
            <w:r w:rsidRPr="001A79EA">
              <w:rPr>
                <w:rFonts w:ascii="Arial" w:hAnsi="Arial" w:cs="Arial"/>
                <w:b/>
                <w:color w:val="333333"/>
                <w:sz w:val="20"/>
                <w:szCs w:val="20"/>
              </w:rPr>
              <w:t>Pensamiento numérico y sistemas numéricos</w:t>
            </w:r>
          </w:p>
          <w:p w14:paraId="558F7998" w14:textId="77777777" w:rsidR="001A79EA" w:rsidRPr="001A79EA" w:rsidRDefault="001A79EA" w:rsidP="00511B7F">
            <w:pPr>
              <w:pStyle w:val="Prrafodelista"/>
              <w:numPr>
                <w:ilvl w:val="0"/>
                <w:numId w:val="27"/>
              </w:numPr>
              <w:autoSpaceDE w:val="0"/>
              <w:autoSpaceDN w:val="0"/>
              <w:adjustRightInd w:val="0"/>
              <w:spacing w:after="0" w:line="240" w:lineRule="auto"/>
              <w:ind w:left="190" w:hanging="190"/>
              <w:rPr>
                <w:rFonts w:ascii="Arial" w:hAnsi="Arial" w:cs="Arial"/>
                <w:color w:val="333333"/>
                <w:sz w:val="20"/>
                <w:szCs w:val="20"/>
              </w:rPr>
            </w:pPr>
            <w:r w:rsidRPr="001A79EA">
              <w:rPr>
                <w:rFonts w:ascii="Arial" w:hAnsi="Arial" w:cs="Arial"/>
                <w:color w:val="333333"/>
                <w:sz w:val="20"/>
                <w:szCs w:val="20"/>
              </w:rPr>
              <w:t>Uso representaciones, principalmente concretas y pictóricas, para explicar el valor de posición en el sistema de numeración decimal.</w:t>
            </w:r>
          </w:p>
          <w:p w14:paraId="7C38A664" w14:textId="77777777" w:rsidR="001A79EA" w:rsidRPr="001A79EA" w:rsidRDefault="001A79EA" w:rsidP="00D20719">
            <w:pPr>
              <w:autoSpaceDE w:val="0"/>
              <w:autoSpaceDN w:val="0"/>
              <w:adjustRightInd w:val="0"/>
              <w:spacing w:after="0" w:line="240" w:lineRule="auto"/>
              <w:rPr>
                <w:rFonts w:ascii="Arial" w:hAnsi="Arial" w:cs="Arial"/>
                <w:b/>
                <w:color w:val="333333"/>
                <w:sz w:val="20"/>
                <w:szCs w:val="20"/>
              </w:rPr>
            </w:pPr>
            <w:r w:rsidRPr="001A79EA">
              <w:rPr>
                <w:rFonts w:ascii="Arial" w:hAnsi="Arial" w:cs="Arial"/>
                <w:b/>
                <w:color w:val="333333"/>
                <w:sz w:val="20"/>
                <w:szCs w:val="20"/>
              </w:rPr>
              <w:t>Pensamiento espacial y sistemas geométricos</w:t>
            </w:r>
          </w:p>
          <w:p w14:paraId="245432EE" w14:textId="77777777" w:rsidR="001A79EA" w:rsidRPr="001A79EA" w:rsidRDefault="001A79EA" w:rsidP="00511B7F">
            <w:pPr>
              <w:pStyle w:val="Prrafodelista"/>
              <w:numPr>
                <w:ilvl w:val="0"/>
                <w:numId w:val="27"/>
              </w:numPr>
              <w:autoSpaceDE w:val="0"/>
              <w:autoSpaceDN w:val="0"/>
              <w:adjustRightInd w:val="0"/>
              <w:spacing w:after="0" w:line="240" w:lineRule="auto"/>
              <w:ind w:left="190" w:hanging="141"/>
              <w:rPr>
                <w:rFonts w:ascii="Arial" w:hAnsi="Arial" w:cs="Arial"/>
                <w:color w:val="333333"/>
                <w:sz w:val="20"/>
                <w:szCs w:val="20"/>
              </w:rPr>
            </w:pPr>
            <w:r w:rsidRPr="001A79EA">
              <w:rPr>
                <w:rFonts w:ascii="Arial" w:hAnsi="Arial" w:cs="Arial"/>
                <w:color w:val="333333"/>
                <w:sz w:val="20"/>
                <w:szCs w:val="20"/>
              </w:rPr>
              <w:t>Reconozco nociones de horizontalidad, verticalidad, paralelismo y perpendicularidad en distintos contextos y su condición relativa con respecto a diferentes sistemas de referencia.</w:t>
            </w:r>
          </w:p>
          <w:p w14:paraId="4D329DD1" w14:textId="77777777" w:rsidR="001A79EA" w:rsidRPr="001A79EA" w:rsidRDefault="001A79EA" w:rsidP="00D20719">
            <w:pPr>
              <w:autoSpaceDE w:val="0"/>
              <w:autoSpaceDN w:val="0"/>
              <w:adjustRightInd w:val="0"/>
              <w:spacing w:after="0" w:line="240" w:lineRule="auto"/>
              <w:rPr>
                <w:rFonts w:ascii="Arial" w:hAnsi="Arial" w:cs="Arial"/>
                <w:b/>
                <w:color w:val="333333"/>
                <w:sz w:val="20"/>
                <w:szCs w:val="20"/>
              </w:rPr>
            </w:pPr>
            <w:r w:rsidRPr="001A79EA">
              <w:rPr>
                <w:rFonts w:ascii="Arial" w:hAnsi="Arial" w:cs="Arial"/>
                <w:b/>
                <w:color w:val="333333"/>
                <w:sz w:val="20"/>
                <w:szCs w:val="20"/>
              </w:rPr>
              <w:t>Pensamiento métrico y sistemas de medidas</w:t>
            </w:r>
          </w:p>
          <w:p w14:paraId="29DD2E19" w14:textId="77777777" w:rsidR="001A79EA" w:rsidRPr="001A79EA" w:rsidRDefault="001A79EA" w:rsidP="00511B7F">
            <w:pPr>
              <w:pStyle w:val="Prrafodelista"/>
              <w:numPr>
                <w:ilvl w:val="0"/>
                <w:numId w:val="27"/>
              </w:numPr>
              <w:autoSpaceDE w:val="0"/>
              <w:autoSpaceDN w:val="0"/>
              <w:adjustRightInd w:val="0"/>
              <w:spacing w:after="0" w:line="240" w:lineRule="auto"/>
              <w:ind w:left="190" w:hanging="141"/>
              <w:rPr>
                <w:rFonts w:ascii="Arial" w:hAnsi="Arial" w:cs="Arial"/>
                <w:color w:val="333333"/>
                <w:sz w:val="20"/>
                <w:szCs w:val="20"/>
              </w:rPr>
            </w:pPr>
            <w:r w:rsidRPr="001A79EA">
              <w:rPr>
                <w:rFonts w:ascii="Arial" w:hAnsi="Arial" w:cs="Arial"/>
                <w:color w:val="333333"/>
                <w:sz w:val="20"/>
                <w:szCs w:val="20"/>
              </w:rPr>
              <w:t>Realizo y describo procesos de medición con patrones arbitrarios y algunos estandarizados de acuerdo con el contexto.</w:t>
            </w:r>
          </w:p>
          <w:p w14:paraId="253E4063" w14:textId="77777777" w:rsidR="001A79EA" w:rsidRPr="001A79EA" w:rsidRDefault="001A79EA" w:rsidP="00D20719">
            <w:pPr>
              <w:autoSpaceDE w:val="0"/>
              <w:autoSpaceDN w:val="0"/>
              <w:adjustRightInd w:val="0"/>
              <w:spacing w:after="0" w:line="240" w:lineRule="auto"/>
              <w:rPr>
                <w:rFonts w:ascii="Arial" w:hAnsi="Arial" w:cs="Arial"/>
                <w:b/>
                <w:color w:val="333333"/>
                <w:sz w:val="20"/>
                <w:szCs w:val="20"/>
              </w:rPr>
            </w:pPr>
            <w:r w:rsidRPr="001A79EA">
              <w:rPr>
                <w:rFonts w:ascii="Arial" w:hAnsi="Arial" w:cs="Arial"/>
                <w:b/>
                <w:color w:val="333333"/>
                <w:sz w:val="20"/>
                <w:szCs w:val="20"/>
              </w:rPr>
              <w:lastRenderedPageBreak/>
              <w:t>Pensamiento aleatorio y sistemas de datos</w:t>
            </w:r>
          </w:p>
          <w:p w14:paraId="6038DE7E" w14:textId="77777777" w:rsidR="001A79EA" w:rsidRPr="001A79EA" w:rsidRDefault="001A79EA" w:rsidP="00511B7F">
            <w:pPr>
              <w:pStyle w:val="Prrafodelista"/>
              <w:numPr>
                <w:ilvl w:val="0"/>
                <w:numId w:val="27"/>
              </w:numPr>
              <w:autoSpaceDE w:val="0"/>
              <w:autoSpaceDN w:val="0"/>
              <w:adjustRightInd w:val="0"/>
              <w:spacing w:after="0" w:line="240" w:lineRule="auto"/>
              <w:ind w:left="190" w:hanging="190"/>
              <w:rPr>
                <w:rFonts w:ascii="Arial" w:hAnsi="Arial" w:cs="Arial"/>
                <w:color w:val="333333"/>
                <w:sz w:val="20"/>
                <w:szCs w:val="20"/>
              </w:rPr>
            </w:pPr>
            <w:r w:rsidRPr="001A79EA">
              <w:rPr>
                <w:rFonts w:ascii="Arial" w:hAnsi="Arial" w:cs="Arial"/>
                <w:color w:val="333333"/>
                <w:sz w:val="20"/>
                <w:szCs w:val="20"/>
              </w:rPr>
              <w:t>Resuelvo y formulo preguntas que requieran para su solución coleccionar y analizar datos del entorno próximo</w:t>
            </w:r>
          </w:p>
        </w:tc>
        <w:tc>
          <w:tcPr>
            <w:tcW w:w="2371" w:type="dxa"/>
            <w:shd w:val="clear" w:color="auto" w:fill="auto"/>
          </w:tcPr>
          <w:p w14:paraId="00BC8163" w14:textId="00551A96" w:rsidR="001A79EA" w:rsidRPr="001A79EA" w:rsidRDefault="001A79EA" w:rsidP="0054042E">
            <w:pPr>
              <w:spacing w:after="0" w:line="240" w:lineRule="auto"/>
              <w:rPr>
                <w:rFonts w:ascii="Arial" w:hAnsi="Arial" w:cs="Arial"/>
                <w:sz w:val="20"/>
                <w:szCs w:val="20"/>
              </w:rPr>
            </w:pPr>
            <w:r w:rsidRPr="001A79EA">
              <w:rPr>
                <w:rFonts w:ascii="Arial" w:hAnsi="Arial" w:cs="Arial"/>
                <w:sz w:val="20"/>
                <w:szCs w:val="20"/>
              </w:rPr>
              <w:lastRenderedPageBreak/>
              <w:t>•Sabe contar de 0 a 999 empezando en cualquier parte</w:t>
            </w:r>
            <w:r w:rsidR="0054042E">
              <w:rPr>
                <w:rFonts w:ascii="Arial" w:hAnsi="Arial" w:cs="Arial"/>
                <w:sz w:val="20"/>
                <w:szCs w:val="20"/>
              </w:rPr>
              <w:t xml:space="preserve"> </w:t>
            </w:r>
            <w:r w:rsidRPr="001A79EA">
              <w:rPr>
                <w:rFonts w:ascii="Arial" w:hAnsi="Arial" w:cs="Arial"/>
                <w:sz w:val="20"/>
                <w:szCs w:val="20"/>
              </w:rPr>
              <w:t>(ejemplo: 197, 198, 199, 200,…).Si ve un número puede decir su nombre y si escucha el nombre del número lo puede escribir (con números). Sabe escribir los números del 0 al 99 con letras.</w:t>
            </w:r>
          </w:p>
          <w:p w14:paraId="5ABC5EDF" w14:textId="77777777" w:rsidR="001A79EA" w:rsidRPr="001A79EA" w:rsidRDefault="001A79EA" w:rsidP="00D20719">
            <w:pPr>
              <w:spacing w:after="0" w:line="240" w:lineRule="auto"/>
              <w:jc w:val="both"/>
              <w:rPr>
                <w:rFonts w:ascii="Arial" w:hAnsi="Arial" w:cs="Arial"/>
                <w:sz w:val="20"/>
                <w:szCs w:val="20"/>
              </w:rPr>
            </w:pPr>
          </w:p>
          <w:p w14:paraId="07907BCA" w14:textId="77777777" w:rsidR="001A79EA" w:rsidRPr="001A79EA" w:rsidRDefault="001A79EA" w:rsidP="00D20719">
            <w:pPr>
              <w:spacing w:after="0" w:line="240" w:lineRule="auto"/>
              <w:jc w:val="both"/>
              <w:rPr>
                <w:rFonts w:ascii="Arial" w:hAnsi="Arial" w:cs="Arial"/>
                <w:sz w:val="20"/>
                <w:szCs w:val="20"/>
              </w:rPr>
            </w:pPr>
            <w:r w:rsidRPr="001A79EA">
              <w:rPr>
                <w:rFonts w:ascii="Arial" w:hAnsi="Arial" w:cs="Arial"/>
                <w:sz w:val="20"/>
                <w:szCs w:val="20"/>
              </w:rPr>
              <w:t>•Tiene claro el concepto de unidad, decena y centena.</w:t>
            </w:r>
          </w:p>
          <w:p w14:paraId="4CE9AD1A" w14:textId="77777777" w:rsidR="001A79EA" w:rsidRPr="001A79EA" w:rsidRDefault="001A79EA" w:rsidP="00D20719">
            <w:pPr>
              <w:spacing w:after="0" w:line="240" w:lineRule="auto"/>
              <w:jc w:val="both"/>
              <w:rPr>
                <w:rFonts w:ascii="Arial" w:hAnsi="Arial" w:cs="Arial"/>
                <w:sz w:val="20"/>
                <w:szCs w:val="20"/>
              </w:rPr>
            </w:pPr>
            <w:r w:rsidRPr="001A79EA">
              <w:rPr>
                <w:rFonts w:ascii="Arial" w:hAnsi="Arial" w:cs="Arial"/>
                <w:sz w:val="20"/>
                <w:szCs w:val="20"/>
              </w:rPr>
              <w:t>•Puede hacer dibujos sencillos donde representa un lugar y la posición de los objetos en ese sitio.</w:t>
            </w:r>
          </w:p>
          <w:p w14:paraId="3BA2AB8B" w14:textId="77777777" w:rsidR="001A79EA" w:rsidRPr="001A79EA" w:rsidRDefault="001A79EA" w:rsidP="00D20719">
            <w:pPr>
              <w:spacing w:after="0" w:line="240" w:lineRule="auto"/>
              <w:jc w:val="both"/>
              <w:rPr>
                <w:rFonts w:ascii="Arial" w:hAnsi="Arial" w:cs="Arial"/>
                <w:sz w:val="20"/>
                <w:szCs w:val="20"/>
              </w:rPr>
            </w:pPr>
          </w:p>
          <w:p w14:paraId="6A9BB8F4" w14:textId="77777777" w:rsidR="001A79EA" w:rsidRPr="001A79EA" w:rsidRDefault="001A79EA" w:rsidP="00D20719">
            <w:pPr>
              <w:spacing w:after="0" w:line="240" w:lineRule="auto"/>
              <w:jc w:val="both"/>
              <w:rPr>
                <w:rFonts w:ascii="Arial" w:hAnsi="Arial" w:cs="Arial"/>
                <w:sz w:val="20"/>
                <w:szCs w:val="20"/>
              </w:rPr>
            </w:pPr>
            <w:r w:rsidRPr="001A79EA">
              <w:rPr>
                <w:rFonts w:ascii="Arial" w:hAnsi="Arial" w:cs="Arial"/>
                <w:sz w:val="20"/>
                <w:szCs w:val="20"/>
              </w:rPr>
              <w:t xml:space="preserve">•Utiliza direcciones y unidades de </w:t>
            </w:r>
            <w:r w:rsidRPr="001A79EA">
              <w:rPr>
                <w:rFonts w:ascii="Arial" w:hAnsi="Arial" w:cs="Arial"/>
                <w:sz w:val="20"/>
                <w:szCs w:val="20"/>
              </w:rPr>
              <w:lastRenderedPageBreak/>
              <w:t>desplazamiento para especificar posiciones.</w:t>
            </w:r>
          </w:p>
          <w:p w14:paraId="73135116" w14:textId="77777777" w:rsidR="001A79EA" w:rsidRPr="001A79EA" w:rsidRDefault="001A79EA" w:rsidP="00D20719">
            <w:pPr>
              <w:spacing w:after="0" w:line="240" w:lineRule="auto"/>
              <w:jc w:val="both"/>
              <w:rPr>
                <w:rFonts w:ascii="Arial" w:hAnsi="Arial" w:cs="Arial"/>
                <w:sz w:val="20"/>
                <w:szCs w:val="20"/>
              </w:rPr>
            </w:pPr>
            <w:r w:rsidRPr="001A79EA">
              <w:rPr>
                <w:rFonts w:ascii="Arial" w:hAnsi="Arial" w:cs="Arial"/>
                <w:sz w:val="20"/>
                <w:szCs w:val="20"/>
              </w:rPr>
              <w:t xml:space="preserve">•Comprende </w:t>
            </w:r>
            <w:proofErr w:type="gramStart"/>
            <w:r w:rsidRPr="001A79EA">
              <w:rPr>
                <w:rFonts w:ascii="Arial" w:hAnsi="Arial" w:cs="Arial"/>
                <w:sz w:val="20"/>
                <w:szCs w:val="20"/>
              </w:rPr>
              <w:t>nociones como horizontal, vertical, paralelo, perpendicular</w:t>
            </w:r>
            <w:proofErr w:type="gramEnd"/>
            <w:r w:rsidRPr="001A79EA">
              <w:rPr>
                <w:rFonts w:ascii="Arial" w:hAnsi="Arial" w:cs="Arial"/>
                <w:sz w:val="20"/>
                <w:szCs w:val="20"/>
              </w:rPr>
              <w:t>.</w:t>
            </w:r>
          </w:p>
          <w:p w14:paraId="471AC123" w14:textId="77777777" w:rsidR="001A79EA" w:rsidRPr="001A79EA" w:rsidRDefault="001A79EA" w:rsidP="00D20719">
            <w:pPr>
              <w:spacing w:after="0" w:line="240" w:lineRule="auto"/>
              <w:jc w:val="both"/>
              <w:rPr>
                <w:rFonts w:ascii="Arial" w:hAnsi="Arial" w:cs="Arial"/>
                <w:sz w:val="20"/>
                <w:szCs w:val="20"/>
              </w:rPr>
            </w:pPr>
            <w:r w:rsidRPr="001A79EA">
              <w:rPr>
                <w:rFonts w:ascii="Arial" w:hAnsi="Arial" w:cs="Arial"/>
                <w:sz w:val="20"/>
                <w:szCs w:val="20"/>
              </w:rPr>
              <w:t>•Utiliza diferentes estrategias para calcular (agrupar, representar elementos en colecciones, etc.) o estimar el resultado de una suma y resta, multiplicación o reparto equitativo.</w:t>
            </w:r>
          </w:p>
        </w:tc>
        <w:tc>
          <w:tcPr>
            <w:tcW w:w="2601" w:type="dxa"/>
            <w:gridSpan w:val="3"/>
            <w:shd w:val="clear" w:color="auto" w:fill="auto"/>
          </w:tcPr>
          <w:p w14:paraId="68703733" w14:textId="77777777" w:rsidR="001A79EA" w:rsidRPr="001A79EA" w:rsidRDefault="001A79EA" w:rsidP="00D20719">
            <w:pPr>
              <w:spacing w:after="0" w:line="240" w:lineRule="auto"/>
              <w:rPr>
                <w:rFonts w:ascii="Arial" w:hAnsi="Arial" w:cs="Arial"/>
                <w:sz w:val="20"/>
                <w:szCs w:val="20"/>
              </w:rPr>
            </w:pPr>
            <w:r w:rsidRPr="001A79EA">
              <w:rPr>
                <w:rFonts w:ascii="Arial" w:hAnsi="Arial" w:cs="Arial"/>
                <w:sz w:val="20"/>
                <w:szCs w:val="20"/>
              </w:rPr>
              <w:lastRenderedPageBreak/>
              <w:t>_Números del 0 al 1.000.</w:t>
            </w:r>
          </w:p>
          <w:p w14:paraId="3402976A" w14:textId="77777777" w:rsidR="001A79EA" w:rsidRPr="001A79EA" w:rsidRDefault="001A79EA" w:rsidP="00D20719">
            <w:pPr>
              <w:spacing w:after="0" w:line="240" w:lineRule="auto"/>
              <w:rPr>
                <w:rFonts w:ascii="Arial" w:hAnsi="Arial" w:cs="Arial"/>
                <w:sz w:val="20"/>
                <w:szCs w:val="20"/>
              </w:rPr>
            </w:pPr>
            <w:r w:rsidRPr="001A79EA">
              <w:rPr>
                <w:rFonts w:ascii="Arial" w:hAnsi="Arial" w:cs="Arial"/>
                <w:sz w:val="20"/>
                <w:szCs w:val="20"/>
              </w:rPr>
              <w:t>-Concepto de geometría.</w:t>
            </w:r>
          </w:p>
          <w:p w14:paraId="627788F5" w14:textId="77777777" w:rsidR="001A79EA" w:rsidRPr="001A79EA" w:rsidRDefault="001A79EA" w:rsidP="00D20719">
            <w:pPr>
              <w:spacing w:after="0" w:line="240" w:lineRule="auto"/>
              <w:rPr>
                <w:rFonts w:ascii="Arial" w:hAnsi="Arial" w:cs="Arial"/>
                <w:sz w:val="20"/>
                <w:szCs w:val="20"/>
              </w:rPr>
            </w:pPr>
            <w:r w:rsidRPr="001A79EA">
              <w:rPr>
                <w:rFonts w:ascii="Arial" w:hAnsi="Arial" w:cs="Arial"/>
                <w:sz w:val="20"/>
                <w:szCs w:val="20"/>
              </w:rPr>
              <w:t>_Unidad, Decena, Centena.</w:t>
            </w:r>
          </w:p>
          <w:p w14:paraId="1ECE1BD6" w14:textId="77777777" w:rsidR="001A79EA" w:rsidRPr="001A79EA" w:rsidRDefault="001A79EA" w:rsidP="00D20719">
            <w:pPr>
              <w:spacing w:after="0" w:line="240" w:lineRule="auto"/>
              <w:rPr>
                <w:rFonts w:ascii="Arial" w:hAnsi="Arial" w:cs="Arial"/>
                <w:sz w:val="20"/>
                <w:szCs w:val="20"/>
              </w:rPr>
            </w:pPr>
            <w:r w:rsidRPr="001A79EA">
              <w:rPr>
                <w:rFonts w:ascii="Arial" w:hAnsi="Arial" w:cs="Arial"/>
                <w:sz w:val="20"/>
                <w:szCs w:val="20"/>
              </w:rPr>
              <w:t>-El punto</w:t>
            </w:r>
          </w:p>
          <w:p w14:paraId="640EABBE" w14:textId="77777777" w:rsidR="001A79EA" w:rsidRPr="001A79EA" w:rsidRDefault="001A79EA" w:rsidP="00D20719">
            <w:pPr>
              <w:spacing w:after="0" w:line="240" w:lineRule="auto"/>
              <w:rPr>
                <w:rFonts w:ascii="Arial" w:hAnsi="Arial" w:cs="Arial"/>
                <w:sz w:val="20"/>
                <w:szCs w:val="20"/>
              </w:rPr>
            </w:pPr>
            <w:r w:rsidRPr="001A79EA">
              <w:rPr>
                <w:rFonts w:ascii="Arial" w:hAnsi="Arial" w:cs="Arial"/>
                <w:sz w:val="20"/>
                <w:szCs w:val="20"/>
              </w:rPr>
              <w:t>_Conjuntos.</w:t>
            </w:r>
          </w:p>
          <w:p w14:paraId="21DF9169" w14:textId="77777777" w:rsidR="001A79EA" w:rsidRPr="001A79EA" w:rsidRDefault="001A79EA" w:rsidP="00D20719">
            <w:pPr>
              <w:spacing w:after="0" w:line="240" w:lineRule="auto"/>
              <w:rPr>
                <w:rFonts w:ascii="Arial" w:hAnsi="Arial" w:cs="Arial"/>
                <w:sz w:val="20"/>
                <w:szCs w:val="20"/>
              </w:rPr>
            </w:pPr>
            <w:r w:rsidRPr="001A79EA">
              <w:rPr>
                <w:rFonts w:ascii="Arial" w:hAnsi="Arial" w:cs="Arial"/>
                <w:sz w:val="20"/>
                <w:szCs w:val="20"/>
              </w:rPr>
              <w:t>_Cardinal de un conjunto.</w:t>
            </w:r>
          </w:p>
          <w:p w14:paraId="18DA2683" w14:textId="77777777" w:rsidR="001A79EA" w:rsidRPr="001A79EA" w:rsidRDefault="001A79EA" w:rsidP="00D20719">
            <w:pPr>
              <w:spacing w:after="0" w:line="240" w:lineRule="auto"/>
              <w:rPr>
                <w:rFonts w:ascii="Arial" w:hAnsi="Arial" w:cs="Arial"/>
                <w:sz w:val="20"/>
                <w:szCs w:val="20"/>
              </w:rPr>
            </w:pPr>
            <w:r w:rsidRPr="001A79EA">
              <w:rPr>
                <w:rFonts w:ascii="Arial" w:hAnsi="Arial" w:cs="Arial"/>
                <w:sz w:val="20"/>
                <w:szCs w:val="20"/>
              </w:rPr>
              <w:t>_Clases de conjuntos.</w:t>
            </w:r>
          </w:p>
          <w:p w14:paraId="0404405E" w14:textId="77777777" w:rsidR="001A79EA" w:rsidRPr="001A79EA" w:rsidRDefault="001A79EA" w:rsidP="00D20719">
            <w:pPr>
              <w:spacing w:after="0" w:line="240" w:lineRule="auto"/>
              <w:rPr>
                <w:rFonts w:ascii="Arial" w:hAnsi="Arial" w:cs="Arial"/>
                <w:sz w:val="20"/>
                <w:szCs w:val="20"/>
              </w:rPr>
            </w:pPr>
            <w:r w:rsidRPr="001A79EA">
              <w:rPr>
                <w:rFonts w:ascii="Arial" w:hAnsi="Arial" w:cs="Arial"/>
                <w:sz w:val="20"/>
                <w:szCs w:val="20"/>
              </w:rPr>
              <w:t>-Números del 1.000 al 100.000..000</w:t>
            </w:r>
          </w:p>
          <w:p w14:paraId="32260248" w14:textId="77777777" w:rsidR="001A79EA" w:rsidRPr="001A79EA" w:rsidRDefault="001A79EA" w:rsidP="00D20719">
            <w:pPr>
              <w:spacing w:after="0" w:line="240" w:lineRule="auto"/>
              <w:rPr>
                <w:rFonts w:ascii="Arial" w:hAnsi="Arial" w:cs="Arial"/>
                <w:sz w:val="20"/>
                <w:szCs w:val="20"/>
              </w:rPr>
            </w:pPr>
            <w:r w:rsidRPr="001A79EA">
              <w:rPr>
                <w:rFonts w:ascii="Arial" w:hAnsi="Arial" w:cs="Arial"/>
                <w:sz w:val="20"/>
                <w:szCs w:val="20"/>
              </w:rPr>
              <w:t xml:space="preserve">-La línea. </w:t>
            </w:r>
          </w:p>
          <w:p w14:paraId="77325D78" w14:textId="77777777" w:rsidR="001A79EA" w:rsidRPr="001A79EA" w:rsidRDefault="001A79EA" w:rsidP="00D20719">
            <w:pPr>
              <w:spacing w:after="0" w:line="240" w:lineRule="auto"/>
              <w:rPr>
                <w:rFonts w:ascii="Arial" w:hAnsi="Arial" w:cs="Arial"/>
                <w:sz w:val="20"/>
                <w:szCs w:val="20"/>
              </w:rPr>
            </w:pPr>
            <w:r w:rsidRPr="001A79EA">
              <w:rPr>
                <w:rFonts w:ascii="Arial" w:hAnsi="Arial" w:cs="Arial"/>
                <w:sz w:val="20"/>
                <w:szCs w:val="20"/>
              </w:rPr>
              <w:t>_Pertenencia y no pertenencia.</w:t>
            </w:r>
          </w:p>
          <w:p w14:paraId="6238B236" w14:textId="77777777" w:rsidR="001A79EA" w:rsidRPr="001A79EA" w:rsidRDefault="001A79EA" w:rsidP="00D20719">
            <w:pPr>
              <w:spacing w:after="0" w:line="240" w:lineRule="auto"/>
              <w:rPr>
                <w:rFonts w:ascii="Arial" w:hAnsi="Arial" w:cs="Arial"/>
                <w:sz w:val="20"/>
                <w:szCs w:val="20"/>
              </w:rPr>
            </w:pPr>
            <w:r w:rsidRPr="001A79EA">
              <w:rPr>
                <w:rFonts w:ascii="Arial" w:hAnsi="Arial" w:cs="Arial"/>
                <w:sz w:val="20"/>
                <w:szCs w:val="20"/>
              </w:rPr>
              <w:t>_Unión de conjuntos.</w:t>
            </w:r>
          </w:p>
          <w:p w14:paraId="3419B7EE" w14:textId="77777777" w:rsidR="001A79EA" w:rsidRPr="001A79EA" w:rsidRDefault="001A79EA" w:rsidP="00D20719">
            <w:pPr>
              <w:spacing w:after="0" w:line="240" w:lineRule="auto"/>
              <w:rPr>
                <w:rFonts w:ascii="Arial" w:hAnsi="Arial" w:cs="Arial"/>
                <w:sz w:val="20"/>
                <w:szCs w:val="20"/>
              </w:rPr>
            </w:pPr>
            <w:r w:rsidRPr="001A79EA">
              <w:rPr>
                <w:rFonts w:ascii="Arial" w:hAnsi="Arial" w:cs="Arial"/>
                <w:sz w:val="20"/>
                <w:szCs w:val="20"/>
              </w:rPr>
              <w:t>-Clases de líneas.</w:t>
            </w:r>
          </w:p>
          <w:p w14:paraId="59B1F808" w14:textId="77777777" w:rsidR="001A79EA" w:rsidRPr="001A79EA" w:rsidRDefault="001A79EA" w:rsidP="00D20719">
            <w:pPr>
              <w:spacing w:after="0" w:line="240" w:lineRule="auto"/>
              <w:rPr>
                <w:rFonts w:ascii="Arial" w:hAnsi="Arial" w:cs="Arial"/>
                <w:sz w:val="20"/>
                <w:szCs w:val="20"/>
              </w:rPr>
            </w:pPr>
            <w:r w:rsidRPr="001A79EA">
              <w:rPr>
                <w:rFonts w:ascii="Arial" w:hAnsi="Arial" w:cs="Arial"/>
                <w:sz w:val="20"/>
                <w:szCs w:val="20"/>
              </w:rPr>
              <w:t>_Conjuntos por extensión y por comprensión.</w:t>
            </w:r>
          </w:p>
          <w:p w14:paraId="1B852B31" w14:textId="77777777" w:rsidR="001A79EA" w:rsidRPr="001A79EA" w:rsidRDefault="001A79EA" w:rsidP="00D20719">
            <w:pPr>
              <w:spacing w:after="0" w:line="240" w:lineRule="auto"/>
              <w:rPr>
                <w:rFonts w:ascii="Arial" w:hAnsi="Arial" w:cs="Arial"/>
                <w:sz w:val="20"/>
                <w:szCs w:val="20"/>
              </w:rPr>
            </w:pPr>
            <w:r w:rsidRPr="001A79EA">
              <w:rPr>
                <w:rFonts w:ascii="Arial" w:hAnsi="Arial" w:cs="Arial"/>
                <w:sz w:val="20"/>
                <w:szCs w:val="20"/>
              </w:rPr>
              <w:t>-La recta y sus características.</w:t>
            </w:r>
          </w:p>
          <w:p w14:paraId="5ED6B9EF" w14:textId="77777777" w:rsidR="001A79EA" w:rsidRPr="001A79EA" w:rsidRDefault="001A79EA" w:rsidP="00D20719">
            <w:pPr>
              <w:spacing w:after="0" w:line="240" w:lineRule="auto"/>
              <w:rPr>
                <w:rFonts w:ascii="Arial" w:hAnsi="Arial" w:cs="Arial"/>
                <w:sz w:val="20"/>
                <w:szCs w:val="20"/>
              </w:rPr>
            </w:pPr>
            <w:r w:rsidRPr="001A79EA">
              <w:rPr>
                <w:rFonts w:ascii="Arial" w:hAnsi="Arial" w:cs="Arial"/>
                <w:sz w:val="20"/>
                <w:szCs w:val="20"/>
              </w:rPr>
              <w:t>_Números del 100.000 al 500.000.</w:t>
            </w:r>
          </w:p>
          <w:p w14:paraId="6EA7FC6F" w14:textId="77777777" w:rsidR="001A79EA" w:rsidRPr="001A79EA" w:rsidRDefault="001A79EA" w:rsidP="00D20719">
            <w:pPr>
              <w:spacing w:after="0" w:line="240" w:lineRule="auto"/>
              <w:rPr>
                <w:rFonts w:ascii="Arial" w:hAnsi="Arial" w:cs="Arial"/>
                <w:sz w:val="20"/>
                <w:szCs w:val="20"/>
              </w:rPr>
            </w:pPr>
            <w:r w:rsidRPr="001A79EA">
              <w:rPr>
                <w:rFonts w:ascii="Arial" w:hAnsi="Arial" w:cs="Arial"/>
                <w:sz w:val="20"/>
                <w:szCs w:val="20"/>
              </w:rPr>
              <w:t>_Valor posicional: unidad, decena, centena, unidades de mil, decenas de mil, centenas de mil.</w:t>
            </w:r>
          </w:p>
          <w:p w14:paraId="3D8C1CC5" w14:textId="77777777" w:rsidR="001A79EA" w:rsidRPr="001A79EA" w:rsidRDefault="001A79EA" w:rsidP="00D20719">
            <w:pPr>
              <w:spacing w:after="0" w:line="240" w:lineRule="auto"/>
              <w:rPr>
                <w:rFonts w:ascii="Arial" w:hAnsi="Arial" w:cs="Arial"/>
                <w:sz w:val="20"/>
                <w:szCs w:val="20"/>
              </w:rPr>
            </w:pPr>
            <w:r w:rsidRPr="001A79EA">
              <w:rPr>
                <w:rFonts w:ascii="Arial" w:hAnsi="Arial" w:cs="Arial"/>
                <w:sz w:val="20"/>
                <w:szCs w:val="20"/>
              </w:rPr>
              <w:lastRenderedPageBreak/>
              <w:t>-Recta, semirrecta, Segmento de recta.</w:t>
            </w:r>
          </w:p>
          <w:p w14:paraId="43388184" w14:textId="77777777" w:rsidR="001A79EA" w:rsidRPr="001A79EA" w:rsidRDefault="001A79EA" w:rsidP="00D20719">
            <w:pPr>
              <w:spacing w:after="0" w:line="240" w:lineRule="auto"/>
              <w:rPr>
                <w:rFonts w:ascii="Arial" w:hAnsi="Arial" w:cs="Arial"/>
                <w:sz w:val="20"/>
                <w:szCs w:val="20"/>
              </w:rPr>
            </w:pPr>
            <w:r w:rsidRPr="001A79EA">
              <w:rPr>
                <w:rFonts w:ascii="Arial" w:hAnsi="Arial" w:cs="Arial"/>
                <w:sz w:val="20"/>
                <w:szCs w:val="20"/>
              </w:rPr>
              <w:t>_La adición. Términos.</w:t>
            </w:r>
          </w:p>
          <w:p w14:paraId="69CD7786" w14:textId="77777777" w:rsidR="001A79EA" w:rsidRPr="001A79EA" w:rsidRDefault="001A79EA" w:rsidP="00D20719">
            <w:pPr>
              <w:spacing w:after="0" w:line="240" w:lineRule="auto"/>
              <w:rPr>
                <w:rFonts w:ascii="Arial" w:hAnsi="Arial" w:cs="Arial"/>
                <w:sz w:val="20"/>
                <w:szCs w:val="20"/>
              </w:rPr>
            </w:pPr>
            <w:r w:rsidRPr="001A79EA">
              <w:rPr>
                <w:rFonts w:ascii="Arial" w:hAnsi="Arial" w:cs="Arial"/>
                <w:sz w:val="20"/>
                <w:szCs w:val="20"/>
              </w:rPr>
              <w:t>-Propiedades de la suma.: conmutativa, asociativa.</w:t>
            </w:r>
          </w:p>
          <w:p w14:paraId="0A6F2FF7" w14:textId="77777777" w:rsidR="001A79EA" w:rsidRPr="001A79EA" w:rsidRDefault="001A79EA" w:rsidP="00D20719">
            <w:pPr>
              <w:spacing w:after="0" w:line="240" w:lineRule="auto"/>
              <w:rPr>
                <w:rFonts w:ascii="Arial" w:hAnsi="Arial" w:cs="Arial"/>
                <w:sz w:val="20"/>
                <w:szCs w:val="20"/>
              </w:rPr>
            </w:pPr>
            <w:r w:rsidRPr="001A79EA">
              <w:rPr>
                <w:rFonts w:ascii="Arial" w:hAnsi="Arial" w:cs="Arial"/>
                <w:sz w:val="20"/>
                <w:szCs w:val="20"/>
              </w:rPr>
              <w:t>-La longitud.</w:t>
            </w:r>
          </w:p>
          <w:p w14:paraId="668FD9DD" w14:textId="77777777" w:rsidR="001A79EA" w:rsidRPr="001A79EA" w:rsidRDefault="001A79EA" w:rsidP="00D20719">
            <w:pPr>
              <w:spacing w:after="0" w:line="240" w:lineRule="auto"/>
              <w:rPr>
                <w:rFonts w:ascii="Arial" w:hAnsi="Arial" w:cs="Arial"/>
                <w:sz w:val="20"/>
                <w:szCs w:val="20"/>
              </w:rPr>
            </w:pPr>
            <w:r w:rsidRPr="001A79EA">
              <w:rPr>
                <w:rFonts w:ascii="Arial" w:hAnsi="Arial" w:cs="Arial"/>
                <w:sz w:val="20"/>
                <w:szCs w:val="20"/>
              </w:rPr>
              <w:t>-La Resta. Términos.</w:t>
            </w:r>
          </w:p>
          <w:p w14:paraId="37A5E9E6" w14:textId="77777777" w:rsidR="001A79EA" w:rsidRPr="001A79EA" w:rsidRDefault="001A79EA" w:rsidP="00D20719">
            <w:pPr>
              <w:spacing w:after="0" w:line="240" w:lineRule="auto"/>
              <w:rPr>
                <w:rFonts w:ascii="Arial" w:hAnsi="Arial" w:cs="Arial"/>
                <w:sz w:val="20"/>
                <w:szCs w:val="20"/>
              </w:rPr>
            </w:pPr>
            <w:r w:rsidRPr="001A79EA">
              <w:rPr>
                <w:rFonts w:ascii="Arial" w:hAnsi="Arial" w:cs="Arial"/>
                <w:sz w:val="20"/>
                <w:szCs w:val="20"/>
              </w:rPr>
              <w:t>-Propiedades de la resta.</w:t>
            </w:r>
          </w:p>
          <w:p w14:paraId="730AE4A2" w14:textId="77777777" w:rsidR="001A79EA" w:rsidRPr="001A79EA" w:rsidRDefault="001A79EA" w:rsidP="00D20719">
            <w:pPr>
              <w:spacing w:after="0" w:line="240" w:lineRule="auto"/>
              <w:rPr>
                <w:rFonts w:ascii="Arial" w:hAnsi="Arial" w:cs="Arial"/>
                <w:sz w:val="20"/>
                <w:szCs w:val="20"/>
              </w:rPr>
            </w:pPr>
            <w:r w:rsidRPr="001A79EA">
              <w:rPr>
                <w:rFonts w:ascii="Arial" w:hAnsi="Arial" w:cs="Arial"/>
                <w:sz w:val="20"/>
                <w:szCs w:val="20"/>
              </w:rPr>
              <w:t>_Resolución de problemas.</w:t>
            </w:r>
          </w:p>
        </w:tc>
        <w:tc>
          <w:tcPr>
            <w:tcW w:w="2071" w:type="dxa"/>
            <w:shd w:val="clear" w:color="auto" w:fill="auto"/>
          </w:tcPr>
          <w:p w14:paraId="03F21104" w14:textId="77777777" w:rsidR="001A79EA" w:rsidRPr="001A79EA" w:rsidRDefault="001A79EA" w:rsidP="00D20719">
            <w:pPr>
              <w:spacing w:after="0" w:line="240" w:lineRule="auto"/>
              <w:rPr>
                <w:rFonts w:ascii="Arial" w:hAnsi="Arial" w:cs="Arial"/>
                <w:sz w:val="20"/>
                <w:szCs w:val="20"/>
              </w:rPr>
            </w:pPr>
            <w:r w:rsidRPr="001A79EA">
              <w:rPr>
                <w:rFonts w:ascii="Arial" w:hAnsi="Arial" w:cs="Arial"/>
                <w:sz w:val="20"/>
                <w:szCs w:val="20"/>
              </w:rPr>
              <w:lastRenderedPageBreak/>
              <w:t>_Participación en clase.</w:t>
            </w:r>
          </w:p>
          <w:p w14:paraId="78838B29" w14:textId="77777777" w:rsidR="001A79EA" w:rsidRPr="001A79EA" w:rsidRDefault="001A79EA" w:rsidP="00D20719">
            <w:pPr>
              <w:spacing w:after="0" w:line="240" w:lineRule="auto"/>
              <w:rPr>
                <w:rFonts w:ascii="Arial" w:hAnsi="Arial" w:cs="Arial"/>
                <w:sz w:val="20"/>
                <w:szCs w:val="20"/>
              </w:rPr>
            </w:pPr>
            <w:r w:rsidRPr="001A79EA">
              <w:rPr>
                <w:rFonts w:ascii="Arial" w:hAnsi="Arial" w:cs="Arial"/>
                <w:sz w:val="20"/>
                <w:szCs w:val="20"/>
              </w:rPr>
              <w:t xml:space="preserve"> _Talleres.</w:t>
            </w:r>
          </w:p>
          <w:p w14:paraId="697E9363" w14:textId="77777777" w:rsidR="001A79EA" w:rsidRPr="001A79EA" w:rsidRDefault="001A79EA" w:rsidP="00D20719">
            <w:pPr>
              <w:spacing w:after="0" w:line="240" w:lineRule="auto"/>
              <w:rPr>
                <w:rFonts w:ascii="Arial" w:hAnsi="Arial" w:cs="Arial"/>
                <w:sz w:val="20"/>
                <w:szCs w:val="20"/>
              </w:rPr>
            </w:pPr>
            <w:r w:rsidRPr="001A79EA">
              <w:rPr>
                <w:rFonts w:ascii="Arial" w:hAnsi="Arial" w:cs="Arial"/>
                <w:sz w:val="20"/>
                <w:szCs w:val="20"/>
              </w:rPr>
              <w:t>_Ejercicios.</w:t>
            </w:r>
          </w:p>
          <w:p w14:paraId="37E92198" w14:textId="77777777" w:rsidR="001A79EA" w:rsidRPr="001A79EA" w:rsidRDefault="001A79EA" w:rsidP="00D20719">
            <w:pPr>
              <w:spacing w:after="0" w:line="240" w:lineRule="auto"/>
              <w:rPr>
                <w:rFonts w:ascii="Arial" w:hAnsi="Arial" w:cs="Arial"/>
                <w:sz w:val="20"/>
                <w:szCs w:val="20"/>
              </w:rPr>
            </w:pPr>
            <w:r w:rsidRPr="001A79EA">
              <w:rPr>
                <w:rFonts w:ascii="Arial" w:hAnsi="Arial" w:cs="Arial"/>
                <w:sz w:val="20"/>
                <w:szCs w:val="20"/>
              </w:rPr>
              <w:t>_Fichas: unir el número con la palabra, completar series.</w:t>
            </w:r>
          </w:p>
          <w:p w14:paraId="05BA9BE4" w14:textId="77777777" w:rsidR="001A79EA" w:rsidRPr="001A79EA" w:rsidRDefault="001A79EA" w:rsidP="00D20719">
            <w:pPr>
              <w:spacing w:after="0" w:line="240" w:lineRule="auto"/>
              <w:rPr>
                <w:rFonts w:ascii="Arial" w:hAnsi="Arial" w:cs="Arial"/>
                <w:sz w:val="20"/>
                <w:szCs w:val="20"/>
              </w:rPr>
            </w:pPr>
            <w:r w:rsidRPr="001A79EA">
              <w:rPr>
                <w:rFonts w:ascii="Arial" w:hAnsi="Arial" w:cs="Arial"/>
                <w:sz w:val="20"/>
                <w:szCs w:val="20"/>
              </w:rPr>
              <w:t>_Evaluaciones escritas y en el tablero.</w:t>
            </w:r>
          </w:p>
          <w:p w14:paraId="62FB1ADF" w14:textId="77777777" w:rsidR="001A79EA" w:rsidRPr="001A79EA" w:rsidRDefault="001A79EA" w:rsidP="00D20719">
            <w:pPr>
              <w:spacing w:after="0" w:line="240" w:lineRule="auto"/>
              <w:rPr>
                <w:rFonts w:ascii="Arial" w:hAnsi="Arial" w:cs="Arial"/>
                <w:sz w:val="20"/>
                <w:szCs w:val="20"/>
              </w:rPr>
            </w:pPr>
            <w:r w:rsidRPr="001A79EA">
              <w:rPr>
                <w:rFonts w:ascii="Arial" w:hAnsi="Arial" w:cs="Arial"/>
                <w:sz w:val="20"/>
                <w:szCs w:val="20"/>
              </w:rPr>
              <w:t>_Fichas: ubicar el número según la casilla correspondiente (U. D. C. UM.)</w:t>
            </w:r>
          </w:p>
          <w:p w14:paraId="5642BAD2" w14:textId="77777777" w:rsidR="001A79EA" w:rsidRPr="001A79EA" w:rsidRDefault="001A79EA" w:rsidP="00D20719">
            <w:pPr>
              <w:spacing w:after="0" w:line="240" w:lineRule="auto"/>
              <w:rPr>
                <w:rFonts w:ascii="Arial" w:hAnsi="Arial" w:cs="Arial"/>
                <w:sz w:val="20"/>
                <w:szCs w:val="20"/>
              </w:rPr>
            </w:pPr>
            <w:r w:rsidRPr="001A79EA">
              <w:rPr>
                <w:rFonts w:ascii="Arial" w:hAnsi="Arial" w:cs="Arial"/>
                <w:sz w:val="20"/>
                <w:szCs w:val="20"/>
              </w:rPr>
              <w:t>_Collage con las líneas.</w:t>
            </w:r>
          </w:p>
          <w:p w14:paraId="5905F403" w14:textId="77777777" w:rsidR="001A79EA" w:rsidRPr="001A79EA" w:rsidRDefault="001A79EA" w:rsidP="00D20719">
            <w:pPr>
              <w:spacing w:after="0" w:line="240" w:lineRule="auto"/>
              <w:rPr>
                <w:rFonts w:ascii="Arial" w:hAnsi="Arial" w:cs="Arial"/>
                <w:sz w:val="20"/>
                <w:szCs w:val="20"/>
              </w:rPr>
            </w:pPr>
            <w:r w:rsidRPr="001A79EA">
              <w:rPr>
                <w:rFonts w:ascii="Arial" w:hAnsi="Arial" w:cs="Arial"/>
                <w:sz w:val="20"/>
                <w:szCs w:val="20"/>
              </w:rPr>
              <w:t>_Revisado de cuaderno.</w:t>
            </w:r>
          </w:p>
          <w:p w14:paraId="546EFC3E" w14:textId="77777777" w:rsidR="001A79EA" w:rsidRPr="001A79EA" w:rsidRDefault="001A79EA" w:rsidP="00D20719">
            <w:pPr>
              <w:spacing w:after="0" w:line="240" w:lineRule="auto"/>
              <w:rPr>
                <w:rFonts w:ascii="Arial" w:hAnsi="Arial" w:cs="Arial"/>
                <w:sz w:val="20"/>
                <w:szCs w:val="20"/>
              </w:rPr>
            </w:pPr>
            <w:r w:rsidRPr="001A79EA">
              <w:rPr>
                <w:rFonts w:ascii="Arial" w:hAnsi="Arial" w:cs="Arial"/>
                <w:sz w:val="20"/>
                <w:szCs w:val="20"/>
              </w:rPr>
              <w:t>_Fichas sobre sumas.</w:t>
            </w:r>
          </w:p>
          <w:p w14:paraId="40CFB89B" w14:textId="77777777" w:rsidR="001A79EA" w:rsidRPr="001A79EA" w:rsidRDefault="001A79EA" w:rsidP="00D20719">
            <w:pPr>
              <w:spacing w:after="0" w:line="240" w:lineRule="auto"/>
              <w:rPr>
                <w:rFonts w:ascii="Arial" w:hAnsi="Arial" w:cs="Arial"/>
                <w:sz w:val="20"/>
                <w:szCs w:val="20"/>
              </w:rPr>
            </w:pPr>
            <w:r w:rsidRPr="001A79EA">
              <w:rPr>
                <w:rFonts w:ascii="Arial" w:hAnsi="Arial" w:cs="Arial"/>
                <w:sz w:val="20"/>
                <w:szCs w:val="20"/>
              </w:rPr>
              <w:t>_Trabajo cooperativo.</w:t>
            </w:r>
          </w:p>
          <w:p w14:paraId="7BE9E33A" w14:textId="77777777" w:rsidR="001A79EA" w:rsidRPr="001A79EA" w:rsidRDefault="001A79EA" w:rsidP="00D20719">
            <w:pPr>
              <w:spacing w:after="0" w:line="240" w:lineRule="auto"/>
              <w:rPr>
                <w:rFonts w:ascii="Arial" w:hAnsi="Arial" w:cs="Arial"/>
                <w:sz w:val="20"/>
                <w:szCs w:val="20"/>
              </w:rPr>
            </w:pPr>
            <w:r w:rsidRPr="001A79EA">
              <w:rPr>
                <w:rFonts w:ascii="Arial" w:hAnsi="Arial" w:cs="Arial"/>
                <w:sz w:val="20"/>
                <w:szCs w:val="20"/>
              </w:rPr>
              <w:t>-El metro.</w:t>
            </w:r>
          </w:p>
        </w:tc>
      </w:tr>
      <w:tr w:rsidR="001A79EA" w:rsidRPr="001A79EA" w14:paraId="6993B0D9" w14:textId="77777777" w:rsidTr="001A79EA">
        <w:trPr>
          <w:trHeight w:val="217"/>
        </w:trPr>
        <w:tc>
          <w:tcPr>
            <w:tcW w:w="10925" w:type="dxa"/>
            <w:gridSpan w:val="7"/>
            <w:tcBorders>
              <w:left w:val="nil"/>
              <w:right w:val="nil"/>
            </w:tcBorders>
            <w:shd w:val="clear" w:color="auto" w:fill="auto"/>
          </w:tcPr>
          <w:p w14:paraId="7F75CBCB" w14:textId="77777777" w:rsidR="001A79EA" w:rsidRPr="001A79EA" w:rsidRDefault="001A79EA" w:rsidP="00D20719">
            <w:pPr>
              <w:spacing w:after="0" w:line="240" w:lineRule="auto"/>
              <w:rPr>
                <w:rFonts w:ascii="Arial" w:hAnsi="Arial" w:cs="Arial"/>
                <w:sz w:val="20"/>
                <w:szCs w:val="20"/>
              </w:rPr>
            </w:pPr>
          </w:p>
        </w:tc>
        <w:tc>
          <w:tcPr>
            <w:tcW w:w="2071" w:type="dxa"/>
            <w:tcBorders>
              <w:left w:val="nil"/>
              <w:right w:val="nil"/>
            </w:tcBorders>
            <w:shd w:val="clear" w:color="auto" w:fill="auto"/>
          </w:tcPr>
          <w:p w14:paraId="65182015" w14:textId="77777777" w:rsidR="001A79EA" w:rsidRPr="001A79EA" w:rsidRDefault="001A79EA" w:rsidP="00D20719">
            <w:pPr>
              <w:spacing w:after="0" w:line="240" w:lineRule="auto"/>
              <w:rPr>
                <w:rFonts w:ascii="Arial" w:hAnsi="Arial" w:cs="Arial"/>
                <w:sz w:val="20"/>
                <w:szCs w:val="20"/>
              </w:rPr>
            </w:pPr>
          </w:p>
        </w:tc>
      </w:tr>
      <w:tr w:rsidR="001A79EA" w:rsidRPr="001A79EA" w14:paraId="79D050B9" w14:textId="77777777" w:rsidTr="001A79EA">
        <w:trPr>
          <w:trHeight w:val="217"/>
        </w:trPr>
        <w:tc>
          <w:tcPr>
            <w:tcW w:w="12996" w:type="dxa"/>
            <w:gridSpan w:val="8"/>
            <w:shd w:val="clear" w:color="auto" w:fill="A6A6A6"/>
          </w:tcPr>
          <w:p w14:paraId="61F47243" w14:textId="77777777" w:rsidR="001A79EA" w:rsidRPr="001A79EA" w:rsidRDefault="001A79EA" w:rsidP="00D20719">
            <w:pPr>
              <w:spacing w:after="0" w:line="240" w:lineRule="auto"/>
              <w:rPr>
                <w:rFonts w:ascii="Arial" w:hAnsi="Arial" w:cs="Arial"/>
                <w:b/>
                <w:sz w:val="20"/>
                <w:szCs w:val="20"/>
              </w:rPr>
            </w:pPr>
            <w:r w:rsidRPr="001A79EA">
              <w:rPr>
                <w:rFonts w:ascii="Arial" w:hAnsi="Arial" w:cs="Arial"/>
                <w:b/>
                <w:sz w:val="20"/>
                <w:szCs w:val="20"/>
              </w:rPr>
              <w:t>Indicadores de desempeños</w:t>
            </w:r>
          </w:p>
        </w:tc>
      </w:tr>
      <w:tr w:rsidR="001A79EA" w:rsidRPr="001A79EA" w14:paraId="70F53ECC" w14:textId="77777777" w:rsidTr="001A79EA">
        <w:trPr>
          <w:trHeight w:val="217"/>
        </w:trPr>
        <w:tc>
          <w:tcPr>
            <w:tcW w:w="5076" w:type="dxa"/>
            <w:gridSpan w:val="2"/>
            <w:shd w:val="clear" w:color="auto" w:fill="D9D9D9"/>
          </w:tcPr>
          <w:p w14:paraId="47B5C7FC" w14:textId="77777777" w:rsidR="001A79EA" w:rsidRPr="001A79EA" w:rsidRDefault="001A79EA" w:rsidP="00D20719">
            <w:pPr>
              <w:spacing w:after="0" w:line="240" w:lineRule="auto"/>
              <w:rPr>
                <w:rFonts w:ascii="Arial" w:hAnsi="Arial" w:cs="Arial"/>
                <w:sz w:val="20"/>
                <w:szCs w:val="20"/>
              </w:rPr>
            </w:pPr>
            <w:r w:rsidRPr="001A79EA">
              <w:rPr>
                <w:rFonts w:ascii="Arial" w:hAnsi="Arial" w:cs="Arial"/>
                <w:sz w:val="20"/>
                <w:szCs w:val="20"/>
              </w:rPr>
              <w:t>Saber conocer:</w:t>
            </w:r>
          </w:p>
        </w:tc>
        <w:tc>
          <w:tcPr>
            <w:tcW w:w="3949" w:type="dxa"/>
            <w:gridSpan w:val="4"/>
            <w:shd w:val="clear" w:color="auto" w:fill="D9D9D9"/>
          </w:tcPr>
          <w:p w14:paraId="23C5F547" w14:textId="77777777" w:rsidR="001A79EA" w:rsidRPr="001A79EA" w:rsidRDefault="001A79EA" w:rsidP="00D20719">
            <w:pPr>
              <w:spacing w:after="0" w:line="240" w:lineRule="auto"/>
              <w:rPr>
                <w:rFonts w:ascii="Arial" w:hAnsi="Arial" w:cs="Arial"/>
                <w:sz w:val="20"/>
                <w:szCs w:val="20"/>
              </w:rPr>
            </w:pPr>
            <w:r w:rsidRPr="001A79EA">
              <w:rPr>
                <w:rFonts w:ascii="Arial" w:hAnsi="Arial" w:cs="Arial"/>
                <w:sz w:val="20"/>
                <w:szCs w:val="20"/>
              </w:rPr>
              <w:t>Saber hacer:</w:t>
            </w:r>
          </w:p>
        </w:tc>
        <w:tc>
          <w:tcPr>
            <w:tcW w:w="3971" w:type="dxa"/>
            <w:gridSpan w:val="2"/>
            <w:shd w:val="clear" w:color="auto" w:fill="D9D9D9"/>
          </w:tcPr>
          <w:p w14:paraId="7C5F5964" w14:textId="77777777" w:rsidR="001A79EA" w:rsidRPr="001A79EA" w:rsidRDefault="001A79EA" w:rsidP="00D20719">
            <w:pPr>
              <w:spacing w:after="0" w:line="240" w:lineRule="auto"/>
              <w:rPr>
                <w:rFonts w:ascii="Arial" w:hAnsi="Arial" w:cs="Arial"/>
                <w:sz w:val="20"/>
                <w:szCs w:val="20"/>
              </w:rPr>
            </w:pPr>
            <w:r w:rsidRPr="001A79EA">
              <w:rPr>
                <w:rFonts w:ascii="Arial" w:hAnsi="Arial" w:cs="Arial"/>
                <w:sz w:val="20"/>
                <w:szCs w:val="20"/>
              </w:rPr>
              <w:t>Saber ser:</w:t>
            </w:r>
          </w:p>
        </w:tc>
      </w:tr>
      <w:tr w:rsidR="001A79EA" w:rsidRPr="001A79EA" w14:paraId="5E74D20F" w14:textId="77777777" w:rsidTr="001A79EA">
        <w:trPr>
          <w:trHeight w:val="163"/>
        </w:trPr>
        <w:tc>
          <w:tcPr>
            <w:tcW w:w="5076" w:type="dxa"/>
            <w:gridSpan w:val="2"/>
            <w:shd w:val="clear" w:color="auto" w:fill="auto"/>
          </w:tcPr>
          <w:p w14:paraId="0B77007D" w14:textId="77777777" w:rsidR="001A79EA" w:rsidRPr="001A79EA" w:rsidRDefault="001A79EA" w:rsidP="00D20719">
            <w:pPr>
              <w:autoSpaceDE w:val="0"/>
              <w:autoSpaceDN w:val="0"/>
              <w:adjustRightInd w:val="0"/>
              <w:spacing w:after="0" w:line="240" w:lineRule="auto"/>
              <w:rPr>
                <w:rFonts w:ascii="Arial" w:hAnsi="Arial" w:cs="Arial"/>
                <w:color w:val="333333"/>
                <w:sz w:val="20"/>
                <w:szCs w:val="20"/>
              </w:rPr>
            </w:pPr>
            <w:r w:rsidRPr="001A79EA">
              <w:rPr>
                <w:rFonts w:ascii="Arial" w:hAnsi="Arial" w:cs="Arial"/>
                <w:color w:val="333333"/>
                <w:sz w:val="20"/>
                <w:szCs w:val="20"/>
              </w:rPr>
              <w:t>-Comprende conceptos de horizontalidad, verticalidad, paralelismo y perpendicularidad.</w:t>
            </w:r>
          </w:p>
          <w:p w14:paraId="6F5A6FEF" w14:textId="77777777" w:rsidR="001A79EA" w:rsidRPr="001A79EA" w:rsidRDefault="001A79EA" w:rsidP="00D20719">
            <w:pPr>
              <w:autoSpaceDE w:val="0"/>
              <w:autoSpaceDN w:val="0"/>
              <w:adjustRightInd w:val="0"/>
              <w:spacing w:after="0" w:line="240" w:lineRule="auto"/>
              <w:rPr>
                <w:rFonts w:ascii="Arial" w:hAnsi="Arial" w:cs="Arial"/>
                <w:color w:val="333333"/>
                <w:sz w:val="20"/>
                <w:szCs w:val="20"/>
              </w:rPr>
            </w:pPr>
            <w:r w:rsidRPr="001A79EA">
              <w:rPr>
                <w:rFonts w:ascii="Arial" w:hAnsi="Arial" w:cs="Arial"/>
                <w:color w:val="333333"/>
                <w:sz w:val="20"/>
                <w:szCs w:val="20"/>
              </w:rPr>
              <w:t>-Reconoce la estructura del sistema de numeración decimal y lo aplica en diversas representaciones</w:t>
            </w:r>
          </w:p>
        </w:tc>
        <w:tc>
          <w:tcPr>
            <w:tcW w:w="3949" w:type="dxa"/>
            <w:gridSpan w:val="4"/>
            <w:shd w:val="clear" w:color="auto" w:fill="auto"/>
          </w:tcPr>
          <w:p w14:paraId="7B850A53" w14:textId="77777777" w:rsidR="001A79EA" w:rsidRPr="001A79EA" w:rsidRDefault="001A79EA" w:rsidP="00D20719">
            <w:pPr>
              <w:autoSpaceDE w:val="0"/>
              <w:autoSpaceDN w:val="0"/>
              <w:adjustRightInd w:val="0"/>
              <w:spacing w:after="0" w:line="240" w:lineRule="auto"/>
              <w:rPr>
                <w:rFonts w:ascii="Arial" w:hAnsi="Arial" w:cs="Arial"/>
                <w:color w:val="333333"/>
                <w:sz w:val="20"/>
                <w:szCs w:val="20"/>
              </w:rPr>
            </w:pPr>
            <w:r w:rsidRPr="001A79EA">
              <w:rPr>
                <w:rFonts w:ascii="Arial" w:hAnsi="Arial" w:cs="Arial"/>
                <w:color w:val="333333"/>
                <w:sz w:val="20"/>
                <w:szCs w:val="20"/>
              </w:rPr>
              <w:t>-Aplica el concepto de valor posicional en la elaboración de pictogramas para representar información.</w:t>
            </w:r>
          </w:p>
          <w:p w14:paraId="39E9FE93" w14:textId="77777777" w:rsidR="001A79EA" w:rsidRPr="001A79EA" w:rsidRDefault="001A79EA" w:rsidP="00D20719">
            <w:pPr>
              <w:autoSpaceDE w:val="0"/>
              <w:autoSpaceDN w:val="0"/>
              <w:adjustRightInd w:val="0"/>
              <w:spacing w:after="0" w:line="240" w:lineRule="auto"/>
              <w:rPr>
                <w:rFonts w:ascii="Arial" w:hAnsi="Arial" w:cs="Arial"/>
                <w:color w:val="333333"/>
                <w:sz w:val="20"/>
                <w:szCs w:val="20"/>
              </w:rPr>
            </w:pPr>
            <w:r w:rsidRPr="001A79EA">
              <w:rPr>
                <w:rFonts w:ascii="Arial" w:hAnsi="Arial" w:cs="Arial"/>
                <w:color w:val="333333"/>
                <w:sz w:val="20"/>
                <w:szCs w:val="20"/>
              </w:rPr>
              <w:t>-Utiliza líneas verticales y horizontales, paralelas, perpendiculares, en la construcción de figuras.</w:t>
            </w:r>
          </w:p>
        </w:tc>
        <w:tc>
          <w:tcPr>
            <w:tcW w:w="3971" w:type="dxa"/>
            <w:gridSpan w:val="2"/>
            <w:shd w:val="clear" w:color="auto" w:fill="auto"/>
          </w:tcPr>
          <w:p w14:paraId="60D820F2" w14:textId="77777777" w:rsidR="001A79EA" w:rsidRPr="001A79EA" w:rsidRDefault="001A79EA" w:rsidP="00D20719">
            <w:pPr>
              <w:autoSpaceDE w:val="0"/>
              <w:autoSpaceDN w:val="0"/>
              <w:adjustRightInd w:val="0"/>
              <w:spacing w:after="0" w:line="240" w:lineRule="auto"/>
              <w:rPr>
                <w:rFonts w:ascii="Arial" w:hAnsi="Arial" w:cs="Arial"/>
                <w:color w:val="333333"/>
                <w:sz w:val="20"/>
                <w:szCs w:val="20"/>
              </w:rPr>
            </w:pPr>
            <w:r w:rsidRPr="001A79EA">
              <w:rPr>
                <w:rFonts w:ascii="Arial" w:hAnsi="Arial" w:cs="Arial"/>
                <w:color w:val="333333"/>
                <w:sz w:val="20"/>
                <w:szCs w:val="20"/>
              </w:rPr>
              <w:t>-Compara sus aportes con los de sus compañeros y compañeras e incorporo en sus -conocimientos y juicios elementos valiosos aportados por otros.</w:t>
            </w:r>
          </w:p>
        </w:tc>
      </w:tr>
    </w:tbl>
    <w:p w14:paraId="15FB021D" w14:textId="77777777" w:rsidR="00B270D7" w:rsidRPr="00B270D7" w:rsidRDefault="00B270D7" w:rsidP="00B270D7">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2038"/>
        <w:gridCol w:w="1155"/>
        <w:gridCol w:w="2230"/>
        <w:gridCol w:w="289"/>
        <w:gridCol w:w="281"/>
        <w:gridCol w:w="1915"/>
        <w:gridCol w:w="2061"/>
      </w:tblGrid>
      <w:tr w:rsidR="005250BE" w14:paraId="12A03E9D" w14:textId="77777777" w:rsidTr="005250BE">
        <w:trPr>
          <w:trHeight w:val="217"/>
        </w:trPr>
        <w:tc>
          <w:tcPr>
            <w:tcW w:w="8601" w:type="dxa"/>
            <w:gridSpan w:val="4"/>
            <w:shd w:val="clear" w:color="auto" w:fill="D9D9D9"/>
          </w:tcPr>
          <w:p w14:paraId="3D1B343D" w14:textId="77777777" w:rsidR="005250BE" w:rsidRDefault="005250BE" w:rsidP="005250BE">
            <w:pPr>
              <w:spacing w:after="0" w:line="240" w:lineRule="auto"/>
              <w:rPr>
                <w:rFonts w:ascii="Arial" w:hAnsi="Arial" w:cs="Arial"/>
                <w:sz w:val="16"/>
                <w:szCs w:val="16"/>
              </w:rPr>
            </w:pPr>
            <w:r>
              <w:rPr>
                <w:rFonts w:ascii="Arial" w:hAnsi="Arial" w:cs="Arial"/>
                <w:sz w:val="16"/>
                <w:szCs w:val="16"/>
              </w:rPr>
              <w:t>Área: MATEMATICAS</w:t>
            </w:r>
          </w:p>
        </w:tc>
        <w:tc>
          <w:tcPr>
            <w:tcW w:w="4619" w:type="dxa"/>
            <w:gridSpan w:val="4"/>
            <w:shd w:val="clear" w:color="auto" w:fill="D9D9D9"/>
          </w:tcPr>
          <w:p w14:paraId="57AFE991" w14:textId="77777777" w:rsidR="005250BE" w:rsidRDefault="005250BE" w:rsidP="005250BE">
            <w:pPr>
              <w:spacing w:after="0" w:line="240" w:lineRule="auto"/>
              <w:rPr>
                <w:rFonts w:ascii="Arial" w:hAnsi="Arial" w:cs="Arial"/>
                <w:sz w:val="16"/>
                <w:szCs w:val="16"/>
              </w:rPr>
            </w:pPr>
            <w:r>
              <w:rPr>
                <w:rFonts w:ascii="Arial" w:hAnsi="Arial" w:cs="Arial"/>
                <w:sz w:val="16"/>
                <w:szCs w:val="16"/>
              </w:rPr>
              <w:t>Grado: SEGUNDO</w:t>
            </w:r>
          </w:p>
        </w:tc>
      </w:tr>
      <w:tr w:rsidR="005250BE" w14:paraId="08484A15" w14:textId="77777777" w:rsidTr="005250BE">
        <w:trPr>
          <w:trHeight w:val="217"/>
        </w:trPr>
        <w:tc>
          <w:tcPr>
            <w:tcW w:w="13220" w:type="dxa"/>
            <w:gridSpan w:val="8"/>
            <w:shd w:val="clear" w:color="auto" w:fill="D9D9D9"/>
          </w:tcPr>
          <w:p w14:paraId="288EC5D5" w14:textId="77777777" w:rsidR="005250BE" w:rsidRDefault="005250BE" w:rsidP="005250BE">
            <w:pPr>
              <w:spacing w:after="0" w:line="240" w:lineRule="auto"/>
              <w:rPr>
                <w:rFonts w:ascii="Arial" w:hAnsi="Arial" w:cs="Arial"/>
                <w:sz w:val="16"/>
                <w:szCs w:val="16"/>
              </w:rPr>
            </w:pPr>
            <w:r>
              <w:rPr>
                <w:rFonts w:ascii="Arial" w:hAnsi="Arial" w:cs="Arial"/>
                <w:sz w:val="16"/>
                <w:szCs w:val="16"/>
              </w:rPr>
              <w:t>Docentes(s): TERESA EMILIA LOPEZ OSPINA _ DIANA RAMÍREZ</w:t>
            </w:r>
          </w:p>
        </w:tc>
      </w:tr>
      <w:tr w:rsidR="005250BE" w14:paraId="6180948E" w14:textId="77777777" w:rsidTr="005250BE">
        <w:trPr>
          <w:trHeight w:val="217"/>
        </w:trPr>
        <w:tc>
          <w:tcPr>
            <w:tcW w:w="13220" w:type="dxa"/>
            <w:gridSpan w:val="8"/>
            <w:shd w:val="clear" w:color="auto" w:fill="auto"/>
          </w:tcPr>
          <w:p w14:paraId="584EC8F7" w14:textId="77777777" w:rsidR="005250BE" w:rsidRDefault="005250BE" w:rsidP="005250BE">
            <w:pPr>
              <w:autoSpaceDE w:val="0"/>
              <w:autoSpaceDN w:val="0"/>
              <w:adjustRightInd w:val="0"/>
              <w:spacing w:after="0" w:line="240" w:lineRule="auto"/>
              <w:rPr>
                <w:rFonts w:ascii="Aleo-Regular" w:hAnsi="Aleo-Regular" w:cs="Aleo-Regular"/>
                <w:color w:val="333333"/>
                <w:sz w:val="18"/>
                <w:szCs w:val="18"/>
              </w:rPr>
            </w:pPr>
            <w:r>
              <w:rPr>
                <w:rFonts w:ascii="Arial" w:hAnsi="Arial" w:cs="Arial"/>
                <w:sz w:val="16"/>
                <w:szCs w:val="16"/>
              </w:rPr>
              <w:t>Objetivo del grado:</w:t>
            </w:r>
            <w:r>
              <w:rPr>
                <w:rFonts w:ascii="Aleo-Regular" w:hAnsi="Aleo-Regular" w:cs="Aleo-Regular"/>
                <w:color w:val="333333"/>
                <w:sz w:val="18"/>
                <w:szCs w:val="18"/>
              </w:rPr>
              <w:t xml:space="preserve"> Reconocer, formular y resolver situaciones de su medio habitual, las cuales requieran el uso de los números y de los algoritmos elementales de cálculo, mediante formas sencillas de argumentos matemáticos</w:t>
            </w:r>
          </w:p>
        </w:tc>
      </w:tr>
      <w:tr w:rsidR="005250BE" w14:paraId="28FE9002" w14:textId="77777777" w:rsidTr="005250BE">
        <w:trPr>
          <w:trHeight w:val="217"/>
        </w:trPr>
        <w:tc>
          <w:tcPr>
            <w:tcW w:w="13220" w:type="dxa"/>
            <w:gridSpan w:val="8"/>
            <w:shd w:val="clear" w:color="auto" w:fill="D9D9D9"/>
          </w:tcPr>
          <w:p w14:paraId="1CCFE9D9" w14:textId="77777777" w:rsidR="005250BE" w:rsidRDefault="005250BE" w:rsidP="005250BE">
            <w:pPr>
              <w:autoSpaceDE w:val="0"/>
              <w:autoSpaceDN w:val="0"/>
              <w:adjustRightInd w:val="0"/>
              <w:spacing w:after="0" w:line="240" w:lineRule="auto"/>
              <w:rPr>
                <w:rFonts w:ascii="Aleo-Regular" w:hAnsi="Aleo-Regular" w:cs="Aleo-Regular"/>
                <w:color w:val="333333"/>
                <w:sz w:val="18"/>
                <w:szCs w:val="18"/>
              </w:rPr>
            </w:pPr>
            <w:r>
              <w:rPr>
                <w:rFonts w:ascii="Arial" w:hAnsi="Arial" w:cs="Arial"/>
                <w:sz w:val="16"/>
                <w:szCs w:val="16"/>
              </w:rPr>
              <w:t>Competencias:</w:t>
            </w:r>
            <w:r>
              <w:rPr>
                <w:rFonts w:ascii="Aleo-Regular" w:hAnsi="Aleo-Regular" w:cs="Aleo-Regular"/>
                <w:color w:val="333333"/>
                <w:sz w:val="18"/>
                <w:szCs w:val="18"/>
              </w:rPr>
              <w:t xml:space="preserve"> </w:t>
            </w:r>
          </w:p>
          <w:p w14:paraId="6F4AF0A3" w14:textId="77777777" w:rsidR="005250BE" w:rsidRPr="00D16EE4" w:rsidRDefault="005250BE" w:rsidP="005250BE">
            <w:pPr>
              <w:autoSpaceDE w:val="0"/>
              <w:autoSpaceDN w:val="0"/>
              <w:adjustRightInd w:val="0"/>
              <w:spacing w:after="0" w:line="240" w:lineRule="auto"/>
              <w:rPr>
                <w:rFonts w:ascii="Aleo-Regular" w:hAnsi="Aleo-Regular" w:cs="Aleo-Regular"/>
                <w:color w:val="333333"/>
                <w:sz w:val="18"/>
                <w:szCs w:val="18"/>
              </w:rPr>
            </w:pPr>
            <w:r>
              <w:rPr>
                <w:rFonts w:ascii="Aleo-Regular" w:hAnsi="Aleo-Regular" w:cs="Aleo-Regular"/>
                <w:color w:val="333333"/>
                <w:sz w:val="18"/>
                <w:szCs w:val="18"/>
              </w:rPr>
              <w:t>La formulación, el tratamiento y la resolución de problemas., La modelación., La comunicación. El razonamiento.,  La formulación, comparación y ejercitación de procedimientos.</w:t>
            </w:r>
          </w:p>
        </w:tc>
      </w:tr>
      <w:tr w:rsidR="005250BE" w14:paraId="02F6D266" w14:textId="77777777" w:rsidTr="005250BE">
        <w:trPr>
          <w:trHeight w:val="217"/>
        </w:trPr>
        <w:tc>
          <w:tcPr>
            <w:tcW w:w="11127" w:type="dxa"/>
            <w:gridSpan w:val="7"/>
            <w:tcBorders>
              <w:left w:val="nil"/>
              <w:right w:val="nil"/>
            </w:tcBorders>
            <w:shd w:val="clear" w:color="auto" w:fill="auto"/>
          </w:tcPr>
          <w:p w14:paraId="48E75AB1" w14:textId="77777777" w:rsidR="005250BE" w:rsidRDefault="005250BE" w:rsidP="005250BE">
            <w:pPr>
              <w:spacing w:after="0" w:line="240" w:lineRule="auto"/>
              <w:rPr>
                <w:rFonts w:ascii="Arial" w:hAnsi="Arial" w:cs="Arial"/>
                <w:sz w:val="16"/>
                <w:szCs w:val="16"/>
              </w:rPr>
            </w:pPr>
          </w:p>
        </w:tc>
        <w:tc>
          <w:tcPr>
            <w:tcW w:w="2093" w:type="dxa"/>
            <w:tcBorders>
              <w:left w:val="nil"/>
              <w:right w:val="nil"/>
            </w:tcBorders>
            <w:shd w:val="clear" w:color="auto" w:fill="auto"/>
          </w:tcPr>
          <w:p w14:paraId="6E8F1A74" w14:textId="77777777" w:rsidR="005250BE" w:rsidRDefault="005250BE" w:rsidP="005250BE">
            <w:pPr>
              <w:spacing w:after="0" w:line="240" w:lineRule="auto"/>
              <w:rPr>
                <w:rFonts w:ascii="Arial" w:hAnsi="Arial" w:cs="Arial"/>
                <w:sz w:val="16"/>
                <w:szCs w:val="16"/>
              </w:rPr>
            </w:pPr>
          </w:p>
        </w:tc>
      </w:tr>
      <w:tr w:rsidR="005250BE" w14:paraId="77F27CF0" w14:textId="77777777" w:rsidTr="005250BE">
        <w:trPr>
          <w:trHeight w:val="217"/>
        </w:trPr>
        <w:tc>
          <w:tcPr>
            <w:tcW w:w="11127" w:type="dxa"/>
            <w:gridSpan w:val="7"/>
            <w:shd w:val="clear" w:color="auto" w:fill="D9D9D9"/>
          </w:tcPr>
          <w:p w14:paraId="51F24914" w14:textId="77777777" w:rsidR="005250BE" w:rsidRDefault="005250BE" w:rsidP="005250BE">
            <w:pPr>
              <w:spacing w:after="0" w:line="240" w:lineRule="auto"/>
              <w:rPr>
                <w:rFonts w:ascii="Arial" w:hAnsi="Arial" w:cs="Arial"/>
                <w:sz w:val="16"/>
                <w:szCs w:val="16"/>
              </w:rPr>
            </w:pPr>
            <w:r>
              <w:rPr>
                <w:rFonts w:ascii="Arial" w:hAnsi="Arial" w:cs="Arial"/>
                <w:sz w:val="16"/>
                <w:szCs w:val="16"/>
              </w:rPr>
              <w:t>Periodo: SEGUNDO</w:t>
            </w:r>
          </w:p>
        </w:tc>
        <w:tc>
          <w:tcPr>
            <w:tcW w:w="2093" w:type="dxa"/>
            <w:shd w:val="clear" w:color="auto" w:fill="D9D9D9"/>
          </w:tcPr>
          <w:p w14:paraId="56EA5CAF" w14:textId="77777777" w:rsidR="005250BE" w:rsidRDefault="005250BE" w:rsidP="005250BE">
            <w:pPr>
              <w:spacing w:after="0" w:line="240" w:lineRule="auto"/>
              <w:rPr>
                <w:rFonts w:ascii="Arial" w:hAnsi="Arial" w:cs="Arial"/>
                <w:sz w:val="16"/>
                <w:szCs w:val="16"/>
              </w:rPr>
            </w:pPr>
          </w:p>
        </w:tc>
      </w:tr>
      <w:tr w:rsidR="005250BE" w14:paraId="3D0DABDF" w14:textId="77777777" w:rsidTr="005250BE">
        <w:trPr>
          <w:trHeight w:val="365"/>
        </w:trPr>
        <w:tc>
          <w:tcPr>
            <w:tcW w:w="3085" w:type="dxa"/>
            <w:shd w:val="clear" w:color="auto" w:fill="D9D9D9"/>
            <w:vAlign w:val="center"/>
          </w:tcPr>
          <w:p w14:paraId="2CAFFB73" w14:textId="77777777" w:rsidR="005250BE" w:rsidRDefault="005250BE" w:rsidP="005250BE">
            <w:pPr>
              <w:spacing w:after="0" w:line="240" w:lineRule="auto"/>
              <w:jc w:val="center"/>
              <w:rPr>
                <w:rFonts w:ascii="Arial" w:hAnsi="Arial" w:cs="Arial"/>
                <w:sz w:val="16"/>
                <w:szCs w:val="16"/>
              </w:rPr>
            </w:pPr>
            <w:r>
              <w:rPr>
                <w:rFonts w:ascii="Arial" w:hAnsi="Arial" w:cs="Arial"/>
                <w:sz w:val="16"/>
                <w:szCs w:val="16"/>
              </w:rPr>
              <w:t>Pregunta Problematizadora:</w:t>
            </w:r>
          </w:p>
        </w:tc>
        <w:tc>
          <w:tcPr>
            <w:tcW w:w="3260" w:type="dxa"/>
            <w:gridSpan w:val="2"/>
            <w:shd w:val="clear" w:color="auto" w:fill="D9D9D9"/>
            <w:vAlign w:val="center"/>
          </w:tcPr>
          <w:p w14:paraId="764E32C8" w14:textId="77777777" w:rsidR="005250BE" w:rsidRDefault="005250BE" w:rsidP="005250BE">
            <w:pPr>
              <w:spacing w:after="0" w:line="240" w:lineRule="auto"/>
              <w:jc w:val="center"/>
              <w:rPr>
                <w:rFonts w:ascii="Arial" w:hAnsi="Arial" w:cs="Arial"/>
                <w:sz w:val="16"/>
                <w:szCs w:val="16"/>
              </w:rPr>
            </w:pPr>
            <w:r>
              <w:rPr>
                <w:rFonts w:ascii="Arial" w:hAnsi="Arial" w:cs="Arial"/>
                <w:sz w:val="16"/>
                <w:szCs w:val="16"/>
              </w:rPr>
              <w:t>Eje de los estándares:</w:t>
            </w:r>
          </w:p>
        </w:tc>
        <w:tc>
          <w:tcPr>
            <w:tcW w:w="2552" w:type="dxa"/>
            <w:gridSpan w:val="2"/>
            <w:shd w:val="clear" w:color="auto" w:fill="D9D9D9"/>
            <w:vAlign w:val="center"/>
          </w:tcPr>
          <w:p w14:paraId="30FF11DA" w14:textId="77777777" w:rsidR="005250BE" w:rsidRDefault="005250BE" w:rsidP="005250BE">
            <w:pPr>
              <w:spacing w:after="0" w:line="240" w:lineRule="auto"/>
              <w:jc w:val="center"/>
              <w:rPr>
                <w:rFonts w:ascii="Arial" w:hAnsi="Arial" w:cs="Arial"/>
                <w:sz w:val="16"/>
                <w:szCs w:val="16"/>
              </w:rPr>
            </w:pPr>
            <w:r>
              <w:rPr>
                <w:rFonts w:ascii="Arial" w:hAnsi="Arial" w:cs="Arial"/>
                <w:sz w:val="16"/>
                <w:szCs w:val="16"/>
              </w:rPr>
              <w:t>DBA</w:t>
            </w:r>
          </w:p>
        </w:tc>
        <w:tc>
          <w:tcPr>
            <w:tcW w:w="2230" w:type="dxa"/>
            <w:gridSpan w:val="2"/>
            <w:shd w:val="clear" w:color="auto" w:fill="D9D9D9"/>
            <w:vAlign w:val="center"/>
          </w:tcPr>
          <w:p w14:paraId="445CA0F3" w14:textId="77777777" w:rsidR="005250BE" w:rsidRDefault="005250BE" w:rsidP="005250BE">
            <w:pPr>
              <w:spacing w:after="0" w:line="240" w:lineRule="auto"/>
              <w:jc w:val="center"/>
              <w:rPr>
                <w:rFonts w:ascii="Arial" w:hAnsi="Arial" w:cs="Arial"/>
                <w:sz w:val="16"/>
                <w:szCs w:val="16"/>
              </w:rPr>
            </w:pPr>
            <w:r>
              <w:rPr>
                <w:rFonts w:ascii="Arial" w:hAnsi="Arial" w:cs="Arial"/>
                <w:sz w:val="16"/>
                <w:szCs w:val="16"/>
              </w:rPr>
              <w:t>Trayectoria Temática:</w:t>
            </w:r>
          </w:p>
        </w:tc>
        <w:tc>
          <w:tcPr>
            <w:tcW w:w="2093" w:type="dxa"/>
            <w:shd w:val="clear" w:color="auto" w:fill="D9D9D9"/>
          </w:tcPr>
          <w:p w14:paraId="3097726E" w14:textId="77777777" w:rsidR="005250BE" w:rsidRDefault="005250BE" w:rsidP="005250BE">
            <w:pPr>
              <w:spacing w:after="0" w:line="240" w:lineRule="auto"/>
              <w:jc w:val="center"/>
              <w:rPr>
                <w:rFonts w:ascii="Arial" w:hAnsi="Arial" w:cs="Arial"/>
                <w:sz w:val="16"/>
                <w:szCs w:val="16"/>
              </w:rPr>
            </w:pPr>
            <w:r>
              <w:rPr>
                <w:rFonts w:ascii="Arial" w:hAnsi="Arial" w:cs="Arial"/>
                <w:sz w:val="16"/>
                <w:szCs w:val="16"/>
              </w:rPr>
              <w:t>Estrategias de Evaluación:</w:t>
            </w:r>
          </w:p>
        </w:tc>
      </w:tr>
      <w:tr w:rsidR="005250BE" w14:paraId="7556B74A" w14:textId="77777777" w:rsidTr="005250BE">
        <w:trPr>
          <w:trHeight w:val="434"/>
        </w:trPr>
        <w:tc>
          <w:tcPr>
            <w:tcW w:w="3085" w:type="dxa"/>
            <w:shd w:val="clear" w:color="auto" w:fill="auto"/>
          </w:tcPr>
          <w:p w14:paraId="50874F8B" w14:textId="77777777" w:rsidR="005250BE" w:rsidRDefault="005250BE" w:rsidP="005250BE">
            <w:pPr>
              <w:spacing w:after="0" w:line="240" w:lineRule="auto"/>
              <w:jc w:val="both"/>
              <w:rPr>
                <w:rFonts w:ascii="Arial" w:hAnsi="Arial" w:cs="Arial"/>
                <w:sz w:val="16"/>
                <w:szCs w:val="16"/>
              </w:rPr>
            </w:pPr>
            <w:r>
              <w:rPr>
                <w:rFonts w:ascii="Arial" w:hAnsi="Arial" w:cs="Arial"/>
                <w:sz w:val="16"/>
                <w:szCs w:val="16"/>
              </w:rPr>
              <w:lastRenderedPageBreak/>
              <w:t>¿POR QUÉ LA MULTIPLICACIÓN ME PERMITE HACER UNA SUMA ABREVIADA Y TAMBIÉN HALLAR EL ÁREA DE UN CUADRILÁTERO?</w:t>
            </w:r>
          </w:p>
        </w:tc>
        <w:tc>
          <w:tcPr>
            <w:tcW w:w="3260" w:type="dxa"/>
            <w:gridSpan w:val="2"/>
            <w:shd w:val="clear" w:color="auto" w:fill="auto"/>
          </w:tcPr>
          <w:p w14:paraId="720376E9" w14:textId="77777777" w:rsidR="005250BE" w:rsidRPr="00913BD0" w:rsidRDefault="005250BE" w:rsidP="005250BE">
            <w:pPr>
              <w:autoSpaceDE w:val="0"/>
              <w:autoSpaceDN w:val="0"/>
              <w:adjustRightInd w:val="0"/>
              <w:spacing w:after="0" w:line="240" w:lineRule="auto"/>
              <w:rPr>
                <w:rFonts w:ascii="Arial" w:hAnsi="Arial" w:cs="Arial"/>
                <w:b/>
                <w:color w:val="333333"/>
                <w:sz w:val="14"/>
                <w:szCs w:val="14"/>
              </w:rPr>
            </w:pPr>
            <w:r w:rsidRPr="00913BD0">
              <w:rPr>
                <w:rFonts w:ascii="Arial" w:hAnsi="Arial" w:cs="Arial"/>
                <w:b/>
                <w:sz w:val="14"/>
                <w:szCs w:val="14"/>
              </w:rPr>
              <w:t xml:space="preserve">Pensamiento numérico y sistemas numéricos </w:t>
            </w:r>
          </w:p>
          <w:p w14:paraId="09F5CCAC" w14:textId="77777777" w:rsidR="005250BE" w:rsidRPr="00913BD0" w:rsidRDefault="005250BE" w:rsidP="005250BE">
            <w:pPr>
              <w:pStyle w:val="Prrafodelista"/>
              <w:numPr>
                <w:ilvl w:val="0"/>
                <w:numId w:val="27"/>
              </w:numPr>
              <w:autoSpaceDE w:val="0"/>
              <w:autoSpaceDN w:val="0"/>
              <w:adjustRightInd w:val="0"/>
              <w:spacing w:after="0" w:line="240" w:lineRule="auto"/>
              <w:ind w:left="190" w:hanging="190"/>
              <w:rPr>
                <w:rFonts w:ascii="Arial" w:hAnsi="Arial" w:cs="Arial"/>
                <w:color w:val="333333"/>
                <w:sz w:val="14"/>
                <w:szCs w:val="14"/>
              </w:rPr>
            </w:pPr>
            <w:r w:rsidRPr="00913BD0">
              <w:rPr>
                <w:rFonts w:ascii="Arial" w:hAnsi="Arial" w:cs="Arial"/>
                <w:sz w:val="14"/>
                <w:szCs w:val="14"/>
              </w:rPr>
              <w:t xml:space="preserve">Uso diversas estrategias de cálculo y de estimación para resolver problemas en situaciones aditivas y multiplicativas. </w:t>
            </w:r>
          </w:p>
          <w:p w14:paraId="35B9980F" w14:textId="77777777" w:rsidR="005250BE" w:rsidRPr="00913BD0" w:rsidRDefault="005250BE" w:rsidP="005250BE">
            <w:pPr>
              <w:pStyle w:val="Prrafodelista"/>
              <w:numPr>
                <w:ilvl w:val="0"/>
                <w:numId w:val="27"/>
              </w:numPr>
              <w:autoSpaceDE w:val="0"/>
              <w:autoSpaceDN w:val="0"/>
              <w:adjustRightInd w:val="0"/>
              <w:spacing w:after="0" w:line="240" w:lineRule="auto"/>
              <w:ind w:left="190" w:hanging="190"/>
              <w:rPr>
                <w:rFonts w:ascii="Arial" w:hAnsi="Arial" w:cs="Arial"/>
                <w:color w:val="333333"/>
                <w:sz w:val="14"/>
                <w:szCs w:val="14"/>
              </w:rPr>
            </w:pPr>
            <w:r w:rsidRPr="00913BD0">
              <w:rPr>
                <w:rFonts w:ascii="Arial" w:hAnsi="Arial" w:cs="Arial"/>
                <w:sz w:val="14"/>
                <w:szCs w:val="14"/>
              </w:rPr>
              <w:t xml:space="preserve">Resuelvo y formulo problemas cuya estrategia de solución requiera de las relaciones y propiedades de los números naturales y sus operaciones. </w:t>
            </w:r>
          </w:p>
          <w:p w14:paraId="2C0B4C6B" w14:textId="77777777" w:rsidR="005250BE" w:rsidRPr="00913BD0" w:rsidRDefault="005250BE" w:rsidP="005250BE">
            <w:pPr>
              <w:autoSpaceDE w:val="0"/>
              <w:autoSpaceDN w:val="0"/>
              <w:adjustRightInd w:val="0"/>
              <w:spacing w:after="0" w:line="240" w:lineRule="auto"/>
              <w:rPr>
                <w:rFonts w:ascii="Arial" w:hAnsi="Arial" w:cs="Arial"/>
                <w:b/>
                <w:color w:val="333333"/>
                <w:sz w:val="14"/>
                <w:szCs w:val="14"/>
              </w:rPr>
            </w:pPr>
            <w:r w:rsidRPr="00913BD0">
              <w:rPr>
                <w:rFonts w:ascii="Arial" w:hAnsi="Arial" w:cs="Arial"/>
                <w:b/>
                <w:sz w:val="14"/>
                <w:szCs w:val="14"/>
              </w:rPr>
              <w:t>Pensamiento espacial y sistemas geométricos</w:t>
            </w:r>
          </w:p>
          <w:p w14:paraId="487F7DF6" w14:textId="77777777" w:rsidR="005250BE" w:rsidRPr="00913BD0" w:rsidRDefault="005250BE" w:rsidP="005250BE">
            <w:pPr>
              <w:pStyle w:val="Prrafodelista"/>
              <w:numPr>
                <w:ilvl w:val="0"/>
                <w:numId w:val="27"/>
              </w:numPr>
              <w:autoSpaceDE w:val="0"/>
              <w:autoSpaceDN w:val="0"/>
              <w:adjustRightInd w:val="0"/>
              <w:spacing w:after="0" w:line="240" w:lineRule="auto"/>
              <w:ind w:left="190" w:hanging="190"/>
              <w:rPr>
                <w:rFonts w:ascii="Arial" w:hAnsi="Arial" w:cs="Arial"/>
                <w:color w:val="333333"/>
                <w:sz w:val="14"/>
                <w:szCs w:val="14"/>
              </w:rPr>
            </w:pPr>
            <w:r w:rsidRPr="00913BD0">
              <w:rPr>
                <w:rFonts w:ascii="Arial" w:hAnsi="Arial" w:cs="Arial"/>
                <w:sz w:val="14"/>
                <w:szCs w:val="14"/>
              </w:rPr>
              <w:t xml:space="preserve"> Identifico, represento y utilizo ángulos en giros, aberturas, inclinaciones, figuras, puntas y esquinas en situaciones estáticas y dinámicas </w:t>
            </w:r>
          </w:p>
          <w:p w14:paraId="5E101F15" w14:textId="77777777" w:rsidR="005250BE" w:rsidRPr="00913BD0" w:rsidRDefault="005250BE" w:rsidP="005250BE">
            <w:pPr>
              <w:pStyle w:val="Prrafodelista"/>
              <w:numPr>
                <w:ilvl w:val="0"/>
                <w:numId w:val="27"/>
              </w:numPr>
              <w:autoSpaceDE w:val="0"/>
              <w:autoSpaceDN w:val="0"/>
              <w:adjustRightInd w:val="0"/>
              <w:spacing w:after="0" w:line="240" w:lineRule="auto"/>
              <w:ind w:left="190" w:hanging="190"/>
              <w:rPr>
                <w:rFonts w:ascii="Arial" w:hAnsi="Arial" w:cs="Arial"/>
                <w:color w:val="333333"/>
                <w:sz w:val="14"/>
                <w:szCs w:val="14"/>
              </w:rPr>
            </w:pPr>
            <w:r w:rsidRPr="00913BD0">
              <w:rPr>
                <w:rFonts w:ascii="Arial" w:hAnsi="Arial" w:cs="Arial"/>
                <w:sz w:val="14"/>
                <w:szCs w:val="14"/>
              </w:rPr>
              <w:t>Comparo y clasifico fi guras bidimensionales de acuerdo con sus componentes (ángulos, vértices) y características.</w:t>
            </w:r>
          </w:p>
          <w:p w14:paraId="2B8544DE" w14:textId="77777777" w:rsidR="005250BE" w:rsidRPr="00913BD0" w:rsidRDefault="005250BE" w:rsidP="005250BE">
            <w:pPr>
              <w:autoSpaceDE w:val="0"/>
              <w:autoSpaceDN w:val="0"/>
              <w:adjustRightInd w:val="0"/>
              <w:spacing w:after="0" w:line="240" w:lineRule="auto"/>
              <w:rPr>
                <w:rFonts w:ascii="Arial" w:hAnsi="Arial" w:cs="Arial"/>
                <w:color w:val="333333"/>
                <w:sz w:val="14"/>
                <w:szCs w:val="14"/>
              </w:rPr>
            </w:pPr>
            <w:r w:rsidRPr="00913BD0">
              <w:rPr>
                <w:rFonts w:ascii="Arial" w:hAnsi="Arial" w:cs="Arial"/>
                <w:sz w:val="14"/>
                <w:szCs w:val="14"/>
              </w:rPr>
              <w:t xml:space="preserve">Pensamiento métrico y sistemas de medidas </w:t>
            </w:r>
          </w:p>
          <w:p w14:paraId="32AFC321" w14:textId="77777777" w:rsidR="005250BE" w:rsidRPr="00913BD0" w:rsidRDefault="005250BE" w:rsidP="005250BE">
            <w:pPr>
              <w:pStyle w:val="Prrafodelista"/>
              <w:numPr>
                <w:ilvl w:val="0"/>
                <w:numId w:val="27"/>
              </w:numPr>
              <w:autoSpaceDE w:val="0"/>
              <w:autoSpaceDN w:val="0"/>
              <w:adjustRightInd w:val="0"/>
              <w:spacing w:after="0" w:line="240" w:lineRule="auto"/>
              <w:ind w:left="190" w:hanging="190"/>
              <w:rPr>
                <w:rFonts w:ascii="Arial" w:hAnsi="Arial" w:cs="Arial"/>
                <w:color w:val="333333"/>
                <w:sz w:val="14"/>
                <w:szCs w:val="14"/>
              </w:rPr>
            </w:pPr>
            <w:r w:rsidRPr="00913BD0">
              <w:rPr>
                <w:rFonts w:ascii="Arial" w:hAnsi="Arial" w:cs="Arial"/>
                <w:sz w:val="14"/>
                <w:szCs w:val="14"/>
              </w:rPr>
              <w:t xml:space="preserve">Reconozco el uso de algunas magnitudes (longitud, área, volumen, capacidad, peso y masa, duración, rapidez, temperatura) y de algunas de las unidades que se usan para medir cantidades de la magnitud respectiva en situaciones aditivas y multiplicativas. </w:t>
            </w:r>
          </w:p>
          <w:p w14:paraId="1BDD9199" w14:textId="77777777" w:rsidR="005250BE" w:rsidRPr="00913BD0" w:rsidRDefault="005250BE" w:rsidP="005250BE">
            <w:pPr>
              <w:pStyle w:val="Prrafodelista"/>
              <w:numPr>
                <w:ilvl w:val="0"/>
                <w:numId w:val="27"/>
              </w:numPr>
              <w:autoSpaceDE w:val="0"/>
              <w:autoSpaceDN w:val="0"/>
              <w:adjustRightInd w:val="0"/>
              <w:spacing w:after="0" w:line="240" w:lineRule="auto"/>
              <w:ind w:left="190" w:hanging="190"/>
              <w:rPr>
                <w:rFonts w:ascii="Arial" w:hAnsi="Arial" w:cs="Arial"/>
                <w:color w:val="333333"/>
                <w:sz w:val="14"/>
                <w:szCs w:val="14"/>
              </w:rPr>
            </w:pPr>
            <w:r w:rsidRPr="00913BD0">
              <w:rPr>
                <w:rFonts w:ascii="Arial" w:hAnsi="Arial" w:cs="Arial"/>
                <w:sz w:val="14"/>
                <w:szCs w:val="14"/>
              </w:rPr>
              <w:t>Describo y argumento relaciones entre el perímetro y el área de figuras diferentes, cuando se fija una de estas medidas.</w:t>
            </w:r>
          </w:p>
          <w:p w14:paraId="1E274E6F" w14:textId="77777777" w:rsidR="005250BE" w:rsidRPr="00913BD0" w:rsidRDefault="005250BE" w:rsidP="005250BE">
            <w:pPr>
              <w:autoSpaceDE w:val="0"/>
              <w:autoSpaceDN w:val="0"/>
              <w:adjustRightInd w:val="0"/>
              <w:spacing w:after="0" w:line="240" w:lineRule="auto"/>
              <w:rPr>
                <w:rFonts w:ascii="Arial" w:hAnsi="Arial" w:cs="Arial"/>
                <w:b/>
                <w:color w:val="333333"/>
                <w:sz w:val="14"/>
                <w:szCs w:val="14"/>
              </w:rPr>
            </w:pPr>
            <w:r w:rsidRPr="00913BD0">
              <w:rPr>
                <w:rFonts w:ascii="Arial" w:hAnsi="Arial" w:cs="Arial"/>
                <w:b/>
                <w:sz w:val="14"/>
                <w:szCs w:val="14"/>
              </w:rPr>
              <w:t xml:space="preserve">Pensamiento aleatorio y sistemas de datos </w:t>
            </w:r>
          </w:p>
          <w:p w14:paraId="64F8C679" w14:textId="77777777" w:rsidR="005250BE" w:rsidRPr="00913BD0" w:rsidRDefault="005250BE" w:rsidP="005250BE">
            <w:pPr>
              <w:pStyle w:val="Prrafodelista"/>
              <w:numPr>
                <w:ilvl w:val="0"/>
                <w:numId w:val="27"/>
              </w:numPr>
              <w:autoSpaceDE w:val="0"/>
              <w:autoSpaceDN w:val="0"/>
              <w:adjustRightInd w:val="0"/>
              <w:spacing w:after="0" w:line="240" w:lineRule="auto"/>
              <w:ind w:left="190" w:hanging="190"/>
              <w:rPr>
                <w:rFonts w:ascii="Arial" w:hAnsi="Arial" w:cs="Arial"/>
                <w:color w:val="333333"/>
                <w:sz w:val="16"/>
                <w:szCs w:val="16"/>
              </w:rPr>
            </w:pPr>
            <w:r w:rsidRPr="00913BD0">
              <w:rPr>
                <w:rFonts w:ascii="Arial" w:hAnsi="Arial" w:cs="Arial"/>
                <w:sz w:val="14"/>
                <w:szCs w:val="14"/>
              </w:rPr>
              <w:t>Comparo diferentes representaciones del mismo</w:t>
            </w:r>
            <w:r w:rsidRPr="00913BD0">
              <w:rPr>
                <w:rFonts w:ascii="Arial" w:hAnsi="Arial" w:cs="Arial"/>
                <w:sz w:val="16"/>
                <w:szCs w:val="16"/>
              </w:rPr>
              <w:t xml:space="preserve"> conjunto de datos.</w:t>
            </w:r>
          </w:p>
        </w:tc>
        <w:tc>
          <w:tcPr>
            <w:tcW w:w="2552" w:type="dxa"/>
            <w:gridSpan w:val="2"/>
            <w:shd w:val="clear" w:color="auto" w:fill="auto"/>
          </w:tcPr>
          <w:p w14:paraId="36E2FB1B" w14:textId="77777777" w:rsidR="005250BE" w:rsidRPr="007D4DD6" w:rsidRDefault="005250BE" w:rsidP="005250BE">
            <w:pPr>
              <w:pStyle w:val="Prrafodelista"/>
              <w:numPr>
                <w:ilvl w:val="0"/>
                <w:numId w:val="27"/>
              </w:numPr>
              <w:spacing w:after="0" w:line="240" w:lineRule="auto"/>
              <w:ind w:left="317" w:hanging="284"/>
              <w:jc w:val="both"/>
              <w:rPr>
                <w:rFonts w:ascii="Arial" w:hAnsi="Arial" w:cs="Arial"/>
                <w:sz w:val="16"/>
                <w:szCs w:val="16"/>
              </w:rPr>
            </w:pPr>
            <w:r w:rsidRPr="007D4DD6">
              <w:rPr>
                <w:rFonts w:ascii="Arial" w:hAnsi="Arial" w:cs="Arial"/>
                <w:sz w:val="16"/>
                <w:szCs w:val="16"/>
              </w:rPr>
              <w:t>Compara y explica características que se pueden medir, en el proceso de resolución de problemas relativos a longitud, superficie, velocidad, peso o duración de los eventos, entre otros.</w:t>
            </w:r>
          </w:p>
          <w:p w14:paraId="3CC80AE8" w14:textId="77777777" w:rsidR="005250BE" w:rsidRPr="007D4DD6" w:rsidRDefault="005250BE" w:rsidP="005250BE">
            <w:pPr>
              <w:pStyle w:val="Prrafodelista"/>
              <w:numPr>
                <w:ilvl w:val="0"/>
                <w:numId w:val="27"/>
              </w:numPr>
              <w:spacing w:after="0" w:line="240" w:lineRule="auto"/>
              <w:ind w:left="317" w:hanging="284"/>
              <w:jc w:val="both"/>
              <w:rPr>
                <w:rFonts w:ascii="Arial" w:hAnsi="Arial" w:cs="Arial"/>
                <w:sz w:val="16"/>
                <w:szCs w:val="16"/>
              </w:rPr>
            </w:pPr>
            <w:r w:rsidRPr="007D4DD6">
              <w:rPr>
                <w:rFonts w:ascii="Arial" w:hAnsi="Arial" w:cs="Arial"/>
                <w:sz w:val="16"/>
                <w:szCs w:val="16"/>
              </w:rPr>
              <w:t>Utiliza patrones, unidades e instrumentos convencionales y no convencionales en procesos de medición, cálculo y estimación de magnitudes como longitud, peso, capacidad y tiempo.</w:t>
            </w:r>
          </w:p>
          <w:p w14:paraId="615746CA" w14:textId="77777777" w:rsidR="005250BE" w:rsidRPr="00913BD0" w:rsidRDefault="005250BE" w:rsidP="005250BE">
            <w:pPr>
              <w:pStyle w:val="Prrafodelista"/>
              <w:numPr>
                <w:ilvl w:val="0"/>
                <w:numId w:val="27"/>
              </w:numPr>
              <w:spacing w:after="0" w:line="240" w:lineRule="auto"/>
              <w:ind w:left="317" w:hanging="284"/>
              <w:jc w:val="both"/>
              <w:rPr>
                <w:rFonts w:ascii="Arial" w:hAnsi="Arial" w:cs="Arial"/>
                <w:sz w:val="16"/>
                <w:szCs w:val="16"/>
              </w:rPr>
            </w:pPr>
            <w:r w:rsidRPr="007D4DD6">
              <w:rPr>
                <w:rFonts w:ascii="Arial" w:hAnsi="Arial" w:cs="Arial"/>
                <w:sz w:val="16"/>
                <w:szCs w:val="16"/>
              </w:rPr>
              <w:t>Clasifica, describe y representa objetos del entorno a partir de sus propiedades geométricas para establecer relaciones entre las formas bidimensionales y tridimensionales</w:t>
            </w:r>
          </w:p>
        </w:tc>
        <w:tc>
          <w:tcPr>
            <w:tcW w:w="2230" w:type="dxa"/>
            <w:gridSpan w:val="2"/>
            <w:shd w:val="clear" w:color="auto" w:fill="auto"/>
          </w:tcPr>
          <w:p w14:paraId="6C438B6C" w14:textId="77777777" w:rsidR="005250BE" w:rsidRDefault="005250BE" w:rsidP="005250BE">
            <w:pPr>
              <w:spacing w:after="0" w:line="240" w:lineRule="auto"/>
              <w:rPr>
                <w:rFonts w:ascii="Arial" w:hAnsi="Arial" w:cs="Arial"/>
                <w:sz w:val="16"/>
                <w:szCs w:val="16"/>
              </w:rPr>
            </w:pPr>
            <w:r>
              <w:rPr>
                <w:rFonts w:ascii="Arial" w:hAnsi="Arial" w:cs="Arial"/>
                <w:sz w:val="16"/>
                <w:szCs w:val="16"/>
              </w:rPr>
              <w:t>-Los números del  5000.000 al 1.000.000.</w:t>
            </w:r>
          </w:p>
          <w:p w14:paraId="7648987B" w14:textId="77777777" w:rsidR="005250BE" w:rsidRDefault="005250BE" w:rsidP="005250BE">
            <w:pPr>
              <w:spacing w:after="0" w:line="240" w:lineRule="auto"/>
              <w:rPr>
                <w:rFonts w:ascii="Arial" w:hAnsi="Arial" w:cs="Arial"/>
                <w:sz w:val="16"/>
                <w:szCs w:val="16"/>
              </w:rPr>
            </w:pPr>
            <w:r>
              <w:rPr>
                <w:rFonts w:ascii="Arial" w:hAnsi="Arial" w:cs="Arial"/>
                <w:sz w:val="16"/>
                <w:szCs w:val="16"/>
              </w:rPr>
              <w:t>_Resolución de problemas de sumas y restas.</w:t>
            </w:r>
          </w:p>
          <w:p w14:paraId="5A0E9667" w14:textId="77777777" w:rsidR="005250BE" w:rsidRDefault="005250BE" w:rsidP="005250BE">
            <w:pPr>
              <w:spacing w:after="0" w:line="240" w:lineRule="auto"/>
              <w:rPr>
                <w:rFonts w:ascii="Arial" w:hAnsi="Arial" w:cs="Arial"/>
                <w:sz w:val="16"/>
                <w:szCs w:val="16"/>
              </w:rPr>
            </w:pPr>
            <w:r>
              <w:rPr>
                <w:rFonts w:ascii="Arial" w:hAnsi="Arial" w:cs="Arial"/>
                <w:sz w:val="16"/>
                <w:szCs w:val="16"/>
              </w:rPr>
              <w:t>-La direccionalidad.</w:t>
            </w:r>
          </w:p>
          <w:p w14:paraId="7CACC0A9" w14:textId="77777777" w:rsidR="005250BE" w:rsidRDefault="005250BE" w:rsidP="005250BE">
            <w:pPr>
              <w:spacing w:after="0" w:line="240" w:lineRule="auto"/>
              <w:rPr>
                <w:rFonts w:ascii="Arial" w:hAnsi="Arial" w:cs="Arial"/>
                <w:sz w:val="16"/>
                <w:szCs w:val="16"/>
              </w:rPr>
            </w:pPr>
            <w:r>
              <w:rPr>
                <w:rFonts w:ascii="Arial" w:hAnsi="Arial" w:cs="Arial"/>
                <w:sz w:val="16"/>
                <w:szCs w:val="16"/>
              </w:rPr>
              <w:t>-Los polígonos.</w:t>
            </w:r>
          </w:p>
          <w:p w14:paraId="0A680C08" w14:textId="77777777" w:rsidR="005250BE" w:rsidRDefault="005250BE" w:rsidP="005250BE">
            <w:pPr>
              <w:spacing w:after="0" w:line="240" w:lineRule="auto"/>
              <w:rPr>
                <w:rFonts w:ascii="Arial" w:hAnsi="Arial" w:cs="Arial"/>
                <w:sz w:val="16"/>
                <w:szCs w:val="16"/>
              </w:rPr>
            </w:pPr>
            <w:r>
              <w:rPr>
                <w:rFonts w:ascii="Arial" w:hAnsi="Arial" w:cs="Arial"/>
                <w:sz w:val="16"/>
                <w:szCs w:val="16"/>
              </w:rPr>
              <w:t>-La multiplicación. Términos.</w:t>
            </w:r>
          </w:p>
          <w:p w14:paraId="54A25377" w14:textId="77777777" w:rsidR="005250BE" w:rsidRDefault="005250BE" w:rsidP="005250BE">
            <w:pPr>
              <w:spacing w:after="0" w:line="240" w:lineRule="auto"/>
              <w:rPr>
                <w:rFonts w:ascii="Arial" w:hAnsi="Arial" w:cs="Arial"/>
                <w:sz w:val="16"/>
                <w:szCs w:val="16"/>
              </w:rPr>
            </w:pPr>
            <w:r>
              <w:rPr>
                <w:rFonts w:ascii="Arial" w:hAnsi="Arial" w:cs="Arial"/>
                <w:sz w:val="16"/>
                <w:szCs w:val="16"/>
              </w:rPr>
              <w:t>-Las tablas de multiplicar.</w:t>
            </w:r>
          </w:p>
          <w:p w14:paraId="7268DDC9" w14:textId="77777777" w:rsidR="005250BE" w:rsidRDefault="005250BE" w:rsidP="005250BE">
            <w:pPr>
              <w:spacing w:after="0" w:line="240" w:lineRule="auto"/>
              <w:rPr>
                <w:rFonts w:ascii="Arial" w:hAnsi="Arial" w:cs="Arial"/>
                <w:sz w:val="16"/>
                <w:szCs w:val="16"/>
              </w:rPr>
            </w:pPr>
            <w:r>
              <w:rPr>
                <w:rFonts w:ascii="Arial" w:hAnsi="Arial" w:cs="Arial"/>
                <w:sz w:val="16"/>
                <w:szCs w:val="16"/>
              </w:rPr>
              <w:t>-El perímetro.</w:t>
            </w:r>
          </w:p>
          <w:p w14:paraId="3C1154E4" w14:textId="77777777" w:rsidR="005250BE" w:rsidRDefault="005250BE" w:rsidP="005250BE">
            <w:pPr>
              <w:spacing w:after="0" w:line="240" w:lineRule="auto"/>
              <w:rPr>
                <w:rFonts w:ascii="Arial" w:hAnsi="Arial" w:cs="Arial"/>
                <w:sz w:val="16"/>
                <w:szCs w:val="16"/>
              </w:rPr>
            </w:pPr>
            <w:r>
              <w:rPr>
                <w:rFonts w:ascii="Arial" w:hAnsi="Arial" w:cs="Arial"/>
                <w:sz w:val="16"/>
                <w:szCs w:val="16"/>
              </w:rPr>
              <w:t>-La multiplicación y la suma.</w:t>
            </w:r>
          </w:p>
          <w:p w14:paraId="7FF285D1" w14:textId="77777777" w:rsidR="005250BE" w:rsidRDefault="005250BE" w:rsidP="005250BE">
            <w:pPr>
              <w:spacing w:after="0" w:line="240" w:lineRule="auto"/>
              <w:rPr>
                <w:rFonts w:ascii="Arial" w:hAnsi="Arial" w:cs="Arial"/>
                <w:sz w:val="16"/>
                <w:szCs w:val="16"/>
              </w:rPr>
            </w:pPr>
            <w:r>
              <w:rPr>
                <w:rFonts w:ascii="Arial" w:hAnsi="Arial" w:cs="Arial"/>
                <w:sz w:val="16"/>
                <w:szCs w:val="16"/>
              </w:rPr>
              <w:t>-Solución de problemas.</w:t>
            </w:r>
          </w:p>
          <w:p w14:paraId="16049EB6" w14:textId="77777777" w:rsidR="005250BE" w:rsidRDefault="005250BE" w:rsidP="005250BE">
            <w:pPr>
              <w:spacing w:after="0" w:line="240" w:lineRule="auto"/>
              <w:rPr>
                <w:rFonts w:ascii="Arial" w:hAnsi="Arial" w:cs="Arial"/>
                <w:sz w:val="16"/>
                <w:szCs w:val="16"/>
              </w:rPr>
            </w:pPr>
            <w:r>
              <w:rPr>
                <w:rFonts w:ascii="Arial" w:hAnsi="Arial" w:cs="Arial"/>
                <w:sz w:val="16"/>
                <w:szCs w:val="16"/>
              </w:rPr>
              <w:t>-Clasificación de los polígonos.</w:t>
            </w:r>
          </w:p>
          <w:p w14:paraId="4A49624A" w14:textId="77777777" w:rsidR="005250BE" w:rsidRDefault="005250BE" w:rsidP="005250BE">
            <w:pPr>
              <w:spacing w:after="0" w:line="240" w:lineRule="auto"/>
              <w:rPr>
                <w:rFonts w:ascii="Arial" w:hAnsi="Arial" w:cs="Arial"/>
                <w:sz w:val="16"/>
                <w:szCs w:val="16"/>
              </w:rPr>
            </w:pPr>
            <w:r>
              <w:rPr>
                <w:rFonts w:ascii="Arial" w:hAnsi="Arial" w:cs="Arial"/>
                <w:sz w:val="16"/>
                <w:szCs w:val="16"/>
              </w:rPr>
              <w:t>-Propiedades de la multiplicación.</w:t>
            </w:r>
          </w:p>
          <w:p w14:paraId="7C4C973B" w14:textId="77777777" w:rsidR="005250BE" w:rsidRDefault="005250BE" w:rsidP="005250BE">
            <w:pPr>
              <w:spacing w:after="0" w:line="240" w:lineRule="auto"/>
              <w:rPr>
                <w:rFonts w:ascii="Arial" w:hAnsi="Arial" w:cs="Arial"/>
                <w:sz w:val="16"/>
                <w:szCs w:val="16"/>
              </w:rPr>
            </w:pPr>
            <w:r>
              <w:rPr>
                <w:rFonts w:ascii="Arial" w:hAnsi="Arial" w:cs="Arial"/>
                <w:sz w:val="16"/>
                <w:szCs w:val="16"/>
              </w:rPr>
              <w:t>-Los ángulos.</w:t>
            </w:r>
          </w:p>
          <w:p w14:paraId="2152B749" w14:textId="77777777" w:rsidR="005250BE" w:rsidRDefault="005250BE" w:rsidP="005250BE">
            <w:pPr>
              <w:spacing w:after="0" w:line="240" w:lineRule="auto"/>
              <w:rPr>
                <w:rFonts w:ascii="Arial" w:hAnsi="Arial" w:cs="Arial"/>
                <w:sz w:val="16"/>
                <w:szCs w:val="16"/>
              </w:rPr>
            </w:pPr>
            <w:r>
              <w:rPr>
                <w:rFonts w:ascii="Arial" w:hAnsi="Arial" w:cs="Arial"/>
                <w:sz w:val="16"/>
                <w:szCs w:val="16"/>
              </w:rPr>
              <w:t>-.Clasificación de los ángulos.</w:t>
            </w:r>
          </w:p>
          <w:p w14:paraId="7D4E20F1" w14:textId="77777777" w:rsidR="005250BE" w:rsidRDefault="005250BE" w:rsidP="005250BE">
            <w:pPr>
              <w:spacing w:after="0" w:line="240" w:lineRule="auto"/>
              <w:rPr>
                <w:rFonts w:ascii="Arial" w:hAnsi="Arial" w:cs="Arial"/>
                <w:sz w:val="16"/>
                <w:szCs w:val="16"/>
              </w:rPr>
            </w:pPr>
            <w:r>
              <w:rPr>
                <w:rFonts w:ascii="Arial" w:hAnsi="Arial" w:cs="Arial"/>
                <w:sz w:val="16"/>
                <w:szCs w:val="16"/>
              </w:rPr>
              <w:t>-El área.</w:t>
            </w:r>
          </w:p>
          <w:p w14:paraId="3952AAF2" w14:textId="77777777" w:rsidR="005250BE" w:rsidRDefault="005250BE" w:rsidP="005250BE">
            <w:pPr>
              <w:spacing w:after="0" w:line="240" w:lineRule="auto"/>
              <w:rPr>
                <w:rFonts w:ascii="Arial" w:hAnsi="Arial" w:cs="Arial"/>
                <w:sz w:val="16"/>
                <w:szCs w:val="16"/>
              </w:rPr>
            </w:pPr>
            <w:r>
              <w:rPr>
                <w:rFonts w:ascii="Arial" w:hAnsi="Arial" w:cs="Arial"/>
                <w:sz w:val="16"/>
                <w:szCs w:val="16"/>
              </w:rPr>
              <w:t>-Los pictogramas.</w:t>
            </w:r>
          </w:p>
          <w:p w14:paraId="3374E73F" w14:textId="77777777" w:rsidR="005250BE" w:rsidRDefault="005250BE" w:rsidP="005250BE">
            <w:pPr>
              <w:spacing w:after="0" w:line="240" w:lineRule="auto"/>
              <w:rPr>
                <w:rFonts w:ascii="Arial" w:hAnsi="Arial" w:cs="Arial"/>
                <w:sz w:val="16"/>
                <w:szCs w:val="16"/>
              </w:rPr>
            </w:pPr>
            <w:r>
              <w:rPr>
                <w:rFonts w:ascii="Arial" w:hAnsi="Arial" w:cs="Arial"/>
                <w:sz w:val="16"/>
                <w:szCs w:val="16"/>
              </w:rPr>
              <w:t>-Los diagramas.</w:t>
            </w:r>
          </w:p>
          <w:p w14:paraId="26D833DB" w14:textId="77777777" w:rsidR="005250BE" w:rsidRDefault="005250BE" w:rsidP="005250BE">
            <w:pPr>
              <w:spacing w:after="0" w:line="240" w:lineRule="auto"/>
              <w:rPr>
                <w:rFonts w:ascii="Arial" w:hAnsi="Arial" w:cs="Arial"/>
                <w:sz w:val="16"/>
                <w:szCs w:val="16"/>
              </w:rPr>
            </w:pPr>
            <w:r>
              <w:rPr>
                <w:rFonts w:ascii="Arial" w:hAnsi="Arial" w:cs="Arial"/>
                <w:sz w:val="16"/>
                <w:szCs w:val="16"/>
              </w:rPr>
              <w:t>-La variación.</w:t>
            </w:r>
          </w:p>
          <w:p w14:paraId="4F4A157A" w14:textId="77777777" w:rsidR="005250BE" w:rsidRDefault="005250BE" w:rsidP="005250BE">
            <w:pPr>
              <w:spacing w:after="0" w:line="240" w:lineRule="auto"/>
              <w:rPr>
                <w:rFonts w:ascii="Arial" w:hAnsi="Arial" w:cs="Arial"/>
                <w:sz w:val="16"/>
                <w:szCs w:val="16"/>
              </w:rPr>
            </w:pPr>
            <w:r>
              <w:rPr>
                <w:rFonts w:ascii="Arial" w:hAnsi="Arial" w:cs="Arial"/>
                <w:sz w:val="16"/>
                <w:szCs w:val="16"/>
              </w:rPr>
              <w:t>-Solución de problemas.</w:t>
            </w:r>
          </w:p>
          <w:p w14:paraId="6826B6A5" w14:textId="77777777" w:rsidR="005250BE" w:rsidRDefault="005250BE" w:rsidP="005250BE">
            <w:pPr>
              <w:spacing w:after="0" w:line="240" w:lineRule="auto"/>
              <w:rPr>
                <w:rFonts w:ascii="Arial" w:hAnsi="Arial" w:cs="Arial"/>
                <w:sz w:val="16"/>
                <w:szCs w:val="16"/>
              </w:rPr>
            </w:pPr>
          </w:p>
          <w:p w14:paraId="3039C32A" w14:textId="77777777" w:rsidR="005250BE" w:rsidRDefault="005250BE" w:rsidP="005250BE">
            <w:pPr>
              <w:spacing w:after="0" w:line="240" w:lineRule="auto"/>
              <w:rPr>
                <w:rFonts w:ascii="Arial" w:hAnsi="Arial" w:cs="Arial"/>
                <w:sz w:val="16"/>
                <w:szCs w:val="16"/>
              </w:rPr>
            </w:pPr>
          </w:p>
        </w:tc>
        <w:tc>
          <w:tcPr>
            <w:tcW w:w="2093" w:type="dxa"/>
            <w:shd w:val="clear" w:color="auto" w:fill="auto"/>
          </w:tcPr>
          <w:p w14:paraId="3300F953" w14:textId="77777777" w:rsidR="005250BE" w:rsidRDefault="005250BE" w:rsidP="005250BE">
            <w:pPr>
              <w:spacing w:after="0" w:line="240" w:lineRule="auto"/>
              <w:rPr>
                <w:rFonts w:ascii="Arial" w:hAnsi="Arial" w:cs="Arial"/>
                <w:sz w:val="16"/>
                <w:szCs w:val="16"/>
              </w:rPr>
            </w:pPr>
            <w:r>
              <w:rPr>
                <w:rFonts w:ascii="Arial" w:hAnsi="Arial" w:cs="Arial"/>
                <w:sz w:val="16"/>
                <w:szCs w:val="16"/>
              </w:rPr>
              <w:t>_Participación en clase.</w:t>
            </w:r>
          </w:p>
          <w:p w14:paraId="4769C18A" w14:textId="77777777" w:rsidR="005250BE" w:rsidRDefault="005250BE" w:rsidP="005250BE">
            <w:pPr>
              <w:spacing w:after="0" w:line="240" w:lineRule="auto"/>
              <w:rPr>
                <w:rFonts w:ascii="Arial" w:hAnsi="Arial" w:cs="Arial"/>
                <w:sz w:val="16"/>
                <w:szCs w:val="16"/>
              </w:rPr>
            </w:pPr>
            <w:r>
              <w:rPr>
                <w:rFonts w:ascii="Arial" w:hAnsi="Arial" w:cs="Arial"/>
                <w:sz w:val="16"/>
                <w:szCs w:val="16"/>
              </w:rPr>
              <w:t xml:space="preserve"> _Talleres.</w:t>
            </w:r>
          </w:p>
          <w:p w14:paraId="3F32A38C" w14:textId="77777777" w:rsidR="005250BE" w:rsidRDefault="005250BE" w:rsidP="005250BE">
            <w:pPr>
              <w:spacing w:after="0" w:line="240" w:lineRule="auto"/>
              <w:rPr>
                <w:rFonts w:ascii="Arial" w:hAnsi="Arial" w:cs="Arial"/>
                <w:sz w:val="16"/>
                <w:szCs w:val="16"/>
              </w:rPr>
            </w:pPr>
            <w:r>
              <w:rPr>
                <w:rFonts w:ascii="Arial" w:hAnsi="Arial" w:cs="Arial"/>
                <w:sz w:val="16"/>
                <w:szCs w:val="16"/>
              </w:rPr>
              <w:t>_Ejercicios.</w:t>
            </w:r>
          </w:p>
          <w:p w14:paraId="14B91897" w14:textId="77777777" w:rsidR="005250BE" w:rsidRDefault="005250BE" w:rsidP="005250BE">
            <w:pPr>
              <w:spacing w:after="0" w:line="240" w:lineRule="auto"/>
              <w:rPr>
                <w:rFonts w:ascii="Arial" w:hAnsi="Arial" w:cs="Arial"/>
                <w:sz w:val="16"/>
                <w:szCs w:val="16"/>
              </w:rPr>
            </w:pPr>
            <w:r>
              <w:rPr>
                <w:rFonts w:ascii="Arial" w:hAnsi="Arial" w:cs="Arial"/>
                <w:sz w:val="16"/>
                <w:szCs w:val="16"/>
              </w:rPr>
              <w:t>_Fichas: unir el número con la palabra, completar series.</w:t>
            </w:r>
          </w:p>
          <w:p w14:paraId="1BF10D75" w14:textId="77777777" w:rsidR="005250BE" w:rsidRDefault="005250BE" w:rsidP="005250BE">
            <w:pPr>
              <w:spacing w:after="0" w:line="240" w:lineRule="auto"/>
              <w:rPr>
                <w:rFonts w:ascii="Arial" w:hAnsi="Arial" w:cs="Arial"/>
                <w:sz w:val="16"/>
                <w:szCs w:val="16"/>
              </w:rPr>
            </w:pPr>
            <w:r>
              <w:rPr>
                <w:rFonts w:ascii="Arial" w:hAnsi="Arial" w:cs="Arial"/>
                <w:sz w:val="16"/>
                <w:szCs w:val="16"/>
              </w:rPr>
              <w:t>_Evaluaciones escritas y en el tablero.</w:t>
            </w:r>
          </w:p>
          <w:p w14:paraId="099E089D" w14:textId="77777777" w:rsidR="005250BE" w:rsidRDefault="005250BE" w:rsidP="005250BE">
            <w:pPr>
              <w:spacing w:after="0" w:line="240" w:lineRule="auto"/>
              <w:rPr>
                <w:rFonts w:ascii="Arial" w:hAnsi="Arial" w:cs="Arial"/>
                <w:sz w:val="16"/>
                <w:szCs w:val="16"/>
              </w:rPr>
            </w:pPr>
            <w:r>
              <w:rPr>
                <w:rFonts w:ascii="Arial" w:hAnsi="Arial" w:cs="Arial"/>
                <w:sz w:val="16"/>
                <w:szCs w:val="16"/>
              </w:rPr>
              <w:t>-Trabajo construcción de  ángulos.</w:t>
            </w:r>
          </w:p>
          <w:p w14:paraId="0EBD30FA" w14:textId="77777777" w:rsidR="005250BE" w:rsidRDefault="005250BE" w:rsidP="005250BE">
            <w:pPr>
              <w:spacing w:after="0" w:line="240" w:lineRule="auto"/>
              <w:rPr>
                <w:rFonts w:ascii="Arial" w:hAnsi="Arial" w:cs="Arial"/>
                <w:sz w:val="16"/>
                <w:szCs w:val="16"/>
              </w:rPr>
            </w:pPr>
            <w:r>
              <w:rPr>
                <w:rFonts w:ascii="Arial" w:hAnsi="Arial" w:cs="Arial"/>
                <w:sz w:val="16"/>
                <w:szCs w:val="16"/>
              </w:rPr>
              <w:t>_Revisado de cuaderno.</w:t>
            </w:r>
          </w:p>
          <w:p w14:paraId="0B0C944E" w14:textId="77777777" w:rsidR="005250BE" w:rsidRDefault="005250BE" w:rsidP="005250BE">
            <w:pPr>
              <w:spacing w:after="0" w:line="240" w:lineRule="auto"/>
              <w:rPr>
                <w:rFonts w:ascii="Arial" w:hAnsi="Arial" w:cs="Arial"/>
                <w:sz w:val="16"/>
                <w:szCs w:val="16"/>
              </w:rPr>
            </w:pPr>
            <w:r>
              <w:rPr>
                <w:rFonts w:ascii="Arial" w:hAnsi="Arial" w:cs="Arial"/>
                <w:sz w:val="16"/>
                <w:szCs w:val="16"/>
              </w:rPr>
              <w:t>_Fichas sobre sumas, restas, multiplicación.</w:t>
            </w:r>
          </w:p>
          <w:p w14:paraId="7CA231A0" w14:textId="77777777" w:rsidR="005250BE" w:rsidRDefault="005250BE" w:rsidP="005250BE">
            <w:pPr>
              <w:spacing w:after="0" w:line="240" w:lineRule="auto"/>
              <w:rPr>
                <w:rFonts w:ascii="Arial" w:hAnsi="Arial" w:cs="Arial"/>
                <w:sz w:val="16"/>
                <w:szCs w:val="16"/>
              </w:rPr>
            </w:pPr>
            <w:r>
              <w:rPr>
                <w:rFonts w:ascii="Arial" w:hAnsi="Arial" w:cs="Arial"/>
                <w:sz w:val="16"/>
                <w:szCs w:val="16"/>
              </w:rPr>
              <w:t>_Trabajo cooperativo.</w:t>
            </w:r>
          </w:p>
        </w:tc>
      </w:tr>
      <w:tr w:rsidR="005250BE" w14:paraId="5352FE9C" w14:textId="77777777" w:rsidTr="005250BE">
        <w:trPr>
          <w:trHeight w:val="217"/>
        </w:trPr>
        <w:tc>
          <w:tcPr>
            <w:tcW w:w="11127" w:type="dxa"/>
            <w:gridSpan w:val="7"/>
            <w:tcBorders>
              <w:left w:val="nil"/>
              <w:right w:val="nil"/>
            </w:tcBorders>
            <w:shd w:val="clear" w:color="auto" w:fill="auto"/>
          </w:tcPr>
          <w:p w14:paraId="1AC28EF1" w14:textId="77777777" w:rsidR="005250BE" w:rsidRDefault="005250BE" w:rsidP="005250BE">
            <w:pPr>
              <w:spacing w:after="0" w:line="240" w:lineRule="auto"/>
              <w:rPr>
                <w:rFonts w:ascii="Arial" w:hAnsi="Arial" w:cs="Arial"/>
                <w:sz w:val="16"/>
                <w:szCs w:val="16"/>
              </w:rPr>
            </w:pPr>
          </w:p>
        </w:tc>
        <w:tc>
          <w:tcPr>
            <w:tcW w:w="2093" w:type="dxa"/>
            <w:tcBorders>
              <w:left w:val="nil"/>
              <w:right w:val="nil"/>
            </w:tcBorders>
            <w:shd w:val="clear" w:color="auto" w:fill="auto"/>
          </w:tcPr>
          <w:p w14:paraId="34F26D2C" w14:textId="77777777" w:rsidR="005250BE" w:rsidRDefault="005250BE" w:rsidP="005250BE">
            <w:pPr>
              <w:spacing w:after="0" w:line="240" w:lineRule="auto"/>
              <w:rPr>
                <w:rFonts w:ascii="Arial" w:hAnsi="Arial" w:cs="Arial"/>
                <w:sz w:val="16"/>
                <w:szCs w:val="16"/>
              </w:rPr>
            </w:pPr>
          </w:p>
        </w:tc>
      </w:tr>
      <w:tr w:rsidR="005250BE" w14:paraId="0C9D675E" w14:textId="77777777" w:rsidTr="005250BE">
        <w:trPr>
          <w:trHeight w:val="217"/>
        </w:trPr>
        <w:tc>
          <w:tcPr>
            <w:tcW w:w="13220" w:type="dxa"/>
            <w:gridSpan w:val="8"/>
            <w:shd w:val="clear" w:color="auto" w:fill="A6A6A6"/>
          </w:tcPr>
          <w:p w14:paraId="31FE8768" w14:textId="77777777" w:rsidR="005250BE" w:rsidRDefault="005250BE" w:rsidP="005250BE">
            <w:pPr>
              <w:spacing w:after="0" w:line="240" w:lineRule="auto"/>
              <w:rPr>
                <w:rFonts w:ascii="Arial" w:hAnsi="Arial" w:cs="Arial"/>
                <w:b/>
                <w:sz w:val="16"/>
                <w:szCs w:val="16"/>
              </w:rPr>
            </w:pPr>
            <w:r>
              <w:rPr>
                <w:rFonts w:ascii="Arial" w:hAnsi="Arial" w:cs="Arial"/>
                <w:b/>
                <w:sz w:val="16"/>
                <w:szCs w:val="16"/>
              </w:rPr>
              <w:t>Indicadores de desempeños</w:t>
            </w:r>
          </w:p>
        </w:tc>
      </w:tr>
      <w:tr w:rsidR="005250BE" w14:paraId="2D232DAD" w14:textId="77777777" w:rsidTr="005250BE">
        <w:trPr>
          <w:trHeight w:val="217"/>
        </w:trPr>
        <w:tc>
          <w:tcPr>
            <w:tcW w:w="5159" w:type="dxa"/>
            <w:gridSpan w:val="2"/>
            <w:shd w:val="clear" w:color="auto" w:fill="D9D9D9"/>
          </w:tcPr>
          <w:p w14:paraId="0D9338AC" w14:textId="77777777" w:rsidR="005250BE" w:rsidRDefault="005250BE" w:rsidP="005250BE">
            <w:pPr>
              <w:spacing w:after="0" w:line="240" w:lineRule="auto"/>
              <w:rPr>
                <w:rFonts w:ascii="Arial" w:hAnsi="Arial" w:cs="Arial"/>
                <w:sz w:val="16"/>
                <w:szCs w:val="16"/>
              </w:rPr>
            </w:pPr>
            <w:r>
              <w:rPr>
                <w:rFonts w:ascii="Arial" w:hAnsi="Arial" w:cs="Arial"/>
                <w:sz w:val="16"/>
                <w:szCs w:val="16"/>
              </w:rPr>
              <w:t>Saber conocer:</w:t>
            </w:r>
          </w:p>
        </w:tc>
        <w:tc>
          <w:tcPr>
            <w:tcW w:w="4020" w:type="dxa"/>
            <w:gridSpan w:val="4"/>
            <w:shd w:val="clear" w:color="auto" w:fill="D9D9D9"/>
          </w:tcPr>
          <w:p w14:paraId="63F1E8D0" w14:textId="77777777" w:rsidR="005250BE" w:rsidRDefault="005250BE" w:rsidP="005250BE">
            <w:pPr>
              <w:spacing w:after="0" w:line="240" w:lineRule="auto"/>
              <w:rPr>
                <w:rFonts w:ascii="Arial" w:hAnsi="Arial" w:cs="Arial"/>
                <w:sz w:val="16"/>
                <w:szCs w:val="16"/>
              </w:rPr>
            </w:pPr>
            <w:r>
              <w:rPr>
                <w:rFonts w:ascii="Arial" w:hAnsi="Arial" w:cs="Arial"/>
                <w:sz w:val="16"/>
                <w:szCs w:val="16"/>
              </w:rPr>
              <w:t>Saber hacer:</w:t>
            </w:r>
          </w:p>
        </w:tc>
        <w:tc>
          <w:tcPr>
            <w:tcW w:w="4041" w:type="dxa"/>
            <w:gridSpan w:val="2"/>
            <w:shd w:val="clear" w:color="auto" w:fill="D9D9D9"/>
          </w:tcPr>
          <w:p w14:paraId="527D5498" w14:textId="77777777" w:rsidR="005250BE" w:rsidRDefault="005250BE" w:rsidP="005250BE">
            <w:pPr>
              <w:spacing w:after="0" w:line="240" w:lineRule="auto"/>
              <w:rPr>
                <w:rFonts w:ascii="Arial" w:hAnsi="Arial" w:cs="Arial"/>
                <w:sz w:val="16"/>
                <w:szCs w:val="16"/>
              </w:rPr>
            </w:pPr>
            <w:r>
              <w:rPr>
                <w:rFonts w:ascii="Arial" w:hAnsi="Arial" w:cs="Arial"/>
                <w:sz w:val="16"/>
                <w:szCs w:val="16"/>
              </w:rPr>
              <w:t>Saber ser:</w:t>
            </w:r>
          </w:p>
        </w:tc>
      </w:tr>
      <w:tr w:rsidR="005250BE" w14:paraId="298F5861" w14:textId="77777777" w:rsidTr="005250BE">
        <w:trPr>
          <w:trHeight w:val="163"/>
        </w:trPr>
        <w:tc>
          <w:tcPr>
            <w:tcW w:w="5159" w:type="dxa"/>
            <w:gridSpan w:val="2"/>
            <w:shd w:val="clear" w:color="auto" w:fill="auto"/>
          </w:tcPr>
          <w:p w14:paraId="399C1340" w14:textId="77777777" w:rsidR="005250BE" w:rsidRPr="007D4DD6" w:rsidRDefault="005250BE" w:rsidP="005250BE">
            <w:pPr>
              <w:autoSpaceDE w:val="0"/>
              <w:autoSpaceDN w:val="0"/>
              <w:adjustRightInd w:val="0"/>
              <w:spacing w:after="0" w:line="240" w:lineRule="auto"/>
              <w:rPr>
                <w:rFonts w:ascii="Arial" w:hAnsi="Arial" w:cs="Arial"/>
                <w:color w:val="333333"/>
                <w:sz w:val="16"/>
                <w:szCs w:val="16"/>
              </w:rPr>
            </w:pPr>
            <w:r w:rsidRPr="007D4DD6">
              <w:rPr>
                <w:rFonts w:ascii="Arial" w:hAnsi="Arial" w:cs="Arial"/>
                <w:sz w:val="16"/>
                <w:szCs w:val="16"/>
              </w:rPr>
              <w:t>Relaciona las propiedades de los números naturales y de sus operaciones en la solución de problemas cotidianos.</w:t>
            </w:r>
          </w:p>
        </w:tc>
        <w:tc>
          <w:tcPr>
            <w:tcW w:w="4020" w:type="dxa"/>
            <w:gridSpan w:val="4"/>
            <w:shd w:val="clear" w:color="auto" w:fill="auto"/>
          </w:tcPr>
          <w:p w14:paraId="339B4A14" w14:textId="77777777" w:rsidR="005250BE" w:rsidRPr="007D4DD6" w:rsidRDefault="005250BE" w:rsidP="005250BE">
            <w:pPr>
              <w:autoSpaceDE w:val="0"/>
              <w:autoSpaceDN w:val="0"/>
              <w:adjustRightInd w:val="0"/>
              <w:spacing w:after="0" w:line="240" w:lineRule="auto"/>
              <w:rPr>
                <w:rFonts w:ascii="Arial" w:hAnsi="Arial" w:cs="Arial"/>
                <w:color w:val="333333"/>
                <w:sz w:val="16"/>
                <w:szCs w:val="16"/>
              </w:rPr>
            </w:pPr>
            <w:r w:rsidRPr="007D4DD6">
              <w:rPr>
                <w:rFonts w:ascii="Arial" w:hAnsi="Arial" w:cs="Arial"/>
                <w:sz w:val="16"/>
                <w:szCs w:val="16"/>
              </w:rPr>
              <w:t>Resuelve problemas sobre áreas y perímetros de fi guras bidimensionales utilizando operaciones con números naturales.</w:t>
            </w:r>
          </w:p>
        </w:tc>
        <w:tc>
          <w:tcPr>
            <w:tcW w:w="4041" w:type="dxa"/>
            <w:gridSpan w:val="2"/>
            <w:shd w:val="clear" w:color="auto" w:fill="auto"/>
          </w:tcPr>
          <w:p w14:paraId="6775B436" w14:textId="77777777" w:rsidR="005250BE" w:rsidRPr="007D4DD6" w:rsidRDefault="005250BE" w:rsidP="005250BE">
            <w:pPr>
              <w:autoSpaceDE w:val="0"/>
              <w:autoSpaceDN w:val="0"/>
              <w:adjustRightInd w:val="0"/>
              <w:spacing w:after="0" w:line="240" w:lineRule="auto"/>
              <w:rPr>
                <w:rFonts w:ascii="Arial" w:hAnsi="Arial" w:cs="Arial"/>
                <w:color w:val="333333"/>
                <w:sz w:val="16"/>
                <w:szCs w:val="16"/>
              </w:rPr>
            </w:pPr>
            <w:r w:rsidRPr="007D4DD6">
              <w:rPr>
                <w:rFonts w:ascii="Arial" w:hAnsi="Arial" w:cs="Arial"/>
                <w:sz w:val="16"/>
                <w:szCs w:val="16"/>
              </w:rPr>
              <w:t>Reconoce el valor de las normas y los acuerdos para la convivencia en la familia, en el medio escolar y en otras situaciones.</w:t>
            </w:r>
          </w:p>
        </w:tc>
      </w:tr>
    </w:tbl>
    <w:p w14:paraId="5634C31E" w14:textId="77777777" w:rsidR="00B270D7" w:rsidRDefault="00B270D7" w:rsidP="00B270D7">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2044"/>
        <w:gridCol w:w="881"/>
        <w:gridCol w:w="2501"/>
        <w:gridCol w:w="563"/>
        <w:gridCol w:w="1914"/>
        <w:gridCol w:w="2063"/>
      </w:tblGrid>
      <w:tr w:rsidR="005250BE" w14:paraId="4EF427E2" w14:textId="77777777" w:rsidTr="005250BE">
        <w:trPr>
          <w:trHeight w:val="217"/>
        </w:trPr>
        <w:tc>
          <w:tcPr>
            <w:tcW w:w="8601" w:type="dxa"/>
            <w:gridSpan w:val="4"/>
            <w:shd w:val="clear" w:color="auto" w:fill="D9D9D9"/>
          </w:tcPr>
          <w:p w14:paraId="24427828" w14:textId="77777777" w:rsidR="005250BE" w:rsidRDefault="005250BE" w:rsidP="005250BE">
            <w:pPr>
              <w:spacing w:after="0" w:line="240" w:lineRule="auto"/>
              <w:rPr>
                <w:rFonts w:ascii="Arial" w:hAnsi="Arial" w:cs="Arial"/>
                <w:sz w:val="16"/>
                <w:szCs w:val="16"/>
              </w:rPr>
            </w:pPr>
            <w:r>
              <w:rPr>
                <w:rFonts w:ascii="Arial" w:hAnsi="Arial" w:cs="Arial"/>
                <w:sz w:val="16"/>
                <w:szCs w:val="16"/>
              </w:rPr>
              <w:t>Área: MATEMATICAS</w:t>
            </w:r>
          </w:p>
        </w:tc>
        <w:tc>
          <w:tcPr>
            <w:tcW w:w="4619" w:type="dxa"/>
            <w:gridSpan w:val="3"/>
            <w:shd w:val="clear" w:color="auto" w:fill="D9D9D9"/>
          </w:tcPr>
          <w:p w14:paraId="25086AC1" w14:textId="77777777" w:rsidR="005250BE" w:rsidRDefault="005250BE" w:rsidP="005250BE">
            <w:pPr>
              <w:spacing w:after="0" w:line="240" w:lineRule="auto"/>
              <w:rPr>
                <w:rFonts w:ascii="Arial" w:hAnsi="Arial" w:cs="Arial"/>
                <w:sz w:val="16"/>
                <w:szCs w:val="16"/>
              </w:rPr>
            </w:pPr>
            <w:r>
              <w:rPr>
                <w:rFonts w:ascii="Arial" w:hAnsi="Arial" w:cs="Arial"/>
                <w:sz w:val="16"/>
                <w:szCs w:val="16"/>
              </w:rPr>
              <w:t>Grado: SEGUNDO</w:t>
            </w:r>
          </w:p>
        </w:tc>
      </w:tr>
      <w:tr w:rsidR="005250BE" w14:paraId="42132640" w14:textId="77777777" w:rsidTr="005250BE">
        <w:trPr>
          <w:trHeight w:val="217"/>
        </w:trPr>
        <w:tc>
          <w:tcPr>
            <w:tcW w:w="13220" w:type="dxa"/>
            <w:gridSpan w:val="7"/>
            <w:shd w:val="clear" w:color="auto" w:fill="D9D9D9"/>
          </w:tcPr>
          <w:p w14:paraId="07AAE4AB" w14:textId="77777777" w:rsidR="005250BE" w:rsidRDefault="005250BE" w:rsidP="005250BE">
            <w:pPr>
              <w:spacing w:after="0" w:line="240" w:lineRule="auto"/>
              <w:rPr>
                <w:rFonts w:ascii="Arial" w:hAnsi="Arial" w:cs="Arial"/>
                <w:sz w:val="16"/>
                <w:szCs w:val="16"/>
              </w:rPr>
            </w:pPr>
            <w:r>
              <w:rPr>
                <w:rFonts w:ascii="Arial" w:hAnsi="Arial" w:cs="Arial"/>
                <w:sz w:val="16"/>
                <w:szCs w:val="16"/>
              </w:rPr>
              <w:t>Docentes(s): TERESA EMILIA LOPEZ OSPINA _ DIANA RAMÍREZ</w:t>
            </w:r>
          </w:p>
        </w:tc>
      </w:tr>
      <w:tr w:rsidR="005250BE" w14:paraId="224E26F9" w14:textId="77777777" w:rsidTr="005250BE">
        <w:trPr>
          <w:trHeight w:val="217"/>
        </w:trPr>
        <w:tc>
          <w:tcPr>
            <w:tcW w:w="13220" w:type="dxa"/>
            <w:gridSpan w:val="7"/>
            <w:shd w:val="clear" w:color="auto" w:fill="auto"/>
          </w:tcPr>
          <w:p w14:paraId="73AF2C94" w14:textId="77777777" w:rsidR="005250BE" w:rsidRDefault="005250BE" w:rsidP="005250BE">
            <w:pPr>
              <w:autoSpaceDE w:val="0"/>
              <w:autoSpaceDN w:val="0"/>
              <w:adjustRightInd w:val="0"/>
              <w:spacing w:after="0" w:line="240" w:lineRule="auto"/>
              <w:rPr>
                <w:rFonts w:ascii="Aleo-Regular" w:hAnsi="Aleo-Regular" w:cs="Aleo-Regular"/>
                <w:color w:val="333333"/>
                <w:sz w:val="18"/>
                <w:szCs w:val="18"/>
              </w:rPr>
            </w:pPr>
            <w:r>
              <w:rPr>
                <w:rFonts w:ascii="Arial" w:hAnsi="Arial" w:cs="Arial"/>
                <w:sz w:val="16"/>
                <w:szCs w:val="16"/>
              </w:rPr>
              <w:t>Objetivo del grado:</w:t>
            </w:r>
            <w:r>
              <w:rPr>
                <w:rFonts w:ascii="Aleo-Regular" w:hAnsi="Aleo-Regular" w:cs="Aleo-Regular"/>
                <w:color w:val="333333"/>
                <w:sz w:val="18"/>
                <w:szCs w:val="18"/>
              </w:rPr>
              <w:t xml:space="preserve"> Reconocer, formular y resolver situaciones de su medio habitual, las cuales requieran el uso de los números y de los algoritmos elementales de cálculo, mediante formas sencillas de argumentos matemáticos</w:t>
            </w:r>
          </w:p>
        </w:tc>
      </w:tr>
      <w:tr w:rsidR="005250BE" w14:paraId="343FAF3A" w14:textId="77777777" w:rsidTr="005250BE">
        <w:trPr>
          <w:trHeight w:val="217"/>
        </w:trPr>
        <w:tc>
          <w:tcPr>
            <w:tcW w:w="13220" w:type="dxa"/>
            <w:gridSpan w:val="7"/>
            <w:shd w:val="clear" w:color="auto" w:fill="D9D9D9"/>
          </w:tcPr>
          <w:p w14:paraId="2B39E604" w14:textId="77777777" w:rsidR="005250BE" w:rsidRDefault="005250BE" w:rsidP="005250BE">
            <w:pPr>
              <w:autoSpaceDE w:val="0"/>
              <w:autoSpaceDN w:val="0"/>
              <w:adjustRightInd w:val="0"/>
              <w:spacing w:after="0" w:line="240" w:lineRule="auto"/>
              <w:rPr>
                <w:rFonts w:ascii="Aleo-Regular" w:hAnsi="Aleo-Regular" w:cs="Aleo-Regular"/>
                <w:color w:val="333333"/>
                <w:sz w:val="18"/>
                <w:szCs w:val="18"/>
              </w:rPr>
            </w:pPr>
            <w:r>
              <w:rPr>
                <w:rFonts w:ascii="Arial" w:hAnsi="Arial" w:cs="Arial"/>
                <w:sz w:val="16"/>
                <w:szCs w:val="16"/>
              </w:rPr>
              <w:t>Competencias:</w:t>
            </w:r>
            <w:r>
              <w:rPr>
                <w:rFonts w:ascii="Aleo-Regular" w:hAnsi="Aleo-Regular" w:cs="Aleo-Regular"/>
                <w:color w:val="333333"/>
                <w:sz w:val="18"/>
                <w:szCs w:val="18"/>
              </w:rPr>
              <w:t xml:space="preserve"> </w:t>
            </w:r>
          </w:p>
          <w:p w14:paraId="6739ECD6" w14:textId="77777777" w:rsidR="005250BE" w:rsidRPr="00D16EE4" w:rsidRDefault="005250BE" w:rsidP="005250BE">
            <w:pPr>
              <w:autoSpaceDE w:val="0"/>
              <w:autoSpaceDN w:val="0"/>
              <w:adjustRightInd w:val="0"/>
              <w:spacing w:after="0" w:line="240" w:lineRule="auto"/>
              <w:rPr>
                <w:rFonts w:ascii="Aleo-Regular" w:hAnsi="Aleo-Regular" w:cs="Aleo-Regular"/>
                <w:color w:val="333333"/>
                <w:sz w:val="18"/>
                <w:szCs w:val="18"/>
              </w:rPr>
            </w:pPr>
            <w:r>
              <w:rPr>
                <w:rFonts w:ascii="Aleo-Regular" w:hAnsi="Aleo-Regular" w:cs="Aleo-Regular"/>
                <w:color w:val="333333"/>
                <w:sz w:val="18"/>
                <w:szCs w:val="18"/>
              </w:rPr>
              <w:t>La formulación, el tratamiento y la resolución de problemas., La modelación., La comunicación. El razonamiento.,  La formulación, comparación y ejercitación de procedimientos.</w:t>
            </w:r>
          </w:p>
        </w:tc>
      </w:tr>
      <w:tr w:rsidR="005250BE" w14:paraId="028EDE32" w14:textId="77777777" w:rsidTr="005250BE">
        <w:trPr>
          <w:trHeight w:val="217"/>
        </w:trPr>
        <w:tc>
          <w:tcPr>
            <w:tcW w:w="11127" w:type="dxa"/>
            <w:gridSpan w:val="6"/>
            <w:tcBorders>
              <w:left w:val="nil"/>
              <w:right w:val="nil"/>
            </w:tcBorders>
            <w:shd w:val="clear" w:color="auto" w:fill="auto"/>
          </w:tcPr>
          <w:p w14:paraId="0A32039D" w14:textId="77777777" w:rsidR="005250BE" w:rsidRDefault="005250BE" w:rsidP="005250BE">
            <w:pPr>
              <w:spacing w:after="0" w:line="240" w:lineRule="auto"/>
              <w:rPr>
                <w:rFonts w:ascii="Arial" w:hAnsi="Arial" w:cs="Arial"/>
                <w:sz w:val="16"/>
                <w:szCs w:val="16"/>
              </w:rPr>
            </w:pPr>
          </w:p>
        </w:tc>
        <w:tc>
          <w:tcPr>
            <w:tcW w:w="2093" w:type="dxa"/>
            <w:tcBorders>
              <w:left w:val="nil"/>
              <w:right w:val="nil"/>
            </w:tcBorders>
            <w:shd w:val="clear" w:color="auto" w:fill="auto"/>
          </w:tcPr>
          <w:p w14:paraId="3BC152B6" w14:textId="77777777" w:rsidR="005250BE" w:rsidRDefault="005250BE" w:rsidP="005250BE">
            <w:pPr>
              <w:spacing w:after="0" w:line="240" w:lineRule="auto"/>
              <w:rPr>
                <w:rFonts w:ascii="Arial" w:hAnsi="Arial" w:cs="Arial"/>
                <w:sz w:val="16"/>
                <w:szCs w:val="16"/>
              </w:rPr>
            </w:pPr>
          </w:p>
        </w:tc>
      </w:tr>
      <w:tr w:rsidR="005250BE" w14:paraId="54E11C8E" w14:textId="77777777" w:rsidTr="005250BE">
        <w:trPr>
          <w:trHeight w:val="217"/>
        </w:trPr>
        <w:tc>
          <w:tcPr>
            <w:tcW w:w="11127" w:type="dxa"/>
            <w:gridSpan w:val="6"/>
            <w:shd w:val="clear" w:color="auto" w:fill="D9D9D9"/>
          </w:tcPr>
          <w:p w14:paraId="3DEEE1FB" w14:textId="77777777" w:rsidR="005250BE" w:rsidRDefault="005250BE" w:rsidP="005250BE">
            <w:pPr>
              <w:spacing w:after="0" w:line="240" w:lineRule="auto"/>
              <w:rPr>
                <w:rFonts w:ascii="Arial" w:hAnsi="Arial" w:cs="Arial"/>
                <w:sz w:val="16"/>
                <w:szCs w:val="16"/>
              </w:rPr>
            </w:pPr>
            <w:r>
              <w:rPr>
                <w:rFonts w:ascii="Arial" w:hAnsi="Arial" w:cs="Arial"/>
                <w:sz w:val="16"/>
                <w:szCs w:val="16"/>
              </w:rPr>
              <w:lastRenderedPageBreak/>
              <w:t>Periodo: TERCERO</w:t>
            </w:r>
          </w:p>
        </w:tc>
        <w:tc>
          <w:tcPr>
            <w:tcW w:w="2093" w:type="dxa"/>
            <w:shd w:val="clear" w:color="auto" w:fill="D9D9D9"/>
          </w:tcPr>
          <w:p w14:paraId="10602E69" w14:textId="77777777" w:rsidR="005250BE" w:rsidRDefault="005250BE" w:rsidP="005250BE">
            <w:pPr>
              <w:spacing w:after="0" w:line="240" w:lineRule="auto"/>
              <w:rPr>
                <w:rFonts w:ascii="Arial" w:hAnsi="Arial" w:cs="Arial"/>
                <w:sz w:val="16"/>
                <w:szCs w:val="16"/>
              </w:rPr>
            </w:pPr>
          </w:p>
        </w:tc>
      </w:tr>
      <w:tr w:rsidR="005250BE" w14:paraId="772D1215" w14:textId="77777777" w:rsidTr="005250BE">
        <w:trPr>
          <w:trHeight w:val="365"/>
        </w:trPr>
        <w:tc>
          <w:tcPr>
            <w:tcW w:w="3085" w:type="dxa"/>
            <w:shd w:val="clear" w:color="auto" w:fill="D9D9D9"/>
            <w:vAlign w:val="center"/>
          </w:tcPr>
          <w:p w14:paraId="5B114615" w14:textId="77777777" w:rsidR="005250BE" w:rsidRDefault="005250BE" w:rsidP="005250BE">
            <w:pPr>
              <w:spacing w:after="0" w:line="240" w:lineRule="auto"/>
              <w:jc w:val="center"/>
              <w:rPr>
                <w:rFonts w:ascii="Arial" w:hAnsi="Arial" w:cs="Arial"/>
                <w:sz w:val="16"/>
                <w:szCs w:val="16"/>
              </w:rPr>
            </w:pPr>
            <w:r>
              <w:rPr>
                <w:rFonts w:ascii="Arial" w:hAnsi="Arial" w:cs="Arial"/>
                <w:sz w:val="16"/>
                <w:szCs w:val="16"/>
              </w:rPr>
              <w:t>Pregunta Problematizadora:</w:t>
            </w:r>
          </w:p>
        </w:tc>
        <w:tc>
          <w:tcPr>
            <w:tcW w:w="2977" w:type="dxa"/>
            <w:gridSpan w:val="2"/>
            <w:shd w:val="clear" w:color="auto" w:fill="D9D9D9"/>
            <w:vAlign w:val="center"/>
          </w:tcPr>
          <w:p w14:paraId="40BA6CF2" w14:textId="77777777" w:rsidR="005250BE" w:rsidRDefault="005250BE" w:rsidP="005250BE">
            <w:pPr>
              <w:spacing w:after="0" w:line="240" w:lineRule="auto"/>
              <w:jc w:val="center"/>
              <w:rPr>
                <w:rFonts w:ascii="Arial" w:hAnsi="Arial" w:cs="Arial"/>
                <w:sz w:val="16"/>
                <w:szCs w:val="16"/>
              </w:rPr>
            </w:pPr>
            <w:r>
              <w:rPr>
                <w:rFonts w:ascii="Arial" w:hAnsi="Arial" w:cs="Arial"/>
                <w:sz w:val="16"/>
                <w:szCs w:val="16"/>
              </w:rPr>
              <w:t>Eje de los estándares:</w:t>
            </w:r>
          </w:p>
        </w:tc>
        <w:tc>
          <w:tcPr>
            <w:tcW w:w="3117" w:type="dxa"/>
            <w:gridSpan w:val="2"/>
            <w:shd w:val="clear" w:color="auto" w:fill="D9D9D9"/>
            <w:vAlign w:val="center"/>
          </w:tcPr>
          <w:p w14:paraId="4AF2472C" w14:textId="77777777" w:rsidR="005250BE" w:rsidRDefault="005250BE" w:rsidP="005250BE">
            <w:pPr>
              <w:spacing w:after="0" w:line="240" w:lineRule="auto"/>
              <w:jc w:val="center"/>
              <w:rPr>
                <w:rFonts w:ascii="Arial" w:hAnsi="Arial" w:cs="Arial"/>
                <w:sz w:val="16"/>
                <w:szCs w:val="16"/>
              </w:rPr>
            </w:pPr>
            <w:r>
              <w:rPr>
                <w:rFonts w:ascii="Arial" w:hAnsi="Arial" w:cs="Arial"/>
                <w:sz w:val="16"/>
                <w:szCs w:val="16"/>
              </w:rPr>
              <w:t>DBA</w:t>
            </w:r>
          </w:p>
        </w:tc>
        <w:tc>
          <w:tcPr>
            <w:tcW w:w="1948" w:type="dxa"/>
            <w:shd w:val="clear" w:color="auto" w:fill="D9D9D9"/>
            <w:vAlign w:val="center"/>
          </w:tcPr>
          <w:p w14:paraId="4BA132DC" w14:textId="77777777" w:rsidR="005250BE" w:rsidRDefault="005250BE" w:rsidP="005250BE">
            <w:pPr>
              <w:spacing w:after="0" w:line="240" w:lineRule="auto"/>
              <w:jc w:val="center"/>
              <w:rPr>
                <w:rFonts w:ascii="Arial" w:hAnsi="Arial" w:cs="Arial"/>
                <w:sz w:val="16"/>
                <w:szCs w:val="16"/>
              </w:rPr>
            </w:pPr>
            <w:r>
              <w:rPr>
                <w:rFonts w:ascii="Arial" w:hAnsi="Arial" w:cs="Arial"/>
                <w:sz w:val="16"/>
                <w:szCs w:val="16"/>
              </w:rPr>
              <w:t>Trayectoria Temática:</w:t>
            </w:r>
          </w:p>
        </w:tc>
        <w:tc>
          <w:tcPr>
            <w:tcW w:w="2093" w:type="dxa"/>
            <w:shd w:val="clear" w:color="auto" w:fill="D9D9D9"/>
          </w:tcPr>
          <w:p w14:paraId="0228ED87" w14:textId="77777777" w:rsidR="005250BE" w:rsidRDefault="005250BE" w:rsidP="005250BE">
            <w:pPr>
              <w:spacing w:after="0" w:line="240" w:lineRule="auto"/>
              <w:jc w:val="center"/>
              <w:rPr>
                <w:rFonts w:ascii="Arial" w:hAnsi="Arial" w:cs="Arial"/>
                <w:sz w:val="16"/>
                <w:szCs w:val="16"/>
              </w:rPr>
            </w:pPr>
            <w:r>
              <w:rPr>
                <w:rFonts w:ascii="Arial" w:hAnsi="Arial" w:cs="Arial"/>
                <w:sz w:val="16"/>
                <w:szCs w:val="16"/>
              </w:rPr>
              <w:t>Estrategias de Evaluación:</w:t>
            </w:r>
          </w:p>
        </w:tc>
      </w:tr>
      <w:tr w:rsidR="005250BE" w14:paraId="3D48D028" w14:textId="77777777" w:rsidTr="005250BE">
        <w:trPr>
          <w:trHeight w:val="434"/>
        </w:trPr>
        <w:tc>
          <w:tcPr>
            <w:tcW w:w="3085" w:type="dxa"/>
            <w:shd w:val="clear" w:color="auto" w:fill="auto"/>
          </w:tcPr>
          <w:p w14:paraId="171B98C2" w14:textId="77777777" w:rsidR="005250BE" w:rsidRDefault="005250BE" w:rsidP="005250BE">
            <w:pPr>
              <w:spacing w:after="0" w:line="240" w:lineRule="auto"/>
              <w:jc w:val="both"/>
              <w:rPr>
                <w:rFonts w:ascii="Arial" w:hAnsi="Arial" w:cs="Arial"/>
                <w:sz w:val="16"/>
                <w:szCs w:val="16"/>
              </w:rPr>
            </w:pPr>
            <w:r>
              <w:rPr>
                <w:rFonts w:ascii="Arial" w:hAnsi="Arial" w:cs="Arial"/>
                <w:sz w:val="16"/>
                <w:szCs w:val="16"/>
              </w:rPr>
              <w:t>¿COMO LA DIVISIÓN ES UNA OPERACIÓN QUE SIENDO INVERSA A LA MULTIPLICACIÓN, ME AYUDA A RESOLVER SITUACIONES DE LA VIDA COTIDIANA?</w:t>
            </w:r>
          </w:p>
        </w:tc>
        <w:tc>
          <w:tcPr>
            <w:tcW w:w="2977" w:type="dxa"/>
            <w:gridSpan w:val="2"/>
            <w:shd w:val="clear" w:color="auto" w:fill="auto"/>
          </w:tcPr>
          <w:p w14:paraId="18C00EE4" w14:textId="77777777" w:rsidR="005250BE" w:rsidRPr="007D4DD6" w:rsidRDefault="005250BE" w:rsidP="005250BE">
            <w:pPr>
              <w:autoSpaceDE w:val="0"/>
              <w:autoSpaceDN w:val="0"/>
              <w:adjustRightInd w:val="0"/>
              <w:spacing w:after="0" w:line="240" w:lineRule="auto"/>
              <w:rPr>
                <w:rFonts w:ascii="Arial" w:hAnsi="Arial" w:cs="Arial"/>
                <w:b/>
                <w:color w:val="333333"/>
                <w:sz w:val="16"/>
                <w:szCs w:val="16"/>
              </w:rPr>
            </w:pPr>
            <w:r w:rsidRPr="007D4DD6">
              <w:rPr>
                <w:rFonts w:ascii="Arial" w:hAnsi="Arial" w:cs="Arial"/>
                <w:b/>
                <w:sz w:val="16"/>
                <w:szCs w:val="16"/>
              </w:rPr>
              <w:t xml:space="preserve">Pensamiento numérico y sistemas numéricos </w:t>
            </w:r>
          </w:p>
          <w:p w14:paraId="1B07EE16" w14:textId="77777777" w:rsidR="005250BE" w:rsidRPr="007D4DD6" w:rsidRDefault="005250BE" w:rsidP="005250BE">
            <w:pPr>
              <w:pStyle w:val="Prrafodelista"/>
              <w:numPr>
                <w:ilvl w:val="0"/>
                <w:numId w:val="27"/>
              </w:numPr>
              <w:autoSpaceDE w:val="0"/>
              <w:autoSpaceDN w:val="0"/>
              <w:adjustRightInd w:val="0"/>
              <w:spacing w:after="0" w:line="240" w:lineRule="auto"/>
              <w:ind w:left="190" w:hanging="190"/>
              <w:rPr>
                <w:rFonts w:ascii="Arial" w:hAnsi="Arial" w:cs="Arial"/>
                <w:color w:val="333333"/>
                <w:sz w:val="16"/>
                <w:szCs w:val="16"/>
              </w:rPr>
            </w:pPr>
            <w:r w:rsidRPr="007D4DD6">
              <w:rPr>
                <w:rFonts w:ascii="Arial" w:hAnsi="Arial" w:cs="Arial"/>
                <w:sz w:val="16"/>
                <w:szCs w:val="16"/>
              </w:rPr>
              <w:t xml:space="preserve">Justifico regularidades y propiedades de los números, sus relaciones y operaciones. </w:t>
            </w:r>
          </w:p>
          <w:p w14:paraId="1A4590BF" w14:textId="77777777" w:rsidR="005250BE" w:rsidRPr="007D4DD6" w:rsidRDefault="005250BE" w:rsidP="005250BE">
            <w:pPr>
              <w:autoSpaceDE w:val="0"/>
              <w:autoSpaceDN w:val="0"/>
              <w:adjustRightInd w:val="0"/>
              <w:spacing w:after="0" w:line="240" w:lineRule="auto"/>
              <w:rPr>
                <w:rFonts w:ascii="Arial" w:hAnsi="Arial" w:cs="Arial"/>
                <w:b/>
                <w:color w:val="333333"/>
                <w:sz w:val="16"/>
                <w:szCs w:val="16"/>
              </w:rPr>
            </w:pPr>
            <w:r w:rsidRPr="007D4DD6">
              <w:rPr>
                <w:rFonts w:ascii="Arial" w:hAnsi="Arial" w:cs="Arial"/>
                <w:b/>
                <w:sz w:val="16"/>
                <w:szCs w:val="16"/>
              </w:rPr>
              <w:t>Pensamiento espacial y sistemas geométricos</w:t>
            </w:r>
          </w:p>
          <w:p w14:paraId="79CE9F30" w14:textId="77777777" w:rsidR="005250BE" w:rsidRPr="007D4DD6" w:rsidRDefault="005250BE" w:rsidP="005250BE">
            <w:pPr>
              <w:pStyle w:val="Prrafodelista"/>
              <w:numPr>
                <w:ilvl w:val="0"/>
                <w:numId w:val="27"/>
              </w:numPr>
              <w:autoSpaceDE w:val="0"/>
              <w:autoSpaceDN w:val="0"/>
              <w:adjustRightInd w:val="0"/>
              <w:spacing w:after="0" w:line="240" w:lineRule="auto"/>
              <w:ind w:left="190" w:hanging="190"/>
              <w:rPr>
                <w:rFonts w:ascii="Arial" w:hAnsi="Arial" w:cs="Arial"/>
                <w:color w:val="333333"/>
                <w:sz w:val="16"/>
                <w:szCs w:val="16"/>
              </w:rPr>
            </w:pPr>
            <w:r w:rsidRPr="007D4DD6">
              <w:rPr>
                <w:rFonts w:ascii="Arial" w:hAnsi="Arial" w:cs="Arial"/>
                <w:sz w:val="16"/>
                <w:szCs w:val="16"/>
              </w:rPr>
              <w:t>Identifico y justifico relaciones de congruencia y semejanza entre fi guras.</w:t>
            </w:r>
          </w:p>
          <w:p w14:paraId="06BDF04C" w14:textId="77777777" w:rsidR="005250BE" w:rsidRPr="007D4DD6" w:rsidRDefault="005250BE" w:rsidP="005250BE">
            <w:pPr>
              <w:autoSpaceDE w:val="0"/>
              <w:autoSpaceDN w:val="0"/>
              <w:adjustRightInd w:val="0"/>
              <w:spacing w:after="0" w:line="240" w:lineRule="auto"/>
              <w:rPr>
                <w:rFonts w:ascii="Arial" w:hAnsi="Arial" w:cs="Arial"/>
                <w:b/>
                <w:color w:val="333333"/>
                <w:sz w:val="16"/>
                <w:szCs w:val="16"/>
              </w:rPr>
            </w:pPr>
            <w:r w:rsidRPr="007D4DD6">
              <w:rPr>
                <w:rFonts w:ascii="Arial" w:hAnsi="Arial" w:cs="Arial"/>
                <w:b/>
                <w:sz w:val="16"/>
                <w:szCs w:val="16"/>
              </w:rPr>
              <w:t>Pensamiento métrico y sistemas de medidas</w:t>
            </w:r>
          </w:p>
          <w:p w14:paraId="3FB850D3" w14:textId="77777777" w:rsidR="005250BE" w:rsidRPr="007D4DD6" w:rsidRDefault="005250BE" w:rsidP="005250BE">
            <w:pPr>
              <w:pStyle w:val="Prrafodelista"/>
              <w:numPr>
                <w:ilvl w:val="0"/>
                <w:numId w:val="27"/>
              </w:numPr>
              <w:autoSpaceDE w:val="0"/>
              <w:autoSpaceDN w:val="0"/>
              <w:adjustRightInd w:val="0"/>
              <w:spacing w:after="0" w:line="240" w:lineRule="auto"/>
              <w:ind w:left="190" w:hanging="190"/>
              <w:rPr>
                <w:rFonts w:ascii="Arial" w:hAnsi="Arial" w:cs="Arial"/>
                <w:color w:val="333333"/>
                <w:sz w:val="16"/>
                <w:szCs w:val="16"/>
              </w:rPr>
            </w:pPr>
            <w:r w:rsidRPr="007D4DD6">
              <w:rPr>
                <w:rFonts w:ascii="Arial" w:hAnsi="Arial" w:cs="Arial"/>
                <w:sz w:val="16"/>
                <w:szCs w:val="16"/>
              </w:rPr>
              <w:t>Selecciono unidades, tanto convencionales como estandarizadas, apropiadas para diferentes mediciones.</w:t>
            </w:r>
          </w:p>
          <w:p w14:paraId="1D0197DB" w14:textId="77777777" w:rsidR="005250BE" w:rsidRPr="007D4DD6" w:rsidRDefault="005250BE" w:rsidP="005250BE">
            <w:pPr>
              <w:autoSpaceDE w:val="0"/>
              <w:autoSpaceDN w:val="0"/>
              <w:adjustRightInd w:val="0"/>
              <w:spacing w:after="0" w:line="240" w:lineRule="auto"/>
              <w:rPr>
                <w:rFonts w:ascii="Arial" w:hAnsi="Arial" w:cs="Arial"/>
                <w:b/>
                <w:color w:val="333333"/>
                <w:sz w:val="16"/>
                <w:szCs w:val="16"/>
              </w:rPr>
            </w:pPr>
            <w:r w:rsidRPr="007D4DD6">
              <w:rPr>
                <w:rFonts w:ascii="Arial" w:hAnsi="Arial" w:cs="Arial"/>
                <w:b/>
                <w:sz w:val="16"/>
                <w:szCs w:val="16"/>
              </w:rPr>
              <w:t>Pensamiento aleatorio y sistemas de datos</w:t>
            </w:r>
          </w:p>
          <w:p w14:paraId="612B60EF" w14:textId="77777777" w:rsidR="005250BE" w:rsidRPr="007D4DD6" w:rsidRDefault="005250BE" w:rsidP="005250BE">
            <w:pPr>
              <w:pStyle w:val="Prrafodelista"/>
              <w:numPr>
                <w:ilvl w:val="0"/>
                <w:numId w:val="27"/>
              </w:numPr>
              <w:autoSpaceDE w:val="0"/>
              <w:autoSpaceDN w:val="0"/>
              <w:adjustRightInd w:val="0"/>
              <w:spacing w:after="0" w:line="240" w:lineRule="auto"/>
              <w:ind w:left="190" w:hanging="190"/>
              <w:rPr>
                <w:rFonts w:ascii="Aleo-Regular" w:hAnsi="Aleo-Regular" w:cs="Aleo-Regular"/>
                <w:color w:val="333333"/>
                <w:sz w:val="18"/>
                <w:szCs w:val="18"/>
              </w:rPr>
            </w:pPr>
            <w:r w:rsidRPr="007D4DD6">
              <w:rPr>
                <w:rFonts w:ascii="Arial" w:hAnsi="Arial" w:cs="Arial"/>
                <w:sz w:val="16"/>
                <w:szCs w:val="16"/>
              </w:rPr>
              <w:t xml:space="preserve"> Interpreto información presentada en tablas y gráficas. (Pictogramas, gráficas de barras, diagramas de líneas y diagramas circulares).</w:t>
            </w:r>
          </w:p>
        </w:tc>
        <w:tc>
          <w:tcPr>
            <w:tcW w:w="3117" w:type="dxa"/>
            <w:gridSpan w:val="2"/>
            <w:shd w:val="clear" w:color="auto" w:fill="auto"/>
          </w:tcPr>
          <w:p w14:paraId="58328963" w14:textId="77777777" w:rsidR="005250BE" w:rsidRPr="00612DC7" w:rsidRDefault="005250BE" w:rsidP="005250BE">
            <w:pPr>
              <w:pStyle w:val="Prrafodelista"/>
              <w:numPr>
                <w:ilvl w:val="0"/>
                <w:numId w:val="37"/>
              </w:numPr>
              <w:spacing w:after="0" w:line="240" w:lineRule="auto"/>
              <w:ind w:left="175" w:hanging="76"/>
              <w:jc w:val="both"/>
              <w:rPr>
                <w:rFonts w:ascii="Arial" w:hAnsi="Arial" w:cs="Arial"/>
                <w:sz w:val="16"/>
                <w:szCs w:val="16"/>
              </w:rPr>
            </w:pPr>
            <w:r>
              <w:t xml:space="preserve"> </w:t>
            </w:r>
            <w:r w:rsidRPr="00612DC7">
              <w:rPr>
                <w:rFonts w:ascii="Arial" w:hAnsi="Arial" w:cs="Arial"/>
                <w:sz w:val="16"/>
                <w:szCs w:val="16"/>
              </w:rPr>
              <w:t>Describe desplazamientos y referencia la posición de un objeto mediante nociones de horizontalidad, verticalidad, paralelismo y perpendicularidad en la solución de problemas.</w:t>
            </w:r>
          </w:p>
          <w:p w14:paraId="25CD8FA1" w14:textId="77777777" w:rsidR="005250BE" w:rsidRPr="00612DC7" w:rsidRDefault="005250BE" w:rsidP="005250BE">
            <w:pPr>
              <w:pStyle w:val="Prrafodelista"/>
              <w:numPr>
                <w:ilvl w:val="0"/>
                <w:numId w:val="37"/>
              </w:numPr>
              <w:spacing w:after="0" w:line="240" w:lineRule="auto"/>
              <w:ind w:left="175" w:hanging="76"/>
              <w:jc w:val="both"/>
              <w:rPr>
                <w:rFonts w:ascii="Arial" w:hAnsi="Arial" w:cs="Arial"/>
                <w:sz w:val="16"/>
                <w:szCs w:val="16"/>
              </w:rPr>
            </w:pPr>
            <w:r w:rsidRPr="00612DC7">
              <w:rPr>
                <w:rFonts w:ascii="Arial" w:hAnsi="Arial" w:cs="Arial"/>
                <w:sz w:val="16"/>
                <w:szCs w:val="16"/>
              </w:rPr>
              <w:t>Propone e identifica patrones y utiliza propiedades de los números y de las operaciones para calcular valores desconocidos en expresiones aritméticas.</w:t>
            </w:r>
          </w:p>
          <w:p w14:paraId="5A0BE635" w14:textId="77777777" w:rsidR="005250BE" w:rsidRPr="00612DC7" w:rsidRDefault="005250BE" w:rsidP="005250BE">
            <w:pPr>
              <w:pStyle w:val="Prrafodelista"/>
              <w:numPr>
                <w:ilvl w:val="0"/>
                <w:numId w:val="37"/>
              </w:numPr>
              <w:spacing w:after="0" w:line="240" w:lineRule="auto"/>
              <w:ind w:left="175" w:hanging="76"/>
              <w:jc w:val="both"/>
              <w:rPr>
                <w:rFonts w:ascii="Arial" w:hAnsi="Arial" w:cs="Arial"/>
                <w:sz w:val="16"/>
                <w:szCs w:val="16"/>
              </w:rPr>
            </w:pPr>
            <w:r w:rsidRPr="00612DC7">
              <w:rPr>
                <w:rFonts w:ascii="Arial" w:hAnsi="Arial" w:cs="Arial"/>
                <w:sz w:val="16"/>
                <w:szCs w:val="16"/>
              </w:rPr>
              <w:t>Opera sobre secuencias numéricas para encontrar números u operaciones faltantes y utiliza las propiedades de las operaciones en contextos escolares o extraescolares.</w:t>
            </w:r>
          </w:p>
          <w:p w14:paraId="158B6D7A" w14:textId="77777777" w:rsidR="005250BE" w:rsidRDefault="005250BE" w:rsidP="005250BE">
            <w:pPr>
              <w:pStyle w:val="Prrafodelista"/>
              <w:numPr>
                <w:ilvl w:val="0"/>
                <w:numId w:val="37"/>
              </w:numPr>
              <w:spacing w:after="0" w:line="240" w:lineRule="auto"/>
              <w:ind w:left="170" w:hanging="74"/>
              <w:jc w:val="both"/>
            </w:pPr>
            <w:r w:rsidRPr="00612DC7">
              <w:rPr>
                <w:rFonts w:ascii="Arial" w:hAnsi="Arial" w:cs="Arial"/>
                <w:sz w:val="16"/>
                <w:szCs w:val="16"/>
              </w:rPr>
              <w:t>Opera sobre secuencias numéricas para encontrar números u operaciones faltantes y utiliza las propiedades de las operaciones en contextos escolares o extraescolares</w:t>
            </w:r>
            <w:r>
              <w:t>.</w:t>
            </w:r>
          </w:p>
          <w:p w14:paraId="20F39C37" w14:textId="77777777" w:rsidR="005250BE" w:rsidRPr="00612DC7" w:rsidRDefault="005250BE" w:rsidP="005250BE">
            <w:pPr>
              <w:pStyle w:val="Prrafodelista"/>
              <w:numPr>
                <w:ilvl w:val="0"/>
                <w:numId w:val="37"/>
              </w:numPr>
              <w:spacing w:after="0" w:line="240" w:lineRule="auto"/>
              <w:ind w:left="170" w:hanging="74"/>
              <w:jc w:val="both"/>
            </w:pPr>
            <w:r w:rsidRPr="00612DC7">
              <w:rPr>
                <w:rFonts w:ascii="Arial" w:hAnsi="Arial" w:cs="Arial"/>
                <w:sz w:val="16"/>
                <w:szCs w:val="16"/>
              </w:rPr>
              <w:t>Explica, a partir de la experiencia, la posibilidad de ocurrencia o no de un evento cotidiano y el resultado lo utiliza para predecir la ocurrencia de otros eventos</w:t>
            </w:r>
            <w:r>
              <w:t>.</w:t>
            </w:r>
          </w:p>
        </w:tc>
        <w:tc>
          <w:tcPr>
            <w:tcW w:w="1948" w:type="dxa"/>
            <w:shd w:val="clear" w:color="auto" w:fill="auto"/>
          </w:tcPr>
          <w:p w14:paraId="3CBCBAFA" w14:textId="77777777" w:rsidR="005250BE" w:rsidRDefault="005250BE" w:rsidP="005250BE">
            <w:pPr>
              <w:spacing w:after="0" w:line="240" w:lineRule="auto"/>
              <w:rPr>
                <w:rFonts w:ascii="Arial" w:hAnsi="Arial" w:cs="Arial"/>
                <w:sz w:val="16"/>
                <w:szCs w:val="16"/>
              </w:rPr>
            </w:pPr>
            <w:r>
              <w:rPr>
                <w:rFonts w:ascii="Arial" w:hAnsi="Arial" w:cs="Arial"/>
                <w:sz w:val="16"/>
                <w:szCs w:val="16"/>
              </w:rPr>
              <w:t>_La división.</w:t>
            </w:r>
          </w:p>
          <w:p w14:paraId="2F5DF039" w14:textId="77777777" w:rsidR="005250BE" w:rsidRDefault="005250BE" w:rsidP="005250BE">
            <w:pPr>
              <w:spacing w:after="0" w:line="240" w:lineRule="auto"/>
              <w:rPr>
                <w:rFonts w:ascii="Arial" w:hAnsi="Arial" w:cs="Arial"/>
                <w:sz w:val="16"/>
                <w:szCs w:val="16"/>
              </w:rPr>
            </w:pPr>
            <w:r>
              <w:rPr>
                <w:rFonts w:ascii="Arial" w:hAnsi="Arial" w:cs="Arial"/>
                <w:sz w:val="16"/>
                <w:szCs w:val="16"/>
              </w:rPr>
              <w:t>-Términos de la división.</w:t>
            </w:r>
          </w:p>
          <w:p w14:paraId="41D587A9" w14:textId="77777777" w:rsidR="005250BE" w:rsidRDefault="005250BE" w:rsidP="005250BE">
            <w:pPr>
              <w:spacing w:after="0" w:line="240" w:lineRule="auto"/>
              <w:rPr>
                <w:rFonts w:ascii="Arial" w:hAnsi="Arial" w:cs="Arial"/>
                <w:sz w:val="16"/>
                <w:szCs w:val="16"/>
              </w:rPr>
            </w:pPr>
            <w:r>
              <w:rPr>
                <w:rFonts w:ascii="Arial" w:hAnsi="Arial" w:cs="Arial"/>
                <w:sz w:val="16"/>
                <w:szCs w:val="16"/>
              </w:rPr>
              <w:t>-El volumen (cubo).</w:t>
            </w:r>
          </w:p>
          <w:p w14:paraId="37C226C7" w14:textId="77777777" w:rsidR="005250BE" w:rsidRDefault="005250BE" w:rsidP="005250BE">
            <w:pPr>
              <w:spacing w:after="0" w:line="240" w:lineRule="auto"/>
              <w:rPr>
                <w:rFonts w:ascii="Arial" w:hAnsi="Arial" w:cs="Arial"/>
                <w:sz w:val="16"/>
                <w:szCs w:val="16"/>
              </w:rPr>
            </w:pPr>
            <w:r>
              <w:rPr>
                <w:rFonts w:ascii="Arial" w:hAnsi="Arial" w:cs="Arial"/>
                <w:sz w:val="16"/>
                <w:szCs w:val="16"/>
              </w:rPr>
              <w:t>-Divisiones exactas.</w:t>
            </w:r>
          </w:p>
          <w:p w14:paraId="2E56659A" w14:textId="77777777" w:rsidR="005250BE" w:rsidRDefault="005250BE" w:rsidP="005250BE">
            <w:pPr>
              <w:spacing w:after="0" w:line="240" w:lineRule="auto"/>
              <w:rPr>
                <w:rFonts w:ascii="Arial" w:hAnsi="Arial" w:cs="Arial"/>
                <w:sz w:val="16"/>
                <w:szCs w:val="16"/>
              </w:rPr>
            </w:pPr>
            <w:r>
              <w:rPr>
                <w:rFonts w:ascii="Arial" w:hAnsi="Arial" w:cs="Arial"/>
                <w:sz w:val="16"/>
                <w:szCs w:val="16"/>
              </w:rPr>
              <w:t>-Divisiones inexactas.</w:t>
            </w:r>
          </w:p>
          <w:p w14:paraId="43849F75" w14:textId="77777777" w:rsidR="005250BE" w:rsidRDefault="005250BE" w:rsidP="005250BE">
            <w:pPr>
              <w:spacing w:after="0" w:line="240" w:lineRule="auto"/>
              <w:rPr>
                <w:rFonts w:ascii="Arial" w:hAnsi="Arial" w:cs="Arial"/>
                <w:sz w:val="16"/>
                <w:szCs w:val="16"/>
              </w:rPr>
            </w:pPr>
            <w:r>
              <w:rPr>
                <w:rFonts w:ascii="Arial" w:hAnsi="Arial" w:cs="Arial"/>
                <w:sz w:val="16"/>
                <w:szCs w:val="16"/>
              </w:rPr>
              <w:t>-Soluciones de problemas.</w:t>
            </w:r>
          </w:p>
          <w:p w14:paraId="51E63587" w14:textId="77777777" w:rsidR="005250BE" w:rsidRDefault="005250BE" w:rsidP="005250BE">
            <w:pPr>
              <w:spacing w:after="0" w:line="240" w:lineRule="auto"/>
              <w:rPr>
                <w:rFonts w:ascii="Arial" w:hAnsi="Arial" w:cs="Arial"/>
                <w:sz w:val="16"/>
                <w:szCs w:val="16"/>
              </w:rPr>
            </w:pPr>
            <w:r>
              <w:rPr>
                <w:rFonts w:ascii="Arial" w:hAnsi="Arial" w:cs="Arial"/>
                <w:sz w:val="16"/>
                <w:szCs w:val="16"/>
              </w:rPr>
              <w:t>-Relaciones espaciales.</w:t>
            </w:r>
          </w:p>
          <w:p w14:paraId="07A056B6" w14:textId="77777777" w:rsidR="005250BE" w:rsidRDefault="005250BE" w:rsidP="005250BE">
            <w:pPr>
              <w:spacing w:after="0" w:line="240" w:lineRule="auto"/>
              <w:rPr>
                <w:rFonts w:ascii="Arial" w:hAnsi="Arial" w:cs="Arial"/>
                <w:sz w:val="16"/>
                <w:szCs w:val="16"/>
              </w:rPr>
            </w:pPr>
            <w:r>
              <w:rPr>
                <w:rFonts w:ascii="Arial" w:hAnsi="Arial" w:cs="Arial"/>
                <w:sz w:val="16"/>
                <w:szCs w:val="16"/>
              </w:rPr>
              <w:t>-Divisiones con dividendos de dos, tres y cuatro cifras.</w:t>
            </w:r>
          </w:p>
          <w:p w14:paraId="2D2B2F5A" w14:textId="77777777" w:rsidR="005250BE" w:rsidRDefault="005250BE" w:rsidP="005250BE">
            <w:pPr>
              <w:spacing w:after="0" w:line="240" w:lineRule="auto"/>
              <w:rPr>
                <w:rFonts w:ascii="Arial" w:hAnsi="Arial" w:cs="Arial"/>
                <w:sz w:val="16"/>
                <w:szCs w:val="16"/>
              </w:rPr>
            </w:pPr>
            <w:r>
              <w:rPr>
                <w:rFonts w:ascii="Arial" w:hAnsi="Arial" w:cs="Arial"/>
                <w:sz w:val="16"/>
                <w:szCs w:val="16"/>
              </w:rPr>
              <w:t>-Patrones de medición.</w:t>
            </w:r>
          </w:p>
          <w:p w14:paraId="6CC4621D" w14:textId="77777777" w:rsidR="005250BE" w:rsidRDefault="005250BE" w:rsidP="005250BE">
            <w:pPr>
              <w:spacing w:after="0" w:line="240" w:lineRule="auto"/>
              <w:rPr>
                <w:rFonts w:ascii="Arial" w:hAnsi="Arial" w:cs="Arial"/>
                <w:sz w:val="16"/>
                <w:szCs w:val="16"/>
              </w:rPr>
            </w:pPr>
            <w:r>
              <w:rPr>
                <w:rFonts w:ascii="Arial" w:hAnsi="Arial" w:cs="Arial"/>
                <w:sz w:val="16"/>
                <w:szCs w:val="16"/>
              </w:rPr>
              <w:t>-Soluciones de problemas.</w:t>
            </w:r>
          </w:p>
          <w:p w14:paraId="44F4EB3F" w14:textId="77777777" w:rsidR="005250BE" w:rsidRDefault="005250BE" w:rsidP="005250BE">
            <w:pPr>
              <w:spacing w:after="0" w:line="240" w:lineRule="auto"/>
              <w:rPr>
                <w:rFonts w:ascii="Arial" w:hAnsi="Arial" w:cs="Arial"/>
                <w:sz w:val="16"/>
                <w:szCs w:val="16"/>
              </w:rPr>
            </w:pPr>
          </w:p>
        </w:tc>
        <w:tc>
          <w:tcPr>
            <w:tcW w:w="2093" w:type="dxa"/>
            <w:shd w:val="clear" w:color="auto" w:fill="auto"/>
          </w:tcPr>
          <w:p w14:paraId="02F19B58" w14:textId="77777777" w:rsidR="005250BE" w:rsidRDefault="005250BE" w:rsidP="005250BE">
            <w:pPr>
              <w:spacing w:after="0" w:line="240" w:lineRule="auto"/>
              <w:rPr>
                <w:rFonts w:ascii="Arial" w:hAnsi="Arial" w:cs="Arial"/>
                <w:sz w:val="16"/>
                <w:szCs w:val="16"/>
              </w:rPr>
            </w:pPr>
            <w:r>
              <w:rPr>
                <w:rFonts w:ascii="Arial" w:hAnsi="Arial" w:cs="Arial"/>
                <w:sz w:val="16"/>
                <w:szCs w:val="16"/>
              </w:rPr>
              <w:t>_Participación en clase.</w:t>
            </w:r>
          </w:p>
          <w:p w14:paraId="09E12F14" w14:textId="77777777" w:rsidR="005250BE" w:rsidRDefault="005250BE" w:rsidP="005250BE">
            <w:pPr>
              <w:spacing w:after="0" w:line="240" w:lineRule="auto"/>
              <w:rPr>
                <w:rFonts w:ascii="Arial" w:hAnsi="Arial" w:cs="Arial"/>
                <w:sz w:val="16"/>
                <w:szCs w:val="16"/>
              </w:rPr>
            </w:pPr>
            <w:r>
              <w:rPr>
                <w:rFonts w:ascii="Arial" w:hAnsi="Arial" w:cs="Arial"/>
                <w:sz w:val="16"/>
                <w:szCs w:val="16"/>
              </w:rPr>
              <w:t xml:space="preserve"> _Talleres.</w:t>
            </w:r>
          </w:p>
          <w:p w14:paraId="1ED7B6E9" w14:textId="77777777" w:rsidR="005250BE" w:rsidRDefault="005250BE" w:rsidP="005250BE">
            <w:pPr>
              <w:spacing w:after="0" w:line="240" w:lineRule="auto"/>
              <w:rPr>
                <w:rFonts w:ascii="Arial" w:hAnsi="Arial" w:cs="Arial"/>
                <w:sz w:val="16"/>
                <w:szCs w:val="16"/>
              </w:rPr>
            </w:pPr>
            <w:r>
              <w:rPr>
                <w:rFonts w:ascii="Arial" w:hAnsi="Arial" w:cs="Arial"/>
                <w:sz w:val="16"/>
                <w:szCs w:val="16"/>
              </w:rPr>
              <w:t>_Ejercicios.</w:t>
            </w:r>
          </w:p>
          <w:p w14:paraId="5490CC4B" w14:textId="77777777" w:rsidR="005250BE" w:rsidRDefault="005250BE" w:rsidP="005250BE">
            <w:pPr>
              <w:spacing w:after="0" w:line="240" w:lineRule="auto"/>
              <w:rPr>
                <w:rFonts w:ascii="Arial" w:hAnsi="Arial" w:cs="Arial"/>
                <w:sz w:val="16"/>
                <w:szCs w:val="16"/>
              </w:rPr>
            </w:pPr>
            <w:r>
              <w:rPr>
                <w:rFonts w:ascii="Arial" w:hAnsi="Arial" w:cs="Arial"/>
                <w:sz w:val="16"/>
                <w:szCs w:val="16"/>
              </w:rPr>
              <w:t>_Evaluaciones escritas y en el tablero.</w:t>
            </w:r>
          </w:p>
          <w:p w14:paraId="51FA4B06" w14:textId="77777777" w:rsidR="005250BE" w:rsidRDefault="005250BE" w:rsidP="005250BE">
            <w:pPr>
              <w:spacing w:after="0" w:line="240" w:lineRule="auto"/>
              <w:rPr>
                <w:rFonts w:ascii="Arial" w:hAnsi="Arial" w:cs="Arial"/>
                <w:sz w:val="16"/>
                <w:szCs w:val="16"/>
              </w:rPr>
            </w:pPr>
            <w:r>
              <w:rPr>
                <w:rFonts w:ascii="Arial" w:hAnsi="Arial" w:cs="Arial"/>
                <w:sz w:val="16"/>
                <w:szCs w:val="16"/>
              </w:rPr>
              <w:t>-Construir un cubo</w:t>
            </w:r>
            <w:proofErr w:type="gramStart"/>
            <w:r>
              <w:rPr>
                <w:rFonts w:ascii="Arial" w:hAnsi="Arial" w:cs="Arial"/>
                <w:sz w:val="16"/>
                <w:szCs w:val="16"/>
              </w:rPr>
              <w:t>..</w:t>
            </w:r>
            <w:proofErr w:type="gramEnd"/>
          </w:p>
          <w:p w14:paraId="0A1D0B63" w14:textId="77777777" w:rsidR="005250BE" w:rsidRDefault="005250BE" w:rsidP="005250BE">
            <w:pPr>
              <w:spacing w:after="0" w:line="240" w:lineRule="auto"/>
              <w:rPr>
                <w:rFonts w:ascii="Arial" w:hAnsi="Arial" w:cs="Arial"/>
                <w:sz w:val="16"/>
                <w:szCs w:val="16"/>
              </w:rPr>
            </w:pPr>
            <w:r>
              <w:rPr>
                <w:rFonts w:ascii="Arial" w:hAnsi="Arial" w:cs="Arial"/>
                <w:sz w:val="16"/>
                <w:szCs w:val="16"/>
              </w:rPr>
              <w:t>_Revisado de cuaderno.</w:t>
            </w:r>
          </w:p>
          <w:p w14:paraId="174A7F27" w14:textId="77777777" w:rsidR="005250BE" w:rsidRDefault="005250BE" w:rsidP="005250BE">
            <w:pPr>
              <w:spacing w:after="0" w:line="240" w:lineRule="auto"/>
              <w:rPr>
                <w:rFonts w:ascii="Arial" w:hAnsi="Arial" w:cs="Arial"/>
                <w:sz w:val="16"/>
                <w:szCs w:val="16"/>
              </w:rPr>
            </w:pPr>
            <w:r>
              <w:rPr>
                <w:rFonts w:ascii="Arial" w:hAnsi="Arial" w:cs="Arial"/>
                <w:sz w:val="16"/>
                <w:szCs w:val="16"/>
              </w:rPr>
              <w:t>_Fichas sobre división.</w:t>
            </w:r>
          </w:p>
          <w:p w14:paraId="1FFCB8C3" w14:textId="77777777" w:rsidR="005250BE" w:rsidRDefault="005250BE" w:rsidP="005250BE">
            <w:pPr>
              <w:spacing w:after="0" w:line="240" w:lineRule="auto"/>
              <w:rPr>
                <w:rFonts w:ascii="Arial" w:hAnsi="Arial" w:cs="Arial"/>
                <w:sz w:val="16"/>
                <w:szCs w:val="16"/>
              </w:rPr>
            </w:pPr>
            <w:r>
              <w:rPr>
                <w:rFonts w:ascii="Arial" w:hAnsi="Arial" w:cs="Arial"/>
                <w:sz w:val="16"/>
                <w:szCs w:val="16"/>
              </w:rPr>
              <w:t>_Trabajo cooperativo.</w:t>
            </w:r>
          </w:p>
        </w:tc>
      </w:tr>
      <w:tr w:rsidR="005250BE" w14:paraId="05D4D939" w14:textId="77777777" w:rsidTr="005250BE">
        <w:trPr>
          <w:trHeight w:val="217"/>
        </w:trPr>
        <w:tc>
          <w:tcPr>
            <w:tcW w:w="11127" w:type="dxa"/>
            <w:gridSpan w:val="6"/>
            <w:tcBorders>
              <w:left w:val="nil"/>
              <w:right w:val="nil"/>
            </w:tcBorders>
            <w:shd w:val="clear" w:color="auto" w:fill="auto"/>
          </w:tcPr>
          <w:p w14:paraId="2D6654AA" w14:textId="77777777" w:rsidR="005250BE" w:rsidRDefault="005250BE" w:rsidP="005250BE">
            <w:pPr>
              <w:spacing w:after="0" w:line="240" w:lineRule="auto"/>
              <w:rPr>
                <w:rFonts w:ascii="Arial" w:hAnsi="Arial" w:cs="Arial"/>
                <w:sz w:val="16"/>
                <w:szCs w:val="16"/>
              </w:rPr>
            </w:pPr>
          </w:p>
        </w:tc>
        <w:tc>
          <w:tcPr>
            <w:tcW w:w="2093" w:type="dxa"/>
            <w:tcBorders>
              <w:left w:val="nil"/>
              <w:right w:val="nil"/>
            </w:tcBorders>
            <w:shd w:val="clear" w:color="auto" w:fill="auto"/>
          </w:tcPr>
          <w:p w14:paraId="49CAD832" w14:textId="77777777" w:rsidR="005250BE" w:rsidRDefault="005250BE" w:rsidP="005250BE">
            <w:pPr>
              <w:spacing w:after="0" w:line="240" w:lineRule="auto"/>
              <w:rPr>
                <w:rFonts w:ascii="Arial" w:hAnsi="Arial" w:cs="Arial"/>
                <w:sz w:val="16"/>
                <w:szCs w:val="16"/>
              </w:rPr>
            </w:pPr>
          </w:p>
        </w:tc>
      </w:tr>
      <w:tr w:rsidR="005250BE" w14:paraId="39107B36" w14:textId="77777777" w:rsidTr="005250BE">
        <w:trPr>
          <w:trHeight w:val="217"/>
        </w:trPr>
        <w:tc>
          <w:tcPr>
            <w:tcW w:w="13220" w:type="dxa"/>
            <w:gridSpan w:val="7"/>
            <w:shd w:val="clear" w:color="auto" w:fill="A6A6A6"/>
          </w:tcPr>
          <w:p w14:paraId="519E1821" w14:textId="77777777" w:rsidR="005250BE" w:rsidRDefault="005250BE" w:rsidP="005250BE">
            <w:pPr>
              <w:spacing w:after="0" w:line="240" w:lineRule="auto"/>
              <w:rPr>
                <w:rFonts w:ascii="Arial" w:hAnsi="Arial" w:cs="Arial"/>
                <w:b/>
                <w:sz w:val="16"/>
                <w:szCs w:val="16"/>
              </w:rPr>
            </w:pPr>
            <w:r>
              <w:rPr>
                <w:rFonts w:ascii="Arial" w:hAnsi="Arial" w:cs="Arial"/>
                <w:b/>
                <w:sz w:val="16"/>
                <w:szCs w:val="16"/>
              </w:rPr>
              <w:t>Indicadores de desempeños</w:t>
            </w:r>
          </w:p>
        </w:tc>
      </w:tr>
      <w:tr w:rsidR="005250BE" w14:paraId="26197B58" w14:textId="77777777" w:rsidTr="005250BE">
        <w:trPr>
          <w:trHeight w:val="217"/>
        </w:trPr>
        <w:tc>
          <w:tcPr>
            <w:tcW w:w="5159" w:type="dxa"/>
            <w:gridSpan w:val="2"/>
            <w:shd w:val="clear" w:color="auto" w:fill="D9D9D9"/>
          </w:tcPr>
          <w:p w14:paraId="48539C8F" w14:textId="77777777" w:rsidR="005250BE" w:rsidRDefault="005250BE" w:rsidP="005250BE">
            <w:pPr>
              <w:spacing w:after="0" w:line="240" w:lineRule="auto"/>
              <w:rPr>
                <w:rFonts w:ascii="Arial" w:hAnsi="Arial" w:cs="Arial"/>
                <w:sz w:val="16"/>
                <w:szCs w:val="16"/>
              </w:rPr>
            </w:pPr>
            <w:r>
              <w:rPr>
                <w:rFonts w:ascii="Arial" w:hAnsi="Arial" w:cs="Arial"/>
                <w:sz w:val="16"/>
                <w:szCs w:val="16"/>
              </w:rPr>
              <w:t>Saber conocer:</w:t>
            </w:r>
          </w:p>
        </w:tc>
        <w:tc>
          <w:tcPr>
            <w:tcW w:w="4020" w:type="dxa"/>
            <w:gridSpan w:val="3"/>
            <w:shd w:val="clear" w:color="auto" w:fill="D9D9D9"/>
          </w:tcPr>
          <w:p w14:paraId="4AAA00E6" w14:textId="77777777" w:rsidR="005250BE" w:rsidRDefault="005250BE" w:rsidP="005250BE">
            <w:pPr>
              <w:spacing w:after="0" w:line="240" w:lineRule="auto"/>
              <w:rPr>
                <w:rFonts w:ascii="Arial" w:hAnsi="Arial" w:cs="Arial"/>
                <w:sz w:val="16"/>
                <w:szCs w:val="16"/>
              </w:rPr>
            </w:pPr>
            <w:r>
              <w:rPr>
                <w:rFonts w:ascii="Arial" w:hAnsi="Arial" w:cs="Arial"/>
                <w:sz w:val="16"/>
                <w:szCs w:val="16"/>
              </w:rPr>
              <w:t>Saber hacer:</w:t>
            </w:r>
          </w:p>
        </w:tc>
        <w:tc>
          <w:tcPr>
            <w:tcW w:w="4041" w:type="dxa"/>
            <w:gridSpan w:val="2"/>
            <w:shd w:val="clear" w:color="auto" w:fill="D9D9D9"/>
          </w:tcPr>
          <w:p w14:paraId="76F1676B" w14:textId="77777777" w:rsidR="005250BE" w:rsidRDefault="005250BE" w:rsidP="005250BE">
            <w:pPr>
              <w:spacing w:after="0" w:line="240" w:lineRule="auto"/>
              <w:rPr>
                <w:rFonts w:ascii="Arial" w:hAnsi="Arial" w:cs="Arial"/>
                <w:sz w:val="16"/>
                <w:szCs w:val="16"/>
              </w:rPr>
            </w:pPr>
            <w:r>
              <w:rPr>
                <w:rFonts w:ascii="Arial" w:hAnsi="Arial" w:cs="Arial"/>
                <w:sz w:val="16"/>
                <w:szCs w:val="16"/>
              </w:rPr>
              <w:t>Saber ser:</w:t>
            </w:r>
          </w:p>
        </w:tc>
      </w:tr>
      <w:tr w:rsidR="005250BE" w14:paraId="4FA15200" w14:textId="77777777" w:rsidTr="005250BE">
        <w:trPr>
          <w:trHeight w:val="163"/>
        </w:trPr>
        <w:tc>
          <w:tcPr>
            <w:tcW w:w="5159" w:type="dxa"/>
            <w:gridSpan w:val="2"/>
            <w:shd w:val="clear" w:color="auto" w:fill="auto"/>
          </w:tcPr>
          <w:p w14:paraId="3A9DA208" w14:textId="77777777" w:rsidR="005250BE" w:rsidRPr="00612DC7" w:rsidRDefault="005250BE" w:rsidP="005250BE">
            <w:pPr>
              <w:autoSpaceDE w:val="0"/>
              <w:autoSpaceDN w:val="0"/>
              <w:adjustRightInd w:val="0"/>
              <w:spacing w:after="0" w:line="240" w:lineRule="auto"/>
              <w:rPr>
                <w:rFonts w:ascii="Arial" w:hAnsi="Arial" w:cs="Arial"/>
                <w:color w:val="333333"/>
                <w:sz w:val="16"/>
                <w:szCs w:val="16"/>
              </w:rPr>
            </w:pPr>
            <w:r w:rsidRPr="00612DC7">
              <w:rPr>
                <w:rFonts w:ascii="Arial" w:hAnsi="Arial" w:cs="Arial"/>
                <w:sz w:val="16"/>
                <w:szCs w:val="16"/>
              </w:rPr>
              <w:t>Reconoce propiedades de las operaciones entre números y algunas relaciones de congruencia y semejanza entre fi guras en el diseño y construcción de artefactos.</w:t>
            </w:r>
          </w:p>
        </w:tc>
        <w:tc>
          <w:tcPr>
            <w:tcW w:w="4020" w:type="dxa"/>
            <w:gridSpan w:val="3"/>
            <w:shd w:val="clear" w:color="auto" w:fill="auto"/>
          </w:tcPr>
          <w:p w14:paraId="4C5DD630" w14:textId="77777777" w:rsidR="005250BE" w:rsidRPr="00612DC7" w:rsidRDefault="005250BE" w:rsidP="005250BE">
            <w:pPr>
              <w:autoSpaceDE w:val="0"/>
              <w:autoSpaceDN w:val="0"/>
              <w:adjustRightInd w:val="0"/>
              <w:spacing w:after="0" w:line="240" w:lineRule="auto"/>
              <w:rPr>
                <w:rFonts w:ascii="Arial" w:hAnsi="Arial" w:cs="Arial"/>
                <w:color w:val="333333"/>
                <w:sz w:val="16"/>
                <w:szCs w:val="16"/>
              </w:rPr>
            </w:pPr>
            <w:r w:rsidRPr="00612DC7">
              <w:rPr>
                <w:rFonts w:ascii="Arial" w:hAnsi="Arial" w:cs="Arial"/>
                <w:sz w:val="16"/>
                <w:szCs w:val="16"/>
              </w:rPr>
              <w:t>Representa información en tablas y gráficas para predecir patrones de variación en una secuencia numérica utilizando unidades de medida y así tomar decisiones</w:t>
            </w:r>
          </w:p>
        </w:tc>
        <w:tc>
          <w:tcPr>
            <w:tcW w:w="4041" w:type="dxa"/>
            <w:gridSpan w:val="2"/>
            <w:shd w:val="clear" w:color="auto" w:fill="auto"/>
          </w:tcPr>
          <w:p w14:paraId="46EEBBA4" w14:textId="77777777" w:rsidR="005250BE" w:rsidRPr="00612DC7" w:rsidRDefault="005250BE" w:rsidP="005250BE">
            <w:pPr>
              <w:autoSpaceDE w:val="0"/>
              <w:autoSpaceDN w:val="0"/>
              <w:adjustRightInd w:val="0"/>
              <w:spacing w:after="0" w:line="240" w:lineRule="auto"/>
              <w:rPr>
                <w:rFonts w:ascii="Arial" w:hAnsi="Arial" w:cs="Arial"/>
                <w:color w:val="333333"/>
                <w:sz w:val="16"/>
                <w:szCs w:val="16"/>
              </w:rPr>
            </w:pPr>
            <w:r w:rsidRPr="00612DC7">
              <w:rPr>
                <w:rFonts w:ascii="Arial" w:hAnsi="Arial" w:cs="Arial"/>
                <w:sz w:val="16"/>
                <w:szCs w:val="16"/>
              </w:rPr>
              <w:t>Participa con los profesores, los compañeros y las compañeras en proyectos colectivos orientados al bien común y a la solidaridad.</w:t>
            </w:r>
          </w:p>
        </w:tc>
      </w:tr>
    </w:tbl>
    <w:p w14:paraId="7B3E5621" w14:textId="77777777" w:rsidR="005250BE" w:rsidRPr="00B270D7" w:rsidRDefault="005250BE" w:rsidP="00B270D7">
      <w:pPr>
        <w:spacing w:after="0"/>
        <w:rPr>
          <w:rFonts w:ascii="Arial" w:hAnsi="Arial" w:cs="Arial"/>
        </w:rPr>
      </w:pPr>
    </w:p>
    <w:p w14:paraId="412E3DE6" w14:textId="77777777" w:rsidR="00B270D7" w:rsidRPr="00B270D7" w:rsidRDefault="00B270D7" w:rsidP="00B270D7">
      <w:pPr>
        <w:spacing w:after="0"/>
        <w:rPr>
          <w:rFonts w:ascii="Arial" w:hAnsi="Arial" w:cs="Arial"/>
        </w:rPr>
      </w:pPr>
    </w:p>
    <w:p w14:paraId="26097EE4" w14:textId="77777777" w:rsidR="00B270D7" w:rsidRPr="00B270D7" w:rsidRDefault="00B270D7" w:rsidP="00B270D7">
      <w:pPr>
        <w:spacing w:after="0"/>
        <w:rPr>
          <w:rFonts w:ascii="Arial" w:hAnsi="Arial" w:cs="Arial"/>
        </w:rPr>
      </w:pPr>
    </w:p>
    <w:p w14:paraId="5555BE9A" w14:textId="77777777" w:rsidR="00B270D7" w:rsidRPr="00B270D7" w:rsidRDefault="00B270D7" w:rsidP="00B270D7">
      <w:pPr>
        <w:spacing w:after="0"/>
        <w:rPr>
          <w:rFonts w:ascii="Arial" w:hAnsi="Arial" w:cs="Arial"/>
        </w:rPr>
      </w:pPr>
    </w:p>
    <w:p w14:paraId="557E089D" w14:textId="77777777" w:rsidR="00B270D7" w:rsidRPr="00B270D7" w:rsidRDefault="00B270D7" w:rsidP="00B270D7">
      <w:pPr>
        <w:spacing w:after="0"/>
        <w:rPr>
          <w:rFonts w:ascii="Arial" w:hAnsi="Arial" w:cs="Arial"/>
        </w:rPr>
      </w:pPr>
    </w:p>
    <w:p w14:paraId="57A21EE5" w14:textId="77777777" w:rsidR="00B270D7" w:rsidRPr="00B270D7" w:rsidRDefault="00B270D7" w:rsidP="00B270D7">
      <w:pPr>
        <w:spacing w:after="0"/>
        <w:rPr>
          <w:rFonts w:ascii="Arial" w:hAnsi="Arial" w:cs="Arial"/>
        </w:rPr>
      </w:pPr>
    </w:p>
    <w:tbl>
      <w:tblPr>
        <w:tblpPr w:leftFromText="141" w:rightFromText="141" w:vertAnchor="text" w:horzAnchor="margin"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1686"/>
        <w:gridCol w:w="1230"/>
        <w:gridCol w:w="2025"/>
        <w:gridCol w:w="462"/>
        <w:gridCol w:w="616"/>
        <w:gridCol w:w="2108"/>
        <w:gridCol w:w="193"/>
        <w:gridCol w:w="2027"/>
      </w:tblGrid>
      <w:tr w:rsidR="00E855E2" w:rsidRPr="00AF6B7F" w14:paraId="56E8C49F" w14:textId="77777777" w:rsidTr="00437526">
        <w:trPr>
          <w:trHeight w:val="217"/>
        </w:trPr>
        <w:tc>
          <w:tcPr>
            <w:tcW w:w="8085" w:type="dxa"/>
            <w:gridSpan w:val="5"/>
            <w:shd w:val="clear" w:color="auto" w:fill="D5DCE4" w:themeFill="text2" w:themeFillTint="33"/>
          </w:tcPr>
          <w:p w14:paraId="252D3C07" w14:textId="77777777" w:rsidR="00E855E2" w:rsidRPr="00AF6B7F" w:rsidRDefault="00E855E2" w:rsidP="00437526">
            <w:pPr>
              <w:spacing w:after="0"/>
              <w:rPr>
                <w:sz w:val="20"/>
              </w:rPr>
            </w:pPr>
            <w:r w:rsidRPr="00AF6B7F">
              <w:rPr>
                <w:sz w:val="20"/>
              </w:rPr>
              <w:t>Área:</w:t>
            </w:r>
            <w:r>
              <w:rPr>
                <w:sz w:val="20"/>
              </w:rPr>
              <w:t xml:space="preserve"> Matemáticas</w:t>
            </w:r>
          </w:p>
        </w:tc>
        <w:tc>
          <w:tcPr>
            <w:tcW w:w="4973" w:type="dxa"/>
            <w:gridSpan w:val="4"/>
            <w:shd w:val="clear" w:color="auto" w:fill="D5DCE4" w:themeFill="text2" w:themeFillTint="33"/>
          </w:tcPr>
          <w:p w14:paraId="5364A3B2" w14:textId="77777777" w:rsidR="00E855E2" w:rsidRPr="00AF6B7F" w:rsidRDefault="00E855E2" w:rsidP="00437526">
            <w:pPr>
              <w:spacing w:after="0"/>
              <w:rPr>
                <w:sz w:val="20"/>
              </w:rPr>
            </w:pPr>
            <w:r w:rsidRPr="00AF6B7F">
              <w:rPr>
                <w:sz w:val="20"/>
              </w:rPr>
              <w:t>Grado:</w:t>
            </w:r>
            <w:r>
              <w:rPr>
                <w:sz w:val="20"/>
              </w:rPr>
              <w:t xml:space="preserve"> Tercero</w:t>
            </w:r>
          </w:p>
        </w:tc>
      </w:tr>
      <w:tr w:rsidR="00E855E2" w:rsidRPr="00AF6B7F" w14:paraId="3AD9DFC6" w14:textId="77777777" w:rsidTr="00437526">
        <w:trPr>
          <w:trHeight w:val="217"/>
        </w:trPr>
        <w:tc>
          <w:tcPr>
            <w:tcW w:w="13058" w:type="dxa"/>
            <w:gridSpan w:val="9"/>
            <w:shd w:val="clear" w:color="auto" w:fill="DBDBDB" w:themeFill="accent3" w:themeFillTint="66"/>
          </w:tcPr>
          <w:p w14:paraId="3ACBE340" w14:textId="77777777" w:rsidR="00E855E2" w:rsidRPr="00AF6B7F" w:rsidRDefault="00E855E2" w:rsidP="00437526">
            <w:pPr>
              <w:spacing w:after="0"/>
              <w:rPr>
                <w:sz w:val="20"/>
              </w:rPr>
            </w:pPr>
            <w:r w:rsidRPr="00AF6B7F">
              <w:rPr>
                <w:sz w:val="20"/>
              </w:rPr>
              <w:t>Docentes(s)</w:t>
            </w:r>
            <w:r w:rsidRPr="004E132C">
              <w:rPr>
                <w:sz w:val="20"/>
                <w:shd w:val="clear" w:color="auto" w:fill="DBDBDB" w:themeFill="accent3" w:themeFillTint="66"/>
              </w:rPr>
              <w:t>:</w:t>
            </w:r>
            <w:r>
              <w:rPr>
                <w:sz w:val="20"/>
                <w:shd w:val="clear" w:color="auto" w:fill="DBDBDB" w:themeFill="accent3" w:themeFillTint="66"/>
              </w:rPr>
              <w:t xml:space="preserve"> Gloria Isabel Sepúlveda Garcés – Margarita Londoño</w:t>
            </w:r>
          </w:p>
        </w:tc>
      </w:tr>
      <w:tr w:rsidR="00E855E2" w:rsidRPr="00AF6B7F" w14:paraId="36E5D812" w14:textId="77777777" w:rsidTr="00A25755">
        <w:trPr>
          <w:trHeight w:val="217"/>
        </w:trPr>
        <w:tc>
          <w:tcPr>
            <w:tcW w:w="13058" w:type="dxa"/>
            <w:gridSpan w:val="9"/>
            <w:shd w:val="clear" w:color="auto" w:fill="D9D9D9" w:themeFill="background1" w:themeFillShade="D9"/>
          </w:tcPr>
          <w:p w14:paraId="536A7A62" w14:textId="77777777" w:rsidR="00E855E2" w:rsidRPr="00AF6B7F" w:rsidRDefault="00E855E2" w:rsidP="00437526">
            <w:pPr>
              <w:spacing w:after="0"/>
              <w:rPr>
                <w:sz w:val="20"/>
              </w:rPr>
            </w:pPr>
            <w:r w:rsidRPr="00AF6B7F">
              <w:rPr>
                <w:sz w:val="20"/>
              </w:rPr>
              <w:t>Objetivo del grado:</w:t>
            </w:r>
            <w:r>
              <w:rPr>
                <w:sz w:val="20"/>
              </w:rPr>
              <w:t xml:space="preserve"> </w:t>
            </w:r>
            <w:r w:rsidRPr="00016AE7">
              <w:rPr>
                <w:sz w:val="20"/>
              </w:rPr>
              <w:t>Utilizar los algoritmos básicos en la solución de situaciones problemas provenientes de la vida cotidiana, apropiándose de argumentos matemáticos y no matemáticos en interpretación de los resultados.</w:t>
            </w:r>
          </w:p>
        </w:tc>
      </w:tr>
      <w:tr w:rsidR="00E855E2" w:rsidRPr="00AF6B7F" w14:paraId="2F3EA885" w14:textId="77777777" w:rsidTr="00437526">
        <w:trPr>
          <w:trHeight w:val="217"/>
        </w:trPr>
        <w:tc>
          <w:tcPr>
            <w:tcW w:w="13058" w:type="dxa"/>
            <w:gridSpan w:val="9"/>
            <w:shd w:val="clear" w:color="auto" w:fill="D9D9D9"/>
          </w:tcPr>
          <w:p w14:paraId="2A9EF58B" w14:textId="77777777" w:rsidR="00E855E2" w:rsidRPr="0005266E" w:rsidRDefault="00E855E2" w:rsidP="00437526">
            <w:pPr>
              <w:spacing w:after="0"/>
              <w:rPr>
                <w:sz w:val="20"/>
              </w:rPr>
            </w:pPr>
            <w:r w:rsidRPr="0005266E">
              <w:rPr>
                <w:sz w:val="20"/>
              </w:rPr>
              <w:t>Competencias: La formulación, el tratamiento y la resolución de problemas; La modelación; La comunicación; El razonamiento; La formulación, comparación y ejercitación de procedimientos.</w:t>
            </w:r>
          </w:p>
        </w:tc>
      </w:tr>
      <w:tr w:rsidR="00E855E2" w:rsidRPr="00AF6B7F" w14:paraId="1B2355D5" w14:textId="77777777" w:rsidTr="00437526">
        <w:trPr>
          <w:trHeight w:val="217"/>
        </w:trPr>
        <w:tc>
          <w:tcPr>
            <w:tcW w:w="10829" w:type="dxa"/>
            <w:gridSpan w:val="7"/>
            <w:tcBorders>
              <w:left w:val="nil"/>
              <w:right w:val="nil"/>
            </w:tcBorders>
            <w:shd w:val="clear" w:color="auto" w:fill="auto"/>
          </w:tcPr>
          <w:p w14:paraId="11D3B3B0" w14:textId="77777777" w:rsidR="00E855E2" w:rsidRPr="00AF6B7F" w:rsidRDefault="00E855E2" w:rsidP="00437526">
            <w:pPr>
              <w:rPr>
                <w:sz w:val="20"/>
              </w:rPr>
            </w:pPr>
          </w:p>
        </w:tc>
        <w:tc>
          <w:tcPr>
            <w:tcW w:w="2229" w:type="dxa"/>
            <w:gridSpan w:val="2"/>
            <w:tcBorders>
              <w:left w:val="nil"/>
              <w:right w:val="nil"/>
            </w:tcBorders>
            <w:shd w:val="clear" w:color="auto" w:fill="auto"/>
          </w:tcPr>
          <w:p w14:paraId="01A1115A" w14:textId="77777777" w:rsidR="00E855E2" w:rsidRPr="00AF6B7F" w:rsidRDefault="00E855E2" w:rsidP="00437526">
            <w:pPr>
              <w:rPr>
                <w:sz w:val="20"/>
              </w:rPr>
            </w:pPr>
          </w:p>
        </w:tc>
      </w:tr>
      <w:tr w:rsidR="00E855E2" w:rsidRPr="00AF6B7F" w14:paraId="6941B2A3" w14:textId="77777777" w:rsidTr="00437526">
        <w:trPr>
          <w:trHeight w:val="217"/>
        </w:trPr>
        <w:tc>
          <w:tcPr>
            <w:tcW w:w="13058" w:type="dxa"/>
            <w:gridSpan w:val="9"/>
            <w:shd w:val="clear" w:color="auto" w:fill="D5DCE4" w:themeFill="text2" w:themeFillTint="33"/>
          </w:tcPr>
          <w:p w14:paraId="35A07F55" w14:textId="77777777" w:rsidR="00E855E2" w:rsidRPr="00AF6B7F" w:rsidRDefault="00E855E2" w:rsidP="00437526">
            <w:pPr>
              <w:rPr>
                <w:sz w:val="20"/>
              </w:rPr>
            </w:pPr>
            <w:r w:rsidRPr="00AF6B7F">
              <w:rPr>
                <w:sz w:val="20"/>
              </w:rPr>
              <w:t>Periodo:</w:t>
            </w:r>
            <w:r>
              <w:rPr>
                <w:sz w:val="20"/>
              </w:rPr>
              <w:t xml:space="preserve"> Primero</w:t>
            </w:r>
          </w:p>
        </w:tc>
      </w:tr>
      <w:tr w:rsidR="00437526" w:rsidRPr="00AF6B7F" w14:paraId="2BC5DE13" w14:textId="77777777" w:rsidTr="00437526">
        <w:trPr>
          <w:trHeight w:val="365"/>
        </w:trPr>
        <w:tc>
          <w:tcPr>
            <w:tcW w:w="2660" w:type="dxa"/>
            <w:shd w:val="clear" w:color="auto" w:fill="BFBFBF" w:themeFill="background1" w:themeFillShade="BF"/>
            <w:vAlign w:val="center"/>
          </w:tcPr>
          <w:p w14:paraId="186EF5C7" w14:textId="77777777" w:rsidR="00E855E2" w:rsidRPr="00AF6B7F" w:rsidRDefault="00E855E2" w:rsidP="00437526">
            <w:pPr>
              <w:jc w:val="center"/>
              <w:rPr>
                <w:sz w:val="20"/>
              </w:rPr>
            </w:pPr>
            <w:r w:rsidRPr="00AF6B7F">
              <w:rPr>
                <w:sz w:val="20"/>
              </w:rPr>
              <w:t>Pregunta Problematizadora:</w:t>
            </w:r>
          </w:p>
        </w:tc>
        <w:tc>
          <w:tcPr>
            <w:tcW w:w="2931" w:type="dxa"/>
            <w:gridSpan w:val="2"/>
            <w:shd w:val="clear" w:color="auto" w:fill="BFBFBF" w:themeFill="background1" w:themeFillShade="BF"/>
            <w:vAlign w:val="center"/>
          </w:tcPr>
          <w:p w14:paraId="73D78F9B" w14:textId="77777777" w:rsidR="00E855E2" w:rsidRPr="00AF6B7F" w:rsidRDefault="00E855E2" w:rsidP="00437526">
            <w:pPr>
              <w:jc w:val="center"/>
              <w:rPr>
                <w:sz w:val="20"/>
              </w:rPr>
            </w:pPr>
            <w:r w:rsidRPr="00AF6B7F">
              <w:rPr>
                <w:sz w:val="20"/>
              </w:rPr>
              <w:t>Eje de los estándares:</w:t>
            </w:r>
          </w:p>
        </w:tc>
        <w:tc>
          <w:tcPr>
            <w:tcW w:w="2030" w:type="dxa"/>
            <w:shd w:val="clear" w:color="auto" w:fill="BFBFBF" w:themeFill="background1" w:themeFillShade="BF"/>
            <w:vAlign w:val="center"/>
          </w:tcPr>
          <w:p w14:paraId="2FAD35FB" w14:textId="77777777" w:rsidR="00E855E2" w:rsidRPr="00AF6B7F" w:rsidRDefault="00E855E2" w:rsidP="00437526">
            <w:pPr>
              <w:jc w:val="center"/>
              <w:rPr>
                <w:sz w:val="20"/>
              </w:rPr>
            </w:pPr>
            <w:r w:rsidRPr="00AF6B7F">
              <w:rPr>
                <w:sz w:val="20"/>
              </w:rPr>
              <w:t>DBA</w:t>
            </w:r>
          </w:p>
        </w:tc>
        <w:tc>
          <w:tcPr>
            <w:tcW w:w="3402" w:type="dxa"/>
            <w:gridSpan w:val="4"/>
            <w:shd w:val="clear" w:color="auto" w:fill="BFBFBF" w:themeFill="background1" w:themeFillShade="BF"/>
            <w:vAlign w:val="center"/>
          </w:tcPr>
          <w:p w14:paraId="22FC9DA6" w14:textId="77777777" w:rsidR="00E855E2" w:rsidRPr="00AF6B7F" w:rsidRDefault="00E855E2" w:rsidP="00437526">
            <w:pPr>
              <w:jc w:val="center"/>
              <w:rPr>
                <w:sz w:val="20"/>
              </w:rPr>
            </w:pPr>
            <w:r w:rsidRPr="00AF6B7F">
              <w:rPr>
                <w:sz w:val="20"/>
              </w:rPr>
              <w:t>Trayectoria Temática:</w:t>
            </w:r>
          </w:p>
        </w:tc>
        <w:tc>
          <w:tcPr>
            <w:tcW w:w="2035" w:type="dxa"/>
            <w:shd w:val="clear" w:color="auto" w:fill="BFBFBF" w:themeFill="background1" w:themeFillShade="BF"/>
          </w:tcPr>
          <w:p w14:paraId="5038BD60" w14:textId="77777777" w:rsidR="00E855E2" w:rsidRPr="00AF6B7F" w:rsidRDefault="00E855E2" w:rsidP="00437526">
            <w:pPr>
              <w:jc w:val="center"/>
              <w:rPr>
                <w:sz w:val="20"/>
              </w:rPr>
            </w:pPr>
            <w:r w:rsidRPr="00AF6B7F">
              <w:rPr>
                <w:sz w:val="20"/>
              </w:rPr>
              <w:t>Estrategias de Evaluación:</w:t>
            </w:r>
          </w:p>
        </w:tc>
      </w:tr>
      <w:tr w:rsidR="00E855E2" w:rsidRPr="00AF6B7F" w14:paraId="5B588ECA" w14:textId="77777777" w:rsidTr="00437526">
        <w:trPr>
          <w:trHeight w:val="434"/>
        </w:trPr>
        <w:tc>
          <w:tcPr>
            <w:tcW w:w="2660" w:type="dxa"/>
            <w:shd w:val="clear" w:color="auto" w:fill="auto"/>
          </w:tcPr>
          <w:p w14:paraId="60E53C58" w14:textId="77777777" w:rsidR="00E855E2" w:rsidRPr="00517CCB" w:rsidRDefault="00E855E2" w:rsidP="00511B7F">
            <w:pPr>
              <w:pStyle w:val="Prrafodelista"/>
              <w:numPr>
                <w:ilvl w:val="0"/>
                <w:numId w:val="28"/>
              </w:numPr>
              <w:tabs>
                <w:tab w:val="left" w:pos="284"/>
              </w:tabs>
              <w:ind w:left="0" w:firstLine="0"/>
              <w:rPr>
                <w:sz w:val="20"/>
              </w:rPr>
            </w:pPr>
            <w:r>
              <w:rPr>
                <w:sz w:val="20"/>
              </w:rPr>
              <w:t>¿Cómo se puede abordar los contenidos de matemáticas en un supermercado?</w:t>
            </w:r>
          </w:p>
        </w:tc>
        <w:tc>
          <w:tcPr>
            <w:tcW w:w="2931" w:type="dxa"/>
            <w:gridSpan w:val="2"/>
            <w:shd w:val="clear" w:color="auto" w:fill="auto"/>
          </w:tcPr>
          <w:p w14:paraId="5548D3B5" w14:textId="77777777" w:rsidR="00E855E2" w:rsidRDefault="00E855E2" w:rsidP="00511B7F">
            <w:pPr>
              <w:pStyle w:val="Prrafodelista"/>
              <w:numPr>
                <w:ilvl w:val="0"/>
                <w:numId w:val="28"/>
              </w:numPr>
              <w:tabs>
                <w:tab w:val="left" w:pos="195"/>
              </w:tabs>
              <w:ind w:left="53" w:hanging="53"/>
              <w:jc w:val="both"/>
              <w:rPr>
                <w:sz w:val="20"/>
              </w:rPr>
            </w:pPr>
            <w:r>
              <w:rPr>
                <w:sz w:val="20"/>
              </w:rPr>
              <w:t xml:space="preserve">Pensamiento numérico y sistemas numéricos: </w:t>
            </w:r>
            <w:r w:rsidRPr="00A5662E">
              <w:rPr>
                <w:sz w:val="20"/>
              </w:rPr>
              <w:t xml:space="preserve">Reconozco </w:t>
            </w:r>
            <w:proofErr w:type="spellStart"/>
            <w:r w:rsidRPr="00A5662E">
              <w:rPr>
                <w:sz w:val="20"/>
              </w:rPr>
              <w:t>signifi</w:t>
            </w:r>
            <w:proofErr w:type="spellEnd"/>
            <w:r w:rsidRPr="00A5662E">
              <w:rPr>
                <w:sz w:val="20"/>
              </w:rPr>
              <w:t xml:space="preserve"> cados del número en diferentes contextos (medición, conteo, comparación, </w:t>
            </w:r>
            <w:proofErr w:type="spellStart"/>
            <w:r w:rsidRPr="00A5662E">
              <w:rPr>
                <w:sz w:val="20"/>
              </w:rPr>
              <w:t>codifi</w:t>
            </w:r>
            <w:proofErr w:type="spellEnd"/>
            <w:r w:rsidRPr="00A5662E">
              <w:rPr>
                <w:sz w:val="20"/>
              </w:rPr>
              <w:t xml:space="preserve"> </w:t>
            </w:r>
            <w:proofErr w:type="spellStart"/>
            <w:r w:rsidRPr="00A5662E">
              <w:rPr>
                <w:sz w:val="20"/>
              </w:rPr>
              <w:t>cación</w:t>
            </w:r>
            <w:proofErr w:type="spellEnd"/>
            <w:r w:rsidRPr="00A5662E">
              <w:rPr>
                <w:sz w:val="20"/>
              </w:rPr>
              <w:t>, localización entre otros)</w:t>
            </w:r>
            <w:r>
              <w:rPr>
                <w:sz w:val="20"/>
              </w:rPr>
              <w:t>.</w:t>
            </w:r>
          </w:p>
          <w:p w14:paraId="65EEBB7D" w14:textId="77777777" w:rsidR="00E855E2" w:rsidRDefault="00E855E2" w:rsidP="00437526">
            <w:pPr>
              <w:pStyle w:val="Prrafodelista"/>
              <w:tabs>
                <w:tab w:val="left" w:pos="195"/>
              </w:tabs>
              <w:ind w:left="53"/>
              <w:jc w:val="both"/>
              <w:rPr>
                <w:sz w:val="20"/>
              </w:rPr>
            </w:pPr>
            <w:r w:rsidRPr="00A5662E">
              <w:rPr>
                <w:sz w:val="20"/>
              </w:rPr>
              <w:t xml:space="preserve">Describo, comparo y </w:t>
            </w:r>
            <w:proofErr w:type="spellStart"/>
            <w:r w:rsidRPr="00A5662E">
              <w:rPr>
                <w:sz w:val="20"/>
              </w:rPr>
              <w:t>cuantifi</w:t>
            </w:r>
            <w:proofErr w:type="spellEnd"/>
            <w:r w:rsidRPr="00A5662E">
              <w:rPr>
                <w:sz w:val="20"/>
              </w:rPr>
              <w:t xml:space="preserve"> </w:t>
            </w:r>
            <w:proofErr w:type="spellStart"/>
            <w:r w:rsidRPr="00A5662E">
              <w:rPr>
                <w:sz w:val="20"/>
              </w:rPr>
              <w:t>co</w:t>
            </w:r>
            <w:proofErr w:type="spellEnd"/>
            <w:r w:rsidRPr="00A5662E">
              <w:rPr>
                <w:sz w:val="20"/>
              </w:rPr>
              <w:t xml:space="preserve"> situaciones con números, en diferentes contextos y con diversas representaciones.</w:t>
            </w:r>
          </w:p>
          <w:p w14:paraId="129BAA77" w14:textId="77777777" w:rsidR="00E855E2" w:rsidRPr="00A5662E" w:rsidRDefault="00E855E2" w:rsidP="00511B7F">
            <w:pPr>
              <w:pStyle w:val="Prrafodelista"/>
              <w:numPr>
                <w:ilvl w:val="0"/>
                <w:numId w:val="28"/>
              </w:numPr>
              <w:tabs>
                <w:tab w:val="left" w:pos="195"/>
              </w:tabs>
              <w:ind w:left="53" w:firstLine="0"/>
              <w:jc w:val="both"/>
              <w:rPr>
                <w:sz w:val="20"/>
              </w:rPr>
            </w:pPr>
            <w:r w:rsidRPr="00A5662E">
              <w:rPr>
                <w:sz w:val="20"/>
              </w:rPr>
              <w:t>Pensamiento espacial y sistemas geométricos:</w:t>
            </w:r>
          </w:p>
          <w:p w14:paraId="78E75AF6" w14:textId="77777777" w:rsidR="00E855E2" w:rsidRPr="00517CCB" w:rsidRDefault="00E855E2" w:rsidP="00437526">
            <w:pPr>
              <w:pStyle w:val="Prrafodelista"/>
              <w:tabs>
                <w:tab w:val="left" w:pos="195"/>
              </w:tabs>
              <w:ind w:left="53"/>
              <w:jc w:val="both"/>
              <w:rPr>
                <w:sz w:val="20"/>
              </w:rPr>
            </w:pPr>
            <w:r w:rsidRPr="00A5662E">
              <w:rPr>
                <w:sz w:val="20"/>
              </w:rPr>
              <w:t xml:space="preserve">Reconozco nociones de horizontalidad, verticalidad, paralelismo y perpendicularidad en distintos contextos y su </w:t>
            </w:r>
            <w:r w:rsidRPr="00A5662E">
              <w:rPr>
                <w:sz w:val="20"/>
              </w:rPr>
              <w:lastRenderedPageBreak/>
              <w:t>condición relativa con respecto a diferentes sistemas de referencia</w:t>
            </w:r>
            <w:r>
              <w:rPr>
                <w:sz w:val="20"/>
              </w:rPr>
              <w:t>.</w:t>
            </w:r>
          </w:p>
        </w:tc>
        <w:tc>
          <w:tcPr>
            <w:tcW w:w="2030" w:type="dxa"/>
            <w:shd w:val="clear" w:color="auto" w:fill="auto"/>
          </w:tcPr>
          <w:p w14:paraId="5E99975C" w14:textId="77777777" w:rsidR="00E855E2" w:rsidRDefault="00E855E2" w:rsidP="00511B7F">
            <w:pPr>
              <w:pStyle w:val="Prrafodelista"/>
              <w:numPr>
                <w:ilvl w:val="0"/>
                <w:numId w:val="29"/>
              </w:numPr>
              <w:tabs>
                <w:tab w:val="left" w:pos="79"/>
                <w:tab w:val="left" w:pos="363"/>
              </w:tabs>
              <w:ind w:left="79" w:firstLine="0"/>
              <w:rPr>
                <w:sz w:val="20"/>
              </w:rPr>
            </w:pPr>
            <w:r>
              <w:rPr>
                <w:sz w:val="20"/>
              </w:rPr>
              <w:lastRenderedPageBreak/>
              <w:t>Usa números de 0 a 999999</w:t>
            </w:r>
          </w:p>
          <w:p w14:paraId="45509856" w14:textId="77777777" w:rsidR="00E855E2" w:rsidRDefault="00E855E2" w:rsidP="00511B7F">
            <w:pPr>
              <w:pStyle w:val="Prrafodelista"/>
              <w:numPr>
                <w:ilvl w:val="0"/>
                <w:numId w:val="29"/>
              </w:numPr>
              <w:tabs>
                <w:tab w:val="left" w:pos="79"/>
                <w:tab w:val="left" w:pos="363"/>
              </w:tabs>
              <w:ind w:left="79" w:firstLine="0"/>
              <w:rPr>
                <w:sz w:val="20"/>
              </w:rPr>
            </w:pPr>
            <w:r>
              <w:rPr>
                <w:sz w:val="20"/>
              </w:rPr>
              <w:t>Propone, desarrolla y justifica estrategias para hacer estimaciones y cálculos con operaciones básicas en la solución de problemas.</w:t>
            </w:r>
          </w:p>
          <w:p w14:paraId="3FF0F502" w14:textId="77777777" w:rsidR="00E855E2" w:rsidRPr="00517CCB" w:rsidRDefault="00E855E2" w:rsidP="00511B7F">
            <w:pPr>
              <w:pStyle w:val="Prrafodelista"/>
              <w:numPr>
                <w:ilvl w:val="0"/>
                <w:numId w:val="29"/>
              </w:numPr>
              <w:tabs>
                <w:tab w:val="left" w:pos="79"/>
                <w:tab w:val="left" w:pos="363"/>
              </w:tabs>
              <w:ind w:left="79" w:firstLine="0"/>
              <w:jc w:val="both"/>
              <w:rPr>
                <w:sz w:val="20"/>
              </w:rPr>
            </w:pPr>
            <w:r>
              <w:rPr>
                <w:sz w:val="20"/>
              </w:rPr>
              <w:t xml:space="preserve">Describe y representa formas bidimensionales y tridimensionales de acuerdo con las </w:t>
            </w:r>
            <w:r>
              <w:rPr>
                <w:sz w:val="20"/>
              </w:rPr>
              <w:lastRenderedPageBreak/>
              <w:t>propiedades geométricas.</w:t>
            </w:r>
          </w:p>
        </w:tc>
        <w:tc>
          <w:tcPr>
            <w:tcW w:w="3402" w:type="dxa"/>
            <w:gridSpan w:val="4"/>
            <w:shd w:val="clear" w:color="auto" w:fill="auto"/>
          </w:tcPr>
          <w:p w14:paraId="19F4186F" w14:textId="77777777" w:rsidR="00E855E2" w:rsidRPr="008579D4" w:rsidRDefault="00E855E2" w:rsidP="00511B7F">
            <w:pPr>
              <w:pStyle w:val="Prrafodelista"/>
              <w:numPr>
                <w:ilvl w:val="0"/>
                <w:numId w:val="28"/>
              </w:numPr>
              <w:tabs>
                <w:tab w:val="left" w:pos="120"/>
              </w:tabs>
              <w:ind w:left="0" w:firstLine="0"/>
              <w:jc w:val="both"/>
              <w:rPr>
                <w:sz w:val="20"/>
              </w:rPr>
            </w:pPr>
            <w:r w:rsidRPr="008579D4">
              <w:rPr>
                <w:sz w:val="20"/>
              </w:rPr>
              <w:lastRenderedPageBreak/>
              <w:t>Conjuntos: comprensión, extensión,</w:t>
            </w:r>
            <w:r>
              <w:rPr>
                <w:sz w:val="20"/>
              </w:rPr>
              <w:t xml:space="preserve"> </w:t>
            </w:r>
            <w:r w:rsidRPr="008579D4">
              <w:rPr>
                <w:sz w:val="20"/>
              </w:rPr>
              <w:t xml:space="preserve">pertenencia e inclusión, </w:t>
            </w:r>
            <w:r>
              <w:rPr>
                <w:sz w:val="20"/>
              </w:rPr>
              <w:t>o</w:t>
            </w:r>
            <w:r w:rsidRPr="008579D4">
              <w:rPr>
                <w:sz w:val="20"/>
              </w:rPr>
              <w:t xml:space="preserve">peraciones entre </w:t>
            </w:r>
            <w:r>
              <w:rPr>
                <w:sz w:val="20"/>
              </w:rPr>
              <w:t>conjuntos, unión e intersección.</w:t>
            </w:r>
          </w:p>
          <w:p w14:paraId="445A1179" w14:textId="77777777" w:rsidR="00E855E2" w:rsidRDefault="00E855E2" w:rsidP="00511B7F">
            <w:pPr>
              <w:pStyle w:val="Prrafodelista"/>
              <w:numPr>
                <w:ilvl w:val="0"/>
                <w:numId w:val="28"/>
              </w:numPr>
              <w:tabs>
                <w:tab w:val="left" w:pos="120"/>
              </w:tabs>
              <w:ind w:left="0" w:firstLine="0"/>
              <w:jc w:val="both"/>
              <w:rPr>
                <w:sz w:val="20"/>
              </w:rPr>
            </w:pPr>
            <w:r>
              <w:rPr>
                <w:sz w:val="20"/>
              </w:rPr>
              <w:t xml:space="preserve">Representación </w:t>
            </w:r>
            <w:proofErr w:type="spellStart"/>
            <w:r>
              <w:rPr>
                <w:sz w:val="20"/>
              </w:rPr>
              <w:t>grafica</w:t>
            </w:r>
            <w:proofErr w:type="spellEnd"/>
            <w:r>
              <w:rPr>
                <w:sz w:val="20"/>
              </w:rPr>
              <w:t xml:space="preserve"> de las operaciones entre conjuntos: unión e </w:t>
            </w:r>
            <w:proofErr w:type="spellStart"/>
            <w:r>
              <w:rPr>
                <w:sz w:val="20"/>
              </w:rPr>
              <w:t>intrsección</w:t>
            </w:r>
            <w:proofErr w:type="spellEnd"/>
            <w:r>
              <w:rPr>
                <w:sz w:val="20"/>
              </w:rPr>
              <w:t>.</w:t>
            </w:r>
          </w:p>
          <w:p w14:paraId="4E5D1CCF" w14:textId="77777777" w:rsidR="00E855E2" w:rsidRDefault="00E855E2" w:rsidP="00511B7F">
            <w:pPr>
              <w:pStyle w:val="Prrafodelista"/>
              <w:numPr>
                <w:ilvl w:val="0"/>
                <w:numId w:val="28"/>
              </w:numPr>
              <w:tabs>
                <w:tab w:val="left" w:pos="120"/>
              </w:tabs>
              <w:ind w:left="0" w:firstLine="0"/>
              <w:jc w:val="both"/>
              <w:rPr>
                <w:sz w:val="20"/>
              </w:rPr>
            </w:pPr>
            <w:r>
              <w:rPr>
                <w:sz w:val="20"/>
              </w:rPr>
              <w:t>Valor posicional: unidades, decenas, centenas, unidades de mil y decenas de mil.</w:t>
            </w:r>
          </w:p>
          <w:p w14:paraId="65270079" w14:textId="77777777" w:rsidR="00E855E2" w:rsidRDefault="00E855E2" w:rsidP="00511B7F">
            <w:pPr>
              <w:pStyle w:val="Prrafodelista"/>
              <w:numPr>
                <w:ilvl w:val="0"/>
                <w:numId w:val="28"/>
              </w:numPr>
              <w:tabs>
                <w:tab w:val="left" w:pos="120"/>
              </w:tabs>
              <w:ind w:left="0" w:firstLine="0"/>
              <w:jc w:val="both"/>
              <w:rPr>
                <w:sz w:val="20"/>
              </w:rPr>
            </w:pPr>
            <w:r>
              <w:rPr>
                <w:sz w:val="20"/>
              </w:rPr>
              <w:t>Propiedades de la adición.</w:t>
            </w:r>
          </w:p>
          <w:p w14:paraId="244A028B" w14:textId="77777777" w:rsidR="00E855E2" w:rsidRDefault="00E855E2" w:rsidP="00511B7F">
            <w:pPr>
              <w:pStyle w:val="Prrafodelista"/>
              <w:numPr>
                <w:ilvl w:val="0"/>
                <w:numId w:val="28"/>
              </w:numPr>
              <w:tabs>
                <w:tab w:val="left" w:pos="120"/>
              </w:tabs>
              <w:ind w:left="0" w:firstLine="0"/>
              <w:jc w:val="both"/>
              <w:rPr>
                <w:sz w:val="20"/>
              </w:rPr>
            </w:pPr>
            <w:r>
              <w:rPr>
                <w:sz w:val="20"/>
              </w:rPr>
              <w:t>Números romanos.</w:t>
            </w:r>
          </w:p>
          <w:p w14:paraId="46504724" w14:textId="77777777" w:rsidR="00E855E2" w:rsidRDefault="00E855E2" w:rsidP="00511B7F">
            <w:pPr>
              <w:pStyle w:val="Prrafodelista"/>
              <w:numPr>
                <w:ilvl w:val="0"/>
                <w:numId w:val="28"/>
              </w:numPr>
              <w:tabs>
                <w:tab w:val="left" w:pos="120"/>
              </w:tabs>
              <w:ind w:left="0" w:firstLine="0"/>
              <w:jc w:val="both"/>
              <w:rPr>
                <w:sz w:val="20"/>
              </w:rPr>
            </w:pPr>
            <w:r>
              <w:rPr>
                <w:sz w:val="20"/>
              </w:rPr>
              <w:t>Descomposición de moneda.</w:t>
            </w:r>
          </w:p>
          <w:p w14:paraId="10C61635" w14:textId="77777777" w:rsidR="00E855E2" w:rsidRDefault="00E855E2" w:rsidP="00511B7F">
            <w:pPr>
              <w:pStyle w:val="Prrafodelista"/>
              <w:numPr>
                <w:ilvl w:val="0"/>
                <w:numId w:val="28"/>
              </w:numPr>
              <w:tabs>
                <w:tab w:val="left" w:pos="120"/>
              </w:tabs>
              <w:ind w:left="0" w:firstLine="0"/>
              <w:jc w:val="both"/>
              <w:rPr>
                <w:sz w:val="20"/>
              </w:rPr>
            </w:pPr>
            <w:r>
              <w:rPr>
                <w:sz w:val="20"/>
              </w:rPr>
              <w:t xml:space="preserve">Rectas, </w:t>
            </w:r>
            <w:proofErr w:type="spellStart"/>
            <w:r>
              <w:rPr>
                <w:sz w:val="20"/>
              </w:rPr>
              <w:t>semirectas</w:t>
            </w:r>
            <w:proofErr w:type="spellEnd"/>
            <w:r>
              <w:rPr>
                <w:sz w:val="20"/>
              </w:rPr>
              <w:t xml:space="preserve"> y segmentos.</w:t>
            </w:r>
          </w:p>
          <w:p w14:paraId="1A4EB8D6" w14:textId="77777777" w:rsidR="00E855E2" w:rsidRPr="00AD028D" w:rsidRDefault="00E855E2" w:rsidP="00511B7F">
            <w:pPr>
              <w:pStyle w:val="Prrafodelista"/>
              <w:numPr>
                <w:ilvl w:val="0"/>
                <w:numId w:val="28"/>
              </w:numPr>
              <w:tabs>
                <w:tab w:val="left" w:pos="120"/>
              </w:tabs>
              <w:ind w:left="0" w:firstLine="0"/>
              <w:jc w:val="both"/>
              <w:rPr>
                <w:sz w:val="20"/>
              </w:rPr>
            </w:pPr>
            <w:r>
              <w:rPr>
                <w:sz w:val="20"/>
              </w:rPr>
              <w:t>Rectas paralelas y</w:t>
            </w:r>
            <w:r w:rsidRPr="00AD028D">
              <w:rPr>
                <w:sz w:val="20"/>
              </w:rPr>
              <w:t xml:space="preserve"> </w:t>
            </w:r>
            <w:r>
              <w:rPr>
                <w:sz w:val="20"/>
              </w:rPr>
              <w:t>r</w:t>
            </w:r>
            <w:r w:rsidRPr="00AD028D">
              <w:rPr>
                <w:sz w:val="20"/>
              </w:rPr>
              <w:t>ectas perpendiculares.</w:t>
            </w:r>
          </w:p>
          <w:p w14:paraId="5915AB74" w14:textId="77777777" w:rsidR="00E855E2" w:rsidRDefault="00E855E2" w:rsidP="00511B7F">
            <w:pPr>
              <w:pStyle w:val="Prrafodelista"/>
              <w:numPr>
                <w:ilvl w:val="0"/>
                <w:numId w:val="28"/>
              </w:numPr>
              <w:tabs>
                <w:tab w:val="left" w:pos="120"/>
              </w:tabs>
              <w:ind w:left="0" w:firstLine="0"/>
              <w:jc w:val="both"/>
              <w:rPr>
                <w:sz w:val="20"/>
              </w:rPr>
            </w:pPr>
            <w:r>
              <w:rPr>
                <w:sz w:val="20"/>
              </w:rPr>
              <w:t xml:space="preserve">Clasificación de los </w:t>
            </w:r>
            <w:proofErr w:type="spellStart"/>
            <w:r>
              <w:rPr>
                <w:sz w:val="20"/>
              </w:rPr>
              <w:t>angulos</w:t>
            </w:r>
            <w:proofErr w:type="spellEnd"/>
            <w:r>
              <w:rPr>
                <w:sz w:val="20"/>
              </w:rPr>
              <w:t>.</w:t>
            </w:r>
          </w:p>
          <w:p w14:paraId="2F5F6672" w14:textId="77777777" w:rsidR="00E855E2" w:rsidRDefault="00E855E2" w:rsidP="00511B7F">
            <w:pPr>
              <w:pStyle w:val="Prrafodelista"/>
              <w:numPr>
                <w:ilvl w:val="0"/>
                <w:numId w:val="28"/>
              </w:numPr>
              <w:tabs>
                <w:tab w:val="left" w:pos="120"/>
              </w:tabs>
              <w:spacing w:after="0" w:line="240" w:lineRule="auto"/>
              <w:ind w:left="0" w:firstLine="0"/>
              <w:jc w:val="both"/>
              <w:rPr>
                <w:sz w:val="20"/>
              </w:rPr>
            </w:pPr>
            <w:r w:rsidRPr="00143D74">
              <w:rPr>
                <w:sz w:val="20"/>
              </w:rPr>
              <w:lastRenderedPageBreak/>
              <w:t xml:space="preserve">Concepto de </w:t>
            </w:r>
            <w:proofErr w:type="spellStart"/>
            <w:r w:rsidRPr="00143D74">
              <w:rPr>
                <w:sz w:val="20"/>
              </w:rPr>
              <w:t>poligno</w:t>
            </w:r>
            <w:proofErr w:type="spellEnd"/>
            <w:r w:rsidRPr="00143D74">
              <w:rPr>
                <w:sz w:val="20"/>
              </w:rPr>
              <w:t>, elementos y clasificación.</w:t>
            </w:r>
          </w:p>
          <w:p w14:paraId="79E9ED11" w14:textId="77777777" w:rsidR="00E855E2" w:rsidRPr="00143D74" w:rsidRDefault="00E855E2" w:rsidP="00511B7F">
            <w:pPr>
              <w:pStyle w:val="Prrafodelista"/>
              <w:numPr>
                <w:ilvl w:val="0"/>
                <w:numId w:val="28"/>
              </w:numPr>
              <w:tabs>
                <w:tab w:val="left" w:pos="120"/>
              </w:tabs>
              <w:spacing w:after="0" w:line="240" w:lineRule="auto"/>
              <w:ind w:left="0" w:firstLine="0"/>
              <w:jc w:val="both"/>
              <w:rPr>
                <w:sz w:val="20"/>
              </w:rPr>
            </w:pPr>
            <w:r w:rsidRPr="00143D74">
              <w:rPr>
                <w:sz w:val="20"/>
              </w:rPr>
              <w:t>COMPETENCIA CIUDADANA</w:t>
            </w:r>
          </w:p>
          <w:p w14:paraId="1E389439" w14:textId="77777777" w:rsidR="00E855E2" w:rsidRPr="00884DCE" w:rsidRDefault="00E855E2" w:rsidP="00437526">
            <w:pPr>
              <w:tabs>
                <w:tab w:val="left" w:pos="120"/>
              </w:tabs>
              <w:spacing w:after="0" w:line="240" w:lineRule="auto"/>
              <w:jc w:val="both"/>
              <w:rPr>
                <w:sz w:val="20"/>
              </w:rPr>
            </w:pPr>
            <w:r>
              <w:rPr>
                <w:sz w:val="20"/>
              </w:rPr>
              <w:t>La solidaridad</w:t>
            </w:r>
          </w:p>
        </w:tc>
        <w:tc>
          <w:tcPr>
            <w:tcW w:w="2035" w:type="dxa"/>
            <w:shd w:val="clear" w:color="auto" w:fill="auto"/>
          </w:tcPr>
          <w:p w14:paraId="7B9B09AC" w14:textId="77777777" w:rsidR="00E855E2" w:rsidRDefault="00E855E2" w:rsidP="00511B7F">
            <w:pPr>
              <w:pStyle w:val="Prrafodelista"/>
              <w:numPr>
                <w:ilvl w:val="0"/>
                <w:numId w:val="28"/>
              </w:numPr>
              <w:tabs>
                <w:tab w:val="left" w:pos="228"/>
              </w:tabs>
              <w:ind w:left="0" w:firstLine="0"/>
              <w:jc w:val="both"/>
              <w:rPr>
                <w:sz w:val="20"/>
              </w:rPr>
            </w:pPr>
            <w:r>
              <w:rPr>
                <w:sz w:val="20"/>
              </w:rPr>
              <w:lastRenderedPageBreak/>
              <w:t>Exploración de habilidades para determinar conocimientos previos.</w:t>
            </w:r>
          </w:p>
          <w:p w14:paraId="05CF09D1" w14:textId="77777777" w:rsidR="00E855E2" w:rsidRDefault="00E855E2" w:rsidP="00511B7F">
            <w:pPr>
              <w:pStyle w:val="Prrafodelista"/>
              <w:numPr>
                <w:ilvl w:val="0"/>
                <w:numId w:val="28"/>
              </w:numPr>
              <w:tabs>
                <w:tab w:val="left" w:pos="228"/>
              </w:tabs>
              <w:ind w:left="0" w:firstLine="0"/>
              <w:jc w:val="both"/>
              <w:rPr>
                <w:sz w:val="20"/>
              </w:rPr>
            </w:pPr>
            <w:r>
              <w:rPr>
                <w:sz w:val="20"/>
              </w:rPr>
              <w:t>Resolución de ejercicios.</w:t>
            </w:r>
          </w:p>
          <w:p w14:paraId="72B853FD" w14:textId="77777777" w:rsidR="00E855E2" w:rsidRDefault="00E855E2" w:rsidP="00511B7F">
            <w:pPr>
              <w:pStyle w:val="Prrafodelista"/>
              <w:numPr>
                <w:ilvl w:val="0"/>
                <w:numId w:val="28"/>
              </w:numPr>
              <w:tabs>
                <w:tab w:val="left" w:pos="228"/>
              </w:tabs>
              <w:ind w:left="0" w:firstLine="0"/>
              <w:jc w:val="both"/>
              <w:rPr>
                <w:sz w:val="20"/>
              </w:rPr>
            </w:pPr>
            <w:r>
              <w:rPr>
                <w:sz w:val="20"/>
              </w:rPr>
              <w:t>Realización de operaciones matemáticas.</w:t>
            </w:r>
          </w:p>
          <w:p w14:paraId="247B128A" w14:textId="77777777" w:rsidR="00E855E2" w:rsidRDefault="00E855E2" w:rsidP="00511B7F">
            <w:pPr>
              <w:pStyle w:val="Prrafodelista"/>
              <w:numPr>
                <w:ilvl w:val="0"/>
                <w:numId w:val="28"/>
              </w:numPr>
              <w:tabs>
                <w:tab w:val="left" w:pos="228"/>
              </w:tabs>
              <w:ind w:left="0" w:firstLine="0"/>
              <w:jc w:val="both"/>
              <w:rPr>
                <w:sz w:val="20"/>
              </w:rPr>
            </w:pPr>
            <w:r>
              <w:rPr>
                <w:sz w:val="20"/>
              </w:rPr>
              <w:t>Lectura y escritura de números.</w:t>
            </w:r>
          </w:p>
          <w:p w14:paraId="2082F4E7" w14:textId="77777777" w:rsidR="00E855E2" w:rsidRDefault="00E855E2" w:rsidP="00511B7F">
            <w:pPr>
              <w:pStyle w:val="Prrafodelista"/>
              <w:numPr>
                <w:ilvl w:val="0"/>
                <w:numId w:val="28"/>
              </w:numPr>
              <w:tabs>
                <w:tab w:val="left" w:pos="228"/>
              </w:tabs>
              <w:ind w:left="0" w:firstLine="0"/>
              <w:jc w:val="both"/>
              <w:rPr>
                <w:sz w:val="20"/>
              </w:rPr>
            </w:pPr>
            <w:r>
              <w:rPr>
                <w:sz w:val="20"/>
              </w:rPr>
              <w:t>Ejercicios de valor posicional.</w:t>
            </w:r>
          </w:p>
          <w:p w14:paraId="5AFA014E" w14:textId="77777777" w:rsidR="00E855E2" w:rsidRDefault="00E855E2" w:rsidP="00511B7F">
            <w:pPr>
              <w:pStyle w:val="Prrafodelista"/>
              <w:numPr>
                <w:ilvl w:val="0"/>
                <w:numId w:val="28"/>
              </w:numPr>
              <w:tabs>
                <w:tab w:val="left" w:pos="228"/>
              </w:tabs>
              <w:ind w:left="0" w:firstLine="0"/>
              <w:jc w:val="both"/>
              <w:rPr>
                <w:sz w:val="20"/>
              </w:rPr>
            </w:pPr>
            <w:r>
              <w:rPr>
                <w:sz w:val="20"/>
              </w:rPr>
              <w:t>Salidas al tablero.</w:t>
            </w:r>
          </w:p>
          <w:p w14:paraId="441100CD" w14:textId="77777777" w:rsidR="00E855E2" w:rsidRPr="00517CCB" w:rsidRDefault="00E855E2" w:rsidP="00511B7F">
            <w:pPr>
              <w:pStyle w:val="Prrafodelista"/>
              <w:numPr>
                <w:ilvl w:val="0"/>
                <w:numId w:val="28"/>
              </w:numPr>
              <w:tabs>
                <w:tab w:val="left" w:pos="228"/>
              </w:tabs>
              <w:ind w:left="0" w:firstLine="0"/>
              <w:jc w:val="both"/>
              <w:rPr>
                <w:sz w:val="20"/>
              </w:rPr>
            </w:pPr>
            <w:r>
              <w:rPr>
                <w:sz w:val="20"/>
              </w:rPr>
              <w:lastRenderedPageBreak/>
              <w:t>Trabajo individual y grupal.</w:t>
            </w:r>
          </w:p>
        </w:tc>
      </w:tr>
      <w:tr w:rsidR="00E855E2" w:rsidRPr="00AF6B7F" w14:paraId="0E23DDC9" w14:textId="77777777" w:rsidTr="00437526">
        <w:trPr>
          <w:trHeight w:val="217"/>
        </w:trPr>
        <w:tc>
          <w:tcPr>
            <w:tcW w:w="11023" w:type="dxa"/>
            <w:gridSpan w:val="8"/>
            <w:tcBorders>
              <w:left w:val="nil"/>
              <w:right w:val="nil"/>
            </w:tcBorders>
            <w:shd w:val="clear" w:color="auto" w:fill="auto"/>
          </w:tcPr>
          <w:p w14:paraId="6F6ABECF" w14:textId="77777777" w:rsidR="00E855E2" w:rsidRPr="00AF6B7F" w:rsidRDefault="00E855E2" w:rsidP="00437526">
            <w:pPr>
              <w:rPr>
                <w:sz w:val="20"/>
              </w:rPr>
            </w:pPr>
          </w:p>
        </w:tc>
        <w:tc>
          <w:tcPr>
            <w:tcW w:w="2035" w:type="dxa"/>
            <w:tcBorders>
              <w:left w:val="nil"/>
              <w:right w:val="nil"/>
            </w:tcBorders>
            <w:shd w:val="clear" w:color="auto" w:fill="auto"/>
          </w:tcPr>
          <w:p w14:paraId="6D270CD3" w14:textId="77777777" w:rsidR="00E855E2" w:rsidRPr="00AF6B7F" w:rsidRDefault="00E855E2" w:rsidP="00437526">
            <w:pPr>
              <w:rPr>
                <w:sz w:val="20"/>
              </w:rPr>
            </w:pPr>
          </w:p>
        </w:tc>
      </w:tr>
      <w:tr w:rsidR="00E855E2" w:rsidRPr="00AF6B7F" w14:paraId="4DF7941E" w14:textId="77777777" w:rsidTr="00437526">
        <w:trPr>
          <w:trHeight w:val="217"/>
        </w:trPr>
        <w:tc>
          <w:tcPr>
            <w:tcW w:w="13058" w:type="dxa"/>
            <w:gridSpan w:val="9"/>
            <w:shd w:val="clear" w:color="auto" w:fill="D5DCE4" w:themeFill="text2" w:themeFillTint="33"/>
          </w:tcPr>
          <w:p w14:paraId="1100277D" w14:textId="77777777" w:rsidR="00E855E2" w:rsidRPr="004E132C" w:rsidRDefault="00E855E2" w:rsidP="00437526">
            <w:pPr>
              <w:rPr>
                <w:b/>
                <w:sz w:val="20"/>
              </w:rPr>
            </w:pPr>
            <w:r w:rsidRPr="004E132C">
              <w:rPr>
                <w:b/>
                <w:sz w:val="20"/>
              </w:rPr>
              <w:t xml:space="preserve">Indicadores </w:t>
            </w:r>
            <w:r w:rsidRPr="004E132C">
              <w:rPr>
                <w:b/>
                <w:sz w:val="20"/>
                <w:shd w:val="clear" w:color="auto" w:fill="D5DCE4" w:themeFill="text2" w:themeFillTint="33"/>
              </w:rPr>
              <w:t>de desempeño:</w:t>
            </w:r>
          </w:p>
        </w:tc>
      </w:tr>
      <w:tr w:rsidR="00E855E2" w:rsidRPr="00AF6B7F" w14:paraId="5DE27EAF" w14:textId="77777777" w:rsidTr="00437526">
        <w:trPr>
          <w:trHeight w:val="217"/>
        </w:trPr>
        <w:tc>
          <w:tcPr>
            <w:tcW w:w="4352" w:type="dxa"/>
            <w:gridSpan w:val="2"/>
            <w:shd w:val="clear" w:color="auto" w:fill="D9D9D9"/>
          </w:tcPr>
          <w:p w14:paraId="2DFA1519" w14:textId="77777777" w:rsidR="00E855E2" w:rsidRPr="00AF6B7F" w:rsidRDefault="00E855E2" w:rsidP="00437526">
            <w:pPr>
              <w:rPr>
                <w:sz w:val="20"/>
              </w:rPr>
            </w:pPr>
            <w:r w:rsidRPr="00AF6B7F">
              <w:rPr>
                <w:sz w:val="20"/>
              </w:rPr>
              <w:t>Saber conocer:</w:t>
            </w:r>
          </w:p>
        </w:tc>
        <w:tc>
          <w:tcPr>
            <w:tcW w:w="4352" w:type="dxa"/>
            <w:gridSpan w:val="4"/>
            <w:shd w:val="clear" w:color="auto" w:fill="D9D9D9"/>
          </w:tcPr>
          <w:p w14:paraId="6E081D85" w14:textId="77777777" w:rsidR="00E855E2" w:rsidRPr="00AF6B7F" w:rsidRDefault="00E855E2" w:rsidP="00437526">
            <w:pPr>
              <w:rPr>
                <w:sz w:val="20"/>
              </w:rPr>
            </w:pPr>
            <w:r w:rsidRPr="00AF6B7F">
              <w:rPr>
                <w:sz w:val="20"/>
              </w:rPr>
              <w:t>Saber hacer:</w:t>
            </w:r>
          </w:p>
        </w:tc>
        <w:tc>
          <w:tcPr>
            <w:tcW w:w="4354" w:type="dxa"/>
            <w:gridSpan w:val="3"/>
            <w:shd w:val="clear" w:color="auto" w:fill="D9D9D9"/>
          </w:tcPr>
          <w:p w14:paraId="4861756C" w14:textId="77777777" w:rsidR="00E855E2" w:rsidRPr="00AF6B7F" w:rsidRDefault="00E855E2" w:rsidP="00437526">
            <w:pPr>
              <w:rPr>
                <w:sz w:val="20"/>
              </w:rPr>
            </w:pPr>
            <w:r w:rsidRPr="00AF6B7F">
              <w:rPr>
                <w:sz w:val="20"/>
              </w:rPr>
              <w:t>Saber ser:</w:t>
            </w:r>
          </w:p>
        </w:tc>
      </w:tr>
      <w:tr w:rsidR="00E855E2" w:rsidRPr="00AF6B7F" w14:paraId="4FB94DCF" w14:textId="77777777" w:rsidTr="00437526">
        <w:trPr>
          <w:trHeight w:val="163"/>
        </w:trPr>
        <w:tc>
          <w:tcPr>
            <w:tcW w:w="4352" w:type="dxa"/>
            <w:gridSpan w:val="2"/>
            <w:shd w:val="clear" w:color="auto" w:fill="auto"/>
          </w:tcPr>
          <w:p w14:paraId="5522E03B" w14:textId="77777777" w:rsidR="00E855E2" w:rsidRDefault="00E855E2" w:rsidP="00511B7F">
            <w:pPr>
              <w:pStyle w:val="Prrafodelista"/>
              <w:numPr>
                <w:ilvl w:val="0"/>
                <w:numId w:val="28"/>
              </w:numPr>
              <w:tabs>
                <w:tab w:val="left" w:pos="142"/>
              </w:tabs>
              <w:ind w:left="0" w:firstLine="0"/>
              <w:jc w:val="both"/>
              <w:rPr>
                <w:sz w:val="20"/>
              </w:rPr>
            </w:pPr>
            <w:r>
              <w:rPr>
                <w:sz w:val="20"/>
              </w:rPr>
              <w:t>Comprender el significado de unidades, decenas, centenas, unidades de mil y decenas de mil utilizando correctamente números hasta 99.999 y descomponiendo en forma adecuada números según el valor posicional de cada una de sus cifras.</w:t>
            </w:r>
          </w:p>
          <w:p w14:paraId="36011D69" w14:textId="77777777" w:rsidR="00E855E2" w:rsidRDefault="00E855E2" w:rsidP="00511B7F">
            <w:pPr>
              <w:pStyle w:val="Prrafodelista"/>
              <w:numPr>
                <w:ilvl w:val="0"/>
                <w:numId w:val="28"/>
              </w:numPr>
              <w:tabs>
                <w:tab w:val="left" w:pos="142"/>
              </w:tabs>
              <w:ind w:left="0" w:firstLine="0"/>
              <w:jc w:val="both"/>
              <w:rPr>
                <w:sz w:val="20"/>
              </w:rPr>
            </w:pPr>
            <w:r>
              <w:rPr>
                <w:sz w:val="20"/>
              </w:rPr>
              <w:t>Leer y escribir algunos números romanos.</w:t>
            </w:r>
          </w:p>
          <w:p w14:paraId="63D22726" w14:textId="77777777" w:rsidR="00E855E2" w:rsidRDefault="00E855E2" w:rsidP="00511B7F">
            <w:pPr>
              <w:pStyle w:val="Prrafodelista"/>
              <w:numPr>
                <w:ilvl w:val="0"/>
                <w:numId w:val="28"/>
              </w:numPr>
              <w:tabs>
                <w:tab w:val="left" w:pos="142"/>
              </w:tabs>
              <w:ind w:left="0" w:firstLine="0"/>
              <w:jc w:val="both"/>
              <w:rPr>
                <w:sz w:val="20"/>
              </w:rPr>
            </w:pPr>
            <w:r>
              <w:rPr>
                <w:sz w:val="20"/>
              </w:rPr>
              <w:t>Identificar y descomponer diferentes tipos de monedas, teniendo en cuenta su valor comercial.</w:t>
            </w:r>
          </w:p>
          <w:p w14:paraId="1034CD20" w14:textId="77777777" w:rsidR="00E855E2" w:rsidRDefault="00E855E2" w:rsidP="00511B7F">
            <w:pPr>
              <w:pStyle w:val="Prrafodelista"/>
              <w:numPr>
                <w:ilvl w:val="0"/>
                <w:numId w:val="28"/>
              </w:numPr>
              <w:tabs>
                <w:tab w:val="left" w:pos="142"/>
              </w:tabs>
              <w:ind w:left="0" w:firstLine="0"/>
              <w:jc w:val="both"/>
              <w:rPr>
                <w:sz w:val="20"/>
              </w:rPr>
            </w:pPr>
            <w:r>
              <w:rPr>
                <w:sz w:val="20"/>
              </w:rPr>
              <w:t>Identificar paralelas y perpendiculares</w:t>
            </w:r>
          </w:p>
          <w:p w14:paraId="54AE02D1" w14:textId="77777777" w:rsidR="00E855E2" w:rsidRDefault="00E855E2" w:rsidP="00511B7F">
            <w:pPr>
              <w:pStyle w:val="Prrafodelista"/>
              <w:numPr>
                <w:ilvl w:val="0"/>
                <w:numId w:val="28"/>
              </w:numPr>
              <w:tabs>
                <w:tab w:val="left" w:pos="142"/>
              </w:tabs>
              <w:ind w:left="0" w:firstLine="0"/>
              <w:jc w:val="both"/>
              <w:rPr>
                <w:sz w:val="20"/>
              </w:rPr>
            </w:pPr>
            <w:r>
              <w:rPr>
                <w:sz w:val="20"/>
              </w:rPr>
              <w:t xml:space="preserve">Nombrar y dibujar </w:t>
            </w:r>
            <w:proofErr w:type="spellStart"/>
            <w:r>
              <w:rPr>
                <w:sz w:val="20"/>
              </w:rPr>
              <w:t>angulos</w:t>
            </w:r>
            <w:proofErr w:type="spellEnd"/>
            <w:r>
              <w:rPr>
                <w:sz w:val="20"/>
              </w:rPr>
              <w:t xml:space="preserve"> con transportador.</w:t>
            </w:r>
          </w:p>
          <w:p w14:paraId="32AEDCA0" w14:textId="77777777" w:rsidR="00E855E2" w:rsidRDefault="00E855E2" w:rsidP="00511B7F">
            <w:pPr>
              <w:pStyle w:val="Prrafodelista"/>
              <w:numPr>
                <w:ilvl w:val="0"/>
                <w:numId w:val="28"/>
              </w:numPr>
              <w:tabs>
                <w:tab w:val="left" w:pos="142"/>
              </w:tabs>
              <w:ind w:left="0" w:firstLine="0"/>
              <w:jc w:val="both"/>
              <w:rPr>
                <w:sz w:val="20"/>
              </w:rPr>
            </w:pPr>
            <w:r>
              <w:rPr>
                <w:sz w:val="20"/>
              </w:rPr>
              <w:t xml:space="preserve">Identificar clases de </w:t>
            </w:r>
            <w:proofErr w:type="spellStart"/>
            <w:r>
              <w:rPr>
                <w:sz w:val="20"/>
              </w:rPr>
              <w:t>angulos</w:t>
            </w:r>
            <w:proofErr w:type="spellEnd"/>
            <w:r>
              <w:rPr>
                <w:sz w:val="20"/>
              </w:rPr>
              <w:t xml:space="preserve"> de acuerdo a su abertura con la ayuda del transportador. </w:t>
            </w:r>
          </w:p>
          <w:p w14:paraId="7952B1A6" w14:textId="77777777" w:rsidR="00E855E2" w:rsidRPr="002315E9" w:rsidRDefault="00E855E2" w:rsidP="00511B7F">
            <w:pPr>
              <w:pStyle w:val="Prrafodelista"/>
              <w:numPr>
                <w:ilvl w:val="0"/>
                <w:numId w:val="28"/>
              </w:numPr>
              <w:tabs>
                <w:tab w:val="left" w:pos="142"/>
              </w:tabs>
              <w:ind w:left="0" w:firstLine="0"/>
              <w:jc w:val="both"/>
              <w:rPr>
                <w:sz w:val="20"/>
              </w:rPr>
            </w:pPr>
            <w:r>
              <w:rPr>
                <w:sz w:val="20"/>
              </w:rPr>
              <w:t>Identificar los elementos del polígono.</w:t>
            </w:r>
          </w:p>
        </w:tc>
        <w:tc>
          <w:tcPr>
            <w:tcW w:w="4352" w:type="dxa"/>
            <w:gridSpan w:val="4"/>
            <w:shd w:val="clear" w:color="auto" w:fill="auto"/>
          </w:tcPr>
          <w:p w14:paraId="7476311A" w14:textId="77777777" w:rsidR="00E855E2" w:rsidRDefault="00E855E2" w:rsidP="00511B7F">
            <w:pPr>
              <w:pStyle w:val="Prrafodelista"/>
              <w:numPr>
                <w:ilvl w:val="0"/>
                <w:numId w:val="28"/>
              </w:numPr>
              <w:tabs>
                <w:tab w:val="left" w:pos="184"/>
              </w:tabs>
              <w:ind w:left="43" w:firstLine="0"/>
              <w:jc w:val="both"/>
              <w:rPr>
                <w:sz w:val="20"/>
              </w:rPr>
            </w:pPr>
            <w:r>
              <w:rPr>
                <w:sz w:val="20"/>
              </w:rPr>
              <w:t>Determinar y representar conjuntos por comprensión, extensión, las relaciones de pertenencia y contenencia, unión e intersección en situaciones problema entre conjuntos.</w:t>
            </w:r>
          </w:p>
          <w:p w14:paraId="75469FC3" w14:textId="77777777" w:rsidR="00E855E2" w:rsidRDefault="00E855E2" w:rsidP="00511B7F">
            <w:pPr>
              <w:pStyle w:val="Prrafodelista"/>
              <w:numPr>
                <w:ilvl w:val="0"/>
                <w:numId w:val="28"/>
              </w:numPr>
              <w:tabs>
                <w:tab w:val="left" w:pos="184"/>
              </w:tabs>
              <w:ind w:left="43" w:firstLine="0"/>
              <w:jc w:val="both"/>
              <w:rPr>
                <w:sz w:val="20"/>
              </w:rPr>
            </w:pPr>
            <w:r>
              <w:rPr>
                <w:sz w:val="20"/>
              </w:rPr>
              <w:t xml:space="preserve">Reconocer y aplicar las propiedades de la </w:t>
            </w:r>
            <w:proofErr w:type="spellStart"/>
            <w:r>
              <w:rPr>
                <w:sz w:val="20"/>
              </w:rPr>
              <w:t>adicion</w:t>
            </w:r>
            <w:proofErr w:type="spellEnd"/>
            <w:r>
              <w:rPr>
                <w:sz w:val="20"/>
              </w:rPr>
              <w:t xml:space="preserve"> en diversas situaciones y desarrolla hábilmente estrategias de </w:t>
            </w:r>
            <w:proofErr w:type="spellStart"/>
            <w:r>
              <w:rPr>
                <w:sz w:val="20"/>
              </w:rPr>
              <w:t>calculo</w:t>
            </w:r>
            <w:proofErr w:type="spellEnd"/>
            <w:r>
              <w:rPr>
                <w:sz w:val="20"/>
              </w:rPr>
              <w:t xml:space="preserve"> en la realización de sustracciones entre números naturales.</w:t>
            </w:r>
          </w:p>
          <w:p w14:paraId="316BFCA5" w14:textId="77777777" w:rsidR="00E855E2" w:rsidRDefault="00E855E2" w:rsidP="00511B7F">
            <w:pPr>
              <w:pStyle w:val="Prrafodelista"/>
              <w:numPr>
                <w:ilvl w:val="0"/>
                <w:numId w:val="28"/>
              </w:numPr>
              <w:tabs>
                <w:tab w:val="left" w:pos="184"/>
              </w:tabs>
              <w:ind w:left="43" w:firstLine="0"/>
              <w:jc w:val="both"/>
              <w:rPr>
                <w:sz w:val="20"/>
              </w:rPr>
            </w:pPr>
            <w:r>
              <w:rPr>
                <w:sz w:val="20"/>
              </w:rPr>
              <w:t>Dibujar las diferentes líneas rectas.</w:t>
            </w:r>
          </w:p>
          <w:p w14:paraId="16C802B6" w14:textId="77777777" w:rsidR="00E855E2" w:rsidRDefault="00E855E2" w:rsidP="00511B7F">
            <w:pPr>
              <w:pStyle w:val="Prrafodelista"/>
              <w:numPr>
                <w:ilvl w:val="0"/>
                <w:numId w:val="28"/>
              </w:numPr>
              <w:tabs>
                <w:tab w:val="left" w:pos="184"/>
              </w:tabs>
              <w:ind w:left="43" w:firstLine="0"/>
              <w:jc w:val="both"/>
              <w:rPr>
                <w:sz w:val="20"/>
              </w:rPr>
            </w:pPr>
            <w:r>
              <w:rPr>
                <w:sz w:val="20"/>
              </w:rPr>
              <w:t>Diferenciar las rectas paralelas de las perpendiculares.</w:t>
            </w:r>
          </w:p>
          <w:p w14:paraId="121CBF82" w14:textId="77777777" w:rsidR="00E855E2" w:rsidRPr="004C732C" w:rsidRDefault="00E855E2" w:rsidP="00511B7F">
            <w:pPr>
              <w:pStyle w:val="Prrafodelista"/>
              <w:numPr>
                <w:ilvl w:val="0"/>
                <w:numId w:val="28"/>
              </w:numPr>
              <w:tabs>
                <w:tab w:val="left" w:pos="184"/>
              </w:tabs>
              <w:ind w:left="43" w:firstLine="0"/>
              <w:jc w:val="both"/>
              <w:rPr>
                <w:sz w:val="20"/>
              </w:rPr>
            </w:pPr>
            <w:r>
              <w:rPr>
                <w:sz w:val="20"/>
              </w:rPr>
              <w:t>Clasificar y dibujar polígonos en regulares e irregulares con la ayuda del transportador.</w:t>
            </w:r>
          </w:p>
        </w:tc>
        <w:tc>
          <w:tcPr>
            <w:tcW w:w="4354" w:type="dxa"/>
            <w:gridSpan w:val="3"/>
            <w:shd w:val="clear" w:color="auto" w:fill="auto"/>
          </w:tcPr>
          <w:p w14:paraId="73EBAB53" w14:textId="77777777" w:rsidR="00E855E2" w:rsidRDefault="00E855E2" w:rsidP="00511B7F">
            <w:pPr>
              <w:pStyle w:val="Prrafodelista"/>
              <w:numPr>
                <w:ilvl w:val="0"/>
                <w:numId w:val="28"/>
              </w:numPr>
              <w:tabs>
                <w:tab w:val="left" w:pos="227"/>
              </w:tabs>
              <w:ind w:left="0" w:firstLine="0"/>
              <w:jc w:val="both"/>
              <w:rPr>
                <w:sz w:val="20"/>
              </w:rPr>
            </w:pPr>
            <w:r>
              <w:rPr>
                <w:sz w:val="20"/>
              </w:rPr>
              <w:t>Compartir con mis compañeros mis útiles escolares</w:t>
            </w:r>
          </w:p>
          <w:p w14:paraId="33188BD6" w14:textId="77777777" w:rsidR="00E855E2" w:rsidRPr="004C732C" w:rsidRDefault="00E855E2" w:rsidP="00511B7F">
            <w:pPr>
              <w:pStyle w:val="Prrafodelista"/>
              <w:numPr>
                <w:ilvl w:val="0"/>
                <w:numId w:val="28"/>
              </w:numPr>
              <w:tabs>
                <w:tab w:val="left" w:pos="227"/>
              </w:tabs>
              <w:ind w:left="0" w:firstLine="0"/>
              <w:jc w:val="both"/>
              <w:rPr>
                <w:sz w:val="20"/>
              </w:rPr>
            </w:pPr>
            <w:r w:rsidRPr="00F421A3">
              <w:rPr>
                <w:sz w:val="20"/>
              </w:rPr>
              <w:t>Colabora</w:t>
            </w:r>
            <w:r>
              <w:rPr>
                <w:sz w:val="20"/>
              </w:rPr>
              <w:t>r</w:t>
            </w:r>
            <w:r w:rsidRPr="00F421A3">
              <w:rPr>
                <w:sz w:val="20"/>
              </w:rPr>
              <w:t xml:space="preserve"> activamente para el logro de metas comunes en su salón y reconoce la importancia que tienen las normas para lograr esas metas.</w:t>
            </w:r>
          </w:p>
        </w:tc>
      </w:tr>
    </w:tbl>
    <w:p w14:paraId="3540CAEF" w14:textId="77777777" w:rsidR="006674F6" w:rsidRDefault="006674F6" w:rsidP="00E855E2">
      <w:pPr>
        <w:rPr>
          <w:b/>
        </w:rPr>
      </w:pPr>
    </w:p>
    <w:tbl>
      <w:tblPr>
        <w:tblpPr w:leftFromText="141" w:rightFromText="141" w:vertAnchor="text" w:horzAnchor="margin"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1684"/>
        <w:gridCol w:w="1230"/>
        <w:gridCol w:w="2024"/>
        <w:gridCol w:w="1078"/>
        <w:gridCol w:w="2302"/>
        <w:gridCol w:w="2028"/>
      </w:tblGrid>
      <w:tr w:rsidR="00E855E2" w:rsidRPr="00AF6B7F" w14:paraId="22676AA6" w14:textId="77777777" w:rsidTr="00437526">
        <w:trPr>
          <w:trHeight w:val="217"/>
        </w:trPr>
        <w:tc>
          <w:tcPr>
            <w:tcW w:w="13058" w:type="dxa"/>
            <w:gridSpan w:val="7"/>
            <w:shd w:val="clear" w:color="auto" w:fill="D5DCE4" w:themeFill="text2" w:themeFillTint="33"/>
          </w:tcPr>
          <w:p w14:paraId="56A566D9" w14:textId="77777777" w:rsidR="00E855E2" w:rsidRPr="000B0012" w:rsidRDefault="00E855E2" w:rsidP="00437526">
            <w:pPr>
              <w:rPr>
                <w:b/>
                <w:sz w:val="20"/>
              </w:rPr>
            </w:pPr>
            <w:r w:rsidRPr="000B0012">
              <w:rPr>
                <w:b/>
                <w:sz w:val="20"/>
              </w:rPr>
              <w:t xml:space="preserve">Periodo: Segundo </w:t>
            </w:r>
          </w:p>
        </w:tc>
      </w:tr>
      <w:tr w:rsidR="00437526" w:rsidRPr="00AF6B7F" w14:paraId="246F3994" w14:textId="77777777" w:rsidTr="00437526">
        <w:trPr>
          <w:trHeight w:val="365"/>
        </w:trPr>
        <w:tc>
          <w:tcPr>
            <w:tcW w:w="2660" w:type="dxa"/>
            <w:shd w:val="clear" w:color="auto" w:fill="BFBFBF" w:themeFill="background1" w:themeFillShade="BF"/>
            <w:vAlign w:val="center"/>
          </w:tcPr>
          <w:p w14:paraId="747337A5" w14:textId="77777777" w:rsidR="00E855E2" w:rsidRPr="00AF6B7F" w:rsidRDefault="00E855E2" w:rsidP="00437526">
            <w:pPr>
              <w:jc w:val="center"/>
              <w:rPr>
                <w:sz w:val="20"/>
              </w:rPr>
            </w:pPr>
            <w:r w:rsidRPr="00AF6B7F">
              <w:rPr>
                <w:sz w:val="20"/>
              </w:rPr>
              <w:t>Pregunta Problematizadora:</w:t>
            </w:r>
          </w:p>
        </w:tc>
        <w:tc>
          <w:tcPr>
            <w:tcW w:w="2931" w:type="dxa"/>
            <w:gridSpan w:val="2"/>
            <w:shd w:val="clear" w:color="auto" w:fill="BFBFBF" w:themeFill="background1" w:themeFillShade="BF"/>
            <w:vAlign w:val="center"/>
          </w:tcPr>
          <w:p w14:paraId="032AB0E0" w14:textId="77777777" w:rsidR="00E855E2" w:rsidRPr="00AF6B7F" w:rsidRDefault="00E855E2" w:rsidP="00437526">
            <w:pPr>
              <w:jc w:val="center"/>
              <w:rPr>
                <w:sz w:val="20"/>
              </w:rPr>
            </w:pPr>
            <w:r w:rsidRPr="00AF6B7F">
              <w:rPr>
                <w:sz w:val="20"/>
              </w:rPr>
              <w:t>Eje de los estándares:</w:t>
            </w:r>
          </w:p>
        </w:tc>
        <w:tc>
          <w:tcPr>
            <w:tcW w:w="2030" w:type="dxa"/>
            <w:shd w:val="clear" w:color="auto" w:fill="BFBFBF" w:themeFill="background1" w:themeFillShade="BF"/>
            <w:vAlign w:val="center"/>
          </w:tcPr>
          <w:p w14:paraId="17D045A3" w14:textId="77777777" w:rsidR="00E855E2" w:rsidRPr="00AF6B7F" w:rsidRDefault="00E855E2" w:rsidP="00437526">
            <w:pPr>
              <w:jc w:val="center"/>
              <w:rPr>
                <w:sz w:val="20"/>
              </w:rPr>
            </w:pPr>
            <w:r w:rsidRPr="00AF6B7F">
              <w:rPr>
                <w:sz w:val="20"/>
              </w:rPr>
              <w:t>DBA</w:t>
            </w:r>
          </w:p>
        </w:tc>
        <w:tc>
          <w:tcPr>
            <w:tcW w:w="3402" w:type="dxa"/>
            <w:gridSpan w:val="2"/>
            <w:shd w:val="clear" w:color="auto" w:fill="BFBFBF" w:themeFill="background1" w:themeFillShade="BF"/>
            <w:vAlign w:val="center"/>
          </w:tcPr>
          <w:p w14:paraId="2C0C43E7" w14:textId="77777777" w:rsidR="00E855E2" w:rsidRPr="00AF6B7F" w:rsidRDefault="00E855E2" w:rsidP="00437526">
            <w:pPr>
              <w:jc w:val="center"/>
              <w:rPr>
                <w:sz w:val="20"/>
              </w:rPr>
            </w:pPr>
            <w:r w:rsidRPr="00AF6B7F">
              <w:rPr>
                <w:sz w:val="20"/>
              </w:rPr>
              <w:t>Trayectoria Temática:</w:t>
            </w:r>
          </w:p>
        </w:tc>
        <w:tc>
          <w:tcPr>
            <w:tcW w:w="2035" w:type="dxa"/>
            <w:shd w:val="clear" w:color="auto" w:fill="BFBFBF" w:themeFill="background1" w:themeFillShade="BF"/>
          </w:tcPr>
          <w:p w14:paraId="6D95BC8C" w14:textId="77777777" w:rsidR="00E855E2" w:rsidRPr="00AF6B7F" w:rsidRDefault="00E855E2" w:rsidP="00437526">
            <w:pPr>
              <w:jc w:val="center"/>
              <w:rPr>
                <w:sz w:val="20"/>
              </w:rPr>
            </w:pPr>
            <w:r w:rsidRPr="00AF6B7F">
              <w:rPr>
                <w:sz w:val="20"/>
              </w:rPr>
              <w:t>Estrategias de Evaluación:</w:t>
            </w:r>
          </w:p>
        </w:tc>
      </w:tr>
      <w:tr w:rsidR="00E855E2" w:rsidRPr="00517CCB" w14:paraId="61E6873B" w14:textId="77777777" w:rsidTr="00437526">
        <w:trPr>
          <w:trHeight w:val="434"/>
        </w:trPr>
        <w:tc>
          <w:tcPr>
            <w:tcW w:w="2660" w:type="dxa"/>
            <w:shd w:val="clear" w:color="auto" w:fill="auto"/>
          </w:tcPr>
          <w:p w14:paraId="5A0099D6" w14:textId="77777777" w:rsidR="00E855E2" w:rsidRPr="00517CCB" w:rsidRDefault="00E855E2" w:rsidP="00511B7F">
            <w:pPr>
              <w:pStyle w:val="Prrafodelista"/>
              <w:numPr>
                <w:ilvl w:val="0"/>
                <w:numId w:val="28"/>
              </w:numPr>
              <w:tabs>
                <w:tab w:val="left" w:pos="284"/>
              </w:tabs>
              <w:ind w:left="0" w:firstLine="0"/>
              <w:rPr>
                <w:sz w:val="20"/>
              </w:rPr>
            </w:pPr>
            <w:r>
              <w:rPr>
                <w:sz w:val="20"/>
              </w:rPr>
              <w:lastRenderedPageBreak/>
              <w:t>¿Cómo es el proceso para multiplicar?</w:t>
            </w:r>
          </w:p>
        </w:tc>
        <w:tc>
          <w:tcPr>
            <w:tcW w:w="2931" w:type="dxa"/>
            <w:gridSpan w:val="2"/>
            <w:shd w:val="clear" w:color="auto" w:fill="auto"/>
          </w:tcPr>
          <w:p w14:paraId="641A93FC" w14:textId="77777777" w:rsidR="00E855E2" w:rsidRDefault="00E855E2" w:rsidP="00511B7F">
            <w:pPr>
              <w:pStyle w:val="Prrafodelista"/>
              <w:numPr>
                <w:ilvl w:val="0"/>
                <w:numId w:val="28"/>
              </w:numPr>
              <w:tabs>
                <w:tab w:val="left" w:pos="175"/>
              </w:tabs>
              <w:ind w:left="0" w:firstLine="0"/>
              <w:jc w:val="both"/>
              <w:rPr>
                <w:sz w:val="20"/>
              </w:rPr>
            </w:pPr>
            <w:r w:rsidRPr="00984CD5">
              <w:rPr>
                <w:sz w:val="20"/>
              </w:rPr>
              <w:t xml:space="preserve">Pensamiento numérico y sistemas numéricos </w:t>
            </w:r>
          </w:p>
          <w:p w14:paraId="6AAC244E" w14:textId="77777777" w:rsidR="00E855E2" w:rsidRDefault="00E855E2" w:rsidP="00437526">
            <w:pPr>
              <w:pStyle w:val="Prrafodelista"/>
              <w:tabs>
                <w:tab w:val="left" w:pos="175"/>
              </w:tabs>
              <w:ind w:left="0"/>
              <w:jc w:val="both"/>
              <w:rPr>
                <w:sz w:val="20"/>
              </w:rPr>
            </w:pPr>
          </w:p>
          <w:p w14:paraId="68F9A48B" w14:textId="77777777" w:rsidR="00E855E2" w:rsidRDefault="00E855E2" w:rsidP="00437526">
            <w:pPr>
              <w:pStyle w:val="Prrafodelista"/>
              <w:tabs>
                <w:tab w:val="left" w:pos="175"/>
              </w:tabs>
              <w:ind w:left="0"/>
              <w:jc w:val="both"/>
              <w:rPr>
                <w:sz w:val="20"/>
              </w:rPr>
            </w:pPr>
            <w:r w:rsidRPr="00984CD5">
              <w:rPr>
                <w:sz w:val="20"/>
              </w:rPr>
              <w:t xml:space="preserve">Reconozco propiedades de los números (ser par, ser impar, etc.) y relaciones entre ellos (ser mayor que, ser menor que, ser múltiplo de, ser divisible por, etc.) en diferentes contextos. Uso diversas estrategias de cálculo (especialmente cálculo mental) y estimación para resolver problemas en situaciones aditivas y multiplicativas. </w:t>
            </w:r>
          </w:p>
          <w:p w14:paraId="4C2A4B07" w14:textId="77777777" w:rsidR="00E855E2" w:rsidRDefault="00E855E2" w:rsidP="00437526">
            <w:pPr>
              <w:pStyle w:val="Prrafodelista"/>
              <w:tabs>
                <w:tab w:val="left" w:pos="175"/>
              </w:tabs>
              <w:ind w:left="0"/>
              <w:jc w:val="both"/>
              <w:rPr>
                <w:sz w:val="20"/>
              </w:rPr>
            </w:pPr>
          </w:p>
          <w:p w14:paraId="0D8D1FEA" w14:textId="77777777" w:rsidR="00E855E2" w:rsidRDefault="00E855E2" w:rsidP="00511B7F">
            <w:pPr>
              <w:pStyle w:val="Prrafodelista"/>
              <w:numPr>
                <w:ilvl w:val="0"/>
                <w:numId w:val="28"/>
              </w:numPr>
              <w:tabs>
                <w:tab w:val="left" w:pos="175"/>
              </w:tabs>
              <w:ind w:left="34" w:firstLine="0"/>
              <w:jc w:val="both"/>
              <w:rPr>
                <w:sz w:val="20"/>
              </w:rPr>
            </w:pPr>
            <w:r w:rsidRPr="00984CD5">
              <w:rPr>
                <w:sz w:val="20"/>
              </w:rPr>
              <w:t xml:space="preserve">Pensamiento espacial y sistemas geométricos </w:t>
            </w:r>
          </w:p>
          <w:p w14:paraId="7A0E1BB6" w14:textId="77777777" w:rsidR="00E855E2" w:rsidRDefault="00E855E2" w:rsidP="00437526">
            <w:pPr>
              <w:pStyle w:val="Prrafodelista"/>
              <w:tabs>
                <w:tab w:val="left" w:pos="175"/>
              </w:tabs>
              <w:ind w:left="34"/>
              <w:jc w:val="both"/>
              <w:rPr>
                <w:sz w:val="20"/>
              </w:rPr>
            </w:pPr>
          </w:p>
          <w:p w14:paraId="0A4A0ECE" w14:textId="77777777" w:rsidR="00E855E2" w:rsidRDefault="00E855E2" w:rsidP="00437526">
            <w:pPr>
              <w:pStyle w:val="Prrafodelista"/>
              <w:tabs>
                <w:tab w:val="left" w:pos="175"/>
              </w:tabs>
              <w:ind w:left="34"/>
              <w:jc w:val="both"/>
              <w:rPr>
                <w:sz w:val="20"/>
              </w:rPr>
            </w:pPr>
            <w:r w:rsidRPr="00984CD5">
              <w:rPr>
                <w:sz w:val="20"/>
              </w:rPr>
              <w:t xml:space="preserve">Reconozco y valoro simetrías en distintos aspectos del arte y el diseño. </w:t>
            </w:r>
          </w:p>
          <w:p w14:paraId="5626A7B6" w14:textId="77777777" w:rsidR="00E855E2" w:rsidRDefault="00E855E2" w:rsidP="00437526">
            <w:pPr>
              <w:pStyle w:val="Prrafodelista"/>
              <w:tabs>
                <w:tab w:val="left" w:pos="175"/>
              </w:tabs>
              <w:ind w:left="34"/>
              <w:jc w:val="both"/>
              <w:rPr>
                <w:sz w:val="20"/>
              </w:rPr>
            </w:pPr>
          </w:p>
          <w:p w14:paraId="23FCD7C5" w14:textId="77777777" w:rsidR="00E855E2" w:rsidRDefault="00E855E2" w:rsidP="00511B7F">
            <w:pPr>
              <w:pStyle w:val="Prrafodelista"/>
              <w:numPr>
                <w:ilvl w:val="0"/>
                <w:numId w:val="28"/>
              </w:numPr>
              <w:tabs>
                <w:tab w:val="left" w:pos="175"/>
              </w:tabs>
              <w:ind w:left="34" w:firstLine="0"/>
              <w:jc w:val="both"/>
              <w:rPr>
                <w:sz w:val="20"/>
              </w:rPr>
            </w:pPr>
            <w:r w:rsidRPr="00984CD5">
              <w:rPr>
                <w:sz w:val="20"/>
              </w:rPr>
              <w:t xml:space="preserve">Pensamiento métrico y sistema de medidas </w:t>
            </w:r>
          </w:p>
          <w:p w14:paraId="35EE7490" w14:textId="77777777" w:rsidR="00E855E2" w:rsidRDefault="00E855E2" w:rsidP="00437526">
            <w:pPr>
              <w:pStyle w:val="Prrafodelista"/>
              <w:tabs>
                <w:tab w:val="left" w:pos="175"/>
              </w:tabs>
              <w:ind w:left="34"/>
              <w:jc w:val="both"/>
              <w:rPr>
                <w:sz w:val="20"/>
              </w:rPr>
            </w:pPr>
            <w:r w:rsidRPr="00984CD5">
              <w:rPr>
                <w:sz w:val="20"/>
              </w:rPr>
              <w:t xml:space="preserve">Reconozco el uso de las magnitudes y sus unidades de medida en situaciones aditivas y multiplicativas. </w:t>
            </w:r>
          </w:p>
          <w:p w14:paraId="17FA838B" w14:textId="77777777" w:rsidR="00E855E2" w:rsidRDefault="00E855E2" w:rsidP="00437526">
            <w:pPr>
              <w:pStyle w:val="Prrafodelista"/>
              <w:tabs>
                <w:tab w:val="left" w:pos="175"/>
              </w:tabs>
              <w:ind w:left="34"/>
              <w:jc w:val="both"/>
              <w:rPr>
                <w:sz w:val="20"/>
              </w:rPr>
            </w:pPr>
          </w:p>
          <w:p w14:paraId="00952D10" w14:textId="77777777" w:rsidR="00E855E2" w:rsidRDefault="00E855E2" w:rsidP="00511B7F">
            <w:pPr>
              <w:pStyle w:val="Prrafodelista"/>
              <w:numPr>
                <w:ilvl w:val="0"/>
                <w:numId w:val="28"/>
              </w:numPr>
              <w:tabs>
                <w:tab w:val="left" w:pos="175"/>
              </w:tabs>
              <w:ind w:left="34" w:firstLine="0"/>
              <w:jc w:val="both"/>
              <w:rPr>
                <w:sz w:val="20"/>
              </w:rPr>
            </w:pPr>
            <w:r w:rsidRPr="00984CD5">
              <w:rPr>
                <w:sz w:val="20"/>
              </w:rPr>
              <w:lastRenderedPageBreak/>
              <w:t xml:space="preserve">Pensamiento aleatorio y sistemas de datos </w:t>
            </w:r>
          </w:p>
          <w:p w14:paraId="75EE6FD0" w14:textId="77777777" w:rsidR="00E855E2" w:rsidRDefault="00E855E2" w:rsidP="00437526">
            <w:pPr>
              <w:pStyle w:val="Prrafodelista"/>
              <w:tabs>
                <w:tab w:val="left" w:pos="175"/>
              </w:tabs>
              <w:ind w:left="34"/>
              <w:jc w:val="both"/>
              <w:rPr>
                <w:sz w:val="20"/>
              </w:rPr>
            </w:pPr>
            <w:r w:rsidRPr="00984CD5">
              <w:rPr>
                <w:sz w:val="20"/>
              </w:rPr>
              <w:t xml:space="preserve">Predigo si la posibilidad de ocurrencia de un evento es mayor que la de otro. </w:t>
            </w:r>
          </w:p>
          <w:p w14:paraId="574476D3" w14:textId="77777777" w:rsidR="00E855E2" w:rsidRDefault="00E855E2" w:rsidP="00437526">
            <w:pPr>
              <w:pStyle w:val="Prrafodelista"/>
              <w:tabs>
                <w:tab w:val="left" w:pos="175"/>
              </w:tabs>
              <w:ind w:left="34"/>
              <w:jc w:val="both"/>
              <w:rPr>
                <w:sz w:val="20"/>
              </w:rPr>
            </w:pPr>
            <w:r w:rsidRPr="00984CD5">
              <w:rPr>
                <w:sz w:val="20"/>
              </w:rPr>
              <w:t xml:space="preserve">Explico desde mi experiencia la posibilidad o imposibilidad de ocurrencia de eventos cotidianos. </w:t>
            </w:r>
          </w:p>
          <w:p w14:paraId="788F5032" w14:textId="77777777" w:rsidR="00E855E2" w:rsidRDefault="00E855E2" w:rsidP="00437526">
            <w:pPr>
              <w:pStyle w:val="Prrafodelista"/>
              <w:tabs>
                <w:tab w:val="left" w:pos="175"/>
              </w:tabs>
              <w:ind w:left="34"/>
              <w:jc w:val="both"/>
              <w:rPr>
                <w:sz w:val="20"/>
              </w:rPr>
            </w:pPr>
          </w:p>
          <w:p w14:paraId="2D047C4F" w14:textId="77777777" w:rsidR="00E855E2" w:rsidRPr="00984CD5" w:rsidRDefault="00E855E2" w:rsidP="00511B7F">
            <w:pPr>
              <w:pStyle w:val="Prrafodelista"/>
              <w:numPr>
                <w:ilvl w:val="0"/>
                <w:numId w:val="28"/>
              </w:numPr>
              <w:tabs>
                <w:tab w:val="left" w:pos="175"/>
              </w:tabs>
              <w:ind w:left="34" w:firstLine="0"/>
              <w:jc w:val="both"/>
              <w:rPr>
                <w:sz w:val="20"/>
              </w:rPr>
            </w:pPr>
            <w:r w:rsidRPr="00984CD5">
              <w:rPr>
                <w:sz w:val="20"/>
              </w:rPr>
              <w:t>Pensamiento variacional y sistemas algebraicos y analíticos. Reconozco y genero equivalencias entre expresiones numéricas y describo cómo cambian los símbolos aunque el valor siga igual.</w:t>
            </w:r>
          </w:p>
        </w:tc>
        <w:tc>
          <w:tcPr>
            <w:tcW w:w="2030" w:type="dxa"/>
            <w:shd w:val="clear" w:color="auto" w:fill="auto"/>
          </w:tcPr>
          <w:p w14:paraId="2021BD24" w14:textId="77777777" w:rsidR="00E855E2" w:rsidRDefault="00E855E2" w:rsidP="00437526">
            <w:pPr>
              <w:tabs>
                <w:tab w:val="left" w:pos="79"/>
                <w:tab w:val="left" w:pos="363"/>
              </w:tabs>
              <w:jc w:val="both"/>
              <w:rPr>
                <w:sz w:val="20"/>
              </w:rPr>
            </w:pPr>
            <w:r>
              <w:rPr>
                <w:sz w:val="20"/>
              </w:rPr>
              <w:lastRenderedPageBreak/>
              <w:t>DBA 2: resuelve distintos tipos de problemas que involucren sumas, restas, multiplicaciones y divisiones.</w:t>
            </w:r>
          </w:p>
          <w:p w14:paraId="4961CAC5" w14:textId="77777777" w:rsidR="00E855E2" w:rsidRDefault="00E855E2" w:rsidP="00437526">
            <w:pPr>
              <w:tabs>
                <w:tab w:val="left" w:pos="79"/>
                <w:tab w:val="left" w:pos="363"/>
              </w:tabs>
              <w:jc w:val="both"/>
              <w:rPr>
                <w:sz w:val="20"/>
              </w:rPr>
            </w:pPr>
            <w:r>
              <w:rPr>
                <w:sz w:val="20"/>
              </w:rPr>
              <w:t xml:space="preserve">DBA 4: multiplica números de hasta tres cifras por un </w:t>
            </w:r>
            <w:proofErr w:type="gramStart"/>
            <w:r>
              <w:rPr>
                <w:sz w:val="20"/>
              </w:rPr>
              <w:t>numero</w:t>
            </w:r>
            <w:proofErr w:type="gramEnd"/>
            <w:r>
              <w:rPr>
                <w:sz w:val="20"/>
              </w:rPr>
              <w:t xml:space="preserve"> de una cifra utilizando diversas estrategias.</w:t>
            </w:r>
          </w:p>
          <w:p w14:paraId="47ACC65A" w14:textId="77777777" w:rsidR="00E855E2" w:rsidRPr="00F47571" w:rsidRDefault="00E855E2" w:rsidP="00437526">
            <w:pPr>
              <w:tabs>
                <w:tab w:val="left" w:pos="79"/>
                <w:tab w:val="left" w:pos="363"/>
              </w:tabs>
              <w:jc w:val="both"/>
              <w:rPr>
                <w:sz w:val="20"/>
              </w:rPr>
            </w:pPr>
          </w:p>
        </w:tc>
        <w:tc>
          <w:tcPr>
            <w:tcW w:w="3402" w:type="dxa"/>
            <w:gridSpan w:val="2"/>
            <w:shd w:val="clear" w:color="auto" w:fill="auto"/>
          </w:tcPr>
          <w:p w14:paraId="4A423BEB" w14:textId="77777777" w:rsidR="00E855E2" w:rsidRDefault="00E855E2" w:rsidP="00511B7F">
            <w:pPr>
              <w:pStyle w:val="Prrafodelista"/>
              <w:numPr>
                <w:ilvl w:val="0"/>
                <w:numId w:val="28"/>
              </w:numPr>
              <w:tabs>
                <w:tab w:val="left" w:pos="120"/>
                <w:tab w:val="left" w:pos="176"/>
              </w:tabs>
              <w:spacing w:after="0" w:line="240" w:lineRule="auto"/>
              <w:ind w:left="0" w:firstLine="34"/>
              <w:jc w:val="both"/>
              <w:rPr>
                <w:sz w:val="20"/>
              </w:rPr>
            </w:pPr>
            <w:r>
              <w:rPr>
                <w:sz w:val="20"/>
              </w:rPr>
              <w:t>La multiplicación y sus términos.</w:t>
            </w:r>
          </w:p>
          <w:p w14:paraId="6A017C50" w14:textId="77777777" w:rsidR="00E855E2" w:rsidRDefault="00E855E2" w:rsidP="00511B7F">
            <w:pPr>
              <w:pStyle w:val="Prrafodelista"/>
              <w:numPr>
                <w:ilvl w:val="0"/>
                <w:numId w:val="28"/>
              </w:numPr>
              <w:tabs>
                <w:tab w:val="left" w:pos="120"/>
                <w:tab w:val="left" w:pos="176"/>
              </w:tabs>
              <w:spacing w:after="0" w:line="240" w:lineRule="auto"/>
              <w:ind w:left="0" w:firstLine="34"/>
              <w:jc w:val="both"/>
              <w:rPr>
                <w:sz w:val="20"/>
              </w:rPr>
            </w:pPr>
            <w:r>
              <w:rPr>
                <w:sz w:val="20"/>
              </w:rPr>
              <w:t>Tablas de multiplicar.</w:t>
            </w:r>
          </w:p>
          <w:p w14:paraId="560AF003" w14:textId="77777777" w:rsidR="00E855E2" w:rsidRDefault="00E855E2" w:rsidP="00511B7F">
            <w:pPr>
              <w:pStyle w:val="Prrafodelista"/>
              <w:numPr>
                <w:ilvl w:val="0"/>
                <w:numId w:val="28"/>
              </w:numPr>
              <w:tabs>
                <w:tab w:val="left" w:pos="120"/>
                <w:tab w:val="left" w:pos="176"/>
              </w:tabs>
              <w:spacing w:after="0" w:line="240" w:lineRule="auto"/>
              <w:ind w:left="0" w:firstLine="34"/>
              <w:jc w:val="both"/>
              <w:rPr>
                <w:sz w:val="20"/>
              </w:rPr>
            </w:pPr>
            <w:r>
              <w:rPr>
                <w:sz w:val="20"/>
              </w:rPr>
              <w:t>Multiplicación por 1 cifra</w:t>
            </w:r>
          </w:p>
          <w:p w14:paraId="7CA692F4" w14:textId="77777777" w:rsidR="00E855E2" w:rsidRDefault="00E855E2" w:rsidP="00511B7F">
            <w:pPr>
              <w:pStyle w:val="Prrafodelista"/>
              <w:numPr>
                <w:ilvl w:val="0"/>
                <w:numId w:val="28"/>
              </w:numPr>
              <w:tabs>
                <w:tab w:val="left" w:pos="120"/>
                <w:tab w:val="left" w:pos="176"/>
              </w:tabs>
              <w:spacing w:after="0" w:line="240" w:lineRule="auto"/>
              <w:ind w:left="0" w:firstLine="34"/>
              <w:jc w:val="both"/>
              <w:rPr>
                <w:sz w:val="20"/>
              </w:rPr>
            </w:pPr>
            <w:r>
              <w:rPr>
                <w:sz w:val="20"/>
              </w:rPr>
              <w:t>Multiplicación por 2 cifras.</w:t>
            </w:r>
          </w:p>
          <w:p w14:paraId="1D60A21D" w14:textId="77777777" w:rsidR="00E855E2" w:rsidRDefault="00E855E2" w:rsidP="00511B7F">
            <w:pPr>
              <w:pStyle w:val="Prrafodelista"/>
              <w:numPr>
                <w:ilvl w:val="0"/>
                <w:numId w:val="28"/>
              </w:numPr>
              <w:tabs>
                <w:tab w:val="left" w:pos="120"/>
                <w:tab w:val="left" w:pos="176"/>
              </w:tabs>
              <w:spacing w:after="0" w:line="240" w:lineRule="auto"/>
              <w:ind w:left="0" w:firstLine="34"/>
              <w:jc w:val="both"/>
              <w:rPr>
                <w:sz w:val="20"/>
              </w:rPr>
            </w:pPr>
            <w:r>
              <w:rPr>
                <w:sz w:val="20"/>
              </w:rPr>
              <w:t>Multiplicación por 3 cifras.</w:t>
            </w:r>
          </w:p>
          <w:p w14:paraId="1F37F599" w14:textId="77777777" w:rsidR="00E855E2" w:rsidRDefault="00E855E2" w:rsidP="00511B7F">
            <w:pPr>
              <w:pStyle w:val="Prrafodelista"/>
              <w:numPr>
                <w:ilvl w:val="0"/>
                <w:numId w:val="28"/>
              </w:numPr>
              <w:tabs>
                <w:tab w:val="left" w:pos="120"/>
                <w:tab w:val="left" w:pos="176"/>
              </w:tabs>
              <w:spacing w:after="0" w:line="240" w:lineRule="auto"/>
              <w:ind w:left="0" w:firstLine="34"/>
              <w:jc w:val="both"/>
              <w:rPr>
                <w:sz w:val="20"/>
              </w:rPr>
            </w:pPr>
            <w:r>
              <w:rPr>
                <w:sz w:val="20"/>
              </w:rPr>
              <w:t>Comprobación de la multiplicación.</w:t>
            </w:r>
          </w:p>
          <w:p w14:paraId="40D5B7DD" w14:textId="77777777" w:rsidR="00E855E2" w:rsidRDefault="00E855E2" w:rsidP="00511B7F">
            <w:pPr>
              <w:pStyle w:val="Prrafodelista"/>
              <w:numPr>
                <w:ilvl w:val="0"/>
                <w:numId w:val="28"/>
              </w:numPr>
              <w:tabs>
                <w:tab w:val="left" w:pos="120"/>
                <w:tab w:val="left" w:pos="176"/>
              </w:tabs>
              <w:spacing w:after="0" w:line="240" w:lineRule="auto"/>
              <w:ind w:left="0" w:firstLine="34"/>
              <w:jc w:val="both"/>
              <w:rPr>
                <w:sz w:val="20"/>
              </w:rPr>
            </w:pPr>
            <w:r>
              <w:rPr>
                <w:sz w:val="20"/>
              </w:rPr>
              <w:t>Propiedades de la multiplicación.</w:t>
            </w:r>
          </w:p>
          <w:p w14:paraId="61FB657C" w14:textId="77777777" w:rsidR="00E855E2" w:rsidRDefault="00E855E2" w:rsidP="00511B7F">
            <w:pPr>
              <w:pStyle w:val="Prrafodelista"/>
              <w:numPr>
                <w:ilvl w:val="0"/>
                <w:numId w:val="28"/>
              </w:numPr>
              <w:tabs>
                <w:tab w:val="left" w:pos="120"/>
                <w:tab w:val="left" w:pos="176"/>
              </w:tabs>
              <w:spacing w:after="0" w:line="240" w:lineRule="auto"/>
              <w:ind w:left="0" w:firstLine="34"/>
              <w:jc w:val="both"/>
              <w:rPr>
                <w:sz w:val="20"/>
              </w:rPr>
            </w:pPr>
            <w:r>
              <w:rPr>
                <w:sz w:val="20"/>
              </w:rPr>
              <w:t>Concepto de triangulo.</w:t>
            </w:r>
          </w:p>
          <w:p w14:paraId="04713BD7" w14:textId="77777777" w:rsidR="00E855E2" w:rsidRDefault="00E855E2" w:rsidP="00511B7F">
            <w:pPr>
              <w:pStyle w:val="Prrafodelista"/>
              <w:numPr>
                <w:ilvl w:val="0"/>
                <w:numId w:val="28"/>
              </w:numPr>
              <w:tabs>
                <w:tab w:val="left" w:pos="120"/>
                <w:tab w:val="left" w:pos="176"/>
              </w:tabs>
              <w:spacing w:after="0" w:line="240" w:lineRule="auto"/>
              <w:ind w:left="0" w:firstLine="34"/>
              <w:jc w:val="both"/>
              <w:rPr>
                <w:sz w:val="20"/>
              </w:rPr>
            </w:pPr>
            <w:r>
              <w:rPr>
                <w:sz w:val="20"/>
              </w:rPr>
              <w:t>Clasificación de triángulos.</w:t>
            </w:r>
          </w:p>
          <w:p w14:paraId="071148E7" w14:textId="77777777" w:rsidR="00E855E2" w:rsidRDefault="00E855E2" w:rsidP="00511B7F">
            <w:pPr>
              <w:pStyle w:val="Prrafodelista"/>
              <w:numPr>
                <w:ilvl w:val="0"/>
                <w:numId w:val="28"/>
              </w:numPr>
              <w:tabs>
                <w:tab w:val="left" w:pos="120"/>
                <w:tab w:val="left" w:pos="176"/>
              </w:tabs>
              <w:spacing w:after="0" w:line="240" w:lineRule="auto"/>
              <w:ind w:left="0" w:firstLine="34"/>
              <w:jc w:val="both"/>
              <w:rPr>
                <w:sz w:val="20"/>
              </w:rPr>
            </w:pPr>
            <w:r>
              <w:rPr>
                <w:sz w:val="20"/>
              </w:rPr>
              <w:t>Concepto de cuadrilátero.</w:t>
            </w:r>
          </w:p>
          <w:p w14:paraId="3D267652" w14:textId="77777777" w:rsidR="00E855E2" w:rsidRPr="007F19D2" w:rsidRDefault="00E855E2" w:rsidP="00511B7F">
            <w:pPr>
              <w:pStyle w:val="Prrafodelista"/>
              <w:numPr>
                <w:ilvl w:val="0"/>
                <w:numId w:val="28"/>
              </w:numPr>
              <w:tabs>
                <w:tab w:val="left" w:pos="120"/>
                <w:tab w:val="left" w:pos="176"/>
              </w:tabs>
              <w:spacing w:after="0" w:line="240" w:lineRule="auto"/>
              <w:ind w:left="0" w:firstLine="34"/>
              <w:jc w:val="both"/>
              <w:rPr>
                <w:sz w:val="20"/>
              </w:rPr>
            </w:pPr>
            <w:r>
              <w:rPr>
                <w:sz w:val="20"/>
              </w:rPr>
              <w:t>Características de los cuadriláteros.</w:t>
            </w:r>
          </w:p>
        </w:tc>
        <w:tc>
          <w:tcPr>
            <w:tcW w:w="2035" w:type="dxa"/>
            <w:shd w:val="clear" w:color="auto" w:fill="auto"/>
          </w:tcPr>
          <w:p w14:paraId="07960EAB" w14:textId="77777777" w:rsidR="00E855E2" w:rsidRDefault="00E855E2" w:rsidP="00511B7F">
            <w:pPr>
              <w:pStyle w:val="Prrafodelista"/>
              <w:numPr>
                <w:ilvl w:val="0"/>
                <w:numId w:val="28"/>
              </w:numPr>
              <w:tabs>
                <w:tab w:val="left" w:pos="228"/>
              </w:tabs>
              <w:ind w:left="0" w:firstLine="0"/>
              <w:jc w:val="both"/>
              <w:rPr>
                <w:sz w:val="20"/>
              </w:rPr>
            </w:pPr>
            <w:r>
              <w:rPr>
                <w:sz w:val="20"/>
              </w:rPr>
              <w:t>Exploración de habilidades para determinar conocimientos previos.</w:t>
            </w:r>
          </w:p>
          <w:p w14:paraId="22BD78A9" w14:textId="77777777" w:rsidR="00E855E2" w:rsidRDefault="00E855E2" w:rsidP="00511B7F">
            <w:pPr>
              <w:pStyle w:val="Prrafodelista"/>
              <w:numPr>
                <w:ilvl w:val="0"/>
                <w:numId w:val="28"/>
              </w:numPr>
              <w:tabs>
                <w:tab w:val="left" w:pos="228"/>
              </w:tabs>
              <w:ind w:left="0" w:firstLine="0"/>
              <w:jc w:val="both"/>
              <w:rPr>
                <w:sz w:val="20"/>
              </w:rPr>
            </w:pPr>
            <w:r>
              <w:rPr>
                <w:sz w:val="20"/>
              </w:rPr>
              <w:t>Resolución de ejercicios.</w:t>
            </w:r>
          </w:p>
          <w:p w14:paraId="59CAAA42" w14:textId="77777777" w:rsidR="00E855E2" w:rsidRDefault="00E855E2" w:rsidP="00511B7F">
            <w:pPr>
              <w:pStyle w:val="Prrafodelista"/>
              <w:numPr>
                <w:ilvl w:val="0"/>
                <w:numId w:val="28"/>
              </w:numPr>
              <w:tabs>
                <w:tab w:val="left" w:pos="228"/>
              </w:tabs>
              <w:ind w:left="0" w:firstLine="0"/>
              <w:jc w:val="both"/>
              <w:rPr>
                <w:sz w:val="20"/>
              </w:rPr>
            </w:pPr>
            <w:r>
              <w:rPr>
                <w:sz w:val="20"/>
              </w:rPr>
              <w:t>Realización de operaciones matemáticas.</w:t>
            </w:r>
          </w:p>
          <w:p w14:paraId="4EF28F07" w14:textId="77777777" w:rsidR="00E855E2" w:rsidRDefault="00E855E2" w:rsidP="00511B7F">
            <w:pPr>
              <w:pStyle w:val="Prrafodelista"/>
              <w:numPr>
                <w:ilvl w:val="0"/>
                <w:numId w:val="28"/>
              </w:numPr>
              <w:tabs>
                <w:tab w:val="left" w:pos="228"/>
              </w:tabs>
              <w:ind w:left="0" w:firstLine="0"/>
              <w:jc w:val="both"/>
              <w:rPr>
                <w:sz w:val="20"/>
              </w:rPr>
            </w:pPr>
            <w:r>
              <w:rPr>
                <w:sz w:val="20"/>
              </w:rPr>
              <w:t>Lectura y escritura de números.</w:t>
            </w:r>
          </w:p>
          <w:p w14:paraId="4A65CC58" w14:textId="77777777" w:rsidR="00E855E2" w:rsidRDefault="00E855E2" w:rsidP="00511B7F">
            <w:pPr>
              <w:pStyle w:val="Prrafodelista"/>
              <w:numPr>
                <w:ilvl w:val="0"/>
                <w:numId w:val="28"/>
              </w:numPr>
              <w:tabs>
                <w:tab w:val="left" w:pos="228"/>
              </w:tabs>
              <w:ind w:left="0" w:firstLine="0"/>
              <w:jc w:val="both"/>
              <w:rPr>
                <w:sz w:val="20"/>
              </w:rPr>
            </w:pPr>
            <w:r>
              <w:rPr>
                <w:sz w:val="20"/>
              </w:rPr>
              <w:t>Ejercicios de valor posicional.</w:t>
            </w:r>
          </w:p>
          <w:p w14:paraId="3E5D2CC7" w14:textId="77777777" w:rsidR="00E855E2" w:rsidRDefault="00E855E2" w:rsidP="00511B7F">
            <w:pPr>
              <w:pStyle w:val="Prrafodelista"/>
              <w:numPr>
                <w:ilvl w:val="0"/>
                <w:numId w:val="28"/>
              </w:numPr>
              <w:tabs>
                <w:tab w:val="left" w:pos="228"/>
              </w:tabs>
              <w:ind w:left="0" w:firstLine="0"/>
              <w:jc w:val="both"/>
              <w:rPr>
                <w:sz w:val="20"/>
              </w:rPr>
            </w:pPr>
            <w:r>
              <w:rPr>
                <w:sz w:val="20"/>
              </w:rPr>
              <w:t>Salidas al tablero.</w:t>
            </w:r>
          </w:p>
          <w:p w14:paraId="178B9BD9" w14:textId="77777777" w:rsidR="00E855E2" w:rsidRPr="00517CCB" w:rsidRDefault="00E855E2" w:rsidP="00511B7F">
            <w:pPr>
              <w:pStyle w:val="Prrafodelista"/>
              <w:numPr>
                <w:ilvl w:val="0"/>
                <w:numId w:val="28"/>
              </w:numPr>
              <w:tabs>
                <w:tab w:val="left" w:pos="228"/>
              </w:tabs>
              <w:ind w:left="0" w:firstLine="0"/>
              <w:jc w:val="both"/>
              <w:rPr>
                <w:sz w:val="20"/>
              </w:rPr>
            </w:pPr>
            <w:r>
              <w:rPr>
                <w:sz w:val="20"/>
              </w:rPr>
              <w:t>Trabajo individual y grupal.</w:t>
            </w:r>
          </w:p>
        </w:tc>
      </w:tr>
      <w:tr w:rsidR="00E855E2" w:rsidRPr="00AF6B7F" w14:paraId="103447F2" w14:textId="77777777" w:rsidTr="00437526">
        <w:trPr>
          <w:trHeight w:val="217"/>
        </w:trPr>
        <w:tc>
          <w:tcPr>
            <w:tcW w:w="11023" w:type="dxa"/>
            <w:gridSpan w:val="6"/>
            <w:tcBorders>
              <w:left w:val="nil"/>
              <w:right w:val="nil"/>
            </w:tcBorders>
            <w:shd w:val="clear" w:color="auto" w:fill="auto"/>
          </w:tcPr>
          <w:p w14:paraId="63DED380" w14:textId="77777777" w:rsidR="00E855E2" w:rsidRPr="00AF6B7F" w:rsidRDefault="00E855E2" w:rsidP="00437526">
            <w:pPr>
              <w:rPr>
                <w:sz w:val="20"/>
              </w:rPr>
            </w:pPr>
          </w:p>
        </w:tc>
        <w:tc>
          <w:tcPr>
            <w:tcW w:w="2035" w:type="dxa"/>
            <w:tcBorders>
              <w:left w:val="nil"/>
              <w:right w:val="nil"/>
            </w:tcBorders>
            <w:shd w:val="clear" w:color="auto" w:fill="auto"/>
          </w:tcPr>
          <w:p w14:paraId="7664B302" w14:textId="77777777" w:rsidR="00E855E2" w:rsidRPr="00AF6B7F" w:rsidRDefault="00E855E2" w:rsidP="00437526">
            <w:pPr>
              <w:rPr>
                <w:sz w:val="20"/>
              </w:rPr>
            </w:pPr>
          </w:p>
        </w:tc>
      </w:tr>
      <w:tr w:rsidR="00E855E2" w:rsidRPr="004E132C" w14:paraId="0973DA1C" w14:textId="77777777" w:rsidTr="00437526">
        <w:trPr>
          <w:trHeight w:val="217"/>
        </w:trPr>
        <w:tc>
          <w:tcPr>
            <w:tcW w:w="13058" w:type="dxa"/>
            <w:gridSpan w:val="7"/>
            <w:shd w:val="clear" w:color="auto" w:fill="D5DCE4" w:themeFill="text2" w:themeFillTint="33"/>
          </w:tcPr>
          <w:p w14:paraId="40B8B7E6" w14:textId="77777777" w:rsidR="00E855E2" w:rsidRPr="004E132C" w:rsidRDefault="00E855E2" w:rsidP="00437526">
            <w:pPr>
              <w:rPr>
                <w:b/>
                <w:sz w:val="20"/>
              </w:rPr>
            </w:pPr>
            <w:r w:rsidRPr="004E132C">
              <w:rPr>
                <w:b/>
                <w:sz w:val="20"/>
              </w:rPr>
              <w:t xml:space="preserve">Indicadores </w:t>
            </w:r>
            <w:r w:rsidRPr="004E132C">
              <w:rPr>
                <w:b/>
                <w:sz w:val="20"/>
                <w:shd w:val="clear" w:color="auto" w:fill="D5DCE4" w:themeFill="text2" w:themeFillTint="33"/>
              </w:rPr>
              <w:t>de desempeño:</w:t>
            </w:r>
          </w:p>
        </w:tc>
      </w:tr>
      <w:tr w:rsidR="00E855E2" w:rsidRPr="00AF6B7F" w14:paraId="6334C4AE" w14:textId="77777777" w:rsidTr="00437526">
        <w:trPr>
          <w:trHeight w:val="217"/>
        </w:trPr>
        <w:tc>
          <w:tcPr>
            <w:tcW w:w="4352" w:type="dxa"/>
            <w:gridSpan w:val="2"/>
            <w:shd w:val="clear" w:color="auto" w:fill="D9D9D9"/>
          </w:tcPr>
          <w:p w14:paraId="3C8318B2" w14:textId="77777777" w:rsidR="00E855E2" w:rsidRPr="00AF6B7F" w:rsidRDefault="00E855E2" w:rsidP="00437526">
            <w:pPr>
              <w:rPr>
                <w:sz w:val="20"/>
              </w:rPr>
            </w:pPr>
            <w:r w:rsidRPr="00AF6B7F">
              <w:rPr>
                <w:sz w:val="20"/>
              </w:rPr>
              <w:t>Saber conocer:</w:t>
            </w:r>
          </w:p>
        </w:tc>
        <w:tc>
          <w:tcPr>
            <w:tcW w:w="4352" w:type="dxa"/>
            <w:gridSpan w:val="3"/>
            <w:shd w:val="clear" w:color="auto" w:fill="D9D9D9"/>
          </w:tcPr>
          <w:p w14:paraId="0C574B2B" w14:textId="77777777" w:rsidR="00E855E2" w:rsidRPr="00AF6B7F" w:rsidRDefault="00E855E2" w:rsidP="00437526">
            <w:pPr>
              <w:rPr>
                <w:sz w:val="20"/>
              </w:rPr>
            </w:pPr>
            <w:r w:rsidRPr="00AF6B7F">
              <w:rPr>
                <w:sz w:val="20"/>
              </w:rPr>
              <w:t>Saber hacer:</w:t>
            </w:r>
          </w:p>
        </w:tc>
        <w:tc>
          <w:tcPr>
            <w:tcW w:w="4354" w:type="dxa"/>
            <w:gridSpan w:val="2"/>
            <w:shd w:val="clear" w:color="auto" w:fill="D9D9D9"/>
          </w:tcPr>
          <w:p w14:paraId="0BEB76AF" w14:textId="77777777" w:rsidR="00E855E2" w:rsidRPr="00AF6B7F" w:rsidRDefault="00E855E2" w:rsidP="00437526">
            <w:pPr>
              <w:rPr>
                <w:sz w:val="20"/>
              </w:rPr>
            </w:pPr>
            <w:r w:rsidRPr="00AF6B7F">
              <w:rPr>
                <w:sz w:val="20"/>
              </w:rPr>
              <w:t>Saber ser:</w:t>
            </w:r>
          </w:p>
        </w:tc>
      </w:tr>
      <w:tr w:rsidR="00E855E2" w:rsidRPr="00984CD5" w14:paraId="046108C7" w14:textId="77777777" w:rsidTr="00437526">
        <w:trPr>
          <w:trHeight w:val="163"/>
        </w:trPr>
        <w:tc>
          <w:tcPr>
            <w:tcW w:w="4352" w:type="dxa"/>
            <w:gridSpan w:val="2"/>
            <w:shd w:val="clear" w:color="auto" w:fill="auto"/>
          </w:tcPr>
          <w:p w14:paraId="7A6A2E62" w14:textId="77777777" w:rsidR="00E855E2" w:rsidRDefault="00E855E2" w:rsidP="00511B7F">
            <w:pPr>
              <w:pStyle w:val="Prrafodelista"/>
              <w:numPr>
                <w:ilvl w:val="0"/>
                <w:numId w:val="28"/>
              </w:numPr>
              <w:tabs>
                <w:tab w:val="left" w:pos="142"/>
              </w:tabs>
              <w:ind w:left="0" w:firstLine="0"/>
              <w:jc w:val="both"/>
              <w:rPr>
                <w:sz w:val="20"/>
              </w:rPr>
            </w:pPr>
            <w:r>
              <w:rPr>
                <w:sz w:val="20"/>
              </w:rPr>
              <w:t>Conoce y defi</w:t>
            </w:r>
            <w:r w:rsidRPr="00984CD5">
              <w:rPr>
                <w:sz w:val="20"/>
              </w:rPr>
              <w:t>ne estimación, medición, probabilidad, simetría y los aplica en situaciones escolares y del contexto.</w:t>
            </w:r>
          </w:p>
          <w:p w14:paraId="56826A60" w14:textId="77777777" w:rsidR="00E855E2" w:rsidRDefault="00E855E2" w:rsidP="00511B7F">
            <w:pPr>
              <w:pStyle w:val="Prrafodelista"/>
              <w:numPr>
                <w:ilvl w:val="0"/>
                <w:numId w:val="28"/>
              </w:numPr>
              <w:tabs>
                <w:tab w:val="left" w:pos="142"/>
              </w:tabs>
              <w:ind w:left="0" w:firstLine="0"/>
              <w:jc w:val="both"/>
              <w:rPr>
                <w:sz w:val="20"/>
              </w:rPr>
            </w:pPr>
            <w:r>
              <w:rPr>
                <w:sz w:val="20"/>
              </w:rPr>
              <w:t xml:space="preserve">Reconoce hábilmente la relación entre la adición y la multiplicación, resolviendo correctamente ejercicios relacionados con multiplicaciones </w:t>
            </w:r>
            <w:r>
              <w:rPr>
                <w:sz w:val="20"/>
              </w:rPr>
              <w:lastRenderedPageBreak/>
              <w:t>abreviadas por 10, 100 y 1000 con actitud y agilidad.</w:t>
            </w:r>
          </w:p>
          <w:p w14:paraId="6437B99E" w14:textId="77777777" w:rsidR="00E855E2" w:rsidRDefault="00E855E2" w:rsidP="00511B7F">
            <w:pPr>
              <w:pStyle w:val="Prrafodelista"/>
              <w:numPr>
                <w:ilvl w:val="0"/>
                <w:numId w:val="28"/>
              </w:numPr>
              <w:tabs>
                <w:tab w:val="left" w:pos="142"/>
              </w:tabs>
              <w:ind w:left="0" w:firstLine="0"/>
              <w:jc w:val="both"/>
              <w:rPr>
                <w:sz w:val="20"/>
              </w:rPr>
            </w:pPr>
            <w:r>
              <w:rPr>
                <w:sz w:val="20"/>
              </w:rPr>
              <w:t>Reconoce y clasifica triángulos.</w:t>
            </w:r>
          </w:p>
          <w:p w14:paraId="48D8CCF2" w14:textId="77777777" w:rsidR="00E855E2" w:rsidRDefault="00E855E2" w:rsidP="00511B7F">
            <w:pPr>
              <w:pStyle w:val="Prrafodelista"/>
              <w:numPr>
                <w:ilvl w:val="0"/>
                <w:numId w:val="28"/>
              </w:numPr>
              <w:tabs>
                <w:tab w:val="left" w:pos="142"/>
              </w:tabs>
              <w:ind w:left="0" w:firstLine="0"/>
              <w:jc w:val="both"/>
              <w:rPr>
                <w:sz w:val="20"/>
              </w:rPr>
            </w:pPr>
            <w:r>
              <w:rPr>
                <w:sz w:val="20"/>
              </w:rPr>
              <w:t>Reconoce los tipos de cuadriláteros y los relaciona con objetos de su entorno.</w:t>
            </w:r>
          </w:p>
          <w:p w14:paraId="403B44FE" w14:textId="77777777" w:rsidR="00E855E2" w:rsidRPr="004E0DBC" w:rsidRDefault="00E855E2" w:rsidP="00437526">
            <w:pPr>
              <w:tabs>
                <w:tab w:val="left" w:pos="142"/>
              </w:tabs>
              <w:jc w:val="both"/>
              <w:rPr>
                <w:sz w:val="20"/>
              </w:rPr>
            </w:pPr>
          </w:p>
        </w:tc>
        <w:tc>
          <w:tcPr>
            <w:tcW w:w="4352" w:type="dxa"/>
            <w:gridSpan w:val="3"/>
            <w:shd w:val="clear" w:color="auto" w:fill="auto"/>
          </w:tcPr>
          <w:p w14:paraId="3CD29F63" w14:textId="77777777" w:rsidR="00E855E2" w:rsidRDefault="00E855E2" w:rsidP="00511B7F">
            <w:pPr>
              <w:pStyle w:val="Prrafodelista"/>
              <w:numPr>
                <w:ilvl w:val="0"/>
                <w:numId w:val="28"/>
              </w:numPr>
              <w:tabs>
                <w:tab w:val="left" w:pos="184"/>
              </w:tabs>
              <w:ind w:left="43" w:firstLine="0"/>
              <w:jc w:val="both"/>
              <w:rPr>
                <w:sz w:val="20"/>
              </w:rPr>
            </w:pPr>
            <w:r w:rsidRPr="00984CD5">
              <w:rPr>
                <w:sz w:val="20"/>
              </w:rPr>
              <w:lastRenderedPageBreak/>
              <w:t xml:space="preserve">Usa diversas estrategias de cálculo (especialmente cálculo mental) y estimación para resolver problemas en situaciones aditivas y multiplicativas en las que intervienen además eventos de medición y puede predecir la posibilidad de ocurrencia de un evento o no de acuerdo a datos de situaciones. Diseña y construye </w:t>
            </w:r>
            <w:r w:rsidRPr="00984CD5">
              <w:rPr>
                <w:sz w:val="20"/>
              </w:rPr>
              <w:lastRenderedPageBreak/>
              <w:t>elementos aplicando propiedades de simetría y medición.</w:t>
            </w:r>
          </w:p>
          <w:p w14:paraId="77396E01" w14:textId="77777777" w:rsidR="00E855E2" w:rsidRDefault="00E855E2" w:rsidP="00511B7F">
            <w:pPr>
              <w:pStyle w:val="Prrafodelista"/>
              <w:numPr>
                <w:ilvl w:val="0"/>
                <w:numId w:val="28"/>
              </w:numPr>
              <w:tabs>
                <w:tab w:val="left" w:pos="184"/>
              </w:tabs>
              <w:ind w:left="43" w:firstLine="0"/>
              <w:jc w:val="both"/>
              <w:rPr>
                <w:sz w:val="20"/>
              </w:rPr>
            </w:pPr>
            <w:r>
              <w:rPr>
                <w:sz w:val="20"/>
              </w:rPr>
              <w:t xml:space="preserve">Aplica el algoritmo de la multiplicación por 2 y 3 </w:t>
            </w:r>
            <w:proofErr w:type="spellStart"/>
            <w:r>
              <w:rPr>
                <w:sz w:val="20"/>
              </w:rPr>
              <w:t>digitos</w:t>
            </w:r>
            <w:proofErr w:type="spellEnd"/>
            <w:r>
              <w:rPr>
                <w:sz w:val="20"/>
              </w:rPr>
              <w:t>.</w:t>
            </w:r>
          </w:p>
          <w:p w14:paraId="713E22C8" w14:textId="77777777" w:rsidR="00E855E2" w:rsidRDefault="00E855E2" w:rsidP="00511B7F">
            <w:pPr>
              <w:pStyle w:val="Prrafodelista"/>
              <w:numPr>
                <w:ilvl w:val="0"/>
                <w:numId w:val="28"/>
              </w:numPr>
              <w:tabs>
                <w:tab w:val="left" w:pos="184"/>
              </w:tabs>
              <w:ind w:left="43" w:firstLine="0"/>
              <w:jc w:val="both"/>
              <w:rPr>
                <w:sz w:val="20"/>
              </w:rPr>
            </w:pPr>
            <w:r>
              <w:rPr>
                <w:sz w:val="20"/>
              </w:rPr>
              <w:t>Resuelve en forma adecuada, situaciones problema que requieren la aplicación del algoritmo de la multiplicación.</w:t>
            </w:r>
          </w:p>
          <w:p w14:paraId="77C94DC3" w14:textId="77777777" w:rsidR="00E855E2" w:rsidRDefault="00E855E2" w:rsidP="00511B7F">
            <w:pPr>
              <w:pStyle w:val="Prrafodelista"/>
              <w:numPr>
                <w:ilvl w:val="0"/>
                <w:numId w:val="28"/>
              </w:numPr>
              <w:tabs>
                <w:tab w:val="left" w:pos="184"/>
              </w:tabs>
              <w:ind w:left="43" w:firstLine="0"/>
              <w:jc w:val="both"/>
              <w:rPr>
                <w:sz w:val="20"/>
              </w:rPr>
            </w:pPr>
            <w:r>
              <w:rPr>
                <w:sz w:val="20"/>
              </w:rPr>
              <w:t>Dibuja triángulos.</w:t>
            </w:r>
          </w:p>
          <w:p w14:paraId="00B91C78" w14:textId="77777777" w:rsidR="00E855E2" w:rsidRPr="00984CD5" w:rsidRDefault="00E855E2" w:rsidP="00511B7F">
            <w:pPr>
              <w:pStyle w:val="Prrafodelista"/>
              <w:numPr>
                <w:ilvl w:val="0"/>
                <w:numId w:val="28"/>
              </w:numPr>
              <w:tabs>
                <w:tab w:val="left" w:pos="184"/>
              </w:tabs>
              <w:ind w:left="43" w:firstLine="0"/>
              <w:jc w:val="both"/>
              <w:rPr>
                <w:sz w:val="20"/>
              </w:rPr>
            </w:pPr>
            <w:r>
              <w:rPr>
                <w:sz w:val="20"/>
              </w:rPr>
              <w:t>Dibuja cuadrados.</w:t>
            </w:r>
          </w:p>
        </w:tc>
        <w:tc>
          <w:tcPr>
            <w:tcW w:w="4354" w:type="dxa"/>
            <w:gridSpan w:val="2"/>
            <w:shd w:val="clear" w:color="auto" w:fill="auto"/>
          </w:tcPr>
          <w:p w14:paraId="5885C6FD" w14:textId="77777777" w:rsidR="00E855E2" w:rsidRDefault="00E855E2" w:rsidP="00511B7F">
            <w:pPr>
              <w:pStyle w:val="Prrafodelista"/>
              <w:numPr>
                <w:ilvl w:val="0"/>
                <w:numId w:val="28"/>
              </w:numPr>
              <w:tabs>
                <w:tab w:val="left" w:pos="227"/>
              </w:tabs>
              <w:ind w:left="0" w:firstLine="0"/>
              <w:jc w:val="both"/>
              <w:rPr>
                <w:sz w:val="20"/>
              </w:rPr>
            </w:pPr>
            <w:r w:rsidRPr="00984CD5">
              <w:rPr>
                <w:sz w:val="20"/>
              </w:rPr>
              <w:lastRenderedPageBreak/>
              <w:t>Propone distintas opciones cuando tomamos decisiones en el salón y en la vida escolar.</w:t>
            </w:r>
          </w:p>
          <w:p w14:paraId="1F2FB5E0" w14:textId="77777777" w:rsidR="00E855E2" w:rsidRPr="00984CD5" w:rsidRDefault="00E855E2" w:rsidP="00511B7F">
            <w:pPr>
              <w:pStyle w:val="Prrafodelista"/>
              <w:numPr>
                <w:ilvl w:val="0"/>
                <w:numId w:val="28"/>
              </w:numPr>
              <w:tabs>
                <w:tab w:val="left" w:pos="227"/>
              </w:tabs>
              <w:ind w:left="0" w:firstLine="0"/>
              <w:jc w:val="both"/>
              <w:rPr>
                <w:sz w:val="20"/>
              </w:rPr>
            </w:pPr>
            <w:r>
              <w:rPr>
                <w:sz w:val="20"/>
              </w:rPr>
              <w:t>Entiendo que los conflictos son parte de las relaciones, pero que tener conflictos no significa que dejemos de ser amigos o querernos.</w:t>
            </w:r>
          </w:p>
        </w:tc>
      </w:tr>
    </w:tbl>
    <w:p w14:paraId="199A68D3" w14:textId="77777777" w:rsidR="00E855E2" w:rsidRDefault="00E855E2" w:rsidP="00E855E2">
      <w:pPr>
        <w:tabs>
          <w:tab w:val="left" w:pos="1365"/>
        </w:tabs>
        <w:jc w:val="both"/>
      </w:pPr>
    </w:p>
    <w:p w14:paraId="53B438C6" w14:textId="77777777" w:rsidR="00E855E2" w:rsidRDefault="00E855E2" w:rsidP="00E855E2">
      <w:pPr>
        <w:tabs>
          <w:tab w:val="left" w:pos="1365"/>
        </w:tabs>
        <w:jc w:val="both"/>
      </w:pPr>
    </w:p>
    <w:p w14:paraId="76562530" w14:textId="77777777" w:rsidR="00E855E2" w:rsidRDefault="00E855E2" w:rsidP="00E855E2">
      <w:pPr>
        <w:tabs>
          <w:tab w:val="left" w:pos="1365"/>
        </w:tabs>
        <w:jc w:val="both"/>
      </w:pPr>
    </w:p>
    <w:p w14:paraId="316D04BE" w14:textId="77777777" w:rsidR="00E855E2" w:rsidRDefault="00E855E2" w:rsidP="00E855E2">
      <w:pPr>
        <w:tabs>
          <w:tab w:val="left" w:pos="1365"/>
        </w:tabs>
        <w:jc w:val="both"/>
      </w:pPr>
    </w:p>
    <w:p w14:paraId="3E5BA884" w14:textId="77777777" w:rsidR="00E855E2" w:rsidRPr="00CB6319" w:rsidRDefault="00E855E2" w:rsidP="00E855E2">
      <w:pPr>
        <w:tabs>
          <w:tab w:val="left" w:pos="1365"/>
        </w:tabs>
        <w:jc w:val="both"/>
        <w:rPr>
          <w:rFonts w:ascii="Arial" w:hAnsi="Arial" w:cs="Arial"/>
          <w:sz w:val="18"/>
          <w:szCs w:val="18"/>
        </w:rPr>
      </w:pPr>
      <w:r>
        <w:t xml:space="preserve">CONTROL DE CAMBIOS </w:t>
      </w:r>
    </w:p>
    <w:tbl>
      <w:tblPr>
        <w:tblStyle w:val="Tablaconcuadrcula"/>
        <w:tblW w:w="0" w:type="auto"/>
        <w:jc w:val="center"/>
        <w:tblLook w:val="04A0" w:firstRow="1" w:lastRow="0" w:firstColumn="1" w:lastColumn="0" w:noHBand="0" w:noVBand="1"/>
      </w:tblPr>
      <w:tblGrid>
        <w:gridCol w:w="1122"/>
        <w:gridCol w:w="4366"/>
        <w:gridCol w:w="2393"/>
        <w:gridCol w:w="1589"/>
        <w:gridCol w:w="1672"/>
        <w:gridCol w:w="1854"/>
      </w:tblGrid>
      <w:tr w:rsidR="00437526" w:rsidRPr="008B79F6" w14:paraId="5D8BFE8C" w14:textId="77777777" w:rsidTr="00437526">
        <w:trPr>
          <w:jc w:val="center"/>
        </w:trPr>
        <w:tc>
          <w:tcPr>
            <w:tcW w:w="1136" w:type="dxa"/>
            <w:shd w:val="clear" w:color="auto" w:fill="D5DCE4" w:themeFill="text2" w:themeFillTint="33"/>
          </w:tcPr>
          <w:p w14:paraId="5D5CB255" w14:textId="77777777" w:rsidR="00E855E2" w:rsidRPr="008B79F6" w:rsidRDefault="00E855E2" w:rsidP="00437526">
            <w:pPr>
              <w:tabs>
                <w:tab w:val="left" w:pos="8730"/>
              </w:tabs>
              <w:jc w:val="center"/>
              <w:rPr>
                <w:rFonts w:ascii="Arial" w:hAnsi="Arial" w:cs="Arial"/>
                <w:b/>
                <w:sz w:val="16"/>
                <w:szCs w:val="16"/>
              </w:rPr>
            </w:pPr>
            <w:r w:rsidRPr="008B79F6">
              <w:rPr>
                <w:rFonts w:ascii="Arial" w:hAnsi="Arial" w:cs="Arial"/>
                <w:b/>
                <w:sz w:val="16"/>
                <w:szCs w:val="16"/>
              </w:rPr>
              <w:t>Fecha</w:t>
            </w:r>
          </w:p>
        </w:tc>
        <w:tc>
          <w:tcPr>
            <w:tcW w:w="4477" w:type="dxa"/>
            <w:shd w:val="clear" w:color="auto" w:fill="D5DCE4" w:themeFill="text2" w:themeFillTint="33"/>
          </w:tcPr>
          <w:p w14:paraId="483253AD" w14:textId="77777777" w:rsidR="00E855E2" w:rsidRPr="008B79F6" w:rsidRDefault="00E855E2" w:rsidP="00437526">
            <w:pPr>
              <w:tabs>
                <w:tab w:val="left" w:pos="8730"/>
              </w:tabs>
              <w:jc w:val="center"/>
              <w:rPr>
                <w:rFonts w:ascii="Arial" w:hAnsi="Arial" w:cs="Arial"/>
                <w:b/>
                <w:sz w:val="16"/>
                <w:szCs w:val="16"/>
              </w:rPr>
            </w:pPr>
            <w:r w:rsidRPr="008B79F6">
              <w:rPr>
                <w:rFonts w:ascii="Arial" w:hAnsi="Arial" w:cs="Arial"/>
                <w:b/>
                <w:sz w:val="16"/>
                <w:szCs w:val="16"/>
              </w:rPr>
              <w:t>Cambios</w:t>
            </w:r>
          </w:p>
        </w:tc>
        <w:tc>
          <w:tcPr>
            <w:tcW w:w="2428" w:type="dxa"/>
            <w:shd w:val="clear" w:color="auto" w:fill="D5DCE4" w:themeFill="text2" w:themeFillTint="33"/>
          </w:tcPr>
          <w:p w14:paraId="4DC0E3CC" w14:textId="77777777" w:rsidR="00E855E2" w:rsidRPr="008B79F6" w:rsidRDefault="00E855E2" w:rsidP="00437526">
            <w:pPr>
              <w:tabs>
                <w:tab w:val="left" w:pos="8730"/>
              </w:tabs>
              <w:jc w:val="center"/>
              <w:rPr>
                <w:rFonts w:ascii="Arial" w:hAnsi="Arial" w:cs="Arial"/>
                <w:b/>
                <w:sz w:val="16"/>
                <w:szCs w:val="16"/>
              </w:rPr>
            </w:pPr>
            <w:r w:rsidRPr="008B79F6">
              <w:rPr>
                <w:rFonts w:ascii="Arial" w:hAnsi="Arial" w:cs="Arial"/>
                <w:b/>
                <w:sz w:val="16"/>
                <w:szCs w:val="16"/>
              </w:rPr>
              <w:t>Responsables</w:t>
            </w:r>
            <w:r>
              <w:rPr>
                <w:rFonts w:ascii="Arial" w:hAnsi="Arial" w:cs="Arial"/>
                <w:b/>
                <w:sz w:val="16"/>
                <w:szCs w:val="16"/>
              </w:rPr>
              <w:t xml:space="preserve"> del cambio</w:t>
            </w:r>
          </w:p>
        </w:tc>
        <w:tc>
          <w:tcPr>
            <w:tcW w:w="1608" w:type="dxa"/>
            <w:shd w:val="clear" w:color="auto" w:fill="D5DCE4" w:themeFill="text2" w:themeFillTint="33"/>
          </w:tcPr>
          <w:p w14:paraId="7BEFDBAD" w14:textId="77777777" w:rsidR="00E855E2" w:rsidRPr="008B79F6" w:rsidRDefault="00E855E2" w:rsidP="00437526">
            <w:pPr>
              <w:tabs>
                <w:tab w:val="left" w:pos="8730"/>
              </w:tabs>
              <w:jc w:val="center"/>
              <w:rPr>
                <w:rFonts w:ascii="Arial" w:hAnsi="Arial" w:cs="Arial"/>
                <w:b/>
                <w:sz w:val="16"/>
                <w:szCs w:val="16"/>
              </w:rPr>
            </w:pPr>
            <w:r>
              <w:rPr>
                <w:rFonts w:ascii="Arial" w:hAnsi="Arial" w:cs="Arial"/>
                <w:b/>
                <w:sz w:val="16"/>
                <w:szCs w:val="16"/>
              </w:rPr>
              <w:t>Revisaron</w:t>
            </w:r>
          </w:p>
        </w:tc>
        <w:tc>
          <w:tcPr>
            <w:tcW w:w="1692" w:type="dxa"/>
            <w:shd w:val="clear" w:color="auto" w:fill="D5DCE4" w:themeFill="text2" w:themeFillTint="33"/>
          </w:tcPr>
          <w:p w14:paraId="3BCB827F" w14:textId="77777777" w:rsidR="00E855E2" w:rsidRPr="008B79F6" w:rsidRDefault="00E855E2" w:rsidP="00437526">
            <w:pPr>
              <w:tabs>
                <w:tab w:val="left" w:pos="8730"/>
              </w:tabs>
              <w:jc w:val="center"/>
              <w:rPr>
                <w:rFonts w:ascii="Arial" w:hAnsi="Arial" w:cs="Arial"/>
                <w:b/>
                <w:sz w:val="16"/>
                <w:szCs w:val="16"/>
              </w:rPr>
            </w:pPr>
            <w:r>
              <w:rPr>
                <w:rFonts w:ascii="Arial" w:hAnsi="Arial" w:cs="Arial"/>
                <w:b/>
                <w:sz w:val="16"/>
                <w:szCs w:val="16"/>
              </w:rPr>
              <w:t>Aprobaron</w:t>
            </w:r>
          </w:p>
        </w:tc>
        <w:tc>
          <w:tcPr>
            <w:tcW w:w="1879" w:type="dxa"/>
            <w:shd w:val="clear" w:color="auto" w:fill="D5DCE4" w:themeFill="text2" w:themeFillTint="33"/>
          </w:tcPr>
          <w:p w14:paraId="095A055A" w14:textId="77777777" w:rsidR="00E855E2" w:rsidRPr="008B79F6" w:rsidRDefault="00E855E2" w:rsidP="00437526">
            <w:pPr>
              <w:tabs>
                <w:tab w:val="left" w:pos="8730"/>
              </w:tabs>
              <w:jc w:val="center"/>
              <w:rPr>
                <w:rFonts w:ascii="Arial" w:hAnsi="Arial" w:cs="Arial"/>
                <w:b/>
                <w:sz w:val="16"/>
                <w:szCs w:val="16"/>
              </w:rPr>
            </w:pPr>
            <w:r w:rsidRPr="008B79F6">
              <w:rPr>
                <w:rFonts w:ascii="Arial" w:hAnsi="Arial" w:cs="Arial"/>
                <w:b/>
                <w:sz w:val="16"/>
                <w:szCs w:val="16"/>
              </w:rPr>
              <w:t xml:space="preserve">Fecha de aprobación </w:t>
            </w:r>
          </w:p>
        </w:tc>
      </w:tr>
      <w:tr w:rsidR="00E855E2" w14:paraId="19A435B6" w14:textId="77777777" w:rsidTr="00437526">
        <w:trPr>
          <w:jc w:val="center"/>
        </w:trPr>
        <w:tc>
          <w:tcPr>
            <w:tcW w:w="1136" w:type="dxa"/>
            <w:vAlign w:val="center"/>
          </w:tcPr>
          <w:p w14:paraId="5EB12B2E" w14:textId="77777777" w:rsidR="00E855E2" w:rsidRDefault="00E855E2" w:rsidP="00437526">
            <w:pPr>
              <w:tabs>
                <w:tab w:val="left" w:pos="8730"/>
              </w:tabs>
              <w:jc w:val="center"/>
              <w:rPr>
                <w:rFonts w:ascii="Arial" w:hAnsi="Arial" w:cs="Arial"/>
                <w:sz w:val="16"/>
                <w:szCs w:val="16"/>
              </w:rPr>
            </w:pPr>
          </w:p>
        </w:tc>
        <w:tc>
          <w:tcPr>
            <w:tcW w:w="4477" w:type="dxa"/>
          </w:tcPr>
          <w:p w14:paraId="4DD27A3F" w14:textId="77777777" w:rsidR="00E855E2" w:rsidRPr="00EC4DE0" w:rsidRDefault="00E855E2" w:rsidP="00437526">
            <w:pPr>
              <w:tabs>
                <w:tab w:val="left" w:pos="8730"/>
              </w:tabs>
              <w:jc w:val="both"/>
              <w:rPr>
                <w:rFonts w:ascii="Arial" w:hAnsi="Arial" w:cs="Arial"/>
                <w:sz w:val="16"/>
                <w:szCs w:val="16"/>
              </w:rPr>
            </w:pPr>
          </w:p>
        </w:tc>
        <w:tc>
          <w:tcPr>
            <w:tcW w:w="2428" w:type="dxa"/>
            <w:vAlign w:val="center"/>
          </w:tcPr>
          <w:p w14:paraId="1EA8AA5D" w14:textId="77777777" w:rsidR="00E855E2" w:rsidRDefault="00E855E2" w:rsidP="00437526">
            <w:pPr>
              <w:tabs>
                <w:tab w:val="left" w:pos="8730"/>
              </w:tabs>
              <w:jc w:val="center"/>
              <w:rPr>
                <w:rFonts w:ascii="Arial" w:hAnsi="Arial" w:cs="Arial"/>
                <w:sz w:val="16"/>
                <w:szCs w:val="16"/>
              </w:rPr>
            </w:pPr>
          </w:p>
        </w:tc>
        <w:tc>
          <w:tcPr>
            <w:tcW w:w="1608" w:type="dxa"/>
            <w:vAlign w:val="center"/>
          </w:tcPr>
          <w:p w14:paraId="479C85B4" w14:textId="77777777" w:rsidR="00E855E2" w:rsidRDefault="00E855E2" w:rsidP="00437526">
            <w:pPr>
              <w:tabs>
                <w:tab w:val="left" w:pos="8730"/>
              </w:tabs>
              <w:jc w:val="center"/>
              <w:rPr>
                <w:rFonts w:ascii="Arial" w:hAnsi="Arial" w:cs="Arial"/>
                <w:sz w:val="16"/>
                <w:szCs w:val="16"/>
              </w:rPr>
            </w:pPr>
          </w:p>
        </w:tc>
        <w:tc>
          <w:tcPr>
            <w:tcW w:w="1692" w:type="dxa"/>
            <w:vAlign w:val="center"/>
          </w:tcPr>
          <w:p w14:paraId="5AC23503" w14:textId="77777777" w:rsidR="00E855E2" w:rsidRDefault="00E855E2" w:rsidP="00437526">
            <w:pPr>
              <w:tabs>
                <w:tab w:val="left" w:pos="8730"/>
              </w:tabs>
              <w:jc w:val="center"/>
              <w:rPr>
                <w:rFonts w:ascii="Arial" w:hAnsi="Arial" w:cs="Arial"/>
                <w:sz w:val="16"/>
                <w:szCs w:val="16"/>
              </w:rPr>
            </w:pPr>
          </w:p>
        </w:tc>
        <w:tc>
          <w:tcPr>
            <w:tcW w:w="1879" w:type="dxa"/>
            <w:vAlign w:val="center"/>
          </w:tcPr>
          <w:p w14:paraId="6778A022" w14:textId="77777777" w:rsidR="00E855E2" w:rsidRDefault="00E855E2" w:rsidP="00437526">
            <w:pPr>
              <w:tabs>
                <w:tab w:val="left" w:pos="8730"/>
              </w:tabs>
              <w:jc w:val="center"/>
              <w:rPr>
                <w:rFonts w:ascii="Arial" w:hAnsi="Arial" w:cs="Arial"/>
                <w:sz w:val="16"/>
                <w:szCs w:val="16"/>
              </w:rPr>
            </w:pPr>
          </w:p>
        </w:tc>
      </w:tr>
    </w:tbl>
    <w:p w14:paraId="4BAD362C" w14:textId="77777777" w:rsidR="00E855E2" w:rsidRPr="00C71422" w:rsidRDefault="00E855E2" w:rsidP="00E855E2">
      <w:pPr>
        <w:spacing w:after="0"/>
        <w:rPr>
          <w:rFonts w:ascii="Arial" w:hAnsi="Arial" w:cs="Arial"/>
        </w:rPr>
      </w:pPr>
    </w:p>
    <w:p w14:paraId="4F041285" w14:textId="77777777" w:rsidR="00E855E2" w:rsidRDefault="00E855E2" w:rsidP="006674F6">
      <w:pPr>
        <w:tabs>
          <w:tab w:val="left" w:pos="1365"/>
        </w:tabs>
        <w:ind w:firstLine="708"/>
        <w:jc w:val="both"/>
        <w:rPr>
          <w:rFonts w:ascii="Arial" w:hAnsi="Arial" w:cs="Arial"/>
          <w:sz w:val="18"/>
          <w:szCs w:val="18"/>
        </w:rPr>
      </w:pPr>
    </w:p>
    <w:p w14:paraId="27451F30" w14:textId="77777777" w:rsidR="00A25755" w:rsidRDefault="00A25755" w:rsidP="006674F6">
      <w:pPr>
        <w:tabs>
          <w:tab w:val="left" w:pos="1365"/>
        </w:tabs>
        <w:ind w:firstLine="708"/>
        <w:jc w:val="both"/>
        <w:rPr>
          <w:rFonts w:ascii="Arial" w:hAnsi="Arial" w:cs="Arial"/>
          <w:sz w:val="18"/>
          <w:szCs w:val="18"/>
        </w:rPr>
      </w:pPr>
    </w:p>
    <w:p w14:paraId="21CA2EF5" w14:textId="77777777" w:rsidR="00A25755" w:rsidRDefault="00A25755" w:rsidP="006674F6">
      <w:pPr>
        <w:tabs>
          <w:tab w:val="left" w:pos="1365"/>
        </w:tabs>
        <w:ind w:firstLine="708"/>
        <w:jc w:val="both"/>
        <w:rPr>
          <w:rFonts w:ascii="Arial" w:hAnsi="Arial" w:cs="Arial"/>
          <w:sz w:val="18"/>
          <w:szCs w:val="18"/>
        </w:rPr>
      </w:pPr>
    </w:p>
    <w:p w14:paraId="64784185" w14:textId="77777777" w:rsidR="00A25755" w:rsidRDefault="00A25755" w:rsidP="006674F6">
      <w:pPr>
        <w:tabs>
          <w:tab w:val="left" w:pos="1365"/>
        </w:tabs>
        <w:ind w:firstLine="708"/>
        <w:jc w:val="both"/>
        <w:rPr>
          <w:rFonts w:ascii="Arial" w:hAnsi="Arial" w:cs="Arial"/>
          <w:sz w:val="18"/>
          <w:szCs w:val="18"/>
        </w:rPr>
      </w:pPr>
    </w:p>
    <w:p w14:paraId="74768752" w14:textId="77777777" w:rsidR="00A25755" w:rsidRDefault="00A25755" w:rsidP="006674F6">
      <w:pPr>
        <w:tabs>
          <w:tab w:val="left" w:pos="1365"/>
        </w:tabs>
        <w:ind w:firstLine="708"/>
        <w:jc w:val="both"/>
        <w:rPr>
          <w:rFonts w:ascii="Arial" w:hAnsi="Arial" w:cs="Arial"/>
          <w:sz w:val="18"/>
          <w:szCs w:val="18"/>
        </w:rPr>
      </w:pPr>
    </w:p>
    <w:p w14:paraId="11B5FE35" w14:textId="77777777" w:rsidR="006674F6" w:rsidRDefault="006674F6" w:rsidP="006674F6">
      <w:pPr>
        <w:tabs>
          <w:tab w:val="left" w:pos="1365"/>
        </w:tabs>
        <w:ind w:firstLine="708"/>
        <w:jc w:val="both"/>
        <w:rPr>
          <w:rFonts w:ascii="Arial" w:hAnsi="Arial" w:cs="Arial"/>
          <w:sz w:val="18"/>
          <w:szCs w:val="18"/>
        </w:rPr>
      </w:pPr>
    </w:p>
    <w:p w14:paraId="6AE0C13D" w14:textId="77777777" w:rsidR="00A25755" w:rsidRDefault="00A25755" w:rsidP="006674F6">
      <w:pPr>
        <w:tabs>
          <w:tab w:val="left" w:pos="1365"/>
        </w:tabs>
        <w:ind w:firstLine="708"/>
        <w:jc w:val="both"/>
        <w:rPr>
          <w:rFonts w:ascii="Arial" w:hAnsi="Arial" w:cs="Arial"/>
          <w:sz w:val="18"/>
          <w:szCs w:val="18"/>
        </w:rPr>
      </w:pPr>
    </w:p>
    <w:tbl>
      <w:tblPr>
        <w:tblpPr w:leftFromText="141" w:rightFromText="141" w:vertAnchor="text" w:horzAnchor="page" w:tblpX="2341" w:tblpY="2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2246"/>
        <w:gridCol w:w="2410"/>
        <w:gridCol w:w="2268"/>
        <w:gridCol w:w="1985"/>
      </w:tblGrid>
      <w:tr w:rsidR="00A25755" w:rsidRPr="00AF6B7F" w14:paraId="44F7CB8E" w14:textId="77777777" w:rsidTr="00A25755">
        <w:trPr>
          <w:trHeight w:val="217"/>
        </w:trPr>
        <w:tc>
          <w:tcPr>
            <w:tcW w:w="10627" w:type="dxa"/>
            <w:gridSpan w:val="5"/>
            <w:shd w:val="clear" w:color="auto" w:fill="D5DCE4" w:themeFill="text2" w:themeFillTint="33"/>
          </w:tcPr>
          <w:p w14:paraId="6E516E0D" w14:textId="77777777" w:rsidR="00A25755" w:rsidRPr="00AF6B7F" w:rsidRDefault="00A25755" w:rsidP="00A25755">
            <w:pPr>
              <w:rPr>
                <w:sz w:val="20"/>
              </w:rPr>
            </w:pPr>
            <w:r w:rsidRPr="00AF6B7F">
              <w:rPr>
                <w:sz w:val="20"/>
              </w:rPr>
              <w:lastRenderedPageBreak/>
              <w:t>Periodo:</w:t>
            </w:r>
            <w:r>
              <w:rPr>
                <w:sz w:val="20"/>
              </w:rPr>
              <w:t xml:space="preserve"> Tercero</w:t>
            </w:r>
          </w:p>
        </w:tc>
      </w:tr>
      <w:tr w:rsidR="00A25755" w:rsidRPr="00AF6B7F" w14:paraId="0BA2FE29" w14:textId="77777777" w:rsidTr="00A25755">
        <w:trPr>
          <w:trHeight w:val="365"/>
        </w:trPr>
        <w:tc>
          <w:tcPr>
            <w:tcW w:w="1718" w:type="dxa"/>
            <w:shd w:val="clear" w:color="auto" w:fill="BFBFBF" w:themeFill="background1" w:themeFillShade="BF"/>
            <w:vAlign w:val="center"/>
          </w:tcPr>
          <w:p w14:paraId="7148D08A" w14:textId="77777777" w:rsidR="00A25755" w:rsidRPr="00AF6B7F" w:rsidRDefault="00A25755" w:rsidP="00A25755">
            <w:pPr>
              <w:jc w:val="center"/>
              <w:rPr>
                <w:sz w:val="20"/>
              </w:rPr>
            </w:pPr>
            <w:r w:rsidRPr="00AF6B7F">
              <w:rPr>
                <w:sz w:val="20"/>
              </w:rPr>
              <w:t>Pregunta Problematizadora:</w:t>
            </w:r>
          </w:p>
        </w:tc>
        <w:tc>
          <w:tcPr>
            <w:tcW w:w="2246" w:type="dxa"/>
            <w:shd w:val="clear" w:color="auto" w:fill="BFBFBF" w:themeFill="background1" w:themeFillShade="BF"/>
            <w:vAlign w:val="center"/>
          </w:tcPr>
          <w:p w14:paraId="117522B1" w14:textId="77777777" w:rsidR="00A25755" w:rsidRPr="00AF6B7F" w:rsidRDefault="00A25755" w:rsidP="00A25755">
            <w:pPr>
              <w:jc w:val="center"/>
              <w:rPr>
                <w:sz w:val="20"/>
              </w:rPr>
            </w:pPr>
            <w:r w:rsidRPr="00AF6B7F">
              <w:rPr>
                <w:sz w:val="20"/>
              </w:rPr>
              <w:t>Eje de los estándares:</w:t>
            </w:r>
          </w:p>
        </w:tc>
        <w:tc>
          <w:tcPr>
            <w:tcW w:w="2410" w:type="dxa"/>
            <w:shd w:val="clear" w:color="auto" w:fill="BFBFBF" w:themeFill="background1" w:themeFillShade="BF"/>
            <w:vAlign w:val="center"/>
          </w:tcPr>
          <w:p w14:paraId="55C08AC9" w14:textId="77777777" w:rsidR="00A25755" w:rsidRPr="00AF6B7F" w:rsidRDefault="00A25755" w:rsidP="00A25755">
            <w:pPr>
              <w:jc w:val="center"/>
              <w:rPr>
                <w:sz w:val="20"/>
              </w:rPr>
            </w:pPr>
            <w:r w:rsidRPr="00AF6B7F">
              <w:rPr>
                <w:sz w:val="20"/>
              </w:rPr>
              <w:t>DBA</w:t>
            </w:r>
          </w:p>
        </w:tc>
        <w:tc>
          <w:tcPr>
            <w:tcW w:w="2268" w:type="dxa"/>
            <w:shd w:val="clear" w:color="auto" w:fill="BFBFBF" w:themeFill="background1" w:themeFillShade="BF"/>
            <w:vAlign w:val="center"/>
          </w:tcPr>
          <w:p w14:paraId="56991A7C" w14:textId="77777777" w:rsidR="00A25755" w:rsidRPr="00AF6B7F" w:rsidRDefault="00A25755" w:rsidP="00A25755">
            <w:pPr>
              <w:jc w:val="center"/>
              <w:rPr>
                <w:sz w:val="20"/>
              </w:rPr>
            </w:pPr>
            <w:r w:rsidRPr="00AF6B7F">
              <w:rPr>
                <w:sz w:val="20"/>
              </w:rPr>
              <w:t>Trayectoria Temática:</w:t>
            </w:r>
          </w:p>
        </w:tc>
        <w:tc>
          <w:tcPr>
            <w:tcW w:w="1985" w:type="dxa"/>
            <w:shd w:val="clear" w:color="auto" w:fill="BFBFBF" w:themeFill="background1" w:themeFillShade="BF"/>
          </w:tcPr>
          <w:p w14:paraId="4A99DC3D" w14:textId="77777777" w:rsidR="00A25755" w:rsidRPr="00AF6B7F" w:rsidRDefault="00A25755" w:rsidP="00A25755">
            <w:pPr>
              <w:jc w:val="center"/>
              <w:rPr>
                <w:sz w:val="20"/>
              </w:rPr>
            </w:pPr>
            <w:r w:rsidRPr="00AF6B7F">
              <w:rPr>
                <w:sz w:val="20"/>
              </w:rPr>
              <w:t>Estrategias de Evaluación:</w:t>
            </w:r>
          </w:p>
        </w:tc>
      </w:tr>
      <w:tr w:rsidR="00A25755" w:rsidRPr="00517CCB" w14:paraId="37333EFA" w14:textId="77777777" w:rsidTr="00A25755">
        <w:trPr>
          <w:trHeight w:val="434"/>
        </w:trPr>
        <w:tc>
          <w:tcPr>
            <w:tcW w:w="1718" w:type="dxa"/>
            <w:shd w:val="clear" w:color="auto" w:fill="auto"/>
          </w:tcPr>
          <w:p w14:paraId="06FD10E3" w14:textId="77777777" w:rsidR="00A25755" w:rsidRDefault="00A25755" w:rsidP="00A25755">
            <w:pPr>
              <w:pStyle w:val="Prrafodelista"/>
              <w:numPr>
                <w:ilvl w:val="0"/>
                <w:numId w:val="28"/>
              </w:numPr>
              <w:tabs>
                <w:tab w:val="left" w:pos="284"/>
              </w:tabs>
              <w:ind w:left="0" w:firstLine="0"/>
              <w:rPr>
                <w:sz w:val="20"/>
              </w:rPr>
            </w:pPr>
            <w:r>
              <w:rPr>
                <w:sz w:val="20"/>
              </w:rPr>
              <w:t>¿Qué es dividir?</w:t>
            </w:r>
          </w:p>
          <w:p w14:paraId="357D8B77" w14:textId="77777777" w:rsidR="00A25755" w:rsidRPr="00517CCB" w:rsidRDefault="00A25755" w:rsidP="00A25755">
            <w:pPr>
              <w:pStyle w:val="Prrafodelista"/>
              <w:numPr>
                <w:ilvl w:val="0"/>
                <w:numId w:val="28"/>
              </w:numPr>
              <w:tabs>
                <w:tab w:val="left" w:pos="284"/>
              </w:tabs>
              <w:ind w:left="0" w:firstLine="0"/>
              <w:rPr>
                <w:sz w:val="20"/>
              </w:rPr>
            </w:pPr>
            <w:proofErr w:type="gramStart"/>
            <w:r>
              <w:rPr>
                <w:sz w:val="20"/>
              </w:rPr>
              <w:t xml:space="preserve">¿ </w:t>
            </w:r>
            <w:proofErr w:type="spellStart"/>
            <w:r>
              <w:rPr>
                <w:sz w:val="20"/>
              </w:rPr>
              <w:t>que</w:t>
            </w:r>
            <w:proofErr w:type="spellEnd"/>
            <w:proofErr w:type="gramEnd"/>
            <w:r>
              <w:rPr>
                <w:sz w:val="20"/>
              </w:rPr>
              <w:t xml:space="preserve"> es una fracción?</w:t>
            </w:r>
          </w:p>
        </w:tc>
        <w:tc>
          <w:tcPr>
            <w:tcW w:w="2246" w:type="dxa"/>
            <w:shd w:val="clear" w:color="auto" w:fill="auto"/>
          </w:tcPr>
          <w:p w14:paraId="2C5C1425" w14:textId="77777777" w:rsidR="00A25755" w:rsidRPr="00602C69" w:rsidRDefault="00A25755" w:rsidP="00A25755">
            <w:pPr>
              <w:pStyle w:val="Prrafodelista"/>
              <w:tabs>
                <w:tab w:val="left" w:pos="195"/>
              </w:tabs>
              <w:ind w:left="53"/>
              <w:jc w:val="both"/>
              <w:rPr>
                <w:sz w:val="20"/>
              </w:rPr>
            </w:pPr>
            <w:r w:rsidRPr="00602C69">
              <w:rPr>
                <w:sz w:val="20"/>
              </w:rPr>
              <w:t>Pensamiento numérico y sistemas numéricos Resuelvo y formulo problemas en situaciones de variación proporcional. Utilizo la estimación para establecer soluciones razonables, acordes con l</w:t>
            </w:r>
            <w:r>
              <w:rPr>
                <w:sz w:val="20"/>
              </w:rPr>
              <w:t>os datos del problema. Identifi</w:t>
            </w:r>
            <w:r w:rsidRPr="00602C69">
              <w:rPr>
                <w:sz w:val="20"/>
              </w:rPr>
              <w:t xml:space="preserve">co, si a la luz de los datos de un problema, los resultados obtenidos son o no razonables. Pensamiento espacial y sistemas geométricos Reconozco y aplico traslaciones y giros sobre una fi - gura. Pensamiento métrico y sistemas de medidas Realizo estimaciones de medidas requeridas en </w:t>
            </w:r>
            <w:r w:rsidRPr="00602C69">
              <w:rPr>
                <w:sz w:val="20"/>
              </w:rPr>
              <w:lastRenderedPageBreak/>
              <w:t>la resolución de problemas relativos particularmente a la vida social, económica y a las ciencias. Pensamiento aleatorio y sistemas de satos Explico desde mi experiencia la posibilidad o imposibilidad de ocurrencia de eventos cotidianos. Predigo si la posibilidad de ocurrencia de un evento es mayor que la de otro. Pensamiento variacional y sistemas algebraicos y analíticos Construyo secuencias numéricas y geométricas utilizando propiedades de los números y de las fi guras geométricas.</w:t>
            </w:r>
          </w:p>
        </w:tc>
        <w:tc>
          <w:tcPr>
            <w:tcW w:w="2410" w:type="dxa"/>
            <w:shd w:val="clear" w:color="auto" w:fill="auto"/>
          </w:tcPr>
          <w:p w14:paraId="637DA6F5" w14:textId="77777777" w:rsidR="00A25755" w:rsidRDefault="00A25755" w:rsidP="00A25755">
            <w:pPr>
              <w:tabs>
                <w:tab w:val="left" w:pos="79"/>
                <w:tab w:val="left" w:pos="363"/>
              </w:tabs>
              <w:jc w:val="both"/>
              <w:rPr>
                <w:sz w:val="20"/>
              </w:rPr>
            </w:pPr>
            <w:r>
              <w:rPr>
                <w:sz w:val="20"/>
              </w:rPr>
              <w:lastRenderedPageBreak/>
              <w:t>DBA 2: resuelve distintos tipos de problemas que involucren sumas, restas, multiplicaciones y divisiones.</w:t>
            </w:r>
          </w:p>
          <w:p w14:paraId="667AE4D6" w14:textId="77777777" w:rsidR="00A25755" w:rsidRDefault="00A25755" w:rsidP="00A25755">
            <w:pPr>
              <w:tabs>
                <w:tab w:val="left" w:pos="79"/>
                <w:tab w:val="left" w:pos="363"/>
              </w:tabs>
              <w:jc w:val="both"/>
              <w:rPr>
                <w:sz w:val="20"/>
              </w:rPr>
            </w:pPr>
            <w:r>
              <w:rPr>
                <w:sz w:val="20"/>
              </w:rPr>
              <w:t>DBA 3: entiende que dividir corresponde a hacer repartos equitativos. Divide números de hasta tres cifras entre un numero de una cifra en casos simples en los que se puede hacer un reparto equitativo, sin que sobre nada.</w:t>
            </w:r>
          </w:p>
          <w:p w14:paraId="13A9CBCC" w14:textId="77777777" w:rsidR="00A25755" w:rsidRDefault="00A25755" w:rsidP="00A25755">
            <w:pPr>
              <w:tabs>
                <w:tab w:val="left" w:pos="79"/>
                <w:tab w:val="left" w:pos="363"/>
              </w:tabs>
              <w:jc w:val="both"/>
              <w:rPr>
                <w:sz w:val="20"/>
              </w:rPr>
            </w:pPr>
            <w:r>
              <w:rPr>
                <w:sz w:val="20"/>
              </w:rPr>
              <w:t>DBA 5: comprende la relación entre la multiplicación y la división.</w:t>
            </w:r>
          </w:p>
          <w:p w14:paraId="73FC13B8" w14:textId="77777777" w:rsidR="00A25755" w:rsidRDefault="00A25755" w:rsidP="00A25755">
            <w:pPr>
              <w:tabs>
                <w:tab w:val="left" w:pos="79"/>
                <w:tab w:val="left" w:pos="363"/>
              </w:tabs>
              <w:jc w:val="both"/>
              <w:rPr>
                <w:sz w:val="20"/>
              </w:rPr>
            </w:pPr>
            <w:r>
              <w:rPr>
                <w:sz w:val="20"/>
              </w:rPr>
              <w:t xml:space="preserve">DBA 6: comprende el uso de fracciones para describir situaciones en las </w:t>
            </w:r>
            <w:r>
              <w:rPr>
                <w:sz w:val="20"/>
              </w:rPr>
              <w:lastRenderedPageBreak/>
              <w:t>que una unidad se divide en partes iguales.</w:t>
            </w:r>
          </w:p>
          <w:p w14:paraId="288D660B" w14:textId="77777777" w:rsidR="00A25755" w:rsidRDefault="00A25755" w:rsidP="00A25755">
            <w:pPr>
              <w:tabs>
                <w:tab w:val="left" w:pos="79"/>
                <w:tab w:val="left" w:pos="363"/>
              </w:tabs>
              <w:jc w:val="both"/>
              <w:rPr>
                <w:sz w:val="20"/>
              </w:rPr>
            </w:pPr>
            <w:r>
              <w:rPr>
                <w:sz w:val="20"/>
              </w:rPr>
              <w:t>DBA 7: compara fracciones sencillas y reconoce fracciones que aunque se vean distintas, representan la misma cantidad.</w:t>
            </w:r>
          </w:p>
          <w:p w14:paraId="5390728F" w14:textId="77777777" w:rsidR="00A25755" w:rsidRPr="000044C8" w:rsidRDefault="00A25755" w:rsidP="00A25755">
            <w:pPr>
              <w:tabs>
                <w:tab w:val="left" w:pos="79"/>
                <w:tab w:val="left" w:pos="363"/>
              </w:tabs>
              <w:jc w:val="both"/>
              <w:rPr>
                <w:sz w:val="20"/>
              </w:rPr>
            </w:pPr>
            <w:r>
              <w:rPr>
                <w:sz w:val="20"/>
              </w:rPr>
              <w:t>DBA 12: interpreta y representa datos dados de diferentes maneras.</w:t>
            </w:r>
          </w:p>
        </w:tc>
        <w:tc>
          <w:tcPr>
            <w:tcW w:w="2268" w:type="dxa"/>
            <w:shd w:val="clear" w:color="auto" w:fill="auto"/>
          </w:tcPr>
          <w:p w14:paraId="6787CB7D" w14:textId="77777777" w:rsidR="00A25755" w:rsidRDefault="00A25755" w:rsidP="00A25755">
            <w:pPr>
              <w:pStyle w:val="Prrafodelista"/>
              <w:numPr>
                <w:ilvl w:val="0"/>
                <w:numId w:val="28"/>
              </w:numPr>
              <w:tabs>
                <w:tab w:val="left" w:pos="120"/>
                <w:tab w:val="left" w:pos="176"/>
              </w:tabs>
              <w:spacing w:after="0" w:line="240" w:lineRule="auto"/>
              <w:ind w:left="34" w:firstLine="0"/>
              <w:jc w:val="both"/>
              <w:rPr>
                <w:sz w:val="20"/>
              </w:rPr>
            </w:pPr>
            <w:r>
              <w:rPr>
                <w:sz w:val="20"/>
              </w:rPr>
              <w:lastRenderedPageBreak/>
              <w:t>División y sus términos.</w:t>
            </w:r>
          </w:p>
          <w:p w14:paraId="5F9657B2" w14:textId="77777777" w:rsidR="00A25755" w:rsidRDefault="00A25755" w:rsidP="00A25755">
            <w:pPr>
              <w:pStyle w:val="Prrafodelista"/>
              <w:numPr>
                <w:ilvl w:val="0"/>
                <w:numId w:val="28"/>
              </w:numPr>
              <w:tabs>
                <w:tab w:val="left" w:pos="120"/>
                <w:tab w:val="left" w:pos="176"/>
              </w:tabs>
              <w:spacing w:after="0" w:line="240" w:lineRule="auto"/>
              <w:ind w:left="34" w:firstLine="0"/>
              <w:jc w:val="both"/>
              <w:rPr>
                <w:sz w:val="20"/>
              </w:rPr>
            </w:pPr>
            <w:r>
              <w:rPr>
                <w:sz w:val="20"/>
              </w:rPr>
              <w:t>Conceptos de división exacta e inexacta.</w:t>
            </w:r>
          </w:p>
          <w:p w14:paraId="25AF26FA" w14:textId="77777777" w:rsidR="00A25755" w:rsidRDefault="00A25755" w:rsidP="00A25755">
            <w:pPr>
              <w:pStyle w:val="Prrafodelista"/>
              <w:numPr>
                <w:ilvl w:val="0"/>
                <w:numId w:val="28"/>
              </w:numPr>
              <w:tabs>
                <w:tab w:val="left" w:pos="120"/>
                <w:tab w:val="left" w:pos="176"/>
              </w:tabs>
              <w:spacing w:after="0" w:line="240" w:lineRule="auto"/>
              <w:ind w:left="34" w:firstLine="0"/>
              <w:jc w:val="both"/>
              <w:rPr>
                <w:sz w:val="20"/>
              </w:rPr>
            </w:pPr>
            <w:r>
              <w:rPr>
                <w:sz w:val="20"/>
              </w:rPr>
              <w:t>División por una cifra.</w:t>
            </w:r>
          </w:p>
          <w:p w14:paraId="4B76FA18" w14:textId="77777777" w:rsidR="00A25755" w:rsidRDefault="00A25755" w:rsidP="00A25755">
            <w:pPr>
              <w:pStyle w:val="Prrafodelista"/>
              <w:numPr>
                <w:ilvl w:val="0"/>
                <w:numId w:val="28"/>
              </w:numPr>
              <w:tabs>
                <w:tab w:val="left" w:pos="120"/>
                <w:tab w:val="left" w:pos="176"/>
              </w:tabs>
              <w:spacing w:after="0" w:line="240" w:lineRule="auto"/>
              <w:ind w:left="34" w:firstLine="0"/>
              <w:jc w:val="both"/>
              <w:rPr>
                <w:sz w:val="20"/>
              </w:rPr>
            </w:pPr>
            <w:r>
              <w:rPr>
                <w:sz w:val="20"/>
              </w:rPr>
              <w:t>Comprobación de la división.</w:t>
            </w:r>
          </w:p>
          <w:p w14:paraId="2E654A2E" w14:textId="77777777" w:rsidR="00A25755" w:rsidRDefault="00A25755" w:rsidP="00A25755">
            <w:pPr>
              <w:pStyle w:val="Prrafodelista"/>
              <w:numPr>
                <w:ilvl w:val="0"/>
                <w:numId w:val="28"/>
              </w:numPr>
              <w:tabs>
                <w:tab w:val="left" w:pos="120"/>
                <w:tab w:val="left" w:pos="176"/>
              </w:tabs>
              <w:spacing w:after="0" w:line="240" w:lineRule="auto"/>
              <w:ind w:left="34" w:firstLine="0"/>
              <w:jc w:val="both"/>
              <w:rPr>
                <w:sz w:val="20"/>
              </w:rPr>
            </w:pPr>
            <w:r>
              <w:rPr>
                <w:sz w:val="20"/>
              </w:rPr>
              <w:t>Fraccionarios y sus partes.</w:t>
            </w:r>
          </w:p>
          <w:p w14:paraId="7EDB89EB" w14:textId="77777777" w:rsidR="00A25755" w:rsidRDefault="00A25755" w:rsidP="00A25755">
            <w:pPr>
              <w:pStyle w:val="Prrafodelista"/>
              <w:numPr>
                <w:ilvl w:val="0"/>
                <w:numId w:val="28"/>
              </w:numPr>
              <w:tabs>
                <w:tab w:val="left" w:pos="120"/>
                <w:tab w:val="left" w:pos="176"/>
              </w:tabs>
              <w:spacing w:after="0" w:line="240" w:lineRule="auto"/>
              <w:ind w:left="34" w:firstLine="0"/>
              <w:jc w:val="both"/>
              <w:rPr>
                <w:sz w:val="20"/>
              </w:rPr>
            </w:pPr>
            <w:r>
              <w:rPr>
                <w:sz w:val="20"/>
              </w:rPr>
              <w:t>Lectura de fracciones.</w:t>
            </w:r>
          </w:p>
          <w:p w14:paraId="4746F9F3" w14:textId="77777777" w:rsidR="00A25755" w:rsidRDefault="00A25755" w:rsidP="00A25755">
            <w:pPr>
              <w:pStyle w:val="Prrafodelista"/>
              <w:numPr>
                <w:ilvl w:val="0"/>
                <w:numId w:val="28"/>
              </w:numPr>
              <w:tabs>
                <w:tab w:val="left" w:pos="120"/>
                <w:tab w:val="left" w:pos="176"/>
              </w:tabs>
              <w:spacing w:after="0" w:line="240" w:lineRule="auto"/>
              <w:ind w:left="34" w:firstLine="0"/>
              <w:jc w:val="both"/>
              <w:rPr>
                <w:sz w:val="20"/>
              </w:rPr>
            </w:pPr>
            <w:r>
              <w:rPr>
                <w:sz w:val="20"/>
              </w:rPr>
              <w:t>Grafica de fraccionarios y su escritura.</w:t>
            </w:r>
          </w:p>
          <w:p w14:paraId="08EFC99B" w14:textId="77777777" w:rsidR="00A25755" w:rsidRDefault="00A25755" w:rsidP="00A25755">
            <w:pPr>
              <w:pStyle w:val="Prrafodelista"/>
              <w:numPr>
                <w:ilvl w:val="0"/>
                <w:numId w:val="28"/>
              </w:numPr>
              <w:tabs>
                <w:tab w:val="left" w:pos="120"/>
                <w:tab w:val="left" w:pos="176"/>
              </w:tabs>
              <w:spacing w:after="0" w:line="240" w:lineRule="auto"/>
              <w:ind w:left="34" w:firstLine="0"/>
              <w:jc w:val="both"/>
              <w:rPr>
                <w:sz w:val="20"/>
              </w:rPr>
            </w:pPr>
            <w:r>
              <w:rPr>
                <w:sz w:val="20"/>
              </w:rPr>
              <w:t>Fraccionarios homogéneos y heterogéneos.</w:t>
            </w:r>
          </w:p>
          <w:p w14:paraId="7215E91E" w14:textId="77777777" w:rsidR="00A25755" w:rsidRDefault="00A25755" w:rsidP="00A25755">
            <w:pPr>
              <w:pStyle w:val="Prrafodelista"/>
              <w:numPr>
                <w:ilvl w:val="0"/>
                <w:numId w:val="28"/>
              </w:numPr>
              <w:tabs>
                <w:tab w:val="left" w:pos="120"/>
                <w:tab w:val="left" w:pos="176"/>
              </w:tabs>
              <w:spacing w:after="0" w:line="240" w:lineRule="auto"/>
              <w:ind w:left="34" w:firstLine="0"/>
              <w:jc w:val="both"/>
              <w:rPr>
                <w:sz w:val="20"/>
              </w:rPr>
            </w:pPr>
            <w:r>
              <w:rPr>
                <w:sz w:val="20"/>
              </w:rPr>
              <w:t>Suma y resta de fraccionarios homogéneos.</w:t>
            </w:r>
          </w:p>
          <w:p w14:paraId="4D9D0B60" w14:textId="77777777" w:rsidR="00A25755" w:rsidRDefault="00A25755" w:rsidP="00A25755">
            <w:pPr>
              <w:pStyle w:val="Prrafodelista"/>
              <w:numPr>
                <w:ilvl w:val="0"/>
                <w:numId w:val="28"/>
              </w:numPr>
              <w:tabs>
                <w:tab w:val="left" w:pos="120"/>
                <w:tab w:val="left" w:pos="176"/>
              </w:tabs>
              <w:spacing w:after="0" w:line="240" w:lineRule="auto"/>
              <w:ind w:left="34" w:firstLine="0"/>
              <w:jc w:val="both"/>
              <w:rPr>
                <w:sz w:val="20"/>
              </w:rPr>
            </w:pPr>
            <w:r>
              <w:rPr>
                <w:sz w:val="20"/>
              </w:rPr>
              <w:t>Aplicación de suma y resta de fracciones homogéneas.</w:t>
            </w:r>
          </w:p>
          <w:p w14:paraId="1CCA35DF" w14:textId="77777777" w:rsidR="00A25755" w:rsidRDefault="00A25755" w:rsidP="00A25755">
            <w:pPr>
              <w:pStyle w:val="Prrafodelista"/>
              <w:numPr>
                <w:ilvl w:val="0"/>
                <w:numId w:val="28"/>
              </w:numPr>
              <w:tabs>
                <w:tab w:val="left" w:pos="120"/>
                <w:tab w:val="left" w:pos="176"/>
              </w:tabs>
              <w:spacing w:after="0" w:line="240" w:lineRule="auto"/>
              <w:ind w:left="34" w:firstLine="0"/>
              <w:jc w:val="both"/>
              <w:rPr>
                <w:sz w:val="20"/>
              </w:rPr>
            </w:pPr>
            <w:r>
              <w:rPr>
                <w:sz w:val="20"/>
              </w:rPr>
              <w:t>Conteo.</w:t>
            </w:r>
          </w:p>
          <w:p w14:paraId="1481773E" w14:textId="77777777" w:rsidR="00A25755" w:rsidRDefault="00A25755" w:rsidP="00A25755">
            <w:pPr>
              <w:pStyle w:val="Prrafodelista"/>
              <w:numPr>
                <w:ilvl w:val="0"/>
                <w:numId w:val="28"/>
              </w:numPr>
              <w:tabs>
                <w:tab w:val="left" w:pos="120"/>
                <w:tab w:val="left" w:pos="176"/>
              </w:tabs>
              <w:spacing w:after="0" w:line="240" w:lineRule="auto"/>
              <w:ind w:left="34" w:firstLine="0"/>
              <w:jc w:val="both"/>
              <w:rPr>
                <w:sz w:val="20"/>
              </w:rPr>
            </w:pPr>
            <w:r>
              <w:rPr>
                <w:sz w:val="20"/>
              </w:rPr>
              <w:t>Elaboración de tablas estadísticas.</w:t>
            </w:r>
          </w:p>
          <w:p w14:paraId="45C84716" w14:textId="77777777" w:rsidR="00A25755" w:rsidRDefault="00A25755" w:rsidP="00A25755">
            <w:pPr>
              <w:pStyle w:val="Prrafodelista"/>
              <w:numPr>
                <w:ilvl w:val="0"/>
                <w:numId w:val="28"/>
              </w:numPr>
              <w:tabs>
                <w:tab w:val="left" w:pos="120"/>
                <w:tab w:val="left" w:pos="176"/>
              </w:tabs>
              <w:spacing w:after="0" w:line="240" w:lineRule="auto"/>
              <w:ind w:left="34" w:firstLine="0"/>
              <w:jc w:val="both"/>
              <w:rPr>
                <w:sz w:val="20"/>
              </w:rPr>
            </w:pPr>
            <w:r>
              <w:rPr>
                <w:sz w:val="20"/>
              </w:rPr>
              <w:t>Concepto de perímetro.</w:t>
            </w:r>
          </w:p>
          <w:p w14:paraId="2F5BEE5C" w14:textId="77777777" w:rsidR="00A25755" w:rsidRDefault="00A25755" w:rsidP="00A25755">
            <w:pPr>
              <w:pStyle w:val="Prrafodelista"/>
              <w:numPr>
                <w:ilvl w:val="0"/>
                <w:numId w:val="28"/>
              </w:numPr>
              <w:tabs>
                <w:tab w:val="left" w:pos="120"/>
                <w:tab w:val="left" w:pos="176"/>
              </w:tabs>
              <w:spacing w:after="0" w:line="240" w:lineRule="auto"/>
              <w:ind w:left="34" w:firstLine="0"/>
              <w:jc w:val="both"/>
              <w:rPr>
                <w:sz w:val="20"/>
              </w:rPr>
            </w:pPr>
            <w:r>
              <w:rPr>
                <w:sz w:val="20"/>
              </w:rPr>
              <w:t xml:space="preserve">Perímetro de las figuras geométricas </w:t>
            </w:r>
            <w:r>
              <w:rPr>
                <w:sz w:val="20"/>
              </w:rPr>
              <w:lastRenderedPageBreak/>
              <w:t>planas: triangulo, cuadrado y rectángulo.</w:t>
            </w:r>
          </w:p>
          <w:p w14:paraId="74D41151" w14:textId="77777777" w:rsidR="00A25755" w:rsidRDefault="00A25755" w:rsidP="00A25755">
            <w:pPr>
              <w:pStyle w:val="Prrafodelista"/>
              <w:numPr>
                <w:ilvl w:val="0"/>
                <w:numId w:val="28"/>
              </w:numPr>
              <w:tabs>
                <w:tab w:val="left" w:pos="120"/>
                <w:tab w:val="left" w:pos="176"/>
              </w:tabs>
              <w:spacing w:after="0" w:line="240" w:lineRule="auto"/>
              <w:ind w:left="34" w:firstLine="0"/>
              <w:jc w:val="both"/>
              <w:rPr>
                <w:sz w:val="20"/>
              </w:rPr>
            </w:pPr>
            <w:r>
              <w:rPr>
                <w:sz w:val="20"/>
              </w:rPr>
              <w:t>Concepto de área.</w:t>
            </w:r>
          </w:p>
          <w:p w14:paraId="06A93EB9" w14:textId="77777777" w:rsidR="00A25755" w:rsidRDefault="00A25755" w:rsidP="00A25755">
            <w:pPr>
              <w:pStyle w:val="Prrafodelista"/>
              <w:numPr>
                <w:ilvl w:val="0"/>
                <w:numId w:val="28"/>
              </w:numPr>
              <w:tabs>
                <w:tab w:val="left" w:pos="120"/>
                <w:tab w:val="left" w:pos="176"/>
              </w:tabs>
              <w:spacing w:after="0" w:line="240" w:lineRule="auto"/>
              <w:ind w:left="34" w:firstLine="0"/>
              <w:jc w:val="both"/>
              <w:rPr>
                <w:sz w:val="20"/>
              </w:rPr>
            </w:pPr>
            <w:r>
              <w:rPr>
                <w:sz w:val="20"/>
              </w:rPr>
              <w:t>Centímetro cuadrado.</w:t>
            </w:r>
          </w:p>
          <w:p w14:paraId="25D80112" w14:textId="77777777" w:rsidR="00A25755" w:rsidRDefault="00A25755" w:rsidP="00A25755">
            <w:pPr>
              <w:pStyle w:val="Prrafodelista"/>
              <w:numPr>
                <w:ilvl w:val="0"/>
                <w:numId w:val="28"/>
              </w:numPr>
              <w:tabs>
                <w:tab w:val="left" w:pos="120"/>
                <w:tab w:val="left" w:pos="176"/>
              </w:tabs>
              <w:spacing w:after="0" w:line="240" w:lineRule="auto"/>
              <w:ind w:left="34" w:firstLine="0"/>
              <w:jc w:val="both"/>
              <w:rPr>
                <w:sz w:val="20"/>
              </w:rPr>
            </w:pPr>
            <w:r>
              <w:rPr>
                <w:sz w:val="20"/>
              </w:rPr>
              <w:t>Área de las figuras geométricas planas: triángulo, cuadrado y rectángulo.</w:t>
            </w:r>
          </w:p>
          <w:p w14:paraId="6AADDC6A" w14:textId="77777777" w:rsidR="00A25755" w:rsidRPr="00602C69" w:rsidRDefault="00A25755" w:rsidP="00A25755">
            <w:pPr>
              <w:pStyle w:val="Prrafodelista"/>
              <w:tabs>
                <w:tab w:val="left" w:pos="120"/>
                <w:tab w:val="left" w:pos="176"/>
              </w:tabs>
              <w:spacing w:after="0" w:line="240" w:lineRule="auto"/>
              <w:ind w:left="34"/>
              <w:jc w:val="both"/>
              <w:rPr>
                <w:sz w:val="20"/>
              </w:rPr>
            </w:pPr>
          </w:p>
        </w:tc>
        <w:tc>
          <w:tcPr>
            <w:tcW w:w="1985" w:type="dxa"/>
            <w:shd w:val="clear" w:color="auto" w:fill="auto"/>
          </w:tcPr>
          <w:p w14:paraId="2AEDB649" w14:textId="77777777" w:rsidR="00A25755" w:rsidRDefault="00A25755" w:rsidP="00A25755">
            <w:pPr>
              <w:pStyle w:val="Prrafodelista"/>
              <w:numPr>
                <w:ilvl w:val="0"/>
                <w:numId w:val="28"/>
              </w:numPr>
              <w:tabs>
                <w:tab w:val="left" w:pos="228"/>
              </w:tabs>
              <w:ind w:left="0" w:firstLine="0"/>
              <w:jc w:val="both"/>
              <w:rPr>
                <w:sz w:val="20"/>
              </w:rPr>
            </w:pPr>
            <w:r>
              <w:rPr>
                <w:sz w:val="20"/>
              </w:rPr>
              <w:lastRenderedPageBreak/>
              <w:t>Exploración de habilidades para determinar conocimientos previos.</w:t>
            </w:r>
          </w:p>
          <w:p w14:paraId="7C76D7F2" w14:textId="77777777" w:rsidR="00A25755" w:rsidRDefault="00A25755" w:rsidP="00A25755">
            <w:pPr>
              <w:pStyle w:val="Prrafodelista"/>
              <w:numPr>
                <w:ilvl w:val="0"/>
                <w:numId w:val="28"/>
              </w:numPr>
              <w:tabs>
                <w:tab w:val="left" w:pos="228"/>
              </w:tabs>
              <w:ind w:left="0" w:firstLine="0"/>
              <w:jc w:val="both"/>
              <w:rPr>
                <w:sz w:val="20"/>
              </w:rPr>
            </w:pPr>
            <w:r>
              <w:rPr>
                <w:sz w:val="20"/>
              </w:rPr>
              <w:t>Resolución de ejercicios.</w:t>
            </w:r>
          </w:p>
          <w:p w14:paraId="76475F6A" w14:textId="77777777" w:rsidR="00A25755" w:rsidRDefault="00A25755" w:rsidP="00A25755">
            <w:pPr>
              <w:pStyle w:val="Prrafodelista"/>
              <w:numPr>
                <w:ilvl w:val="0"/>
                <w:numId w:val="28"/>
              </w:numPr>
              <w:tabs>
                <w:tab w:val="left" w:pos="228"/>
              </w:tabs>
              <w:ind w:left="0" w:firstLine="0"/>
              <w:jc w:val="both"/>
              <w:rPr>
                <w:sz w:val="20"/>
              </w:rPr>
            </w:pPr>
            <w:r>
              <w:rPr>
                <w:sz w:val="20"/>
              </w:rPr>
              <w:t>Realización de operaciones matemáticas.</w:t>
            </w:r>
          </w:p>
          <w:p w14:paraId="2B245321" w14:textId="77777777" w:rsidR="00A25755" w:rsidRDefault="00A25755" w:rsidP="00A25755">
            <w:pPr>
              <w:pStyle w:val="Prrafodelista"/>
              <w:numPr>
                <w:ilvl w:val="0"/>
                <w:numId w:val="28"/>
              </w:numPr>
              <w:tabs>
                <w:tab w:val="left" w:pos="228"/>
              </w:tabs>
              <w:ind w:left="0" w:firstLine="0"/>
              <w:jc w:val="both"/>
              <w:rPr>
                <w:sz w:val="20"/>
              </w:rPr>
            </w:pPr>
            <w:r>
              <w:rPr>
                <w:sz w:val="20"/>
              </w:rPr>
              <w:t>Lectura y escritura de números.</w:t>
            </w:r>
          </w:p>
          <w:p w14:paraId="2B95E8F0" w14:textId="77777777" w:rsidR="00A25755" w:rsidRDefault="00A25755" w:rsidP="00A25755">
            <w:pPr>
              <w:pStyle w:val="Prrafodelista"/>
              <w:numPr>
                <w:ilvl w:val="0"/>
                <w:numId w:val="28"/>
              </w:numPr>
              <w:tabs>
                <w:tab w:val="left" w:pos="228"/>
              </w:tabs>
              <w:ind w:left="0" w:firstLine="0"/>
              <w:jc w:val="both"/>
              <w:rPr>
                <w:sz w:val="20"/>
              </w:rPr>
            </w:pPr>
            <w:r>
              <w:rPr>
                <w:sz w:val="20"/>
              </w:rPr>
              <w:t>Ejercicios de valor posicional.</w:t>
            </w:r>
          </w:p>
          <w:p w14:paraId="311611C2" w14:textId="77777777" w:rsidR="00A25755" w:rsidRDefault="00A25755" w:rsidP="00A25755">
            <w:pPr>
              <w:pStyle w:val="Prrafodelista"/>
              <w:numPr>
                <w:ilvl w:val="0"/>
                <w:numId w:val="28"/>
              </w:numPr>
              <w:tabs>
                <w:tab w:val="left" w:pos="228"/>
              </w:tabs>
              <w:ind w:left="0" w:firstLine="0"/>
              <w:jc w:val="both"/>
              <w:rPr>
                <w:sz w:val="20"/>
              </w:rPr>
            </w:pPr>
            <w:r>
              <w:rPr>
                <w:sz w:val="20"/>
              </w:rPr>
              <w:t>Salidas al tablero.</w:t>
            </w:r>
          </w:p>
          <w:p w14:paraId="36B41FC3" w14:textId="77777777" w:rsidR="00A25755" w:rsidRPr="00517CCB" w:rsidRDefault="00A25755" w:rsidP="00A25755">
            <w:pPr>
              <w:pStyle w:val="Prrafodelista"/>
              <w:numPr>
                <w:ilvl w:val="0"/>
                <w:numId w:val="28"/>
              </w:numPr>
              <w:tabs>
                <w:tab w:val="left" w:pos="228"/>
              </w:tabs>
              <w:ind w:left="0" w:firstLine="0"/>
              <w:jc w:val="both"/>
              <w:rPr>
                <w:sz w:val="20"/>
              </w:rPr>
            </w:pPr>
            <w:r>
              <w:rPr>
                <w:sz w:val="20"/>
              </w:rPr>
              <w:t>Trabajo individual y grupal.</w:t>
            </w:r>
          </w:p>
        </w:tc>
      </w:tr>
    </w:tbl>
    <w:p w14:paraId="4B623C91" w14:textId="77777777" w:rsidR="00A25755" w:rsidRDefault="00A25755" w:rsidP="006674F6">
      <w:pPr>
        <w:tabs>
          <w:tab w:val="left" w:pos="1365"/>
        </w:tabs>
        <w:ind w:firstLine="708"/>
        <w:jc w:val="both"/>
        <w:rPr>
          <w:rFonts w:ascii="Arial" w:hAnsi="Arial" w:cs="Arial"/>
          <w:sz w:val="18"/>
          <w:szCs w:val="18"/>
        </w:rPr>
      </w:pPr>
    </w:p>
    <w:p w14:paraId="12BA66D0" w14:textId="77777777" w:rsidR="00A25755" w:rsidRDefault="00A25755" w:rsidP="006674F6">
      <w:pPr>
        <w:tabs>
          <w:tab w:val="left" w:pos="1365"/>
        </w:tabs>
        <w:ind w:firstLine="708"/>
        <w:jc w:val="both"/>
        <w:rPr>
          <w:rFonts w:ascii="Arial" w:hAnsi="Arial" w:cs="Arial"/>
          <w:sz w:val="18"/>
          <w:szCs w:val="18"/>
        </w:rPr>
      </w:pPr>
    </w:p>
    <w:p w14:paraId="1406EEC4" w14:textId="77777777" w:rsidR="00A25755" w:rsidRDefault="00A25755" w:rsidP="006674F6">
      <w:pPr>
        <w:tabs>
          <w:tab w:val="left" w:pos="1365"/>
        </w:tabs>
        <w:ind w:firstLine="708"/>
        <w:jc w:val="both"/>
        <w:rPr>
          <w:rFonts w:ascii="Arial" w:hAnsi="Arial" w:cs="Arial"/>
          <w:sz w:val="18"/>
          <w:szCs w:val="18"/>
        </w:rPr>
      </w:pPr>
    </w:p>
    <w:p w14:paraId="4C4ECE52" w14:textId="77777777" w:rsidR="00A25755" w:rsidRDefault="00A25755" w:rsidP="006674F6">
      <w:pPr>
        <w:tabs>
          <w:tab w:val="left" w:pos="1365"/>
        </w:tabs>
        <w:ind w:firstLine="708"/>
        <w:jc w:val="both"/>
        <w:rPr>
          <w:rFonts w:ascii="Arial" w:hAnsi="Arial" w:cs="Arial"/>
          <w:sz w:val="18"/>
          <w:szCs w:val="18"/>
        </w:rPr>
      </w:pPr>
    </w:p>
    <w:p w14:paraId="064E0B3D" w14:textId="77777777" w:rsidR="00A25755" w:rsidRDefault="00A25755" w:rsidP="006674F6">
      <w:pPr>
        <w:tabs>
          <w:tab w:val="left" w:pos="1365"/>
        </w:tabs>
        <w:ind w:firstLine="708"/>
        <w:jc w:val="both"/>
        <w:rPr>
          <w:rFonts w:ascii="Arial" w:hAnsi="Arial" w:cs="Arial"/>
          <w:sz w:val="18"/>
          <w:szCs w:val="18"/>
        </w:rPr>
      </w:pPr>
    </w:p>
    <w:p w14:paraId="7B11E8C4" w14:textId="77777777" w:rsidR="00A25755" w:rsidRDefault="00A25755" w:rsidP="006674F6">
      <w:pPr>
        <w:tabs>
          <w:tab w:val="left" w:pos="1365"/>
        </w:tabs>
        <w:ind w:firstLine="708"/>
        <w:jc w:val="both"/>
        <w:rPr>
          <w:rFonts w:ascii="Arial" w:hAnsi="Arial" w:cs="Arial"/>
          <w:sz w:val="18"/>
          <w:szCs w:val="18"/>
        </w:rPr>
      </w:pPr>
    </w:p>
    <w:p w14:paraId="791B9D96" w14:textId="77777777" w:rsidR="00A25755" w:rsidRDefault="00A25755" w:rsidP="006674F6">
      <w:pPr>
        <w:tabs>
          <w:tab w:val="left" w:pos="1365"/>
        </w:tabs>
        <w:ind w:firstLine="708"/>
        <w:jc w:val="both"/>
        <w:rPr>
          <w:rFonts w:ascii="Arial" w:hAnsi="Arial" w:cs="Arial"/>
          <w:sz w:val="18"/>
          <w:szCs w:val="18"/>
        </w:rPr>
      </w:pPr>
    </w:p>
    <w:p w14:paraId="33798365" w14:textId="77777777" w:rsidR="00A25755" w:rsidRDefault="00A25755" w:rsidP="006674F6">
      <w:pPr>
        <w:tabs>
          <w:tab w:val="left" w:pos="1365"/>
        </w:tabs>
        <w:ind w:firstLine="708"/>
        <w:jc w:val="both"/>
        <w:rPr>
          <w:rFonts w:ascii="Arial" w:hAnsi="Arial" w:cs="Arial"/>
          <w:sz w:val="18"/>
          <w:szCs w:val="18"/>
        </w:rPr>
      </w:pPr>
    </w:p>
    <w:p w14:paraId="57B295ED" w14:textId="77777777" w:rsidR="00A25755" w:rsidRDefault="00A25755" w:rsidP="006674F6">
      <w:pPr>
        <w:tabs>
          <w:tab w:val="left" w:pos="1365"/>
        </w:tabs>
        <w:ind w:firstLine="708"/>
        <w:jc w:val="both"/>
        <w:rPr>
          <w:rFonts w:ascii="Arial" w:hAnsi="Arial" w:cs="Arial"/>
          <w:sz w:val="18"/>
          <w:szCs w:val="18"/>
        </w:rPr>
      </w:pPr>
    </w:p>
    <w:p w14:paraId="792E95F0" w14:textId="77777777" w:rsidR="00A25755" w:rsidRDefault="00A25755" w:rsidP="006674F6">
      <w:pPr>
        <w:tabs>
          <w:tab w:val="left" w:pos="1365"/>
        </w:tabs>
        <w:ind w:firstLine="708"/>
        <w:jc w:val="both"/>
        <w:rPr>
          <w:rFonts w:ascii="Arial" w:hAnsi="Arial" w:cs="Arial"/>
          <w:sz w:val="18"/>
          <w:szCs w:val="18"/>
        </w:rPr>
      </w:pPr>
    </w:p>
    <w:p w14:paraId="0B3B0729" w14:textId="77777777" w:rsidR="00A25755" w:rsidRDefault="00A25755" w:rsidP="006674F6">
      <w:pPr>
        <w:tabs>
          <w:tab w:val="left" w:pos="1365"/>
        </w:tabs>
        <w:ind w:firstLine="708"/>
        <w:jc w:val="both"/>
        <w:rPr>
          <w:rFonts w:ascii="Arial" w:hAnsi="Arial" w:cs="Arial"/>
          <w:sz w:val="18"/>
          <w:szCs w:val="18"/>
        </w:rPr>
      </w:pPr>
    </w:p>
    <w:p w14:paraId="728E63D1" w14:textId="77777777" w:rsidR="00A25755" w:rsidRDefault="00A25755" w:rsidP="006674F6">
      <w:pPr>
        <w:tabs>
          <w:tab w:val="left" w:pos="1365"/>
        </w:tabs>
        <w:ind w:firstLine="708"/>
        <w:jc w:val="both"/>
        <w:rPr>
          <w:rFonts w:ascii="Arial" w:hAnsi="Arial" w:cs="Arial"/>
          <w:sz w:val="18"/>
          <w:szCs w:val="18"/>
        </w:rPr>
      </w:pPr>
    </w:p>
    <w:p w14:paraId="5B984468" w14:textId="77777777" w:rsidR="00A25755" w:rsidRDefault="00A25755" w:rsidP="006674F6">
      <w:pPr>
        <w:tabs>
          <w:tab w:val="left" w:pos="1365"/>
        </w:tabs>
        <w:ind w:firstLine="708"/>
        <w:jc w:val="both"/>
        <w:rPr>
          <w:rFonts w:ascii="Arial" w:hAnsi="Arial" w:cs="Arial"/>
          <w:sz w:val="18"/>
          <w:szCs w:val="18"/>
        </w:rPr>
      </w:pPr>
    </w:p>
    <w:p w14:paraId="7B8530CE" w14:textId="77777777" w:rsidR="00A25755" w:rsidRDefault="00A25755" w:rsidP="006674F6">
      <w:pPr>
        <w:tabs>
          <w:tab w:val="left" w:pos="1365"/>
        </w:tabs>
        <w:ind w:firstLine="708"/>
        <w:jc w:val="both"/>
        <w:rPr>
          <w:rFonts w:ascii="Arial" w:hAnsi="Arial" w:cs="Arial"/>
          <w:sz w:val="18"/>
          <w:szCs w:val="18"/>
        </w:rPr>
      </w:pPr>
    </w:p>
    <w:p w14:paraId="3FAE45AC" w14:textId="77777777" w:rsidR="00A25755" w:rsidRDefault="00A25755" w:rsidP="006674F6">
      <w:pPr>
        <w:tabs>
          <w:tab w:val="left" w:pos="1365"/>
        </w:tabs>
        <w:ind w:firstLine="708"/>
        <w:jc w:val="both"/>
        <w:rPr>
          <w:rFonts w:ascii="Arial" w:hAnsi="Arial" w:cs="Arial"/>
          <w:sz w:val="18"/>
          <w:szCs w:val="18"/>
        </w:rPr>
      </w:pPr>
    </w:p>
    <w:p w14:paraId="1BB3B49F" w14:textId="77777777" w:rsidR="00A25755" w:rsidRDefault="00A25755" w:rsidP="006674F6">
      <w:pPr>
        <w:tabs>
          <w:tab w:val="left" w:pos="1365"/>
        </w:tabs>
        <w:ind w:firstLine="708"/>
        <w:jc w:val="both"/>
        <w:rPr>
          <w:rFonts w:ascii="Arial" w:hAnsi="Arial" w:cs="Arial"/>
          <w:sz w:val="18"/>
          <w:szCs w:val="18"/>
        </w:rPr>
      </w:pPr>
    </w:p>
    <w:p w14:paraId="58250922" w14:textId="77777777" w:rsidR="00A25755" w:rsidRDefault="00A25755" w:rsidP="006674F6">
      <w:pPr>
        <w:tabs>
          <w:tab w:val="left" w:pos="1365"/>
        </w:tabs>
        <w:ind w:firstLine="708"/>
        <w:jc w:val="both"/>
        <w:rPr>
          <w:rFonts w:ascii="Arial" w:hAnsi="Arial" w:cs="Arial"/>
          <w:sz w:val="18"/>
          <w:szCs w:val="18"/>
        </w:rPr>
      </w:pPr>
    </w:p>
    <w:p w14:paraId="1FDC413C" w14:textId="77777777" w:rsidR="00A25755" w:rsidRDefault="00A25755" w:rsidP="006674F6">
      <w:pPr>
        <w:tabs>
          <w:tab w:val="left" w:pos="1365"/>
        </w:tabs>
        <w:ind w:firstLine="708"/>
        <w:jc w:val="both"/>
        <w:rPr>
          <w:rFonts w:ascii="Arial" w:hAnsi="Arial" w:cs="Arial"/>
          <w:sz w:val="18"/>
          <w:szCs w:val="18"/>
        </w:rPr>
      </w:pPr>
    </w:p>
    <w:p w14:paraId="5FBF5324" w14:textId="77777777" w:rsidR="00A25755" w:rsidRDefault="00A25755" w:rsidP="006674F6">
      <w:pPr>
        <w:tabs>
          <w:tab w:val="left" w:pos="1365"/>
        </w:tabs>
        <w:ind w:firstLine="708"/>
        <w:jc w:val="both"/>
        <w:rPr>
          <w:rFonts w:ascii="Arial" w:hAnsi="Arial" w:cs="Arial"/>
          <w:sz w:val="18"/>
          <w:szCs w:val="18"/>
        </w:rPr>
      </w:pPr>
    </w:p>
    <w:p w14:paraId="49E57CB2" w14:textId="77777777" w:rsidR="00A25755" w:rsidRDefault="00A25755" w:rsidP="006674F6">
      <w:pPr>
        <w:tabs>
          <w:tab w:val="left" w:pos="1365"/>
        </w:tabs>
        <w:ind w:firstLine="708"/>
        <w:jc w:val="both"/>
        <w:rPr>
          <w:rFonts w:ascii="Arial" w:hAnsi="Arial" w:cs="Arial"/>
          <w:sz w:val="18"/>
          <w:szCs w:val="18"/>
        </w:rPr>
      </w:pPr>
    </w:p>
    <w:p w14:paraId="03ED92BB" w14:textId="77777777" w:rsidR="00A25755" w:rsidRDefault="00A25755" w:rsidP="006674F6">
      <w:pPr>
        <w:tabs>
          <w:tab w:val="left" w:pos="1365"/>
        </w:tabs>
        <w:ind w:firstLine="708"/>
        <w:jc w:val="both"/>
        <w:rPr>
          <w:rFonts w:ascii="Arial" w:hAnsi="Arial" w:cs="Arial"/>
          <w:sz w:val="18"/>
          <w:szCs w:val="18"/>
        </w:rPr>
      </w:pPr>
    </w:p>
    <w:p w14:paraId="4C22D026" w14:textId="77777777" w:rsidR="00A25755" w:rsidRDefault="00A25755" w:rsidP="006674F6">
      <w:pPr>
        <w:tabs>
          <w:tab w:val="left" w:pos="1365"/>
        </w:tabs>
        <w:ind w:firstLine="708"/>
        <w:jc w:val="both"/>
        <w:rPr>
          <w:rFonts w:ascii="Arial" w:hAnsi="Arial" w:cs="Arial"/>
          <w:sz w:val="18"/>
          <w:szCs w:val="18"/>
        </w:rPr>
      </w:pPr>
    </w:p>
    <w:p w14:paraId="6E980ED4" w14:textId="77777777" w:rsidR="00A25755" w:rsidRDefault="00A25755" w:rsidP="006674F6">
      <w:pPr>
        <w:tabs>
          <w:tab w:val="left" w:pos="1365"/>
        </w:tabs>
        <w:ind w:firstLine="708"/>
        <w:jc w:val="both"/>
        <w:rPr>
          <w:rFonts w:ascii="Arial" w:hAnsi="Arial" w:cs="Arial"/>
          <w:sz w:val="18"/>
          <w:szCs w:val="18"/>
        </w:rPr>
      </w:pPr>
    </w:p>
    <w:p w14:paraId="5A7DD0BA" w14:textId="77777777" w:rsidR="00A25755" w:rsidRDefault="00A25755" w:rsidP="006674F6">
      <w:pPr>
        <w:tabs>
          <w:tab w:val="left" w:pos="1365"/>
        </w:tabs>
        <w:ind w:firstLine="708"/>
        <w:jc w:val="both"/>
        <w:rPr>
          <w:rFonts w:ascii="Arial" w:hAnsi="Arial" w:cs="Arial"/>
          <w:sz w:val="18"/>
          <w:szCs w:val="18"/>
        </w:rPr>
      </w:pPr>
    </w:p>
    <w:p w14:paraId="27BD5733" w14:textId="77777777" w:rsidR="00A25755" w:rsidRDefault="00A25755" w:rsidP="006674F6">
      <w:pPr>
        <w:tabs>
          <w:tab w:val="left" w:pos="1365"/>
        </w:tabs>
        <w:ind w:firstLine="708"/>
        <w:jc w:val="both"/>
        <w:rPr>
          <w:rFonts w:ascii="Arial" w:hAnsi="Arial" w:cs="Arial"/>
          <w:sz w:val="18"/>
          <w:szCs w:val="18"/>
        </w:rPr>
      </w:pPr>
    </w:p>
    <w:p w14:paraId="25C6FB06" w14:textId="77777777" w:rsidR="00A25755" w:rsidRDefault="00A25755" w:rsidP="006674F6">
      <w:pPr>
        <w:tabs>
          <w:tab w:val="left" w:pos="1365"/>
        </w:tabs>
        <w:ind w:firstLine="708"/>
        <w:jc w:val="both"/>
        <w:rPr>
          <w:rFonts w:ascii="Arial" w:hAnsi="Arial" w:cs="Arial"/>
          <w:sz w:val="18"/>
          <w:szCs w:val="18"/>
        </w:rPr>
      </w:pPr>
    </w:p>
    <w:p w14:paraId="5D98D132" w14:textId="77777777" w:rsidR="00A25755" w:rsidRDefault="00A25755" w:rsidP="006674F6">
      <w:pPr>
        <w:tabs>
          <w:tab w:val="left" w:pos="1365"/>
        </w:tabs>
        <w:ind w:firstLine="708"/>
        <w:jc w:val="both"/>
        <w:rPr>
          <w:rFonts w:ascii="Arial" w:hAnsi="Arial" w:cs="Arial"/>
          <w:sz w:val="18"/>
          <w:szCs w:val="18"/>
        </w:rPr>
      </w:pPr>
    </w:p>
    <w:p w14:paraId="4A9E57F6" w14:textId="77777777" w:rsidR="00A25755" w:rsidRDefault="00A25755" w:rsidP="006674F6">
      <w:pPr>
        <w:tabs>
          <w:tab w:val="left" w:pos="1365"/>
        </w:tabs>
        <w:ind w:firstLine="708"/>
        <w:jc w:val="both"/>
        <w:rPr>
          <w:rFonts w:ascii="Arial" w:hAnsi="Arial" w:cs="Arial"/>
          <w:sz w:val="18"/>
          <w:szCs w:val="18"/>
        </w:rPr>
      </w:pPr>
    </w:p>
    <w:p w14:paraId="37A14851" w14:textId="77777777" w:rsidR="00A25755" w:rsidRDefault="00A25755" w:rsidP="006674F6">
      <w:pPr>
        <w:tabs>
          <w:tab w:val="left" w:pos="1365"/>
        </w:tabs>
        <w:ind w:firstLine="708"/>
        <w:jc w:val="both"/>
        <w:rPr>
          <w:rFonts w:ascii="Arial" w:hAnsi="Arial" w:cs="Arial"/>
          <w:sz w:val="18"/>
          <w:szCs w:val="18"/>
        </w:rPr>
      </w:pPr>
    </w:p>
    <w:p w14:paraId="41601DFF" w14:textId="77777777" w:rsidR="00A25755" w:rsidRDefault="00A25755" w:rsidP="006674F6">
      <w:pPr>
        <w:tabs>
          <w:tab w:val="left" w:pos="1365"/>
        </w:tabs>
        <w:ind w:firstLine="708"/>
        <w:jc w:val="both"/>
        <w:rPr>
          <w:rFonts w:ascii="Arial" w:hAnsi="Arial" w:cs="Arial"/>
          <w:sz w:val="18"/>
          <w:szCs w:val="18"/>
        </w:rPr>
      </w:pPr>
    </w:p>
    <w:p w14:paraId="1F6B9FEC" w14:textId="77777777" w:rsidR="00A25755" w:rsidRDefault="00A25755" w:rsidP="006674F6">
      <w:pPr>
        <w:tabs>
          <w:tab w:val="left" w:pos="1365"/>
        </w:tabs>
        <w:ind w:firstLine="708"/>
        <w:jc w:val="both"/>
        <w:rPr>
          <w:rFonts w:ascii="Arial" w:hAnsi="Arial" w:cs="Arial"/>
          <w:sz w:val="18"/>
          <w:szCs w:val="18"/>
        </w:rPr>
      </w:pPr>
    </w:p>
    <w:p w14:paraId="7EE2E3DE" w14:textId="77777777" w:rsidR="00A25755" w:rsidRDefault="00A25755" w:rsidP="006674F6">
      <w:pPr>
        <w:tabs>
          <w:tab w:val="left" w:pos="1365"/>
        </w:tabs>
        <w:ind w:firstLine="708"/>
        <w:jc w:val="both"/>
        <w:rPr>
          <w:rFonts w:ascii="Arial" w:hAnsi="Arial" w:cs="Arial"/>
          <w:sz w:val="18"/>
          <w:szCs w:val="18"/>
        </w:rPr>
      </w:pPr>
    </w:p>
    <w:p w14:paraId="614CB242" w14:textId="77777777" w:rsidR="00A25755" w:rsidRDefault="00A25755" w:rsidP="006674F6">
      <w:pPr>
        <w:tabs>
          <w:tab w:val="left" w:pos="1365"/>
        </w:tabs>
        <w:ind w:firstLine="708"/>
        <w:jc w:val="both"/>
        <w:rPr>
          <w:rFonts w:ascii="Arial" w:hAnsi="Arial" w:cs="Arial"/>
          <w:sz w:val="18"/>
          <w:szCs w:val="18"/>
        </w:rPr>
      </w:pPr>
    </w:p>
    <w:p w14:paraId="565F7C7F" w14:textId="77777777" w:rsidR="00A25755" w:rsidRDefault="00A25755" w:rsidP="006674F6">
      <w:pPr>
        <w:tabs>
          <w:tab w:val="left" w:pos="1365"/>
        </w:tabs>
        <w:ind w:firstLine="708"/>
        <w:jc w:val="both"/>
        <w:rPr>
          <w:rFonts w:ascii="Arial" w:hAnsi="Arial" w:cs="Arial"/>
          <w:sz w:val="18"/>
          <w:szCs w:val="18"/>
        </w:rPr>
      </w:pPr>
    </w:p>
    <w:p w14:paraId="2837EAE8" w14:textId="77777777" w:rsidR="00A25755" w:rsidRDefault="00A25755" w:rsidP="006674F6">
      <w:pPr>
        <w:tabs>
          <w:tab w:val="left" w:pos="1365"/>
        </w:tabs>
        <w:ind w:firstLine="708"/>
        <w:jc w:val="both"/>
        <w:rPr>
          <w:rFonts w:ascii="Arial" w:hAnsi="Arial" w:cs="Arial"/>
          <w:sz w:val="18"/>
          <w:szCs w:val="18"/>
        </w:rPr>
      </w:pPr>
    </w:p>
    <w:p w14:paraId="043B86CC" w14:textId="77777777" w:rsidR="00A25755" w:rsidRDefault="00A25755" w:rsidP="006674F6">
      <w:pPr>
        <w:tabs>
          <w:tab w:val="left" w:pos="1365"/>
        </w:tabs>
        <w:ind w:firstLine="708"/>
        <w:jc w:val="both"/>
        <w:rPr>
          <w:rFonts w:ascii="Arial" w:hAnsi="Arial" w:cs="Arial"/>
          <w:sz w:val="18"/>
          <w:szCs w:val="18"/>
        </w:rPr>
      </w:pPr>
    </w:p>
    <w:p w14:paraId="7AAF02A4" w14:textId="77777777" w:rsidR="00A25755" w:rsidRDefault="00A25755" w:rsidP="006674F6">
      <w:pPr>
        <w:tabs>
          <w:tab w:val="left" w:pos="1365"/>
        </w:tabs>
        <w:ind w:firstLine="708"/>
        <w:jc w:val="both"/>
        <w:rPr>
          <w:rFonts w:ascii="Arial" w:hAnsi="Arial" w:cs="Arial"/>
          <w:sz w:val="18"/>
          <w:szCs w:val="18"/>
        </w:rPr>
      </w:pPr>
    </w:p>
    <w:p w14:paraId="2705592C" w14:textId="77777777" w:rsidR="00A25755" w:rsidRDefault="00A25755" w:rsidP="006674F6">
      <w:pPr>
        <w:tabs>
          <w:tab w:val="left" w:pos="1365"/>
        </w:tabs>
        <w:ind w:firstLine="708"/>
        <w:jc w:val="both"/>
        <w:rPr>
          <w:rFonts w:ascii="Arial" w:hAnsi="Arial" w:cs="Arial"/>
          <w:sz w:val="18"/>
          <w:szCs w:val="18"/>
        </w:rPr>
      </w:pPr>
    </w:p>
    <w:p w14:paraId="0232463C" w14:textId="77777777" w:rsidR="00A25755" w:rsidRDefault="00A25755" w:rsidP="006674F6">
      <w:pPr>
        <w:tabs>
          <w:tab w:val="left" w:pos="1365"/>
        </w:tabs>
        <w:ind w:firstLine="708"/>
        <w:jc w:val="both"/>
        <w:rPr>
          <w:rFonts w:ascii="Arial" w:hAnsi="Arial" w:cs="Arial"/>
          <w:sz w:val="18"/>
          <w:szCs w:val="18"/>
        </w:rPr>
      </w:pPr>
    </w:p>
    <w:p w14:paraId="5DBD1F92" w14:textId="77777777" w:rsidR="00A25755" w:rsidRDefault="00A25755" w:rsidP="006674F6">
      <w:pPr>
        <w:tabs>
          <w:tab w:val="left" w:pos="1365"/>
        </w:tabs>
        <w:ind w:firstLine="708"/>
        <w:jc w:val="both"/>
        <w:rPr>
          <w:rFonts w:ascii="Arial" w:hAnsi="Arial" w:cs="Arial"/>
          <w:sz w:val="18"/>
          <w:szCs w:val="18"/>
        </w:rPr>
      </w:pPr>
    </w:p>
    <w:tbl>
      <w:tblPr>
        <w:tblpPr w:leftFromText="141" w:rightFromText="141" w:vertAnchor="text" w:horzAnchor="margin" w:tblpX="846"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6"/>
        <w:gridCol w:w="4332"/>
        <w:gridCol w:w="2950"/>
      </w:tblGrid>
      <w:tr w:rsidR="00A25755" w:rsidRPr="004E132C" w14:paraId="0A573AED" w14:textId="77777777" w:rsidTr="00A25755">
        <w:trPr>
          <w:trHeight w:val="217"/>
        </w:trPr>
        <w:tc>
          <w:tcPr>
            <w:tcW w:w="10768" w:type="dxa"/>
            <w:gridSpan w:val="3"/>
            <w:shd w:val="clear" w:color="auto" w:fill="D5DCE4" w:themeFill="text2" w:themeFillTint="33"/>
          </w:tcPr>
          <w:p w14:paraId="70F5374B" w14:textId="77777777" w:rsidR="00A25755" w:rsidRPr="004E132C" w:rsidRDefault="00A25755" w:rsidP="00A25755">
            <w:pPr>
              <w:rPr>
                <w:b/>
                <w:sz w:val="20"/>
              </w:rPr>
            </w:pPr>
            <w:r w:rsidRPr="004E132C">
              <w:rPr>
                <w:b/>
                <w:sz w:val="20"/>
              </w:rPr>
              <w:lastRenderedPageBreak/>
              <w:t xml:space="preserve">Indicadores </w:t>
            </w:r>
            <w:r w:rsidRPr="004E132C">
              <w:rPr>
                <w:b/>
                <w:sz w:val="20"/>
                <w:shd w:val="clear" w:color="auto" w:fill="D5DCE4" w:themeFill="text2" w:themeFillTint="33"/>
              </w:rPr>
              <w:t>de desempeño:</w:t>
            </w:r>
          </w:p>
        </w:tc>
      </w:tr>
      <w:tr w:rsidR="00A25755" w:rsidRPr="00AF6B7F" w14:paraId="13DB6CD7" w14:textId="77777777" w:rsidTr="00A25755">
        <w:trPr>
          <w:trHeight w:val="217"/>
        </w:trPr>
        <w:tc>
          <w:tcPr>
            <w:tcW w:w="3486" w:type="dxa"/>
            <w:shd w:val="clear" w:color="auto" w:fill="D9D9D9"/>
          </w:tcPr>
          <w:p w14:paraId="4F7C412E" w14:textId="77777777" w:rsidR="00A25755" w:rsidRPr="00AF6B7F" w:rsidRDefault="00A25755" w:rsidP="00A25755">
            <w:pPr>
              <w:rPr>
                <w:sz w:val="20"/>
              </w:rPr>
            </w:pPr>
            <w:r w:rsidRPr="00AF6B7F">
              <w:rPr>
                <w:sz w:val="20"/>
              </w:rPr>
              <w:t>Saber conocer:</w:t>
            </w:r>
          </w:p>
        </w:tc>
        <w:tc>
          <w:tcPr>
            <w:tcW w:w="4332" w:type="dxa"/>
            <w:shd w:val="clear" w:color="auto" w:fill="D9D9D9"/>
          </w:tcPr>
          <w:p w14:paraId="6CDD6C8E" w14:textId="77777777" w:rsidR="00A25755" w:rsidRPr="00AF6B7F" w:rsidRDefault="00A25755" w:rsidP="00A25755">
            <w:pPr>
              <w:rPr>
                <w:sz w:val="20"/>
              </w:rPr>
            </w:pPr>
            <w:r w:rsidRPr="00AF6B7F">
              <w:rPr>
                <w:sz w:val="20"/>
              </w:rPr>
              <w:t>Saber hacer:</w:t>
            </w:r>
          </w:p>
        </w:tc>
        <w:tc>
          <w:tcPr>
            <w:tcW w:w="2950" w:type="dxa"/>
            <w:shd w:val="clear" w:color="auto" w:fill="D9D9D9"/>
          </w:tcPr>
          <w:p w14:paraId="059A848B" w14:textId="77777777" w:rsidR="00A25755" w:rsidRPr="00AF6B7F" w:rsidRDefault="00A25755" w:rsidP="00A25755">
            <w:pPr>
              <w:rPr>
                <w:sz w:val="20"/>
              </w:rPr>
            </w:pPr>
            <w:r w:rsidRPr="00AF6B7F">
              <w:rPr>
                <w:sz w:val="20"/>
              </w:rPr>
              <w:t>Saber ser:</w:t>
            </w:r>
          </w:p>
        </w:tc>
      </w:tr>
      <w:tr w:rsidR="00A25755" w:rsidRPr="004C732C" w14:paraId="4D1086A1" w14:textId="77777777" w:rsidTr="00A25755">
        <w:trPr>
          <w:trHeight w:val="163"/>
        </w:trPr>
        <w:tc>
          <w:tcPr>
            <w:tcW w:w="3486" w:type="dxa"/>
            <w:shd w:val="clear" w:color="auto" w:fill="auto"/>
          </w:tcPr>
          <w:p w14:paraId="63EB2B40" w14:textId="77777777" w:rsidR="00A25755" w:rsidRDefault="00A25755" w:rsidP="00A25755">
            <w:pPr>
              <w:pStyle w:val="Prrafodelista"/>
              <w:numPr>
                <w:ilvl w:val="0"/>
                <w:numId w:val="28"/>
              </w:numPr>
              <w:tabs>
                <w:tab w:val="left" w:pos="142"/>
              </w:tabs>
              <w:ind w:left="0" w:firstLine="0"/>
              <w:jc w:val="both"/>
              <w:rPr>
                <w:sz w:val="20"/>
              </w:rPr>
            </w:pPr>
            <w:r>
              <w:rPr>
                <w:sz w:val="20"/>
              </w:rPr>
              <w:t>Resuelve correctamente situaciones que están relacionadas con repartos iguales.</w:t>
            </w:r>
          </w:p>
          <w:p w14:paraId="4FE72A77" w14:textId="77777777" w:rsidR="00A25755" w:rsidRDefault="00A25755" w:rsidP="00A25755">
            <w:pPr>
              <w:pStyle w:val="Prrafodelista"/>
              <w:numPr>
                <w:ilvl w:val="0"/>
                <w:numId w:val="28"/>
              </w:numPr>
              <w:tabs>
                <w:tab w:val="left" w:pos="142"/>
              </w:tabs>
              <w:ind w:left="0" w:firstLine="0"/>
              <w:jc w:val="both"/>
              <w:rPr>
                <w:sz w:val="20"/>
              </w:rPr>
            </w:pPr>
            <w:r>
              <w:rPr>
                <w:sz w:val="20"/>
              </w:rPr>
              <w:t>Calcula y representa fracciones.</w:t>
            </w:r>
          </w:p>
          <w:p w14:paraId="7254E680" w14:textId="77777777" w:rsidR="00A25755" w:rsidRPr="002315E9" w:rsidRDefault="00A25755" w:rsidP="00A25755">
            <w:pPr>
              <w:pStyle w:val="Prrafodelista"/>
              <w:numPr>
                <w:ilvl w:val="0"/>
                <w:numId w:val="28"/>
              </w:numPr>
              <w:tabs>
                <w:tab w:val="left" w:pos="142"/>
              </w:tabs>
              <w:ind w:left="0" w:firstLine="0"/>
              <w:jc w:val="both"/>
              <w:rPr>
                <w:sz w:val="20"/>
              </w:rPr>
            </w:pPr>
            <w:r>
              <w:rPr>
                <w:sz w:val="20"/>
              </w:rPr>
              <w:t>Resuelve problemas que aplican suma y resta de fraccionarios homogéneos.</w:t>
            </w:r>
          </w:p>
        </w:tc>
        <w:tc>
          <w:tcPr>
            <w:tcW w:w="4332" w:type="dxa"/>
            <w:shd w:val="clear" w:color="auto" w:fill="auto"/>
          </w:tcPr>
          <w:p w14:paraId="3E1BC372" w14:textId="77777777" w:rsidR="00A25755" w:rsidRDefault="00A25755" w:rsidP="00A25755">
            <w:pPr>
              <w:pStyle w:val="Prrafodelista"/>
              <w:numPr>
                <w:ilvl w:val="0"/>
                <w:numId w:val="28"/>
              </w:numPr>
              <w:tabs>
                <w:tab w:val="left" w:pos="184"/>
              </w:tabs>
              <w:ind w:left="43" w:firstLine="0"/>
              <w:jc w:val="both"/>
              <w:rPr>
                <w:sz w:val="20"/>
              </w:rPr>
            </w:pPr>
            <w:r>
              <w:rPr>
                <w:sz w:val="20"/>
              </w:rPr>
              <w:t xml:space="preserve">Realiza hábilmente repartos iguales y determina el </w:t>
            </w:r>
            <w:proofErr w:type="spellStart"/>
            <w:r>
              <w:rPr>
                <w:sz w:val="20"/>
              </w:rPr>
              <w:t>numnero</w:t>
            </w:r>
            <w:proofErr w:type="spellEnd"/>
            <w:r>
              <w:rPr>
                <w:sz w:val="20"/>
              </w:rPr>
              <w:t xml:space="preserve"> de unidades de sobra.</w:t>
            </w:r>
          </w:p>
          <w:p w14:paraId="4A25CB7F" w14:textId="77777777" w:rsidR="00A25755" w:rsidRDefault="00A25755" w:rsidP="00A25755">
            <w:pPr>
              <w:pStyle w:val="Prrafodelista"/>
              <w:numPr>
                <w:ilvl w:val="0"/>
                <w:numId w:val="28"/>
              </w:numPr>
              <w:tabs>
                <w:tab w:val="left" w:pos="184"/>
              </w:tabs>
              <w:ind w:left="43" w:firstLine="0"/>
              <w:jc w:val="both"/>
              <w:rPr>
                <w:sz w:val="20"/>
              </w:rPr>
            </w:pPr>
            <w:r>
              <w:rPr>
                <w:sz w:val="20"/>
              </w:rPr>
              <w:t>Aplicar en forma adecuada algoritmos de división por una cifra en el divisor resolviendo correctamente problemas que involucren el proceso de la división.</w:t>
            </w:r>
          </w:p>
          <w:p w14:paraId="26FCB43C" w14:textId="7BBC8766" w:rsidR="00A25755" w:rsidRDefault="00A25755" w:rsidP="00A25755">
            <w:pPr>
              <w:pStyle w:val="Prrafodelista"/>
              <w:numPr>
                <w:ilvl w:val="0"/>
                <w:numId w:val="28"/>
              </w:numPr>
              <w:tabs>
                <w:tab w:val="left" w:pos="184"/>
              </w:tabs>
              <w:ind w:left="43" w:firstLine="0"/>
              <w:jc w:val="both"/>
              <w:rPr>
                <w:sz w:val="20"/>
              </w:rPr>
            </w:pPr>
            <w:r>
              <w:rPr>
                <w:sz w:val="20"/>
              </w:rPr>
              <w:t>Realiza la suma y la resta de fracciones homogéneas.</w:t>
            </w:r>
          </w:p>
          <w:p w14:paraId="479B2741" w14:textId="77777777" w:rsidR="00A25755" w:rsidRDefault="00A25755" w:rsidP="00A25755">
            <w:pPr>
              <w:pStyle w:val="Prrafodelista"/>
              <w:numPr>
                <w:ilvl w:val="0"/>
                <w:numId w:val="28"/>
              </w:numPr>
              <w:tabs>
                <w:tab w:val="left" w:pos="184"/>
              </w:tabs>
              <w:ind w:left="43" w:firstLine="0"/>
              <w:jc w:val="both"/>
              <w:rPr>
                <w:sz w:val="20"/>
              </w:rPr>
            </w:pPr>
            <w:r>
              <w:rPr>
                <w:sz w:val="20"/>
              </w:rPr>
              <w:t>Organiza y analiza la información de datos en una tabla para emitir resultados.</w:t>
            </w:r>
          </w:p>
          <w:p w14:paraId="263DD111" w14:textId="77777777" w:rsidR="00A25755" w:rsidRPr="004C732C" w:rsidRDefault="00A25755" w:rsidP="00A25755">
            <w:pPr>
              <w:pStyle w:val="Prrafodelista"/>
              <w:numPr>
                <w:ilvl w:val="0"/>
                <w:numId w:val="28"/>
              </w:numPr>
              <w:tabs>
                <w:tab w:val="left" w:pos="184"/>
              </w:tabs>
              <w:ind w:left="43" w:firstLine="0"/>
              <w:jc w:val="both"/>
              <w:rPr>
                <w:sz w:val="20"/>
              </w:rPr>
            </w:pPr>
            <w:r>
              <w:rPr>
                <w:sz w:val="20"/>
              </w:rPr>
              <w:t xml:space="preserve">Interpreta y representa información en tablas estadísticas, estableciendo conclusiones a partir de </w:t>
            </w:r>
            <w:proofErr w:type="spellStart"/>
            <w:r>
              <w:rPr>
                <w:sz w:val="20"/>
              </w:rPr>
              <w:t>ls</w:t>
            </w:r>
            <w:proofErr w:type="spellEnd"/>
            <w:r>
              <w:rPr>
                <w:sz w:val="20"/>
              </w:rPr>
              <w:t xml:space="preserve"> informaciones dadas e infiere hechos.</w:t>
            </w:r>
          </w:p>
        </w:tc>
        <w:tc>
          <w:tcPr>
            <w:tcW w:w="2950" w:type="dxa"/>
            <w:shd w:val="clear" w:color="auto" w:fill="auto"/>
          </w:tcPr>
          <w:p w14:paraId="2C8A3498" w14:textId="77777777" w:rsidR="00A25755" w:rsidRPr="004C732C" w:rsidRDefault="00A25755" w:rsidP="00A25755">
            <w:pPr>
              <w:pStyle w:val="Prrafodelista"/>
              <w:numPr>
                <w:ilvl w:val="0"/>
                <w:numId w:val="28"/>
              </w:numPr>
              <w:tabs>
                <w:tab w:val="left" w:pos="227"/>
              </w:tabs>
              <w:ind w:left="0" w:firstLine="0"/>
              <w:jc w:val="both"/>
              <w:rPr>
                <w:sz w:val="20"/>
              </w:rPr>
            </w:pPr>
            <w:r>
              <w:rPr>
                <w:sz w:val="20"/>
              </w:rPr>
              <w:t>Expresa en forma en forma asertiva, mis puntos de vista e intereses en las discusiones grupales.</w:t>
            </w:r>
          </w:p>
        </w:tc>
      </w:tr>
    </w:tbl>
    <w:p w14:paraId="133AAFC0" w14:textId="77777777" w:rsidR="00A25755" w:rsidRDefault="00A25755" w:rsidP="006674F6">
      <w:pPr>
        <w:tabs>
          <w:tab w:val="left" w:pos="1365"/>
        </w:tabs>
        <w:ind w:firstLine="708"/>
        <w:jc w:val="both"/>
        <w:rPr>
          <w:rFonts w:ascii="Arial" w:hAnsi="Arial" w:cs="Arial"/>
          <w:sz w:val="18"/>
          <w:szCs w:val="18"/>
        </w:rPr>
      </w:pPr>
    </w:p>
    <w:p w14:paraId="4D750628" w14:textId="77777777" w:rsidR="00A25755" w:rsidRDefault="00A25755" w:rsidP="006674F6">
      <w:pPr>
        <w:tabs>
          <w:tab w:val="left" w:pos="1365"/>
        </w:tabs>
        <w:ind w:firstLine="708"/>
        <w:jc w:val="both"/>
        <w:rPr>
          <w:rFonts w:ascii="Arial" w:hAnsi="Arial" w:cs="Arial"/>
          <w:sz w:val="18"/>
          <w:szCs w:val="18"/>
        </w:rPr>
      </w:pPr>
    </w:p>
    <w:p w14:paraId="1D7A0938" w14:textId="77777777" w:rsidR="00A25755" w:rsidRDefault="00A25755" w:rsidP="006674F6">
      <w:pPr>
        <w:tabs>
          <w:tab w:val="left" w:pos="1365"/>
        </w:tabs>
        <w:ind w:firstLine="708"/>
        <w:jc w:val="both"/>
        <w:rPr>
          <w:rFonts w:ascii="Arial" w:hAnsi="Arial" w:cs="Arial"/>
          <w:sz w:val="18"/>
          <w:szCs w:val="18"/>
        </w:rPr>
      </w:pPr>
    </w:p>
    <w:p w14:paraId="6DC07744" w14:textId="77777777" w:rsidR="00A25755" w:rsidRDefault="00A25755" w:rsidP="006674F6">
      <w:pPr>
        <w:tabs>
          <w:tab w:val="left" w:pos="1365"/>
        </w:tabs>
        <w:ind w:firstLine="708"/>
        <w:jc w:val="both"/>
        <w:rPr>
          <w:rFonts w:ascii="Arial" w:hAnsi="Arial" w:cs="Arial"/>
          <w:sz w:val="18"/>
          <w:szCs w:val="18"/>
        </w:rPr>
      </w:pPr>
    </w:p>
    <w:p w14:paraId="0BAC6850" w14:textId="77777777" w:rsidR="00A25755" w:rsidRDefault="00A25755" w:rsidP="006674F6">
      <w:pPr>
        <w:tabs>
          <w:tab w:val="left" w:pos="1365"/>
        </w:tabs>
        <w:ind w:firstLine="708"/>
        <w:jc w:val="both"/>
        <w:rPr>
          <w:rFonts w:ascii="Arial" w:hAnsi="Arial" w:cs="Arial"/>
          <w:sz w:val="18"/>
          <w:szCs w:val="18"/>
        </w:rPr>
      </w:pPr>
    </w:p>
    <w:p w14:paraId="702A7B3C" w14:textId="77777777" w:rsidR="00A25755" w:rsidRDefault="00A25755" w:rsidP="006674F6">
      <w:pPr>
        <w:tabs>
          <w:tab w:val="left" w:pos="1365"/>
        </w:tabs>
        <w:ind w:firstLine="708"/>
        <w:jc w:val="both"/>
        <w:rPr>
          <w:rFonts w:ascii="Arial" w:hAnsi="Arial" w:cs="Arial"/>
          <w:sz w:val="18"/>
          <w:szCs w:val="18"/>
        </w:rPr>
      </w:pPr>
    </w:p>
    <w:p w14:paraId="28C69327" w14:textId="77777777" w:rsidR="00A25755" w:rsidRDefault="00A25755" w:rsidP="006674F6">
      <w:pPr>
        <w:tabs>
          <w:tab w:val="left" w:pos="1365"/>
        </w:tabs>
        <w:ind w:firstLine="708"/>
        <w:jc w:val="both"/>
        <w:rPr>
          <w:rFonts w:ascii="Arial" w:hAnsi="Arial" w:cs="Arial"/>
          <w:sz w:val="18"/>
          <w:szCs w:val="18"/>
        </w:rPr>
      </w:pPr>
    </w:p>
    <w:p w14:paraId="6507F770" w14:textId="77777777" w:rsidR="00A25755" w:rsidRDefault="00A25755" w:rsidP="006674F6">
      <w:pPr>
        <w:tabs>
          <w:tab w:val="left" w:pos="1365"/>
        </w:tabs>
        <w:ind w:firstLine="708"/>
        <w:jc w:val="both"/>
        <w:rPr>
          <w:rFonts w:ascii="Arial" w:hAnsi="Arial" w:cs="Arial"/>
          <w:sz w:val="18"/>
          <w:szCs w:val="18"/>
        </w:rPr>
      </w:pPr>
    </w:p>
    <w:p w14:paraId="7DAC6D55" w14:textId="77777777" w:rsidR="00A25755" w:rsidRDefault="00A25755" w:rsidP="006674F6">
      <w:pPr>
        <w:tabs>
          <w:tab w:val="left" w:pos="1365"/>
        </w:tabs>
        <w:ind w:firstLine="708"/>
        <w:jc w:val="both"/>
        <w:rPr>
          <w:rFonts w:ascii="Arial" w:hAnsi="Arial" w:cs="Arial"/>
          <w:sz w:val="18"/>
          <w:szCs w:val="18"/>
        </w:rPr>
      </w:pPr>
    </w:p>
    <w:p w14:paraId="5AEB5A6D" w14:textId="77777777" w:rsidR="00A25755" w:rsidRDefault="00A25755" w:rsidP="006674F6">
      <w:pPr>
        <w:tabs>
          <w:tab w:val="left" w:pos="1365"/>
        </w:tabs>
        <w:ind w:firstLine="708"/>
        <w:jc w:val="both"/>
        <w:rPr>
          <w:rFonts w:ascii="Arial" w:hAnsi="Arial" w:cs="Arial"/>
          <w:sz w:val="18"/>
          <w:szCs w:val="18"/>
        </w:rPr>
      </w:pPr>
    </w:p>
    <w:p w14:paraId="11F8EDE1" w14:textId="77777777" w:rsidR="00A25755" w:rsidRDefault="00A25755" w:rsidP="006674F6">
      <w:pPr>
        <w:tabs>
          <w:tab w:val="left" w:pos="1365"/>
        </w:tabs>
        <w:ind w:firstLine="708"/>
        <w:jc w:val="both"/>
        <w:rPr>
          <w:rFonts w:ascii="Arial" w:hAnsi="Arial" w:cs="Arial"/>
          <w:sz w:val="18"/>
          <w:szCs w:val="18"/>
        </w:rPr>
      </w:pPr>
    </w:p>
    <w:p w14:paraId="15CA81E5" w14:textId="77777777" w:rsidR="00A25755" w:rsidRDefault="00A25755" w:rsidP="006674F6">
      <w:pPr>
        <w:tabs>
          <w:tab w:val="left" w:pos="1365"/>
        </w:tabs>
        <w:ind w:firstLine="708"/>
        <w:jc w:val="both"/>
        <w:rPr>
          <w:rFonts w:ascii="Arial" w:hAnsi="Arial" w:cs="Arial"/>
          <w:sz w:val="18"/>
          <w:szCs w:val="18"/>
        </w:rPr>
      </w:pPr>
    </w:p>
    <w:p w14:paraId="14E5E7AA" w14:textId="77777777" w:rsidR="00A25755" w:rsidRDefault="00A25755" w:rsidP="006674F6">
      <w:pPr>
        <w:tabs>
          <w:tab w:val="left" w:pos="1365"/>
        </w:tabs>
        <w:ind w:firstLine="708"/>
        <w:jc w:val="both"/>
        <w:rPr>
          <w:rFonts w:ascii="Arial" w:hAnsi="Arial" w:cs="Arial"/>
          <w:sz w:val="18"/>
          <w:szCs w:val="18"/>
        </w:rPr>
      </w:pPr>
    </w:p>
    <w:p w14:paraId="52F52472" w14:textId="77777777" w:rsidR="00A25755" w:rsidRDefault="00A25755" w:rsidP="006674F6">
      <w:pPr>
        <w:tabs>
          <w:tab w:val="left" w:pos="1365"/>
        </w:tabs>
        <w:ind w:firstLine="708"/>
        <w:jc w:val="both"/>
        <w:rPr>
          <w:rFonts w:ascii="Arial" w:hAnsi="Arial" w:cs="Arial"/>
          <w:sz w:val="18"/>
          <w:szCs w:val="18"/>
        </w:rPr>
      </w:pPr>
    </w:p>
    <w:p w14:paraId="21841264" w14:textId="77777777" w:rsidR="00A25755" w:rsidRDefault="00A25755" w:rsidP="006674F6">
      <w:pPr>
        <w:tabs>
          <w:tab w:val="left" w:pos="1365"/>
        </w:tabs>
        <w:ind w:firstLine="708"/>
        <w:jc w:val="both"/>
        <w:rPr>
          <w:rFonts w:ascii="Arial" w:hAnsi="Arial" w:cs="Arial"/>
          <w:sz w:val="18"/>
          <w:szCs w:val="18"/>
        </w:rPr>
      </w:pPr>
    </w:p>
    <w:p w14:paraId="62C24C29" w14:textId="77777777" w:rsidR="00A25755" w:rsidRDefault="00A25755" w:rsidP="006674F6">
      <w:pPr>
        <w:tabs>
          <w:tab w:val="left" w:pos="1365"/>
        </w:tabs>
        <w:ind w:firstLine="708"/>
        <w:jc w:val="both"/>
        <w:rPr>
          <w:rFonts w:ascii="Arial" w:hAnsi="Arial" w:cs="Arial"/>
          <w:sz w:val="18"/>
          <w:szCs w:val="18"/>
        </w:rPr>
      </w:pPr>
    </w:p>
    <w:p w14:paraId="52F0A5D2" w14:textId="77777777" w:rsidR="00A25755" w:rsidRDefault="00A25755" w:rsidP="006674F6">
      <w:pPr>
        <w:tabs>
          <w:tab w:val="left" w:pos="1365"/>
        </w:tabs>
        <w:ind w:firstLine="708"/>
        <w:jc w:val="both"/>
        <w:rPr>
          <w:rFonts w:ascii="Arial" w:hAnsi="Arial" w:cs="Arial"/>
          <w:sz w:val="18"/>
          <w:szCs w:val="18"/>
        </w:rPr>
      </w:pPr>
    </w:p>
    <w:p w14:paraId="75165CD3" w14:textId="77777777" w:rsidR="00A25755" w:rsidRDefault="00A25755" w:rsidP="006674F6">
      <w:pPr>
        <w:tabs>
          <w:tab w:val="left" w:pos="1365"/>
        </w:tabs>
        <w:ind w:firstLine="708"/>
        <w:jc w:val="both"/>
        <w:rPr>
          <w:rFonts w:ascii="Arial" w:hAnsi="Arial" w:cs="Arial"/>
          <w:sz w:val="18"/>
          <w:szCs w:val="18"/>
        </w:rPr>
      </w:pPr>
    </w:p>
    <w:p w14:paraId="75F40E4C" w14:textId="77777777" w:rsidR="00A25755" w:rsidRDefault="00A25755" w:rsidP="006674F6">
      <w:pPr>
        <w:tabs>
          <w:tab w:val="left" w:pos="1365"/>
        </w:tabs>
        <w:ind w:firstLine="708"/>
        <w:jc w:val="both"/>
        <w:rPr>
          <w:rFonts w:ascii="Arial" w:hAnsi="Arial" w:cs="Arial"/>
          <w:sz w:val="18"/>
          <w:szCs w:val="18"/>
        </w:rPr>
      </w:pPr>
    </w:p>
    <w:p w14:paraId="69028754" w14:textId="77777777" w:rsidR="00A25755" w:rsidRDefault="00A25755" w:rsidP="006674F6">
      <w:pPr>
        <w:tabs>
          <w:tab w:val="left" w:pos="1365"/>
        </w:tabs>
        <w:ind w:firstLine="708"/>
        <w:jc w:val="both"/>
        <w:rPr>
          <w:rFonts w:ascii="Arial" w:hAnsi="Arial" w:cs="Arial"/>
          <w:sz w:val="18"/>
          <w:szCs w:val="18"/>
        </w:rPr>
      </w:pPr>
    </w:p>
    <w:p w14:paraId="210E8F36" w14:textId="77777777" w:rsidR="00A25755" w:rsidRDefault="00A25755" w:rsidP="006674F6">
      <w:pPr>
        <w:tabs>
          <w:tab w:val="left" w:pos="1365"/>
        </w:tabs>
        <w:ind w:firstLine="708"/>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1423"/>
        <w:gridCol w:w="1230"/>
        <w:gridCol w:w="2219"/>
        <w:gridCol w:w="267"/>
        <w:gridCol w:w="616"/>
        <w:gridCol w:w="2110"/>
        <w:gridCol w:w="2220"/>
      </w:tblGrid>
      <w:tr w:rsidR="00E855E2" w:rsidRPr="00AF6B7F" w14:paraId="66E906ED" w14:textId="77777777" w:rsidTr="00A25755">
        <w:trPr>
          <w:trHeight w:val="217"/>
        </w:trPr>
        <w:tc>
          <w:tcPr>
            <w:tcW w:w="8050" w:type="dxa"/>
            <w:gridSpan w:val="5"/>
            <w:shd w:val="clear" w:color="auto" w:fill="D5DCE4" w:themeFill="text2" w:themeFillTint="33"/>
          </w:tcPr>
          <w:p w14:paraId="07586D36" w14:textId="77777777" w:rsidR="00E855E2" w:rsidRPr="008B253A" w:rsidRDefault="00E855E2" w:rsidP="00437526">
            <w:pPr>
              <w:jc w:val="both"/>
              <w:rPr>
                <w:rFonts w:ascii="Arial" w:hAnsi="Arial" w:cs="Arial"/>
                <w:sz w:val="20"/>
              </w:rPr>
            </w:pPr>
            <w:r w:rsidRPr="008B253A">
              <w:rPr>
                <w:rFonts w:ascii="Arial" w:hAnsi="Arial" w:cs="Arial"/>
                <w:b/>
                <w:sz w:val="20"/>
              </w:rPr>
              <w:lastRenderedPageBreak/>
              <w:t>Área:</w:t>
            </w:r>
            <w:r w:rsidRPr="008B253A">
              <w:rPr>
                <w:rFonts w:ascii="Arial" w:hAnsi="Arial" w:cs="Arial"/>
                <w:sz w:val="20"/>
              </w:rPr>
              <w:t xml:space="preserve"> Matemáticas </w:t>
            </w:r>
          </w:p>
        </w:tc>
        <w:tc>
          <w:tcPr>
            <w:tcW w:w="4946" w:type="dxa"/>
            <w:gridSpan w:val="3"/>
            <w:shd w:val="clear" w:color="auto" w:fill="D5DCE4" w:themeFill="text2" w:themeFillTint="33"/>
          </w:tcPr>
          <w:p w14:paraId="66625F25" w14:textId="77777777" w:rsidR="00E855E2" w:rsidRPr="008B253A" w:rsidRDefault="00E855E2" w:rsidP="00437526">
            <w:pPr>
              <w:jc w:val="both"/>
              <w:rPr>
                <w:rFonts w:ascii="Arial" w:hAnsi="Arial" w:cs="Arial"/>
                <w:sz w:val="20"/>
              </w:rPr>
            </w:pPr>
            <w:r w:rsidRPr="008B253A">
              <w:rPr>
                <w:rFonts w:ascii="Arial" w:hAnsi="Arial" w:cs="Arial"/>
                <w:b/>
                <w:sz w:val="20"/>
              </w:rPr>
              <w:t>Grado:</w:t>
            </w:r>
            <w:r w:rsidRPr="008B253A">
              <w:rPr>
                <w:rFonts w:ascii="Arial" w:hAnsi="Arial" w:cs="Arial"/>
                <w:sz w:val="20"/>
              </w:rPr>
              <w:t xml:space="preserve"> Cuarto </w:t>
            </w:r>
          </w:p>
        </w:tc>
      </w:tr>
      <w:tr w:rsidR="00E855E2" w:rsidRPr="00AF6B7F" w14:paraId="7A6742AF" w14:textId="77777777" w:rsidTr="00A25755">
        <w:trPr>
          <w:trHeight w:val="217"/>
        </w:trPr>
        <w:tc>
          <w:tcPr>
            <w:tcW w:w="12996" w:type="dxa"/>
            <w:gridSpan w:val="8"/>
            <w:shd w:val="clear" w:color="auto" w:fill="DBDBDB" w:themeFill="accent3" w:themeFillTint="66"/>
          </w:tcPr>
          <w:p w14:paraId="14BB8EF0" w14:textId="77777777" w:rsidR="00E855E2" w:rsidRPr="008B253A" w:rsidRDefault="00E855E2" w:rsidP="00437526">
            <w:pPr>
              <w:jc w:val="both"/>
              <w:rPr>
                <w:rFonts w:ascii="Arial" w:hAnsi="Arial" w:cs="Arial"/>
                <w:sz w:val="20"/>
              </w:rPr>
            </w:pPr>
            <w:r w:rsidRPr="008B253A">
              <w:rPr>
                <w:rFonts w:ascii="Arial" w:hAnsi="Arial" w:cs="Arial"/>
                <w:b/>
                <w:sz w:val="20"/>
              </w:rPr>
              <w:t>Docentes(s)</w:t>
            </w:r>
            <w:r w:rsidRPr="008B253A">
              <w:rPr>
                <w:rFonts w:ascii="Arial" w:hAnsi="Arial" w:cs="Arial"/>
                <w:b/>
                <w:sz w:val="20"/>
                <w:shd w:val="clear" w:color="auto" w:fill="DBDBDB" w:themeFill="accent3" w:themeFillTint="66"/>
              </w:rPr>
              <w:t>:</w:t>
            </w:r>
            <w:r>
              <w:rPr>
                <w:rFonts w:ascii="Arial" w:hAnsi="Arial" w:cs="Arial"/>
                <w:sz w:val="20"/>
                <w:shd w:val="clear" w:color="auto" w:fill="DBDBDB" w:themeFill="accent3" w:themeFillTint="66"/>
              </w:rPr>
              <w:t xml:space="preserve"> Cruz </w:t>
            </w:r>
            <w:r w:rsidRPr="008B253A">
              <w:rPr>
                <w:rFonts w:ascii="Arial" w:hAnsi="Arial" w:cs="Arial"/>
                <w:sz w:val="20"/>
                <w:shd w:val="clear" w:color="auto" w:fill="DBDBDB" w:themeFill="accent3" w:themeFillTint="66"/>
              </w:rPr>
              <w:t xml:space="preserve"> Rodríguez, Teresita Varela Q. Flor </w:t>
            </w:r>
            <w:proofErr w:type="spellStart"/>
            <w:r w:rsidRPr="008B253A">
              <w:rPr>
                <w:rFonts w:ascii="Arial" w:hAnsi="Arial" w:cs="Arial"/>
                <w:sz w:val="20"/>
                <w:shd w:val="clear" w:color="auto" w:fill="DBDBDB" w:themeFill="accent3" w:themeFillTint="66"/>
              </w:rPr>
              <w:t>Maria</w:t>
            </w:r>
            <w:proofErr w:type="spellEnd"/>
            <w:r w:rsidRPr="008B253A">
              <w:rPr>
                <w:rFonts w:ascii="Arial" w:hAnsi="Arial" w:cs="Arial"/>
                <w:sz w:val="20"/>
                <w:shd w:val="clear" w:color="auto" w:fill="DBDBDB" w:themeFill="accent3" w:themeFillTint="66"/>
              </w:rPr>
              <w:t xml:space="preserve"> Lezcano y </w:t>
            </w:r>
            <w:proofErr w:type="spellStart"/>
            <w:r w:rsidRPr="008B253A">
              <w:rPr>
                <w:rFonts w:ascii="Arial" w:hAnsi="Arial" w:cs="Arial"/>
                <w:sz w:val="20"/>
                <w:shd w:val="clear" w:color="auto" w:fill="DBDBDB" w:themeFill="accent3" w:themeFillTint="66"/>
              </w:rPr>
              <w:t>Erica</w:t>
            </w:r>
            <w:proofErr w:type="spellEnd"/>
            <w:r w:rsidRPr="008B253A">
              <w:rPr>
                <w:rFonts w:ascii="Arial" w:hAnsi="Arial" w:cs="Arial"/>
                <w:sz w:val="20"/>
                <w:shd w:val="clear" w:color="auto" w:fill="DBDBDB" w:themeFill="accent3" w:themeFillTint="66"/>
              </w:rPr>
              <w:t xml:space="preserve"> Ocampo</w:t>
            </w:r>
          </w:p>
        </w:tc>
      </w:tr>
      <w:tr w:rsidR="00E855E2" w:rsidRPr="00AF6B7F" w14:paraId="5DE6FF79" w14:textId="77777777" w:rsidTr="00A25755">
        <w:trPr>
          <w:trHeight w:val="217"/>
        </w:trPr>
        <w:tc>
          <w:tcPr>
            <w:tcW w:w="12996" w:type="dxa"/>
            <w:gridSpan w:val="8"/>
            <w:shd w:val="clear" w:color="auto" w:fill="D9D9D9" w:themeFill="background1" w:themeFillShade="D9"/>
          </w:tcPr>
          <w:p w14:paraId="667627F0" w14:textId="77777777" w:rsidR="00E855E2" w:rsidRPr="008B253A" w:rsidRDefault="00E855E2" w:rsidP="00437526">
            <w:pPr>
              <w:jc w:val="both"/>
              <w:rPr>
                <w:rFonts w:ascii="Arial" w:hAnsi="Arial" w:cs="Arial"/>
                <w:sz w:val="20"/>
              </w:rPr>
            </w:pPr>
            <w:r w:rsidRPr="008B253A">
              <w:rPr>
                <w:rFonts w:ascii="Arial" w:hAnsi="Arial" w:cs="Arial"/>
                <w:b/>
                <w:sz w:val="20"/>
              </w:rPr>
              <w:t>Objetivo del grado:</w:t>
            </w:r>
            <w:r>
              <w:rPr>
                <w:rFonts w:ascii="Arial" w:hAnsi="Arial" w:cs="Arial"/>
                <w:b/>
                <w:sz w:val="20"/>
              </w:rPr>
              <w:t xml:space="preserve"> </w:t>
            </w:r>
            <w:r>
              <w:rPr>
                <w:rFonts w:ascii="Arial" w:hAnsi="Arial" w:cs="Arial"/>
                <w:sz w:val="20"/>
              </w:rPr>
              <w:t xml:space="preserve">Reconocer y aplicar las propiedades de las operaciones entre números naturales para resolver situaciones problemas </w:t>
            </w:r>
            <w:r w:rsidRPr="008B253A">
              <w:rPr>
                <w:rFonts w:ascii="Arial" w:hAnsi="Arial" w:cs="Arial"/>
                <w:sz w:val="20"/>
              </w:rPr>
              <w:t xml:space="preserve"> dentro de</w:t>
            </w:r>
            <w:r>
              <w:rPr>
                <w:rFonts w:ascii="Arial" w:hAnsi="Arial" w:cs="Arial"/>
                <w:sz w:val="20"/>
              </w:rPr>
              <w:t>l</w:t>
            </w:r>
            <w:r w:rsidRPr="008B253A">
              <w:rPr>
                <w:rFonts w:ascii="Arial" w:hAnsi="Arial" w:cs="Arial"/>
                <w:sz w:val="20"/>
              </w:rPr>
              <w:t xml:space="preserve"> co</w:t>
            </w:r>
            <w:r>
              <w:rPr>
                <w:rFonts w:ascii="Arial" w:hAnsi="Arial" w:cs="Arial"/>
                <w:sz w:val="20"/>
              </w:rPr>
              <w:t>ntexto</w:t>
            </w:r>
            <w:r w:rsidRPr="008B253A">
              <w:rPr>
                <w:rFonts w:ascii="Arial" w:hAnsi="Arial" w:cs="Arial"/>
                <w:sz w:val="20"/>
              </w:rPr>
              <w:t xml:space="preserve"> de la geometría y la estadística, permitiendo la consolidación</w:t>
            </w:r>
            <w:r>
              <w:rPr>
                <w:rFonts w:ascii="Arial" w:hAnsi="Arial" w:cs="Arial"/>
                <w:sz w:val="20"/>
              </w:rPr>
              <w:t xml:space="preserve"> de los conceptos matemáticos</w:t>
            </w:r>
            <w:r w:rsidRPr="008B253A">
              <w:rPr>
                <w:rFonts w:ascii="Arial" w:hAnsi="Arial" w:cs="Arial"/>
                <w:sz w:val="20"/>
              </w:rPr>
              <w:t xml:space="preserve"> en la vida diaria”.</w:t>
            </w:r>
          </w:p>
        </w:tc>
      </w:tr>
      <w:tr w:rsidR="00E855E2" w:rsidRPr="00AF6B7F" w14:paraId="697E43B1" w14:textId="77777777" w:rsidTr="00A25755">
        <w:trPr>
          <w:trHeight w:val="217"/>
        </w:trPr>
        <w:tc>
          <w:tcPr>
            <w:tcW w:w="12996" w:type="dxa"/>
            <w:gridSpan w:val="8"/>
            <w:shd w:val="clear" w:color="auto" w:fill="D9D9D9"/>
          </w:tcPr>
          <w:p w14:paraId="01E3A445" w14:textId="77777777" w:rsidR="00E855E2" w:rsidRPr="00CB49F3" w:rsidRDefault="00E855E2" w:rsidP="00437526">
            <w:pPr>
              <w:jc w:val="both"/>
              <w:rPr>
                <w:rFonts w:ascii="Arial" w:hAnsi="Arial" w:cs="Arial"/>
                <w:b/>
                <w:sz w:val="20"/>
              </w:rPr>
            </w:pPr>
            <w:r w:rsidRPr="00CB49F3">
              <w:rPr>
                <w:rFonts w:ascii="Arial" w:hAnsi="Arial" w:cs="Arial"/>
                <w:b/>
                <w:sz w:val="20"/>
              </w:rPr>
              <w:t>Competencias:</w:t>
            </w:r>
          </w:p>
          <w:p w14:paraId="1521A058" w14:textId="77777777" w:rsidR="00E855E2" w:rsidRPr="00CB49F3" w:rsidRDefault="00E855E2" w:rsidP="00511B7F">
            <w:pPr>
              <w:pStyle w:val="Sinespaciado"/>
              <w:numPr>
                <w:ilvl w:val="0"/>
                <w:numId w:val="30"/>
              </w:numPr>
              <w:rPr>
                <w:rFonts w:ascii="Arial" w:hAnsi="Arial" w:cs="Arial"/>
                <w:sz w:val="20"/>
                <w:szCs w:val="20"/>
              </w:rPr>
            </w:pPr>
            <w:r w:rsidRPr="00CB49F3">
              <w:rPr>
                <w:rFonts w:ascii="Arial" w:hAnsi="Arial" w:cs="Arial"/>
                <w:sz w:val="20"/>
                <w:szCs w:val="20"/>
              </w:rPr>
              <w:t xml:space="preserve">La formulación, el tratamiento y la resolución de problemas. </w:t>
            </w:r>
          </w:p>
          <w:p w14:paraId="46110911" w14:textId="77777777" w:rsidR="00E855E2" w:rsidRPr="00CB49F3" w:rsidRDefault="00E855E2" w:rsidP="00511B7F">
            <w:pPr>
              <w:pStyle w:val="Sinespaciado"/>
              <w:numPr>
                <w:ilvl w:val="0"/>
                <w:numId w:val="30"/>
              </w:numPr>
              <w:rPr>
                <w:rFonts w:ascii="Arial" w:hAnsi="Arial" w:cs="Arial"/>
                <w:sz w:val="20"/>
                <w:szCs w:val="20"/>
              </w:rPr>
            </w:pPr>
            <w:r w:rsidRPr="00CB49F3">
              <w:rPr>
                <w:rFonts w:ascii="Arial" w:hAnsi="Arial" w:cs="Arial"/>
                <w:sz w:val="20"/>
                <w:szCs w:val="20"/>
              </w:rPr>
              <w:t xml:space="preserve">La modelación. </w:t>
            </w:r>
          </w:p>
          <w:p w14:paraId="1695AB64" w14:textId="77777777" w:rsidR="00E855E2" w:rsidRPr="00CB49F3" w:rsidRDefault="00E855E2" w:rsidP="00511B7F">
            <w:pPr>
              <w:pStyle w:val="Sinespaciado"/>
              <w:numPr>
                <w:ilvl w:val="0"/>
                <w:numId w:val="30"/>
              </w:numPr>
              <w:rPr>
                <w:rFonts w:ascii="Arial" w:hAnsi="Arial" w:cs="Arial"/>
                <w:sz w:val="20"/>
                <w:szCs w:val="20"/>
              </w:rPr>
            </w:pPr>
            <w:r w:rsidRPr="00CB49F3">
              <w:rPr>
                <w:rFonts w:ascii="Arial" w:hAnsi="Arial" w:cs="Arial"/>
                <w:sz w:val="20"/>
                <w:szCs w:val="20"/>
              </w:rPr>
              <w:t xml:space="preserve">La comunicación. </w:t>
            </w:r>
          </w:p>
          <w:p w14:paraId="06DCE97B" w14:textId="77777777" w:rsidR="00E855E2" w:rsidRPr="00CB49F3" w:rsidRDefault="00E855E2" w:rsidP="00511B7F">
            <w:pPr>
              <w:pStyle w:val="Sinespaciado"/>
              <w:numPr>
                <w:ilvl w:val="0"/>
                <w:numId w:val="30"/>
              </w:numPr>
              <w:rPr>
                <w:rFonts w:ascii="Arial" w:hAnsi="Arial" w:cs="Arial"/>
                <w:sz w:val="20"/>
                <w:szCs w:val="20"/>
              </w:rPr>
            </w:pPr>
            <w:r w:rsidRPr="00CB49F3">
              <w:rPr>
                <w:rFonts w:ascii="Arial" w:hAnsi="Arial" w:cs="Arial"/>
                <w:sz w:val="20"/>
                <w:szCs w:val="20"/>
              </w:rPr>
              <w:t xml:space="preserve">El razonamiento. </w:t>
            </w:r>
          </w:p>
          <w:p w14:paraId="63F5D877" w14:textId="77777777" w:rsidR="00E855E2" w:rsidRPr="008B253A" w:rsidRDefault="00E855E2" w:rsidP="00511B7F">
            <w:pPr>
              <w:pStyle w:val="Sinespaciado"/>
              <w:numPr>
                <w:ilvl w:val="0"/>
                <w:numId w:val="30"/>
              </w:numPr>
              <w:rPr>
                <w:rFonts w:ascii="Arial" w:hAnsi="Arial" w:cs="Arial"/>
                <w:sz w:val="20"/>
              </w:rPr>
            </w:pPr>
            <w:r w:rsidRPr="00CB49F3">
              <w:rPr>
                <w:rFonts w:ascii="Arial" w:hAnsi="Arial" w:cs="Arial"/>
                <w:sz w:val="20"/>
                <w:szCs w:val="20"/>
              </w:rPr>
              <w:t>La formulación, comparación y ejercitación de procedimientos</w:t>
            </w:r>
          </w:p>
        </w:tc>
      </w:tr>
      <w:tr w:rsidR="00E855E2" w:rsidRPr="00AF6B7F" w14:paraId="6BDFBC68" w14:textId="77777777" w:rsidTr="00A25755">
        <w:trPr>
          <w:trHeight w:val="217"/>
        </w:trPr>
        <w:tc>
          <w:tcPr>
            <w:tcW w:w="10776" w:type="dxa"/>
            <w:gridSpan w:val="7"/>
            <w:tcBorders>
              <w:left w:val="nil"/>
              <w:right w:val="nil"/>
            </w:tcBorders>
            <w:shd w:val="clear" w:color="auto" w:fill="auto"/>
          </w:tcPr>
          <w:p w14:paraId="2BF7BDCF" w14:textId="77777777" w:rsidR="00E855E2" w:rsidRPr="00AF6B7F" w:rsidRDefault="00E855E2" w:rsidP="00437526">
            <w:pPr>
              <w:rPr>
                <w:sz w:val="20"/>
              </w:rPr>
            </w:pPr>
          </w:p>
        </w:tc>
        <w:tc>
          <w:tcPr>
            <w:tcW w:w="2220" w:type="dxa"/>
            <w:tcBorders>
              <w:left w:val="nil"/>
              <w:right w:val="nil"/>
            </w:tcBorders>
            <w:shd w:val="clear" w:color="auto" w:fill="auto"/>
          </w:tcPr>
          <w:p w14:paraId="5A39863D" w14:textId="77777777" w:rsidR="00E855E2" w:rsidRPr="00AF6B7F" w:rsidRDefault="00E855E2" w:rsidP="00437526">
            <w:pPr>
              <w:rPr>
                <w:sz w:val="20"/>
              </w:rPr>
            </w:pPr>
          </w:p>
        </w:tc>
      </w:tr>
      <w:tr w:rsidR="00E855E2" w:rsidRPr="00AF6B7F" w14:paraId="54AB2F01" w14:textId="77777777" w:rsidTr="00A25755">
        <w:trPr>
          <w:trHeight w:val="217"/>
        </w:trPr>
        <w:tc>
          <w:tcPr>
            <w:tcW w:w="12996" w:type="dxa"/>
            <w:gridSpan w:val="8"/>
            <w:shd w:val="clear" w:color="auto" w:fill="D5DCE4" w:themeFill="text2" w:themeFillTint="33"/>
          </w:tcPr>
          <w:p w14:paraId="014BD15B" w14:textId="77777777" w:rsidR="00E855E2" w:rsidRPr="00664FA8" w:rsidRDefault="00E855E2" w:rsidP="00437526">
            <w:pPr>
              <w:rPr>
                <w:rFonts w:ascii="Arial" w:hAnsi="Arial" w:cs="Arial"/>
                <w:b/>
              </w:rPr>
            </w:pPr>
            <w:r w:rsidRPr="00664FA8">
              <w:rPr>
                <w:rFonts w:ascii="Arial" w:hAnsi="Arial" w:cs="Arial"/>
                <w:b/>
              </w:rPr>
              <w:t xml:space="preserve">Periodo: Primer </w:t>
            </w:r>
          </w:p>
        </w:tc>
      </w:tr>
      <w:tr w:rsidR="00E855E2" w:rsidRPr="00AF6B7F" w14:paraId="1383FDC3" w14:textId="77777777" w:rsidTr="00A25755">
        <w:trPr>
          <w:trHeight w:val="365"/>
        </w:trPr>
        <w:tc>
          <w:tcPr>
            <w:tcW w:w="2911" w:type="dxa"/>
            <w:shd w:val="clear" w:color="auto" w:fill="BFBFBF" w:themeFill="background1" w:themeFillShade="BF"/>
            <w:vAlign w:val="center"/>
          </w:tcPr>
          <w:p w14:paraId="463713E1" w14:textId="77777777" w:rsidR="00E855E2" w:rsidRPr="00A40C5B" w:rsidRDefault="00E855E2" w:rsidP="00437526">
            <w:pPr>
              <w:jc w:val="center"/>
              <w:rPr>
                <w:rFonts w:ascii="Arial" w:hAnsi="Arial" w:cs="Arial"/>
                <w:sz w:val="20"/>
              </w:rPr>
            </w:pPr>
            <w:r w:rsidRPr="00A40C5B">
              <w:rPr>
                <w:rFonts w:ascii="Arial" w:hAnsi="Arial" w:cs="Arial"/>
                <w:sz w:val="20"/>
              </w:rPr>
              <w:t>Pregunta Problematizadora:</w:t>
            </w:r>
          </w:p>
        </w:tc>
        <w:tc>
          <w:tcPr>
            <w:tcW w:w="2653" w:type="dxa"/>
            <w:gridSpan w:val="2"/>
            <w:shd w:val="clear" w:color="auto" w:fill="BFBFBF" w:themeFill="background1" w:themeFillShade="BF"/>
            <w:vAlign w:val="center"/>
          </w:tcPr>
          <w:p w14:paraId="4A026DDD" w14:textId="77777777" w:rsidR="00E855E2" w:rsidRPr="00A40C5B" w:rsidRDefault="00E855E2" w:rsidP="00437526">
            <w:pPr>
              <w:jc w:val="center"/>
              <w:rPr>
                <w:rFonts w:ascii="Arial" w:hAnsi="Arial" w:cs="Arial"/>
                <w:sz w:val="20"/>
              </w:rPr>
            </w:pPr>
            <w:r w:rsidRPr="00A40C5B">
              <w:rPr>
                <w:rFonts w:ascii="Arial" w:hAnsi="Arial" w:cs="Arial"/>
                <w:sz w:val="20"/>
              </w:rPr>
              <w:t>Eje de los estándares:</w:t>
            </w:r>
          </w:p>
        </w:tc>
        <w:tc>
          <w:tcPr>
            <w:tcW w:w="2219" w:type="dxa"/>
            <w:shd w:val="clear" w:color="auto" w:fill="BFBFBF" w:themeFill="background1" w:themeFillShade="BF"/>
            <w:vAlign w:val="center"/>
          </w:tcPr>
          <w:p w14:paraId="5A3D89EE" w14:textId="77777777" w:rsidR="00E855E2" w:rsidRPr="00A40C5B" w:rsidRDefault="00E855E2" w:rsidP="00437526">
            <w:pPr>
              <w:jc w:val="center"/>
              <w:rPr>
                <w:rFonts w:ascii="Arial" w:hAnsi="Arial" w:cs="Arial"/>
                <w:sz w:val="20"/>
              </w:rPr>
            </w:pPr>
            <w:r w:rsidRPr="00A40C5B">
              <w:rPr>
                <w:rFonts w:ascii="Arial" w:hAnsi="Arial" w:cs="Arial"/>
                <w:sz w:val="20"/>
              </w:rPr>
              <w:t>DBA</w:t>
            </w:r>
          </w:p>
        </w:tc>
        <w:tc>
          <w:tcPr>
            <w:tcW w:w="2993" w:type="dxa"/>
            <w:gridSpan w:val="3"/>
            <w:shd w:val="clear" w:color="auto" w:fill="BFBFBF" w:themeFill="background1" w:themeFillShade="BF"/>
            <w:vAlign w:val="center"/>
          </w:tcPr>
          <w:p w14:paraId="05E156B7" w14:textId="77777777" w:rsidR="00E855E2" w:rsidRPr="00A40C5B" w:rsidRDefault="00E855E2" w:rsidP="00437526">
            <w:pPr>
              <w:jc w:val="center"/>
              <w:rPr>
                <w:rFonts w:ascii="Arial" w:hAnsi="Arial" w:cs="Arial"/>
                <w:sz w:val="20"/>
              </w:rPr>
            </w:pPr>
            <w:r w:rsidRPr="00A40C5B">
              <w:rPr>
                <w:rFonts w:ascii="Arial" w:hAnsi="Arial" w:cs="Arial"/>
                <w:sz w:val="20"/>
              </w:rPr>
              <w:t>Trayectoria Temática:</w:t>
            </w:r>
          </w:p>
        </w:tc>
        <w:tc>
          <w:tcPr>
            <w:tcW w:w="2220" w:type="dxa"/>
            <w:shd w:val="clear" w:color="auto" w:fill="BFBFBF" w:themeFill="background1" w:themeFillShade="BF"/>
          </w:tcPr>
          <w:p w14:paraId="30C8697F" w14:textId="77777777" w:rsidR="00E855E2" w:rsidRPr="00A40C5B" w:rsidRDefault="00E855E2" w:rsidP="00437526">
            <w:pPr>
              <w:jc w:val="center"/>
              <w:rPr>
                <w:rFonts w:ascii="Arial" w:hAnsi="Arial" w:cs="Arial"/>
                <w:sz w:val="20"/>
              </w:rPr>
            </w:pPr>
            <w:r w:rsidRPr="00A40C5B">
              <w:rPr>
                <w:rFonts w:ascii="Arial" w:hAnsi="Arial" w:cs="Arial"/>
                <w:sz w:val="20"/>
              </w:rPr>
              <w:t>Estrategias de Evaluación:</w:t>
            </w:r>
          </w:p>
        </w:tc>
      </w:tr>
      <w:tr w:rsidR="00E855E2" w:rsidRPr="00AF6B7F" w14:paraId="4AB4A53C" w14:textId="77777777" w:rsidTr="00A25755">
        <w:trPr>
          <w:trHeight w:val="434"/>
        </w:trPr>
        <w:tc>
          <w:tcPr>
            <w:tcW w:w="2911" w:type="dxa"/>
            <w:shd w:val="clear" w:color="auto" w:fill="auto"/>
          </w:tcPr>
          <w:p w14:paraId="49AAE666" w14:textId="77777777" w:rsidR="00E855E2" w:rsidRPr="0098667F" w:rsidRDefault="00E855E2" w:rsidP="00437526">
            <w:pPr>
              <w:jc w:val="both"/>
              <w:rPr>
                <w:rFonts w:ascii="Arial" w:hAnsi="Arial" w:cs="Arial"/>
                <w:sz w:val="20"/>
              </w:rPr>
            </w:pPr>
            <w:r w:rsidRPr="0098667F">
              <w:rPr>
                <w:rFonts w:ascii="Arial" w:hAnsi="Arial" w:cs="Arial"/>
                <w:sz w:val="20"/>
              </w:rPr>
              <w:t>¿Cómo los números naturales y las operaciones entre ello</w:t>
            </w:r>
            <w:r>
              <w:rPr>
                <w:rFonts w:ascii="Arial" w:hAnsi="Arial" w:cs="Arial"/>
                <w:sz w:val="20"/>
              </w:rPr>
              <w:t>s me permiten solucionar situaciones de la vida cotidiana</w:t>
            </w:r>
            <w:r w:rsidRPr="0098667F">
              <w:rPr>
                <w:rFonts w:ascii="Arial" w:hAnsi="Arial" w:cs="Arial"/>
                <w:sz w:val="20"/>
              </w:rPr>
              <w:t>?</w:t>
            </w:r>
          </w:p>
        </w:tc>
        <w:tc>
          <w:tcPr>
            <w:tcW w:w="2653" w:type="dxa"/>
            <w:gridSpan w:val="2"/>
            <w:shd w:val="clear" w:color="auto" w:fill="auto"/>
          </w:tcPr>
          <w:p w14:paraId="3C55B89D" w14:textId="77777777" w:rsidR="00E855E2" w:rsidRDefault="00E855E2" w:rsidP="00437526">
            <w:pPr>
              <w:jc w:val="both"/>
              <w:rPr>
                <w:rFonts w:ascii="Arial" w:hAnsi="Arial" w:cs="Arial"/>
                <w:sz w:val="20"/>
                <w:szCs w:val="20"/>
              </w:rPr>
            </w:pPr>
            <w:r w:rsidRPr="0057158D">
              <w:rPr>
                <w:rFonts w:cs="Arial"/>
                <w:b/>
                <w:sz w:val="20"/>
                <w:szCs w:val="20"/>
              </w:rPr>
              <w:t>Pensamiento numérico y sistemas numéricos:</w:t>
            </w:r>
            <w:r w:rsidRPr="0057158D">
              <w:rPr>
                <w:rFonts w:cs="Arial"/>
                <w:sz w:val="20"/>
                <w:szCs w:val="20"/>
              </w:rPr>
              <w:t xml:space="preserve"> Resuelvo y formulo problemas cuya estrategia de solución requiera de las relaciones y propiedades de los números naturales y sus operaciones</w:t>
            </w:r>
            <w:r w:rsidRPr="0057158D">
              <w:rPr>
                <w:rFonts w:ascii="Arial" w:hAnsi="Arial" w:cs="Arial"/>
                <w:sz w:val="20"/>
                <w:szCs w:val="20"/>
              </w:rPr>
              <w:t>.</w:t>
            </w:r>
          </w:p>
          <w:p w14:paraId="3F98258B" w14:textId="77777777" w:rsidR="00E855E2" w:rsidRDefault="00E855E2" w:rsidP="00437526">
            <w:pPr>
              <w:jc w:val="both"/>
            </w:pPr>
            <w:r w:rsidRPr="006F4D6A">
              <w:rPr>
                <w:sz w:val="20"/>
                <w:szCs w:val="20"/>
              </w:rPr>
              <w:t xml:space="preserve">Uso diversas estrategias de cálculo y de estimación para resolver problemas en </w:t>
            </w:r>
            <w:r w:rsidRPr="006F4D6A">
              <w:rPr>
                <w:sz w:val="20"/>
                <w:szCs w:val="20"/>
              </w:rPr>
              <w:lastRenderedPageBreak/>
              <w:t>situaciones aditivas y multiplicativas</w:t>
            </w:r>
            <w:r>
              <w:t>.</w:t>
            </w:r>
          </w:p>
          <w:p w14:paraId="4AE51C6A" w14:textId="77777777" w:rsidR="00E855E2" w:rsidRDefault="00E855E2" w:rsidP="00437526">
            <w:pPr>
              <w:jc w:val="both"/>
              <w:rPr>
                <w:rFonts w:ascii="Arial" w:hAnsi="Arial" w:cs="Arial"/>
                <w:b/>
                <w:sz w:val="20"/>
                <w:szCs w:val="20"/>
              </w:rPr>
            </w:pPr>
          </w:p>
          <w:p w14:paraId="527FDCF5" w14:textId="77777777" w:rsidR="00E855E2" w:rsidRPr="007C00DD" w:rsidRDefault="00E855E2" w:rsidP="00437526">
            <w:pPr>
              <w:jc w:val="both"/>
              <w:rPr>
                <w:rFonts w:cs="Arial"/>
                <w:b/>
                <w:sz w:val="20"/>
                <w:szCs w:val="20"/>
              </w:rPr>
            </w:pPr>
            <w:r w:rsidRPr="007C00DD">
              <w:rPr>
                <w:rFonts w:cs="Arial"/>
                <w:b/>
                <w:sz w:val="20"/>
                <w:szCs w:val="20"/>
              </w:rPr>
              <w:t>Pensamiento espacial y sistemas geométricos:</w:t>
            </w:r>
          </w:p>
          <w:p w14:paraId="0E4C83AA" w14:textId="77777777" w:rsidR="00E855E2" w:rsidRDefault="00E855E2" w:rsidP="00437526">
            <w:pPr>
              <w:jc w:val="both"/>
              <w:rPr>
                <w:sz w:val="20"/>
                <w:szCs w:val="20"/>
              </w:rPr>
            </w:pPr>
            <w:r w:rsidRPr="006F4D6A">
              <w:rPr>
                <w:sz w:val="20"/>
                <w:szCs w:val="20"/>
              </w:rPr>
              <w:t>Comparo y clasifi</w:t>
            </w:r>
            <w:r>
              <w:rPr>
                <w:sz w:val="20"/>
                <w:szCs w:val="20"/>
              </w:rPr>
              <w:t>co fi</w:t>
            </w:r>
            <w:r w:rsidRPr="006F4D6A">
              <w:rPr>
                <w:sz w:val="20"/>
                <w:szCs w:val="20"/>
              </w:rPr>
              <w:t>guras bidimensionales de acuerdo con sus componentes (ángulos, vértices) y características.</w:t>
            </w:r>
          </w:p>
          <w:p w14:paraId="2863D060" w14:textId="77777777" w:rsidR="00E855E2" w:rsidRPr="006F4D6A" w:rsidRDefault="00E855E2" w:rsidP="00437526">
            <w:pPr>
              <w:jc w:val="both"/>
              <w:rPr>
                <w:rFonts w:ascii="Arial" w:hAnsi="Arial" w:cs="Arial"/>
                <w:sz w:val="20"/>
                <w:szCs w:val="20"/>
              </w:rPr>
            </w:pPr>
          </w:p>
          <w:p w14:paraId="183DAE85" w14:textId="77777777" w:rsidR="00E855E2" w:rsidRPr="00EB3D8B" w:rsidRDefault="00E855E2" w:rsidP="00437526">
            <w:pPr>
              <w:jc w:val="both"/>
              <w:rPr>
                <w:rFonts w:ascii="Arial" w:hAnsi="Arial" w:cs="Arial"/>
                <w:b/>
                <w:sz w:val="20"/>
                <w:szCs w:val="20"/>
              </w:rPr>
            </w:pPr>
            <w:r w:rsidRPr="007C00DD">
              <w:rPr>
                <w:rFonts w:cs="Arial"/>
                <w:b/>
                <w:sz w:val="20"/>
                <w:szCs w:val="20"/>
              </w:rPr>
              <w:t>Pensamiento métrico y sistemas de medidas</w:t>
            </w:r>
            <w:r w:rsidRPr="00EB3D8B">
              <w:rPr>
                <w:rFonts w:ascii="Arial" w:hAnsi="Arial" w:cs="Arial"/>
                <w:b/>
                <w:sz w:val="20"/>
                <w:szCs w:val="20"/>
              </w:rPr>
              <w:t>.</w:t>
            </w:r>
          </w:p>
          <w:p w14:paraId="115CEE46" w14:textId="77777777" w:rsidR="00E855E2" w:rsidRDefault="00E855E2" w:rsidP="00437526">
            <w:pPr>
              <w:jc w:val="both"/>
              <w:rPr>
                <w:sz w:val="20"/>
                <w:szCs w:val="20"/>
              </w:rPr>
            </w:pPr>
            <w:r w:rsidRPr="00EB3D8B">
              <w:rPr>
                <w:sz w:val="20"/>
                <w:szCs w:val="20"/>
              </w:rPr>
              <w:t>Selecciono unidades, tanto convencionales como estandarizadas, apropiadas para diferentes mediciones</w:t>
            </w:r>
          </w:p>
          <w:p w14:paraId="352DB19F" w14:textId="77777777" w:rsidR="00E855E2" w:rsidRDefault="00E855E2" w:rsidP="00437526">
            <w:pPr>
              <w:jc w:val="both"/>
              <w:rPr>
                <w:rFonts w:ascii="Arial" w:hAnsi="Arial" w:cs="Arial"/>
                <w:sz w:val="20"/>
                <w:szCs w:val="20"/>
              </w:rPr>
            </w:pPr>
          </w:p>
          <w:p w14:paraId="3503F176" w14:textId="77777777" w:rsidR="00E855E2" w:rsidRDefault="00E855E2" w:rsidP="00437526">
            <w:pPr>
              <w:jc w:val="both"/>
              <w:rPr>
                <w:rFonts w:ascii="Arial" w:hAnsi="Arial" w:cs="Arial"/>
                <w:sz w:val="20"/>
                <w:szCs w:val="20"/>
              </w:rPr>
            </w:pPr>
          </w:p>
          <w:p w14:paraId="73530764" w14:textId="77777777" w:rsidR="00E855E2" w:rsidRDefault="00E855E2" w:rsidP="00437526">
            <w:pPr>
              <w:jc w:val="both"/>
              <w:rPr>
                <w:rFonts w:ascii="Arial" w:hAnsi="Arial" w:cs="Arial"/>
                <w:sz w:val="20"/>
                <w:szCs w:val="20"/>
              </w:rPr>
            </w:pPr>
          </w:p>
          <w:p w14:paraId="534F8B20" w14:textId="77777777" w:rsidR="00E855E2" w:rsidRDefault="00E855E2" w:rsidP="00437526">
            <w:pPr>
              <w:jc w:val="both"/>
              <w:rPr>
                <w:rFonts w:ascii="Arial" w:hAnsi="Arial" w:cs="Arial"/>
                <w:sz w:val="20"/>
                <w:szCs w:val="20"/>
              </w:rPr>
            </w:pPr>
          </w:p>
          <w:p w14:paraId="2D9937F2" w14:textId="77777777" w:rsidR="00E855E2" w:rsidRPr="00F454CF" w:rsidRDefault="00E855E2" w:rsidP="00437526">
            <w:pPr>
              <w:jc w:val="both"/>
              <w:rPr>
                <w:rFonts w:cs="Arial"/>
                <w:b/>
                <w:sz w:val="20"/>
                <w:szCs w:val="20"/>
              </w:rPr>
            </w:pPr>
            <w:r w:rsidRPr="00F454CF">
              <w:rPr>
                <w:rFonts w:cs="Arial"/>
                <w:b/>
                <w:sz w:val="20"/>
                <w:szCs w:val="20"/>
              </w:rPr>
              <w:lastRenderedPageBreak/>
              <w:t>Pensamiento aleatorio y sistemas de datos:</w:t>
            </w:r>
          </w:p>
          <w:p w14:paraId="6A041946" w14:textId="77777777" w:rsidR="00E855E2" w:rsidRPr="00EB3D8B" w:rsidRDefault="00E855E2" w:rsidP="00437526">
            <w:pPr>
              <w:jc w:val="both"/>
              <w:rPr>
                <w:rFonts w:ascii="Arial" w:hAnsi="Arial" w:cs="Arial"/>
                <w:b/>
                <w:sz w:val="20"/>
                <w:szCs w:val="20"/>
              </w:rPr>
            </w:pPr>
            <w:r w:rsidRPr="00EB3D8B">
              <w:rPr>
                <w:sz w:val="20"/>
                <w:szCs w:val="20"/>
              </w:rPr>
              <w:t>Represento datos usando tablas y gráficas (pictogramas, gráficas de barras, diagramas de líneas, diagramas circulares).</w:t>
            </w:r>
          </w:p>
          <w:p w14:paraId="3A4A94E1" w14:textId="77777777" w:rsidR="00E855E2" w:rsidRPr="0098667F" w:rsidRDefault="00E855E2" w:rsidP="00437526">
            <w:pPr>
              <w:rPr>
                <w:rFonts w:ascii="Arial" w:hAnsi="Arial" w:cs="Arial"/>
                <w:sz w:val="20"/>
                <w:szCs w:val="20"/>
              </w:rPr>
            </w:pPr>
          </w:p>
          <w:p w14:paraId="5A3E5EA4" w14:textId="77777777" w:rsidR="00E855E2" w:rsidRDefault="00E855E2" w:rsidP="00437526">
            <w:pPr>
              <w:jc w:val="both"/>
              <w:rPr>
                <w:rFonts w:cs="Arial"/>
                <w:b/>
                <w:sz w:val="20"/>
                <w:szCs w:val="20"/>
              </w:rPr>
            </w:pPr>
          </w:p>
          <w:p w14:paraId="25C1B0CA" w14:textId="77777777" w:rsidR="00E855E2" w:rsidRPr="00F454CF" w:rsidRDefault="00E855E2" w:rsidP="00437526">
            <w:pPr>
              <w:jc w:val="both"/>
              <w:rPr>
                <w:rFonts w:cs="Arial"/>
                <w:b/>
                <w:sz w:val="20"/>
                <w:szCs w:val="20"/>
              </w:rPr>
            </w:pPr>
            <w:r w:rsidRPr="00F454CF">
              <w:rPr>
                <w:rFonts w:cs="Arial"/>
                <w:b/>
                <w:sz w:val="20"/>
                <w:szCs w:val="20"/>
              </w:rPr>
              <w:t>Pensamiento variacional y sistemas algebraicos y analíticos:</w:t>
            </w:r>
          </w:p>
          <w:p w14:paraId="12A80EDA" w14:textId="77777777" w:rsidR="00E855E2" w:rsidRPr="00EB3D8B" w:rsidRDefault="00E855E2" w:rsidP="00437526">
            <w:pPr>
              <w:jc w:val="both"/>
              <w:rPr>
                <w:b/>
                <w:sz w:val="20"/>
              </w:rPr>
            </w:pPr>
            <w:r>
              <w:t>Predigo patrones de variación en una secuencia numérica, geométrica o gráfica</w:t>
            </w:r>
          </w:p>
        </w:tc>
        <w:tc>
          <w:tcPr>
            <w:tcW w:w="2219" w:type="dxa"/>
            <w:shd w:val="clear" w:color="auto" w:fill="auto"/>
          </w:tcPr>
          <w:p w14:paraId="544E7006" w14:textId="77777777" w:rsidR="00E855E2" w:rsidRPr="002809E4" w:rsidRDefault="00E855E2" w:rsidP="00437526">
            <w:pPr>
              <w:jc w:val="both"/>
              <w:rPr>
                <w:sz w:val="20"/>
                <w:szCs w:val="20"/>
              </w:rPr>
            </w:pPr>
            <w:r w:rsidRPr="002809E4">
              <w:rPr>
                <w:b/>
                <w:sz w:val="20"/>
                <w:szCs w:val="20"/>
              </w:rPr>
              <w:lastRenderedPageBreak/>
              <w:t>DBA 2:</w:t>
            </w:r>
            <w:r w:rsidRPr="002809E4">
              <w:rPr>
                <w:sz w:val="20"/>
                <w:szCs w:val="20"/>
              </w:rPr>
              <w:t xml:space="preserve"> Describe y justifica diferentes estrategias para representar, operar y hacer estimaciones con números naturales y números racionales </w:t>
            </w:r>
          </w:p>
          <w:p w14:paraId="602C842C" w14:textId="77777777" w:rsidR="00E855E2" w:rsidRDefault="00E855E2" w:rsidP="00437526">
            <w:pPr>
              <w:rPr>
                <w:sz w:val="20"/>
              </w:rPr>
            </w:pPr>
          </w:p>
          <w:p w14:paraId="26D77EB4" w14:textId="77777777" w:rsidR="00E855E2" w:rsidRDefault="00E855E2" w:rsidP="00437526">
            <w:pPr>
              <w:rPr>
                <w:sz w:val="20"/>
              </w:rPr>
            </w:pPr>
          </w:p>
          <w:p w14:paraId="34247664" w14:textId="77777777" w:rsidR="00E855E2" w:rsidRDefault="00E855E2" w:rsidP="00437526">
            <w:pPr>
              <w:rPr>
                <w:sz w:val="20"/>
              </w:rPr>
            </w:pPr>
          </w:p>
          <w:p w14:paraId="75DE9A3D" w14:textId="77777777" w:rsidR="00E855E2" w:rsidRDefault="00E855E2" w:rsidP="00437526">
            <w:pPr>
              <w:rPr>
                <w:sz w:val="20"/>
              </w:rPr>
            </w:pPr>
          </w:p>
          <w:p w14:paraId="77D01409" w14:textId="77777777" w:rsidR="00E855E2" w:rsidRPr="00075A59" w:rsidRDefault="00E855E2" w:rsidP="00437526">
            <w:pPr>
              <w:jc w:val="both"/>
              <w:rPr>
                <w:sz w:val="20"/>
                <w:szCs w:val="20"/>
              </w:rPr>
            </w:pPr>
            <w:r w:rsidRPr="00075A59">
              <w:rPr>
                <w:b/>
                <w:sz w:val="20"/>
                <w:szCs w:val="20"/>
              </w:rPr>
              <w:t>DBA 6:</w:t>
            </w:r>
            <w:r w:rsidRPr="00075A59">
              <w:rPr>
                <w:sz w:val="20"/>
                <w:szCs w:val="20"/>
              </w:rPr>
              <w:t xml:space="preserve"> Identifica, describe y representa figuras bidimensionales y tridimensionales, y establece relaciones entre ellas</w:t>
            </w:r>
          </w:p>
          <w:p w14:paraId="049DA378" w14:textId="77777777" w:rsidR="00E855E2" w:rsidRDefault="00E855E2" w:rsidP="00437526">
            <w:pPr>
              <w:rPr>
                <w:sz w:val="20"/>
              </w:rPr>
            </w:pPr>
          </w:p>
          <w:p w14:paraId="2E94F25C" w14:textId="77777777" w:rsidR="00E855E2" w:rsidRDefault="00E855E2" w:rsidP="00437526">
            <w:pPr>
              <w:rPr>
                <w:sz w:val="20"/>
              </w:rPr>
            </w:pPr>
          </w:p>
          <w:p w14:paraId="23227D01" w14:textId="77777777" w:rsidR="00E855E2" w:rsidRDefault="00E855E2" w:rsidP="00437526">
            <w:pPr>
              <w:rPr>
                <w:sz w:val="20"/>
              </w:rPr>
            </w:pPr>
          </w:p>
          <w:p w14:paraId="7D225112" w14:textId="77777777" w:rsidR="00E855E2" w:rsidRPr="00EB3D8B" w:rsidRDefault="00E855E2" w:rsidP="00437526">
            <w:pPr>
              <w:jc w:val="both"/>
              <w:rPr>
                <w:sz w:val="20"/>
                <w:szCs w:val="20"/>
              </w:rPr>
            </w:pPr>
            <w:r w:rsidRPr="00EB3D8B">
              <w:rPr>
                <w:b/>
                <w:sz w:val="20"/>
                <w:szCs w:val="20"/>
              </w:rPr>
              <w:t>DBA 5</w:t>
            </w:r>
            <w:r w:rsidRPr="00EB3D8B">
              <w:rPr>
                <w:sz w:val="20"/>
                <w:szCs w:val="20"/>
              </w:rPr>
              <w:t>: Elige instrumentos y unidades estandarizadas y no estandarizadas para estimar y medir longitud, área, volumen, capacidad, peso y masa, duración, rapidez, temperatura, y a partir de ellos hace los cálculos necesarios para resolver problemas.</w:t>
            </w:r>
          </w:p>
          <w:p w14:paraId="288D2B35" w14:textId="77777777" w:rsidR="00E855E2" w:rsidRDefault="00E855E2" w:rsidP="00437526">
            <w:pPr>
              <w:jc w:val="both"/>
              <w:rPr>
                <w:sz w:val="20"/>
                <w:szCs w:val="20"/>
              </w:rPr>
            </w:pPr>
            <w:r w:rsidRPr="002809E4">
              <w:rPr>
                <w:b/>
                <w:sz w:val="20"/>
                <w:szCs w:val="20"/>
              </w:rPr>
              <w:t>DBA 10</w:t>
            </w:r>
            <w:r w:rsidRPr="00EB3D8B">
              <w:rPr>
                <w:sz w:val="20"/>
                <w:szCs w:val="20"/>
              </w:rPr>
              <w:t xml:space="preserve">: Recopila y organiza datos en tablas </w:t>
            </w:r>
            <w:r w:rsidRPr="00EB3D8B">
              <w:rPr>
                <w:sz w:val="20"/>
                <w:szCs w:val="20"/>
              </w:rPr>
              <w:lastRenderedPageBreak/>
              <w:t>de doble entrada y los representa en gráficos de barras agrupadas o gráficos de líneas, para dar respuesta a una pregunta planteada. Interpreta la información y comunica sus conclusiones.</w:t>
            </w:r>
          </w:p>
          <w:p w14:paraId="4ABF59E8" w14:textId="77777777" w:rsidR="00E855E2" w:rsidRPr="00EB3D8B" w:rsidRDefault="00E855E2" w:rsidP="00437526">
            <w:pPr>
              <w:jc w:val="both"/>
              <w:rPr>
                <w:sz w:val="20"/>
                <w:szCs w:val="20"/>
              </w:rPr>
            </w:pPr>
            <w:r w:rsidRPr="00EE7CE7">
              <w:rPr>
                <w:b/>
                <w:sz w:val="20"/>
                <w:szCs w:val="20"/>
              </w:rPr>
              <w:t>DBA 9:</w:t>
            </w:r>
            <w:r w:rsidRPr="00C40E8E">
              <w:rPr>
                <w:sz w:val="20"/>
                <w:szCs w:val="20"/>
              </w:rPr>
              <w:t xml:space="preserve"> </w:t>
            </w:r>
            <w:r w:rsidRPr="00C40E8E">
              <w:rPr>
                <w:rFonts w:cs="Arial"/>
                <w:sz w:val="20"/>
                <w:szCs w:val="20"/>
              </w:rPr>
              <w:t>Identifica patrones en secuencias (aditivas o multiplicativas) y los utiliza para establecer generalizaciones aritméticas o algebraicas</w:t>
            </w:r>
            <w:r w:rsidRPr="00C40E8E">
              <w:rPr>
                <w:rFonts w:ascii="Arial" w:hAnsi="Arial" w:cs="Arial"/>
              </w:rPr>
              <w:t>.</w:t>
            </w:r>
          </w:p>
        </w:tc>
        <w:tc>
          <w:tcPr>
            <w:tcW w:w="2993" w:type="dxa"/>
            <w:gridSpan w:val="3"/>
            <w:shd w:val="clear" w:color="auto" w:fill="auto"/>
          </w:tcPr>
          <w:p w14:paraId="29E90854" w14:textId="77777777" w:rsidR="00E855E2" w:rsidRDefault="00E855E2" w:rsidP="00437526">
            <w:pPr>
              <w:jc w:val="both"/>
              <w:rPr>
                <w:sz w:val="20"/>
              </w:rPr>
            </w:pPr>
            <w:r>
              <w:rPr>
                <w:sz w:val="20"/>
              </w:rPr>
              <w:lastRenderedPageBreak/>
              <w:t>Lectura y escritura de números naturales.</w:t>
            </w:r>
          </w:p>
          <w:p w14:paraId="6BF13955" w14:textId="77777777" w:rsidR="00E855E2" w:rsidRDefault="00E855E2" w:rsidP="00437526">
            <w:pPr>
              <w:jc w:val="both"/>
              <w:rPr>
                <w:sz w:val="20"/>
              </w:rPr>
            </w:pPr>
            <w:r>
              <w:rPr>
                <w:sz w:val="20"/>
              </w:rPr>
              <w:t>Orden entre los números naturales.</w:t>
            </w:r>
          </w:p>
          <w:p w14:paraId="20316246" w14:textId="77777777" w:rsidR="00E855E2" w:rsidRDefault="00E855E2" w:rsidP="00437526">
            <w:pPr>
              <w:jc w:val="both"/>
              <w:rPr>
                <w:sz w:val="20"/>
              </w:rPr>
            </w:pPr>
            <w:r>
              <w:rPr>
                <w:sz w:val="20"/>
              </w:rPr>
              <w:t>Operaciones (suma, resta, multiplicación y división) con números naturales.</w:t>
            </w:r>
          </w:p>
          <w:p w14:paraId="2193DC97" w14:textId="77777777" w:rsidR="00E855E2" w:rsidRDefault="00E855E2" w:rsidP="00437526">
            <w:pPr>
              <w:jc w:val="both"/>
              <w:rPr>
                <w:sz w:val="20"/>
              </w:rPr>
            </w:pPr>
            <w:r>
              <w:rPr>
                <w:sz w:val="20"/>
              </w:rPr>
              <w:t>Propiedades de los números naturales.</w:t>
            </w:r>
          </w:p>
          <w:p w14:paraId="4082596F" w14:textId="77777777" w:rsidR="00E855E2" w:rsidRDefault="00E855E2" w:rsidP="00437526">
            <w:pPr>
              <w:jc w:val="both"/>
              <w:rPr>
                <w:sz w:val="20"/>
              </w:rPr>
            </w:pPr>
            <w:r>
              <w:rPr>
                <w:sz w:val="20"/>
              </w:rPr>
              <w:lastRenderedPageBreak/>
              <w:t>Multiplicaciones abreviadas.</w:t>
            </w:r>
          </w:p>
          <w:p w14:paraId="63ADC33A" w14:textId="77777777" w:rsidR="00E855E2" w:rsidRDefault="00E855E2" w:rsidP="00437526">
            <w:pPr>
              <w:jc w:val="both"/>
              <w:rPr>
                <w:sz w:val="20"/>
              </w:rPr>
            </w:pPr>
          </w:p>
          <w:p w14:paraId="1C2761FD" w14:textId="77777777" w:rsidR="00E855E2" w:rsidRDefault="00E855E2" w:rsidP="00437526">
            <w:pPr>
              <w:jc w:val="both"/>
              <w:rPr>
                <w:sz w:val="20"/>
              </w:rPr>
            </w:pPr>
            <w:r>
              <w:rPr>
                <w:sz w:val="20"/>
              </w:rPr>
              <w:t>Instrumentos de medida (regla, escuadra y compás)</w:t>
            </w:r>
          </w:p>
          <w:p w14:paraId="2DE6D930" w14:textId="77777777" w:rsidR="00E855E2" w:rsidRDefault="00E855E2" w:rsidP="00437526">
            <w:pPr>
              <w:jc w:val="both"/>
              <w:rPr>
                <w:sz w:val="20"/>
              </w:rPr>
            </w:pPr>
            <w:r>
              <w:rPr>
                <w:sz w:val="20"/>
              </w:rPr>
              <w:t>Rectas perpendiculares y paralelas.</w:t>
            </w:r>
          </w:p>
          <w:p w14:paraId="0C26DBB6" w14:textId="77777777" w:rsidR="00E855E2" w:rsidRDefault="00E855E2" w:rsidP="00437526">
            <w:pPr>
              <w:jc w:val="both"/>
              <w:rPr>
                <w:sz w:val="20"/>
              </w:rPr>
            </w:pPr>
            <w:r>
              <w:rPr>
                <w:sz w:val="20"/>
              </w:rPr>
              <w:t>Medida y clasificación de ángulos.</w:t>
            </w:r>
          </w:p>
          <w:p w14:paraId="49C77D5A" w14:textId="77777777" w:rsidR="00E855E2" w:rsidRDefault="00E855E2" w:rsidP="00437526">
            <w:pPr>
              <w:jc w:val="both"/>
              <w:rPr>
                <w:sz w:val="20"/>
              </w:rPr>
            </w:pPr>
            <w:r>
              <w:rPr>
                <w:sz w:val="20"/>
              </w:rPr>
              <w:t>Construcción de triángulos.</w:t>
            </w:r>
          </w:p>
          <w:p w14:paraId="0520D44B" w14:textId="77777777" w:rsidR="00E855E2" w:rsidRDefault="00E855E2" w:rsidP="00437526">
            <w:pPr>
              <w:jc w:val="both"/>
              <w:rPr>
                <w:sz w:val="20"/>
              </w:rPr>
            </w:pPr>
            <w:r>
              <w:rPr>
                <w:sz w:val="20"/>
              </w:rPr>
              <w:t>Polígonos.</w:t>
            </w:r>
          </w:p>
          <w:p w14:paraId="577CF89E" w14:textId="77777777" w:rsidR="00E855E2" w:rsidRDefault="00E855E2" w:rsidP="00437526">
            <w:pPr>
              <w:jc w:val="both"/>
              <w:rPr>
                <w:sz w:val="20"/>
              </w:rPr>
            </w:pPr>
          </w:p>
          <w:p w14:paraId="705AA827" w14:textId="77777777" w:rsidR="00E855E2" w:rsidRPr="00A30984" w:rsidRDefault="00E855E2" w:rsidP="00437526">
            <w:pPr>
              <w:pStyle w:val="Default"/>
              <w:jc w:val="both"/>
              <w:rPr>
                <w:rFonts w:asciiTheme="minorHAnsi" w:hAnsiTheme="minorHAnsi"/>
                <w:sz w:val="22"/>
                <w:szCs w:val="22"/>
              </w:rPr>
            </w:pPr>
            <w:r w:rsidRPr="00A30984">
              <w:rPr>
                <w:rFonts w:asciiTheme="minorHAnsi" w:hAnsiTheme="minorHAnsi"/>
                <w:sz w:val="22"/>
                <w:szCs w:val="22"/>
              </w:rPr>
              <w:t xml:space="preserve">Sistemas de medida </w:t>
            </w:r>
          </w:p>
          <w:p w14:paraId="60F1C971" w14:textId="77777777" w:rsidR="00E855E2" w:rsidRPr="00A30984" w:rsidRDefault="00E855E2" w:rsidP="00437526">
            <w:pPr>
              <w:jc w:val="both"/>
            </w:pPr>
          </w:p>
          <w:p w14:paraId="36C9D5D5" w14:textId="77777777" w:rsidR="00E855E2" w:rsidRDefault="00E855E2" w:rsidP="00437526">
            <w:pPr>
              <w:jc w:val="both"/>
              <w:rPr>
                <w:sz w:val="20"/>
              </w:rPr>
            </w:pPr>
            <w:r>
              <w:rPr>
                <w:sz w:val="20"/>
              </w:rPr>
              <w:t>Perímetro.</w:t>
            </w:r>
          </w:p>
          <w:p w14:paraId="781D27CA" w14:textId="77777777" w:rsidR="00E855E2" w:rsidRDefault="00E855E2" w:rsidP="00437526">
            <w:pPr>
              <w:jc w:val="both"/>
              <w:rPr>
                <w:sz w:val="20"/>
              </w:rPr>
            </w:pPr>
          </w:p>
          <w:p w14:paraId="118C614E" w14:textId="77777777" w:rsidR="00E855E2" w:rsidRDefault="00E855E2" w:rsidP="00437526">
            <w:pPr>
              <w:jc w:val="both"/>
              <w:rPr>
                <w:sz w:val="20"/>
              </w:rPr>
            </w:pPr>
          </w:p>
          <w:p w14:paraId="517D969F" w14:textId="77777777" w:rsidR="00E855E2" w:rsidRDefault="00E855E2" w:rsidP="00437526">
            <w:pPr>
              <w:jc w:val="both"/>
              <w:rPr>
                <w:sz w:val="20"/>
              </w:rPr>
            </w:pPr>
          </w:p>
          <w:p w14:paraId="5A082ED2" w14:textId="77777777" w:rsidR="00E855E2" w:rsidRDefault="00E855E2" w:rsidP="00437526">
            <w:pPr>
              <w:jc w:val="both"/>
              <w:rPr>
                <w:sz w:val="20"/>
              </w:rPr>
            </w:pPr>
          </w:p>
          <w:p w14:paraId="06F91F0F" w14:textId="77777777" w:rsidR="00E855E2" w:rsidRDefault="00E855E2" w:rsidP="00437526">
            <w:pPr>
              <w:jc w:val="both"/>
              <w:rPr>
                <w:sz w:val="20"/>
              </w:rPr>
            </w:pPr>
          </w:p>
          <w:p w14:paraId="1E294417" w14:textId="77777777" w:rsidR="00E855E2" w:rsidRDefault="00E855E2" w:rsidP="00437526">
            <w:pPr>
              <w:jc w:val="both"/>
              <w:rPr>
                <w:sz w:val="20"/>
              </w:rPr>
            </w:pPr>
            <w:r>
              <w:rPr>
                <w:sz w:val="20"/>
              </w:rPr>
              <w:lastRenderedPageBreak/>
              <w:t>Población muestra y variables.</w:t>
            </w:r>
          </w:p>
          <w:p w14:paraId="3025DE54" w14:textId="77777777" w:rsidR="00E855E2" w:rsidRDefault="00E855E2" w:rsidP="00437526">
            <w:pPr>
              <w:jc w:val="both"/>
              <w:rPr>
                <w:sz w:val="20"/>
              </w:rPr>
            </w:pPr>
            <w:r>
              <w:rPr>
                <w:sz w:val="20"/>
              </w:rPr>
              <w:t>Recolección y organización de datos. (tabla de frecuencias)</w:t>
            </w:r>
          </w:p>
          <w:p w14:paraId="37CF0A4B" w14:textId="77777777" w:rsidR="00E855E2" w:rsidRDefault="00E855E2" w:rsidP="00437526">
            <w:pPr>
              <w:jc w:val="both"/>
              <w:rPr>
                <w:sz w:val="20"/>
              </w:rPr>
            </w:pPr>
          </w:p>
          <w:p w14:paraId="1CCAA78E" w14:textId="77777777" w:rsidR="00E855E2" w:rsidRDefault="00E855E2" w:rsidP="00437526">
            <w:pPr>
              <w:jc w:val="both"/>
              <w:rPr>
                <w:sz w:val="20"/>
              </w:rPr>
            </w:pPr>
          </w:p>
          <w:p w14:paraId="258AB0EE" w14:textId="77777777" w:rsidR="00E855E2" w:rsidRDefault="00E855E2" w:rsidP="00437526">
            <w:pPr>
              <w:jc w:val="both"/>
              <w:rPr>
                <w:sz w:val="20"/>
              </w:rPr>
            </w:pPr>
          </w:p>
          <w:p w14:paraId="54B252BB" w14:textId="77777777" w:rsidR="00E855E2" w:rsidRDefault="00E855E2" w:rsidP="00437526">
            <w:pPr>
              <w:jc w:val="both"/>
              <w:rPr>
                <w:sz w:val="20"/>
              </w:rPr>
            </w:pPr>
          </w:p>
          <w:p w14:paraId="581CB995" w14:textId="77777777" w:rsidR="00E855E2" w:rsidRDefault="00E855E2" w:rsidP="00437526">
            <w:pPr>
              <w:jc w:val="both"/>
              <w:rPr>
                <w:sz w:val="20"/>
              </w:rPr>
            </w:pPr>
          </w:p>
          <w:p w14:paraId="61086750" w14:textId="77777777" w:rsidR="00E855E2" w:rsidRDefault="00E855E2" w:rsidP="00437526">
            <w:pPr>
              <w:jc w:val="both"/>
              <w:rPr>
                <w:sz w:val="20"/>
              </w:rPr>
            </w:pPr>
            <w:r>
              <w:rPr>
                <w:sz w:val="20"/>
              </w:rPr>
              <w:t>Secuencias numéricas.</w:t>
            </w:r>
          </w:p>
          <w:p w14:paraId="1A704E44" w14:textId="77777777" w:rsidR="00E855E2" w:rsidRDefault="00E855E2" w:rsidP="00437526">
            <w:pPr>
              <w:jc w:val="both"/>
              <w:rPr>
                <w:sz w:val="20"/>
              </w:rPr>
            </w:pPr>
            <w:r>
              <w:rPr>
                <w:sz w:val="20"/>
              </w:rPr>
              <w:t>Descripción del cambio.</w:t>
            </w:r>
          </w:p>
          <w:p w14:paraId="61775740" w14:textId="77777777" w:rsidR="00E855E2" w:rsidRDefault="00E855E2" w:rsidP="00437526">
            <w:pPr>
              <w:jc w:val="both"/>
              <w:rPr>
                <w:sz w:val="20"/>
              </w:rPr>
            </w:pPr>
            <w:r>
              <w:rPr>
                <w:sz w:val="20"/>
              </w:rPr>
              <w:t xml:space="preserve">Representación </w:t>
            </w:r>
            <w:proofErr w:type="spellStart"/>
            <w:r>
              <w:rPr>
                <w:sz w:val="20"/>
              </w:rPr>
              <w:t>grafica</w:t>
            </w:r>
            <w:proofErr w:type="spellEnd"/>
            <w:r>
              <w:rPr>
                <w:sz w:val="20"/>
              </w:rPr>
              <w:t xml:space="preserve"> del cambio. </w:t>
            </w:r>
          </w:p>
          <w:p w14:paraId="3A5B1634" w14:textId="77777777" w:rsidR="00E855E2" w:rsidRPr="00AF6B7F" w:rsidRDefault="00E855E2" w:rsidP="00437526">
            <w:pPr>
              <w:rPr>
                <w:sz w:val="20"/>
              </w:rPr>
            </w:pPr>
          </w:p>
        </w:tc>
        <w:tc>
          <w:tcPr>
            <w:tcW w:w="2220" w:type="dxa"/>
            <w:shd w:val="clear" w:color="auto" w:fill="auto"/>
          </w:tcPr>
          <w:p w14:paraId="536FAE91" w14:textId="77777777" w:rsidR="00E855E2" w:rsidRDefault="00E855E2" w:rsidP="00437526">
            <w:pPr>
              <w:rPr>
                <w:sz w:val="20"/>
              </w:rPr>
            </w:pPr>
          </w:p>
          <w:p w14:paraId="7E88DD2B" w14:textId="77777777" w:rsidR="00E855E2" w:rsidRDefault="00E855E2" w:rsidP="00437526">
            <w:pPr>
              <w:jc w:val="both"/>
              <w:rPr>
                <w:sz w:val="20"/>
              </w:rPr>
            </w:pPr>
            <w:r>
              <w:rPr>
                <w:sz w:val="20"/>
              </w:rPr>
              <w:t>Investigaciones.</w:t>
            </w:r>
          </w:p>
          <w:p w14:paraId="6399BB6C" w14:textId="77777777" w:rsidR="00E855E2" w:rsidRDefault="00E855E2" w:rsidP="00437526">
            <w:pPr>
              <w:jc w:val="both"/>
              <w:rPr>
                <w:sz w:val="20"/>
              </w:rPr>
            </w:pPr>
            <w:r>
              <w:rPr>
                <w:sz w:val="20"/>
              </w:rPr>
              <w:t>Solución de situaciones problemas que involucren los temas enseñados.</w:t>
            </w:r>
          </w:p>
          <w:p w14:paraId="1BB8015E" w14:textId="77777777" w:rsidR="00E855E2" w:rsidRDefault="00E855E2" w:rsidP="00437526">
            <w:pPr>
              <w:rPr>
                <w:sz w:val="20"/>
              </w:rPr>
            </w:pPr>
            <w:r>
              <w:rPr>
                <w:sz w:val="20"/>
              </w:rPr>
              <w:t>Talleres individuales y colectivos.</w:t>
            </w:r>
          </w:p>
          <w:p w14:paraId="7D193289" w14:textId="77777777" w:rsidR="00E855E2" w:rsidRPr="00AF6B7F" w:rsidRDefault="00E855E2" w:rsidP="00437526">
            <w:pPr>
              <w:rPr>
                <w:sz w:val="20"/>
              </w:rPr>
            </w:pPr>
          </w:p>
        </w:tc>
      </w:tr>
      <w:tr w:rsidR="00E855E2" w:rsidRPr="00AF6B7F" w14:paraId="109364E3" w14:textId="77777777" w:rsidTr="00A25755">
        <w:trPr>
          <w:trHeight w:val="217"/>
        </w:trPr>
        <w:tc>
          <w:tcPr>
            <w:tcW w:w="10776" w:type="dxa"/>
            <w:gridSpan w:val="7"/>
            <w:tcBorders>
              <w:left w:val="nil"/>
              <w:right w:val="nil"/>
            </w:tcBorders>
            <w:shd w:val="clear" w:color="auto" w:fill="auto"/>
          </w:tcPr>
          <w:p w14:paraId="0F33C531" w14:textId="77777777" w:rsidR="00E855E2" w:rsidRPr="00AF6B7F" w:rsidRDefault="00E855E2" w:rsidP="00437526">
            <w:pPr>
              <w:rPr>
                <w:sz w:val="20"/>
              </w:rPr>
            </w:pPr>
          </w:p>
        </w:tc>
        <w:tc>
          <w:tcPr>
            <w:tcW w:w="2220" w:type="dxa"/>
            <w:tcBorders>
              <w:left w:val="nil"/>
              <w:right w:val="nil"/>
            </w:tcBorders>
            <w:shd w:val="clear" w:color="auto" w:fill="auto"/>
          </w:tcPr>
          <w:p w14:paraId="5020ACD6" w14:textId="77777777" w:rsidR="00E855E2" w:rsidRPr="00AF6B7F" w:rsidRDefault="00E855E2" w:rsidP="00437526">
            <w:pPr>
              <w:rPr>
                <w:sz w:val="20"/>
              </w:rPr>
            </w:pPr>
          </w:p>
        </w:tc>
      </w:tr>
      <w:tr w:rsidR="00E855E2" w:rsidRPr="00AF6B7F" w14:paraId="5C4DFDCC" w14:textId="77777777" w:rsidTr="00A25755">
        <w:trPr>
          <w:trHeight w:val="217"/>
        </w:trPr>
        <w:tc>
          <w:tcPr>
            <w:tcW w:w="12996" w:type="dxa"/>
            <w:gridSpan w:val="8"/>
            <w:shd w:val="clear" w:color="auto" w:fill="D5DCE4" w:themeFill="text2" w:themeFillTint="33"/>
          </w:tcPr>
          <w:p w14:paraId="01921576" w14:textId="77777777" w:rsidR="00E855E2" w:rsidRPr="004E132C" w:rsidRDefault="00E855E2" w:rsidP="00437526">
            <w:pPr>
              <w:rPr>
                <w:b/>
                <w:sz w:val="20"/>
              </w:rPr>
            </w:pPr>
            <w:r w:rsidRPr="004E132C">
              <w:rPr>
                <w:b/>
                <w:sz w:val="20"/>
              </w:rPr>
              <w:t xml:space="preserve">Indicadores </w:t>
            </w:r>
            <w:r w:rsidRPr="004E132C">
              <w:rPr>
                <w:b/>
                <w:sz w:val="20"/>
                <w:shd w:val="clear" w:color="auto" w:fill="D5DCE4" w:themeFill="text2" w:themeFillTint="33"/>
              </w:rPr>
              <w:t>de desempeño:</w:t>
            </w:r>
          </w:p>
        </w:tc>
      </w:tr>
      <w:tr w:rsidR="00E855E2" w:rsidRPr="00AF6B7F" w14:paraId="33F47982" w14:textId="77777777" w:rsidTr="00A25755">
        <w:trPr>
          <w:trHeight w:val="217"/>
        </w:trPr>
        <w:tc>
          <w:tcPr>
            <w:tcW w:w="4334" w:type="dxa"/>
            <w:gridSpan w:val="2"/>
            <w:shd w:val="clear" w:color="auto" w:fill="D9D9D9"/>
          </w:tcPr>
          <w:p w14:paraId="370E6236" w14:textId="77777777" w:rsidR="00E855E2" w:rsidRPr="00AF6B7F" w:rsidRDefault="00E855E2" w:rsidP="00437526">
            <w:pPr>
              <w:rPr>
                <w:sz w:val="20"/>
              </w:rPr>
            </w:pPr>
            <w:r w:rsidRPr="00AF6B7F">
              <w:rPr>
                <w:sz w:val="20"/>
              </w:rPr>
              <w:t>Saber conocer:</w:t>
            </w:r>
          </w:p>
        </w:tc>
        <w:tc>
          <w:tcPr>
            <w:tcW w:w="4332" w:type="dxa"/>
            <w:gridSpan w:val="4"/>
            <w:shd w:val="clear" w:color="auto" w:fill="D9D9D9"/>
          </w:tcPr>
          <w:p w14:paraId="3DDA9486" w14:textId="77777777" w:rsidR="00E855E2" w:rsidRPr="00AF6B7F" w:rsidRDefault="00E855E2" w:rsidP="00437526">
            <w:pPr>
              <w:rPr>
                <w:sz w:val="20"/>
              </w:rPr>
            </w:pPr>
            <w:r w:rsidRPr="00AF6B7F">
              <w:rPr>
                <w:sz w:val="20"/>
              </w:rPr>
              <w:t>Saber hacer:</w:t>
            </w:r>
          </w:p>
        </w:tc>
        <w:tc>
          <w:tcPr>
            <w:tcW w:w="4330" w:type="dxa"/>
            <w:gridSpan w:val="2"/>
            <w:shd w:val="clear" w:color="auto" w:fill="D9D9D9"/>
          </w:tcPr>
          <w:p w14:paraId="0580A988" w14:textId="77777777" w:rsidR="00E855E2" w:rsidRPr="00AF6B7F" w:rsidRDefault="00E855E2" w:rsidP="00437526">
            <w:pPr>
              <w:rPr>
                <w:sz w:val="20"/>
              </w:rPr>
            </w:pPr>
            <w:r w:rsidRPr="00AF6B7F">
              <w:rPr>
                <w:sz w:val="20"/>
              </w:rPr>
              <w:t>Saber ser:</w:t>
            </w:r>
          </w:p>
        </w:tc>
      </w:tr>
      <w:tr w:rsidR="00E855E2" w:rsidRPr="00AF6B7F" w14:paraId="1A7FE25B" w14:textId="77777777" w:rsidTr="00A25755">
        <w:trPr>
          <w:trHeight w:val="163"/>
        </w:trPr>
        <w:tc>
          <w:tcPr>
            <w:tcW w:w="4334" w:type="dxa"/>
            <w:gridSpan w:val="2"/>
            <w:shd w:val="clear" w:color="auto" w:fill="auto"/>
          </w:tcPr>
          <w:p w14:paraId="44E6456C" w14:textId="77777777" w:rsidR="00E855E2" w:rsidRPr="00A30984" w:rsidRDefault="00E855E2" w:rsidP="00437526">
            <w:pPr>
              <w:pStyle w:val="Sinespaciado"/>
              <w:jc w:val="both"/>
              <w:rPr>
                <w:sz w:val="20"/>
                <w:szCs w:val="20"/>
              </w:rPr>
            </w:pPr>
            <w:r w:rsidRPr="002D68CB">
              <w:rPr>
                <w:sz w:val="20"/>
                <w:szCs w:val="20"/>
              </w:rPr>
              <w:t>Identifica cla</w:t>
            </w:r>
            <w:r w:rsidRPr="00A30984">
              <w:rPr>
                <w:sz w:val="20"/>
                <w:szCs w:val="20"/>
              </w:rPr>
              <w:t>ramente los procesos de adición, sustracción, multiplicación y división.</w:t>
            </w:r>
          </w:p>
          <w:p w14:paraId="510207DD" w14:textId="77777777" w:rsidR="00E855E2" w:rsidRPr="00A30984" w:rsidRDefault="00E855E2" w:rsidP="00437526">
            <w:pPr>
              <w:pStyle w:val="Sinespaciado"/>
              <w:jc w:val="both"/>
              <w:rPr>
                <w:sz w:val="20"/>
                <w:szCs w:val="20"/>
              </w:rPr>
            </w:pPr>
          </w:p>
          <w:p w14:paraId="55F49C00" w14:textId="77777777" w:rsidR="00E855E2" w:rsidRPr="00A30984" w:rsidRDefault="00E855E2" w:rsidP="00437526">
            <w:pPr>
              <w:pStyle w:val="Sinespaciado"/>
              <w:jc w:val="both"/>
              <w:rPr>
                <w:sz w:val="20"/>
                <w:szCs w:val="20"/>
              </w:rPr>
            </w:pPr>
            <w:r>
              <w:rPr>
                <w:sz w:val="20"/>
                <w:szCs w:val="20"/>
              </w:rPr>
              <w:lastRenderedPageBreak/>
              <w:t>Determina diferencias</w:t>
            </w:r>
            <w:r w:rsidRPr="00A30984">
              <w:rPr>
                <w:sz w:val="20"/>
                <w:szCs w:val="20"/>
              </w:rPr>
              <w:t xml:space="preserve"> entre rectas, semirrecta, segmento y ángulos a partir de gráficos.</w:t>
            </w:r>
          </w:p>
          <w:p w14:paraId="2411895D" w14:textId="77777777" w:rsidR="00E855E2" w:rsidRPr="00A30984" w:rsidRDefault="00E855E2" w:rsidP="00437526">
            <w:pPr>
              <w:pStyle w:val="Sinespaciado"/>
              <w:jc w:val="both"/>
              <w:rPr>
                <w:sz w:val="20"/>
                <w:szCs w:val="20"/>
              </w:rPr>
            </w:pPr>
          </w:p>
          <w:p w14:paraId="4FCF74B3" w14:textId="77777777" w:rsidR="00E855E2" w:rsidRPr="00A30984" w:rsidRDefault="00E855E2" w:rsidP="00437526">
            <w:pPr>
              <w:pStyle w:val="Default"/>
              <w:jc w:val="both"/>
              <w:rPr>
                <w:rFonts w:asciiTheme="minorHAnsi" w:hAnsiTheme="minorHAnsi"/>
                <w:sz w:val="20"/>
                <w:szCs w:val="20"/>
              </w:rPr>
            </w:pPr>
            <w:r w:rsidRPr="00A30984">
              <w:rPr>
                <w:rFonts w:asciiTheme="minorHAnsi" w:hAnsiTheme="minorHAnsi"/>
                <w:sz w:val="20"/>
                <w:szCs w:val="20"/>
              </w:rPr>
              <w:t>Reconoce y aplica las unidades de lon</w:t>
            </w:r>
            <w:r>
              <w:rPr>
                <w:rFonts w:asciiTheme="minorHAnsi" w:hAnsiTheme="minorHAnsi"/>
                <w:sz w:val="20"/>
                <w:szCs w:val="20"/>
              </w:rPr>
              <w:t>gitud.</w:t>
            </w:r>
          </w:p>
          <w:p w14:paraId="64BCCE8B" w14:textId="77777777" w:rsidR="00E855E2" w:rsidRDefault="00E855E2" w:rsidP="00437526">
            <w:pPr>
              <w:pStyle w:val="Sinespaciado"/>
              <w:jc w:val="both"/>
              <w:rPr>
                <w:sz w:val="20"/>
                <w:szCs w:val="20"/>
              </w:rPr>
            </w:pPr>
          </w:p>
          <w:p w14:paraId="3A4C8A54" w14:textId="77777777" w:rsidR="00E855E2" w:rsidRPr="002D68CB" w:rsidRDefault="00E855E2" w:rsidP="00437526">
            <w:pPr>
              <w:pStyle w:val="Sinespaciado"/>
              <w:jc w:val="both"/>
              <w:rPr>
                <w:sz w:val="20"/>
                <w:szCs w:val="20"/>
              </w:rPr>
            </w:pPr>
            <w:r w:rsidRPr="00A30984">
              <w:rPr>
                <w:sz w:val="20"/>
                <w:szCs w:val="20"/>
              </w:rPr>
              <w:t xml:space="preserve">Interpreta la información presentada en un grupo </w:t>
            </w:r>
            <w:r>
              <w:rPr>
                <w:sz w:val="20"/>
                <w:szCs w:val="20"/>
              </w:rPr>
              <w:t>de datos.</w:t>
            </w:r>
          </w:p>
        </w:tc>
        <w:tc>
          <w:tcPr>
            <w:tcW w:w="4332" w:type="dxa"/>
            <w:gridSpan w:val="4"/>
            <w:shd w:val="clear" w:color="auto" w:fill="auto"/>
          </w:tcPr>
          <w:p w14:paraId="25639E92" w14:textId="77777777" w:rsidR="00E855E2" w:rsidRPr="002D68CB" w:rsidRDefault="00E855E2" w:rsidP="00437526">
            <w:pPr>
              <w:pStyle w:val="Sinespaciado"/>
              <w:jc w:val="both"/>
              <w:rPr>
                <w:sz w:val="20"/>
                <w:szCs w:val="20"/>
              </w:rPr>
            </w:pPr>
            <w:r w:rsidRPr="002D68CB">
              <w:rPr>
                <w:sz w:val="20"/>
                <w:szCs w:val="20"/>
              </w:rPr>
              <w:lastRenderedPageBreak/>
              <w:t>Resuelve problemas de la cotidianidad que involucren las propiedade</w:t>
            </w:r>
            <w:r>
              <w:rPr>
                <w:sz w:val="20"/>
                <w:szCs w:val="20"/>
              </w:rPr>
              <w:t xml:space="preserve">s fundamentales de </w:t>
            </w:r>
            <w:r w:rsidRPr="002D68CB">
              <w:rPr>
                <w:sz w:val="20"/>
                <w:szCs w:val="20"/>
              </w:rPr>
              <w:t>los números</w:t>
            </w:r>
            <w:r>
              <w:rPr>
                <w:sz w:val="20"/>
                <w:szCs w:val="20"/>
              </w:rPr>
              <w:t xml:space="preserve"> naturales</w:t>
            </w:r>
            <w:r w:rsidRPr="002D68CB">
              <w:rPr>
                <w:sz w:val="20"/>
                <w:szCs w:val="20"/>
              </w:rPr>
              <w:t>.</w:t>
            </w:r>
          </w:p>
          <w:p w14:paraId="79C709A6" w14:textId="77777777" w:rsidR="00E855E2" w:rsidRPr="002D68CB" w:rsidRDefault="00E855E2" w:rsidP="00437526">
            <w:pPr>
              <w:pStyle w:val="Sinespaciado"/>
              <w:jc w:val="both"/>
              <w:rPr>
                <w:sz w:val="20"/>
                <w:szCs w:val="20"/>
              </w:rPr>
            </w:pPr>
          </w:p>
          <w:p w14:paraId="63CA1180" w14:textId="77777777" w:rsidR="00E855E2" w:rsidRPr="002D68CB" w:rsidRDefault="00E855E2" w:rsidP="00437526">
            <w:pPr>
              <w:pStyle w:val="Sinespaciado"/>
              <w:jc w:val="both"/>
              <w:rPr>
                <w:rFonts w:eastAsia="Times New Roman" w:cs="Arial"/>
                <w:sz w:val="20"/>
                <w:szCs w:val="20"/>
                <w:lang w:val="es-MX"/>
              </w:rPr>
            </w:pPr>
            <w:r w:rsidRPr="002D68CB">
              <w:rPr>
                <w:rFonts w:eastAsia="Times New Roman" w:cs="Arial"/>
                <w:sz w:val="20"/>
                <w:szCs w:val="20"/>
                <w:lang w:val="es-MX"/>
              </w:rPr>
              <w:lastRenderedPageBreak/>
              <w:t>Construye ángulos y los clasifica de acuerdo a su medida.</w:t>
            </w:r>
          </w:p>
          <w:p w14:paraId="5A0E406D" w14:textId="77777777" w:rsidR="00E855E2" w:rsidRPr="002D68CB" w:rsidRDefault="00E855E2" w:rsidP="00437526">
            <w:pPr>
              <w:pStyle w:val="Sinespaciado"/>
              <w:jc w:val="both"/>
              <w:rPr>
                <w:sz w:val="20"/>
                <w:szCs w:val="20"/>
                <w:lang w:val="es-MX"/>
              </w:rPr>
            </w:pPr>
          </w:p>
          <w:p w14:paraId="6FCA8922" w14:textId="77777777" w:rsidR="00E855E2" w:rsidRPr="002D68CB" w:rsidRDefault="00E855E2" w:rsidP="00437526">
            <w:pPr>
              <w:pStyle w:val="Default"/>
              <w:jc w:val="both"/>
              <w:rPr>
                <w:rFonts w:asciiTheme="minorHAnsi" w:hAnsiTheme="minorHAnsi"/>
                <w:sz w:val="20"/>
                <w:szCs w:val="20"/>
              </w:rPr>
            </w:pPr>
            <w:r>
              <w:rPr>
                <w:rFonts w:asciiTheme="minorHAnsi" w:hAnsiTheme="minorHAnsi"/>
                <w:sz w:val="20"/>
                <w:szCs w:val="20"/>
              </w:rPr>
              <w:t>Ca</w:t>
            </w:r>
            <w:r w:rsidRPr="002D68CB">
              <w:rPr>
                <w:rFonts w:asciiTheme="minorHAnsi" w:hAnsiTheme="minorHAnsi"/>
                <w:sz w:val="20"/>
                <w:szCs w:val="20"/>
              </w:rPr>
              <w:t>lcula el perímetro de una figura.</w:t>
            </w:r>
          </w:p>
          <w:p w14:paraId="47FBE100" w14:textId="77777777" w:rsidR="00E855E2" w:rsidRPr="002D68CB" w:rsidRDefault="00E855E2" w:rsidP="00437526">
            <w:pPr>
              <w:pStyle w:val="Default"/>
              <w:jc w:val="both"/>
              <w:rPr>
                <w:rFonts w:asciiTheme="minorHAnsi" w:hAnsiTheme="minorHAnsi"/>
                <w:sz w:val="20"/>
                <w:szCs w:val="20"/>
              </w:rPr>
            </w:pPr>
          </w:p>
          <w:p w14:paraId="24F39C63" w14:textId="77777777" w:rsidR="00E855E2" w:rsidRPr="002D68CB" w:rsidRDefault="00E855E2" w:rsidP="00437526">
            <w:pPr>
              <w:pStyle w:val="Sinespaciado"/>
              <w:jc w:val="both"/>
              <w:rPr>
                <w:sz w:val="20"/>
                <w:szCs w:val="20"/>
                <w:lang w:val="es-MX"/>
              </w:rPr>
            </w:pPr>
            <w:r w:rsidRPr="002D68CB">
              <w:rPr>
                <w:sz w:val="20"/>
                <w:szCs w:val="20"/>
              </w:rPr>
              <w:t>Organiza en tablas de frecuencias, los datos recolectados en un estudio estadístico</w:t>
            </w:r>
          </w:p>
        </w:tc>
        <w:tc>
          <w:tcPr>
            <w:tcW w:w="4330" w:type="dxa"/>
            <w:gridSpan w:val="2"/>
            <w:shd w:val="clear" w:color="auto" w:fill="auto"/>
          </w:tcPr>
          <w:p w14:paraId="30C33E35" w14:textId="77777777" w:rsidR="00E855E2" w:rsidRPr="002D68CB" w:rsidRDefault="00E855E2" w:rsidP="00437526">
            <w:pPr>
              <w:pStyle w:val="Sinespaciado"/>
              <w:jc w:val="both"/>
              <w:rPr>
                <w:sz w:val="20"/>
                <w:szCs w:val="20"/>
              </w:rPr>
            </w:pPr>
            <w:r w:rsidRPr="002D68CB">
              <w:rPr>
                <w:sz w:val="20"/>
                <w:szCs w:val="20"/>
              </w:rPr>
              <w:lastRenderedPageBreak/>
              <w:t>Estima las operaciones con números naturales, como método para resolver situaciones de la vida cotidiana y otras áreas del conocimiento.</w:t>
            </w:r>
          </w:p>
          <w:p w14:paraId="4D365297" w14:textId="77777777" w:rsidR="00E855E2" w:rsidRPr="002D68CB" w:rsidRDefault="00E855E2" w:rsidP="00437526">
            <w:pPr>
              <w:pStyle w:val="Sinespaciado"/>
              <w:jc w:val="both"/>
              <w:rPr>
                <w:sz w:val="20"/>
                <w:szCs w:val="20"/>
              </w:rPr>
            </w:pPr>
          </w:p>
          <w:p w14:paraId="380B54CE" w14:textId="77777777" w:rsidR="00E855E2" w:rsidRDefault="00E855E2" w:rsidP="00437526">
            <w:pPr>
              <w:pStyle w:val="Sinespaciado"/>
              <w:jc w:val="both"/>
              <w:rPr>
                <w:sz w:val="20"/>
                <w:szCs w:val="20"/>
              </w:rPr>
            </w:pPr>
            <w:r w:rsidRPr="002D68CB">
              <w:rPr>
                <w:sz w:val="20"/>
                <w:szCs w:val="20"/>
              </w:rPr>
              <w:lastRenderedPageBreak/>
              <w:t>Muestra agrado por la experimentación, la observación y el trazo de polígonos.</w:t>
            </w:r>
          </w:p>
          <w:p w14:paraId="25C13688" w14:textId="77777777" w:rsidR="00E855E2" w:rsidRDefault="00E855E2" w:rsidP="00437526">
            <w:pPr>
              <w:pStyle w:val="Sinespaciado"/>
              <w:jc w:val="both"/>
              <w:rPr>
                <w:sz w:val="20"/>
                <w:szCs w:val="20"/>
              </w:rPr>
            </w:pPr>
          </w:p>
          <w:p w14:paraId="0055D521" w14:textId="77777777" w:rsidR="00E855E2" w:rsidRDefault="00E855E2" w:rsidP="00437526">
            <w:pPr>
              <w:jc w:val="both"/>
              <w:rPr>
                <w:sz w:val="20"/>
              </w:rPr>
            </w:pPr>
            <w:r>
              <w:rPr>
                <w:sz w:val="20"/>
              </w:rPr>
              <w:t>Valora el uso de las unidades de longitud como medio de expresión y control de la realidad.</w:t>
            </w:r>
          </w:p>
          <w:p w14:paraId="77DDFEAB" w14:textId="77777777" w:rsidR="00E855E2" w:rsidRPr="002D68CB" w:rsidRDefault="00E855E2" w:rsidP="00437526">
            <w:pPr>
              <w:jc w:val="both"/>
              <w:rPr>
                <w:sz w:val="20"/>
                <w:szCs w:val="20"/>
              </w:rPr>
            </w:pPr>
            <w:r>
              <w:rPr>
                <w:sz w:val="20"/>
              </w:rPr>
              <w:t xml:space="preserve"> Aprecia las diferentes formas de representar datos y las reconoce como formas de comprender la realidad. </w:t>
            </w:r>
          </w:p>
        </w:tc>
      </w:tr>
    </w:tbl>
    <w:p w14:paraId="371B8511" w14:textId="77777777" w:rsidR="00E855E2" w:rsidRDefault="00E855E2" w:rsidP="00E855E2">
      <w:pPr>
        <w:tabs>
          <w:tab w:val="left" w:pos="1365"/>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1423"/>
        <w:gridCol w:w="1230"/>
        <w:gridCol w:w="2219"/>
        <w:gridCol w:w="883"/>
        <w:gridCol w:w="2111"/>
        <w:gridCol w:w="2221"/>
      </w:tblGrid>
      <w:tr w:rsidR="00E855E2" w:rsidRPr="00AF6B7F" w14:paraId="0709637C" w14:textId="77777777" w:rsidTr="00437526">
        <w:trPr>
          <w:trHeight w:val="217"/>
        </w:trPr>
        <w:tc>
          <w:tcPr>
            <w:tcW w:w="13058" w:type="dxa"/>
            <w:gridSpan w:val="7"/>
            <w:shd w:val="clear" w:color="auto" w:fill="D5DCE4" w:themeFill="text2" w:themeFillTint="33"/>
          </w:tcPr>
          <w:p w14:paraId="35CCA602" w14:textId="77777777" w:rsidR="00E855E2" w:rsidRPr="00E018B2" w:rsidRDefault="00E855E2" w:rsidP="00437526">
            <w:pPr>
              <w:rPr>
                <w:b/>
                <w:sz w:val="24"/>
                <w:szCs w:val="24"/>
              </w:rPr>
            </w:pPr>
            <w:r w:rsidRPr="00E018B2">
              <w:rPr>
                <w:b/>
                <w:sz w:val="24"/>
                <w:szCs w:val="24"/>
              </w:rPr>
              <w:t>Periodo: Segundo</w:t>
            </w:r>
          </w:p>
        </w:tc>
      </w:tr>
      <w:tr w:rsidR="00E855E2" w:rsidRPr="00AF6B7F" w14:paraId="074F1731" w14:textId="77777777" w:rsidTr="00437526">
        <w:trPr>
          <w:trHeight w:val="365"/>
        </w:trPr>
        <w:tc>
          <w:tcPr>
            <w:tcW w:w="2924" w:type="dxa"/>
            <w:shd w:val="clear" w:color="auto" w:fill="BFBFBF" w:themeFill="background1" w:themeFillShade="BF"/>
            <w:vAlign w:val="center"/>
          </w:tcPr>
          <w:p w14:paraId="0E3A4DD6" w14:textId="77777777" w:rsidR="00E855E2" w:rsidRPr="00AF6B7F" w:rsidRDefault="00E855E2" w:rsidP="00437526">
            <w:pPr>
              <w:jc w:val="center"/>
              <w:rPr>
                <w:sz w:val="20"/>
              </w:rPr>
            </w:pPr>
            <w:r w:rsidRPr="00AF6B7F">
              <w:rPr>
                <w:sz w:val="20"/>
              </w:rPr>
              <w:t>Pregunta Problematizadora:</w:t>
            </w:r>
          </w:p>
        </w:tc>
        <w:tc>
          <w:tcPr>
            <w:tcW w:w="2667" w:type="dxa"/>
            <w:gridSpan w:val="2"/>
            <w:shd w:val="clear" w:color="auto" w:fill="BFBFBF" w:themeFill="background1" w:themeFillShade="BF"/>
            <w:vAlign w:val="center"/>
          </w:tcPr>
          <w:p w14:paraId="6DC8D0A6" w14:textId="77777777" w:rsidR="00E855E2" w:rsidRPr="00AF6B7F" w:rsidRDefault="00E855E2" w:rsidP="00437526">
            <w:pPr>
              <w:jc w:val="center"/>
              <w:rPr>
                <w:sz w:val="20"/>
              </w:rPr>
            </w:pPr>
            <w:r w:rsidRPr="00AF6B7F">
              <w:rPr>
                <w:sz w:val="20"/>
              </w:rPr>
              <w:t>Eje de los estándares:</w:t>
            </w:r>
          </w:p>
        </w:tc>
        <w:tc>
          <w:tcPr>
            <w:tcW w:w="2227" w:type="dxa"/>
            <w:shd w:val="clear" w:color="auto" w:fill="BFBFBF" w:themeFill="background1" w:themeFillShade="BF"/>
            <w:vAlign w:val="center"/>
          </w:tcPr>
          <w:p w14:paraId="4BF95C33" w14:textId="77777777" w:rsidR="00E855E2" w:rsidRPr="00AF6B7F" w:rsidRDefault="00E855E2" w:rsidP="00437526">
            <w:pPr>
              <w:jc w:val="center"/>
              <w:rPr>
                <w:sz w:val="20"/>
              </w:rPr>
            </w:pPr>
            <w:r w:rsidRPr="00AF6B7F">
              <w:rPr>
                <w:sz w:val="20"/>
              </w:rPr>
              <w:t>DBA</w:t>
            </w:r>
          </w:p>
        </w:tc>
        <w:tc>
          <w:tcPr>
            <w:tcW w:w="3011" w:type="dxa"/>
            <w:gridSpan w:val="2"/>
            <w:shd w:val="clear" w:color="auto" w:fill="BFBFBF" w:themeFill="background1" w:themeFillShade="BF"/>
            <w:vAlign w:val="center"/>
          </w:tcPr>
          <w:p w14:paraId="3852FFF2" w14:textId="77777777" w:rsidR="00E855E2" w:rsidRPr="00AF6B7F" w:rsidRDefault="00E855E2" w:rsidP="00437526">
            <w:pPr>
              <w:jc w:val="center"/>
              <w:rPr>
                <w:sz w:val="20"/>
              </w:rPr>
            </w:pPr>
            <w:r w:rsidRPr="00AF6B7F">
              <w:rPr>
                <w:sz w:val="20"/>
              </w:rPr>
              <w:t>Trayectoria Temática:</w:t>
            </w:r>
          </w:p>
        </w:tc>
        <w:tc>
          <w:tcPr>
            <w:tcW w:w="2229" w:type="dxa"/>
            <w:shd w:val="clear" w:color="auto" w:fill="BFBFBF" w:themeFill="background1" w:themeFillShade="BF"/>
          </w:tcPr>
          <w:p w14:paraId="6331C493" w14:textId="77777777" w:rsidR="00E855E2" w:rsidRPr="00AF6B7F" w:rsidRDefault="00E855E2" w:rsidP="00437526">
            <w:pPr>
              <w:jc w:val="center"/>
              <w:rPr>
                <w:sz w:val="20"/>
              </w:rPr>
            </w:pPr>
            <w:r w:rsidRPr="00AF6B7F">
              <w:rPr>
                <w:sz w:val="20"/>
              </w:rPr>
              <w:t>Estrategias de Evaluación:</w:t>
            </w:r>
          </w:p>
        </w:tc>
      </w:tr>
      <w:tr w:rsidR="00E855E2" w:rsidRPr="00AF6B7F" w14:paraId="64043E5D" w14:textId="77777777" w:rsidTr="00437526">
        <w:trPr>
          <w:trHeight w:val="434"/>
        </w:trPr>
        <w:tc>
          <w:tcPr>
            <w:tcW w:w="2924" w:type="dxa"/>
            <w:shd w:val="clear" w:color="auto" w:fill="auto"/>
          </w:tcPr>
          <w:p w14:paraId="003979D6" w14:textId="77777777" w:rsidR="00E855E2" w:rsidRPr="00AF6B7F" w:rsidRDefault="00E855E2" w:rsidP="00437526">
            <w:pPr>
              <w:jc w:val="both"/>
              <w:rPr>
                <w:sz w:val="20"/>
              </w:rPr>
            </w:pPr>
            <w:r>
              <w:rPr>
                <w:sz w:val="20"/>
              </w:rPr>
              <w:t>¿</w:t>
            </w:r>
            <w:r w:rsidRPr="002E423E">
              <w:rPr>
                <w:rFonts w:cs="Arial"/>
              </w:rPr>
              <w:t>Cómo las operaciones de multiplicación y división me pueden ayudar a  ejercitar  el cálculo mental y a solucionar problemas de la vida práctica?</w:t>
            </w:r>
          </w:p>
        </w:tc>
        <w:tc>
          <w:tcPr>
            <w:tcW w:w="2667" w:type="dxa"/>
            <w:gridSpan w:val="2"/>
            <w:shd w:val="clear" w:color="auto" w:fill="auto"/>
          </w:tcPr>
          <w:p w14:paraId="3803C1B6" w14:textId="77777777" w:rsidR="00E855E2" w:rsidRPr="00F454CF" w:rsidRDefault="00E855E2" w:rsidP="00437526">
            <w:pPr>
              <w:jc w:val="both"/>
              <w:rPr>
                <w:rFonts w:cs="Arial"/>
                <w:b/>
                <w:sz w:val="20"/>
                <w:szCs w:val="20"/>
              </w:rPr>
            </w:pPr>
            <w:r w:rsidRPr="0057158D">
              <w:rPr>
                <w:rFonts w:cs="Arial"/>
                <w:b/>
                <w:sz w:val="20"/>
                <w:szCs w:val="20"/>
              </w:rPr>
              <w:t>Pensamiento numérico y sistemas numéricos:</w:t>
            </w:r>
            <w:r>
              <w:rPr>
                <w:rFonts w:cs="Arial"/>
                <w:b/>
                <w:sz w:val="20"/>
                <w:szCs w:val="20"/>
              </w:rPr>
              <w:t xml:space="preserve"> </w:t>
            </w:r>
            <w:r w:rsidRPr="00F454CF">
              <w:rPr>
                <w:sz w:val="20"/>
                <w:szCs w:val="20"/>
              </w:rPr>
              <w:t>Uso diversas estrategias de cálculo y de estimación para resolver problemas en situaciones aditivas y multiplicativas.</w:t>
            </w:r>
          </w:p>
          <w:p w14:paraId="032B3B17" w14:textId="77777777" w:rsidR="00E855E2" w:rsidRDefault="00E855E2" w:rsidP="00437526">
            <w:pPr>
              <w:rPr>
                <w:rFonts w:cs="Arial"/>
                <w:b/>
                <w:sz w:val="20"/>
                <w:szCs w:val="20"/>
              </w:rPr>
            </w:pPr>
          </w:p>
          <w:p w14:paraId="2C86864C" w14:textId="77777777" w:rsidR="00E855E2" w:rsidRPr="007C00DD" w:rsidRDefault="00E855E2" w:rsidP="00437526">
            <w:pPr>
              <w:jc w:val="both"/>
              <w:rPr>
                <w:rFonts w:cs="Arial"/>
                <w:b/>
                <w:sz w:val="20"/>
                <w:szCs w:val="20"/>
              </w:rPr>
            </w:pPr>
            <w:r w:rsidRPr="007C00DD">
              <w:rPr>
                <w:rFonts w:cs="Arial"/>
                <w:b/>
                <w:sz w:val="20"/>
                <w:szCs w:val="20"/>
              </w:rPr>
              <w:t>Pensamiento espacial y sistemas geométricos:</w:t>
            </w:r>
            <w:r>
              <w:rPr>
                <w:rFonts w:cs="Arial"/>
                <w:b/>
                <w:sz w:val="20"/>
                <w:szCs w:val="20"/>
              </w:rPr>
              <w:t xml:space="preserve"> </w:t>
            </w:r>
            <w:r w:rsidRPr="003A0B04">
              <w:rPr>
                <w:sz w:val="20"/>
                <w:szCs w:val="20"/>
              </w:rPr>
              <w:t>Identifico y justifico relaciones de congruencia y semejanza entre fi guras.</w:t>
            </w:r>
          </w:p>
          <w:p w14:paraId="3FDADA25" w14:textId="77777777" w:rsidR="00E855E2" w:rsidRDefault="00E855E2" w:rsidP="00437526">
            <w:pPr>
              <w:rPr>
                <w:sz w:val="20"/>
              </w:rPr>
            </w:pPr>
          </w:p>
          <w:p w14:paraId="49EF8153" w14:textId="77777777" w:rsidR="00E855E2" w:rsidRDefault="00E855E2" w:rsidP="00437526">
            <w:pPr>
              <w:jc w:val="both"/>
              <w:rPr>
                <w:rFonts w:cs="Arial"/>
                <w:b/>
                <w:sz w:val="20"/>
                <w:szCs w:val="20"/>
              </w:rPr>
            </w:pPr>
          </w:p>
          <w:p w14:paraId="04413CB9" w14:textId="77777777" w:rsidR="00E855E2" w:rsidRPr="004E566B" w:rsidRDefault="00E855E2" w:rsidP="00437526">
            <w:pPr>
              <w:jc w:val="both"/>
              <w:rPr>
                <w:rFonts w:cs="Arial"/>
                <w:b/>
                <w:sz w:val="20"/>
                <w:szCs w:val="20"/>
              </w:rPr>
            </w:pPr>
            <w:r w:rsidRPr="007C00DD">
              <w:rPr>
                <w:rFonts w:cs="Arial"/>
                <w:b/>
                <w:sz w:val="20"/>
                <w:szCs w:val="20"/>
              </w:rPr>
              <w:t>Pensamiento métrico y sistemas de medidas</w:t>
            </w:r>
            <w:r>
              <w:rPr>
                <w:rFonts w:cs="Arial"/>
                <w:b/>
                <w:sz w:val="20"/>
                <w:szCs w:val="20"/>
              </w:rPr>
              <w:t xml:space="preserve">: </w:t>
            </w:r>
            <w:r w:rsidRPr="004E566B">
              <w:rPr>
                <w:sz w:val="20"/>
                <w:szCs w:val="20"/>
              </w:rPr>
              <w:t>Selecciono unidades, tanto convencionales como estandarizadas, apropiadas para diferentes mediciones.</w:t>
            </w:r>
          </w:p>
          <w:p w14:paraId="55C34A71" w14:textId="77777777" w:rsidR="00E855E2" w:rsidRDefault="00E855E2" w:rsidP="00437526">
            <w:pPr>
              <w:jc w:val="both"/>
              <w:rPr>
                <w:rFonts w:cs="Arial"/>
                <w:b/>
                <w:sz w:val="20"/>
                <w:szCs w:val="20"/>
              </w:rPr>
            </w:pPr>
          </w:p>
          <w:p w14:paraId="400BA499" w14:textId="77777777" w:rsidR="00E855E2" w:rsidRDefault="00E855E2" w:rsidP="00437526">
            <w:pPr>
              <w:jc w:val="both"/>
              <w:rPr>
                <w:rFonts w:cs="Arial"/>
                <w:b/>
                <w:sz w:val="20"/>
                <w:szCs w:val="20"/>
              </w:rPr>
            </w:pPr>
          </w:p>
          <w:p w14:paraId="19B6495E" w14:textId="77777777" w:rsidR="00E855E2" w:rsidRDefault="00E855E2" w:rsidP="00437526">
            <w:pPr>
              <w:jc w:val="both"/>
              <w:rPr>
                <w:rFonts w:cs="Arial"/>
                <w:b/>
                <w:sz w:val="20"/>
                <w:szCs w:val="20"/>
              </w:rPr>
            </w:pPr>
          </w:p>
          <w:p w14:paraId="01294F14" w14:textId="77777777" w:rsidR="00E855E2" w:rsidRPr="004E566B" w:rsidRDefault="00E855E2" w:rsidP="00437526">
            <w:pPr>
              <w:jc w:val="both"/>
              <w:rPr>
                <w:rFonts w:cs="Arial"/>
                <w:b/>
                <w:sz w:val="20"/>
                <w:szCs w:val="20"/>
              </w:rPr>
            </w:pPr>
            <w:r w:rsidRPr="00F454CF">
              <w:rPr>
                <w:rFonts w:cs="Arial"/>
                <w:b/>
                <w:sz w:val="20"/>
                <w:szCs w:val="20"/>
              </w:rPr>
              <w:t>Pensamiento aleatorio y sistemas de datos:</w:t>
            </w:r>
            <w:r>
              <w:rPr>
                <w:rFonts w:cs="Arial"/>
                <w:b/>
                <w:sz w:val="20"/>
                <w:szCs w:val="20"/>
              </w:rPr>
              <w:t xml:space="preserve"> </w:t>
            </w:r>
            <w:r w:rsidRPr="004E566B">
              <w:rPr>
                <w:sz w:val="20"/>
                <w:szCs w:val="20"/>
              </w:rPr>
              <w:t xml:space="preserve">Interpreto información presentada en tablas y gráficas. (Pictogramas, gráficas de barras, diagramas de </w:t>
            </w:r>
            <w:proofErr w:type="spellStart"/>
            <w:r w:rsidRPr="004E566B">
              <w:rPr>
                <w:sz w:val="20"/>
                <w:szCs w:val="20"/>
              </w:rPr>
              <w:t>lí</w:t>
            </w:r>
            <w:proofErr w:type="spellEnd"/>
            <w:r w:rsidRPr="004E566B">
              <w:rPr>
                <w:sz w:val="20"/>
                <w:szCs w:val="20"/>
              </w:rPr>
              <w:t>- neas, diagramas circulares).</w:t>
            </w:r>
          </w:p>
          <w:p w14:paraId="28CB6106" w14:textId="77777777" w:rsidR="00E855E2" w:rsidRDefault="00E855E2" w:rsidP="00437526">
            <w:pPr>
              <w:rPr>
                <w:sz w:val="20"/>
              </w:rPr>
            </w:pPr>
          </w:p>
          <w:p w14:paraId="1D55E3D9" w14:textId="77777777" w:rsidR="00E855E2" w:rsidRDefault="00E855E2" w:rsidP="00437526">
            <w:pPr>
              <w:rPr>
                <w:sz w:val="20"/>
              </w:rPr>
            </w:pPr>
          </w:p>
          <w:p w14:paraId="0312B173" w14:textId="77777777" w:rsidR="00E855E2" w:rsidRDefault="00E855E2" w:rsidP="00437526">
            <w:pPr>
              <w:rPr>
                <w:sz w:val="20"/>
              </w:rPr>
            </w:pPr>
          </w:p>
          <w:p w14:paraId="7F2E27AF" w14:textId="77777777" w:rsidR="00E855E2" w:rsidRPr="004E566B" w:rsidRDefault="00E855E2" w:rsidP="00437526">
            <w:pPr>
              <w:jc w:val="both"/>
              <w:rPr>
                <w:rFonts w:cs="Arial"/>
                <w:b/>
                <w:sz w:val="20"/>
                <w:szCs w:val="20"/>
              </w:rPr>
            </w:pPr>
            <w:r w:rsidRPr="004E566B">
              <w:rPr>
                <w:rFonts w:cs="Arial"/>
                <w:b/>
                <w:sz w:val="20"/>
                <w:szCs w:val="20"/>
              </w:rPr>
              <w:t xml:space="preserve">Pensamiento variacional y sistemas algebraicos y </w:t>
            </w:r>
            <w:r w:rsidRPr="004E566B">
              <w:rPr>
                <w:rFonts w:cs="Arial"/>
                <w:b/>
                <w:sz w:val="20"/>
                <w:szCs w:val="20"/>
              </w:rPr>
              <w:lastRenderedPageBreak/>
              <w:t xml:space="preserve">analíticos: </w:t>
            </w:r>
            <w:r w:rsidRPr="004E566B">
              <w:rPr>
                <w:sz w:val="20"/>
                <w:szCs w:val="20"/>
              </w:rPr>
              <w:t>Represento y relaciono patrones numéricos con tablas y reglas verbales.</w:t>
            </w:r>
          </w:p>
          <w:p w14:paraId="28B54ECA" w14:textId="77777777" w:rsidR="00E855E2" w:rsidRPr="00AF6B7F" w:rsidRDefault="00E855E2" w:rsidP="00437526">
            <w:pPr>
              <w:rPr>
                <w:sz w:val="20"/>
              </w:rPr>
            </w:pPr>
          </w:p>
        </w:tc>
        <w:tc>
          <w:tcPr>
            <w:tcW w:w="2227" w:type="dxa"/>
            <w:shd w:val="clear" w:color="auto" w:fill="auto"/>
          </w:tcPr>
          <w:p w14:paraId="4E9C6509" w14:textId="77777777" w:rsidR="00E855E2" w:rsidRDefault="00E855E2" w:rsidP="00437526">
            <w:pPr>
              <w:jc w:val="both"/>
              <w:rPr>
                <w:sz w:val="20"/>
                <w:szCs w:val="20"/>
              </w:rPr>
            </w:pPr>
            <w:r w:rsidRPr="003A0B04">
              <w:rPr>
                <w:b/>
                <w:sz w:val="20"/>
                <w:szCs w:val="20"/>
              </w:rPr>
              <w:lastRenderedPageBreak/>
              <w:t>DBA 9:</w:t>
            </w:r>
            <w:r w:rsidRPr="003A0B04">
              <w:rPr>
                <w:sz w:val="20"/>
                <w:szCs w:val="20"/>
              </w:rPr>
              <w:t xml:space="preserve"> Identifica patrones en secuencias (aditivas o multiplicativas) y los utiliza para establecer generalizaciones aritméticas o algebraicas.</w:t>
            </w:r>
          </w:p>
          <w:p w14:paraId="60DCF950" w14:textId="77777777" w:rsidR="00E855E2" w:rsidRPr="003A0B04" w:rsidRDefault="00E855E2" w:rsidP="00437526">
            <w:pPr>
              <w:jc w:val="both"/>
              <w:rPr>
                <w:sz w:val="20"/>
                <w:szCs w:val="20"/>
              </w:rPr>
            </w:pPr>
            <w:r w:rsidRPr="003A0B04">
              <w:rPr>
                <w:b/>
                <w:sz w:val="20"/>
                <w:szCs w:val="20"/>
              </w:rPr>
              <w:t>DBA 7:</w:t>
            </w:r>
            <w:r>
              <w:rPr>
                <w:sz w:val="20"/>
                <w:szCs w:val="20"/>
              </w:rPr>
              <w:t xml:space="preserve"> </w:t>
            </w:r>
            <w:r w:rsidRPr="003A0B04">
              <w:rPr>
                <w:sz w:val="20"/>
                <w:szCs w:val="20"/>
              </w:rPr>
              <w:t xml:space="preserve">Identifica los movimientos realizados a una figura en el plano respecto a una posición o eje (rotación, traslación y simetría) y </w:t>
            </w:r>
            <w:r w:rsidRPr="003A0B04">
              <w:rPr>
                <w:sz w:val="20"/>
                <w:szCs w:val="20"/>
              </w:rPr>
              <w:lastRenderedPageBreak/>
              <w:t>las modificaciones que pueden sufrir las formas (ampliación- reducción).</w:t>
            </w:r>
          </w:p>
          <w:p w14:paraId="1855533F" w14:textId="77777777" w:rsidR="00E855E2" w:rsidRPr="00690087" w:rsidRDefault="00E855E2" w:rsidP="00437526">
            <w:pPr>
              <w:pStyle w:val="Sinespaciado"/>
              <w:jc w:val="both"/>
              <w:rPr>
                <w:sz w:val="20"/>
                <w:szCs w:val="20"/>
              </w:rPr>
            </w:pPr>
            <w:r w:rsidRPr="00690087">
              <w:rPr>
                <w:b/>
                <w:sz w:val="20"/>
                <w:szCs w:val="20"/>
              </w:rPr>
              <w:t>DBA 5:</w:t>
            </w:r>
            <w:r w:rsidRPr="00690087">
              <w:rPr>
                <w:sz w:val="20"/>
                <w:szCs w:val="20"/>
              </w:rPr>
              <w:t xml:space="preserve"> Elige instrumentos y unidades estandarizadas y no estandarizadas para estimar y medir longitud, área, volumen, capacidad, peso y masa, duración, rapidez, temperatura, y a partir de ellos hace los cálculos necesarios para resolver problemas.</w:t>
            </w:r>
          </w:p>
          <w:p w14:paraId="1C6761EB" w14:textId="77777777" w:rsidR="00E855E2" w:rsidRDefault="00E855E2" w:rsidP="00437526">
            <w:pPr>
              <w:jc w:val="both"/>
              <w:rPr>
                <w:b/>
                <w:sz w:val="20"/>
                <w:szCs w:val="20"/>
              </w:rPr>
            </w:pPr>
          </w:p>
          <w:p w14:paraId="45243988" w14:textId="77777777" w:rsidR="00E855E2" w:rsidRDefault="00E855E2" w:rsidP="00437526">
            <w:pPr>
              <w:jc w:val="both"/>
              <w:rPr>
                <w:sz w:val="20"/>
                <w:szCs w:val="20"/>
              </w:rPr>
            </w:pPr>
            <w:r w:rsidRPr="003A0B04">
              <w:rPr>
                <w:b/>
                <w:sz w:val="20"/>
                <w:szCs w:val="20"/>
              </w:rPr>
              <w:t>DBA 10</w:t>
            </w:r>
            <w:r w:rsidRPr="003A0B04">
              <w:rPr>
                <w:sz w:val="20"/>
                <w:szCs w:val="20"/>
              </w:rPr>
              <w:t>: Recopila y organiza datos en tablas de doble entrada y los representa en gráficos de barras agrupadas o gráficos de líneas, para dar respuesta a una pregunta planteada. Interpreta la información y comunica sus conclusiones.</w:t>
            </w:r>
          </w:p>
          <w:p w14:paraId="19BFE2FC" w14:textId="77777777" w:rsidR="00E855E2" w:rsidRPr="00690087" w:rsidRDefault="00E855E2" w:rsidP="00437526">
            <w:pPr>
              <w:pStyle w:val="Sinespaciado"/>
              <w:jc w:val="both"/>
              <w:rPr>
                <w:sz w:val="20"/>
                <w:szCs w:val="20"/>
              </w:rPr>
            </w:pPr>
            <w:r w:rsidRPr="00690087">
              <w:rPr>
                <w:b/>
                <w:sz w:val="20"/>
                <w:szCs w:val="20"/>
              </w:rPr>
              <w:t>DBA 10:</w:t>
            </w:r>
            <w:r w:rsidRPr="00690087">
              <w:rPr>
                <w:sz w:val="20"/>
                <w:szCs w:val="20"/>
              </w:rPr>
              <w:t xml:space="preserve"> Recopila y organiza datos en tablas de doble entrada y los </w:t>
            </w:r>
            <w:r w:rsidRPr="00690087">
              <w:rPr>
                <w:sz w:val="20"/>
                <w:szCs w:val="20"/>
              </w:rPr>
              <w:lastRenderedPageBreak/>
              <w:t>representa en gráficos de barras agrupadas o gráficos de líneas, para dar respuesta a una pregunta planteada. Interpreta la información y comunica sus conclusiones</w:t>
            </w:r>
          </w:p>
          <w:p w14:paraId="7173A972" w14:textId="77777777" w:rsidR="00E855E2" w:rsidRPr="003A0B04" w:rsidRDefault="00E855E2" w:rsidP="00437526">
            <w:pPr>
              <w:jc w:val="both"/>
              <w:rPr>
                <w:sz w:val="20"/>
                <w:szCs w:val="20"/>
              </w:rPr>
            </w:pPr>
          </w:p>
        </w:tc>
        <w:tc>
          <w:tcPr>
            <w:tcW w:w="3011" w:type="dxa"/>
            <w:gridSpan w:val="2"/>
            <w:shd w:val="clear" w:color="auto" w:fill="auto"/>
          </w:tcPr>
          <w:p w14:paraId="7D387AB0" w14:textId="77777777" w:rsidR="00E855E2" w:rsidRPr="003A0B04" w:rsidRDefault="00E855E2" w:rsidP="00437526">
            <w:pPr>
              <w:pStyle w:val="Sinespaciado"/>
              <w:jc w:val="both"/>
              <w:rPr>
                <w:rFonts w:cs="Arial"/>
                <w:sz w:val="20"/>
                <w:szCs w:val="20"/>
              </w:rPr>
            </w:pPr>
            <w:r w:rsidRPr="003A0B04">
              <w:rPr>
                <w:rFonts w:cs="Arial"/>
                <w:sz w:val="20"/>
                <w:szCs w:val="20"/>
              </w:rPr>
              <w:lastRenderedPageBreak/>
              <w:t xml:space="preserve">números naturales: del 2 al 6 </w:t>
            </w:r>
          </w:p>
          <w:p w14:paraId="7AC7B0F0" w14:textId="77777777" w:rsidR="00E855E2" w:rsidRPr="003A0B04" w:rsidRDefault="00E855E2" w:rsidP="00437526">
            <w:pPr>
              <w:pStyle w:val="Sinespaciado"/>
              <w:rPr>
                <w:rFonts w:cs="Arial"/>
                <w:sz w:val="20"/>
                <w:szCs w:val="20"/>
              </w:rPr>
            </w:pPr>
            <w:r w:rsidRPr="003A0B04">
              <w:rPr>
                <w:rFonts w:cs="Arial"/>
                <w:sz w:val="20"/>
                <w:szCs w:val="20"/>
              </w:rPr>
              <w:t xml:space="preserve">Divisores de un número natural </w:t>
            </w:r>
          </w:p>
          <w:p w14:paraId="59DBE2E5" w14:textId="77777777" w:rsidR="00E855E2" w:rsidRPr="003A0B04" w:rsidRDefault="00E855E2" w:rsidP="00437526">
            <w:pPr>
              <w:pStyle w:val="Sinespaciado"/>
              <w:rPr>
                <w:rFonts w:cs="Arial"/>
                <w:sz w:val="20"/>
                <w:szCs w:val="20"/>
              </w:rPr>
            </w:pPr>
            <w:r w:rsidRPr="003A0B04">
              <w:rPr>
                <w:rFonts w:cs="Arial"/>
                <w:sz w:val="20"/>
                <w:szCs w:val="20"/>
              </w:rPr>
              <w:t xml:space="preserve">Números Primos </w:t>
            </w:r>
          </w:p>
          <w:p w14:paraId="639C40D5" w14:textId="77777777" w:rsidR="00E855E2" w:rsidRPr="003A0B04" w:rsidRDefault="00E855E2" w:rsidP="00437526">
            <w:pPr>
              <w:pStyle w:val="Sinespaciado"/>
              <w:rPr>
                <w:rFonts w:cs="Arial"/>
                <w:sz w:val="20"/>
                <w:szCs w:val="20"/>
              </w:rPr>
            </w:pPr>
            <w:r w:rsidRPr="003A0B04">
              <w:rPr>
                <w:rFonts w:cs="Arial"/>
                <w:sz w:val="20"/>
                <w:szCs w:val="20"/>
              </w:rPr>
              <w:t xml:space="preserve"> Números Compuestos  Descomposición de números naturales en factores primos </w:t>
            </w:r>
          </w:p>
          <w:p w14:paraId="7C701CD1" w14:textId="77777777" w:rsidR="00E855E2" w:rsidRPr="003A0B04" w:rsidRDefault="00E855E2" w:rsidP="00437526">
            <w:pPr>
              <w:pStyle w:val="Sinespaciado"/>
              <w:rPr>
                <w:rFonts w:cs="Arial"/>
                <w:sz w:val="20"/>
                <w:szCs w:val="20"/>
              </w:rPr>
            </w:pPr>
            <w:r w:rsidRPr="003A0B04">
              <w:rPr>
                <w:rFonts w:cs="Arial"/>
                <w:sz w:val="20"/>
                <w:szCs w:val="20"/>
              </w:rPr>
              <w:t xml:space="preserve">Máximo Común Divisor (M.C.D) </w:t>
            </w:r>
          </w:p>
          <w:p w14:paraId="740E7E46" w14:textId="77777777" w:rsidR="00E855E2" w:rsidRPr="003A0B04" w:rsidRDefault="00E855E2" w:rsidP="00437526">
            <w:pPr>
              <w:pStyle w:val="Sinespaciado"/>
              <w:rPr>
                <w:rFonts w:cs="Arial"/>
                <w:sz w:val="20"/>
                <w:szCs w:val="20"/>
              </w:rPr>
            </w:pPr>
            <w:r w:rsidRPr="003A0B04">
              <w:rPr>
                <w:rFonts w:cs="Arial"/>
                <w:sz w:val="20"/>
                <w:szCs w:val="20"/>
              </w:rPr>
              <w:t xml:space="preserve">Múltiplos de un número natural </w:t>
            </w:r>
          </w:p>
          <w:p w14:paraId="6B0F4979" w14:textId="77777777" w:rsidR="00E855E2" w:rsidRPr="003A0B04" w:rsidRDefault="00E855E2" w:rsidP="00437526">
            <w:pPr>
              <w:pStyle w:val="Sinespaciado"/>
              <w:rPr>
                <w:rFonts w:cs="Arial"/>
                <w:sz w:val="20"/>
                <w:szCs w:val="20"/>
              </w:rPr>
            </w:pPr>
            <w:r w:rsidRPr="003A0B04">
              <w:rPr>
                <w:rFonts w:cs="Arial"/>
                <w:sz w:val="20"/>
                <w:szCs w:val="20"/>
              </w:rPr>
              <w:t xml:space="preserve">Mínimo Común Múltiplo (M.C.M) </w:t>
            </w:r>
          </w:p>
          <w:p w14:paraId="4482A583" w14:textId="77777777" w:rsidR="00E855E2" w:rsidRPr="003A0B04" w:rsidRDefault="00E855E2" w:rsidP="00437526">
            <w:pPr>
              <w:jc w:val="both"/>
              <w:rPr>
                <w:rFonts w:cs="Arial"/>
                <w:sz w:val="20"/>
                <w:szCs w:val="20"/>
              </w:rPr>
            </w:pPr>
          </w:p>
          <w:p w14:paraId="6314647C" w14:textId="77777777" w:rsidR="00E855E2" w:rsidRPr="003A0B04" w:rsidRDefault="00E855E2" w:rsidP="00437526">
            <w:pPr>
              <w:pStyle w:val="Sinespaciado"/>
              <w:jc w:val="both"/>
              <w:rPr>
                <w:rFonts w:cs="Arial"/>
                <w:sz w:val="20"/>
                <w:szCs w:val="20"/>
              </w:rPr>
            </w:pPr>
            <w:r w:rsidRPr="003A0B04">
              <w:rPr>
                <w:rFonts w:cs="Arial"/>
                <w:sz w:val="20"/>
                <w:szCs w:val="20"/>
              </w:rPr>
              <w:t>Semejanza</w:t>
            </w:r>
          </w:p>
          <w:p w14:paraId="205FD758" w14:textId="77777777" w:rsidR="00E855E2" w:rsidRPr="003A0B04" w:rsidRDefault="00E855E2" w:rsidP="00437526">
            <w:pPr>
              <w:pStyle w:val="Sinespaciado"/>
              <w:jc w:val="both"/>
              <w:rPr>
                <w:rFonts w:cs="Arial"/>
                <w:sz w:val="20"/>
                <w:szCs w:val="20"/>
              </w:rPr>
            </w:pPr>
            <w:r w:rsidRPr="003A0B04">
              <w:rPr>
                <w:rFonts w:cs="Arial"/>
                <w:sz w:val="20"/>
                <w:szCs w:val="20"/>
              </w:rPr>
              <w:t>Congruencia</w:t>
            </w:r>
          </w:p>
          <w:p w14:paraId="17D50CD5" w14:textId="77777777" w:rsidR="00E855E2" w:rsidRPr="003A0B04" w:rsidRDefault="00E855E2" w:rsidP="00437526">
            <w:pPr>
              <w:pStyle w:val="Sinespaciado"/>
              <w:jc w:val="both"/>
              <w:rPr>
                <w:rFonts w:cs="Arial"/>
                <w:sz w:val="20"/>
                <w:szCs w:val="20"/>
              </w:rPr>
            </w:pPr>
            <w:r w:rsidRPr="003A0B04">
              <w:rPr>
                <w:rFonts w:cs="Arial"/>
                <w:sz w:val="20"/>
                <w:szCs w:val="20"/>
              </w:rPr>
              <w:t>Rotación</w:t>
            </w:r>
          </w:p>
          <w:p w14:paraId="635A1441" w14:textId="77777777" w:rsidR="00E855E2" w:rsidRPr="003A0B04" w:rsidRDefault="00E855E2" w:rsidP="00437526">
            <w:pPr>
              <w:pStyle w:val="Sinespaciado"/>
              <w:jc w:val="both"/>
              <w:rPr>
                <w:rFonts w:cs="Arial"/>
                <w:sz w:val="20"/>
                <w:szCs w:val="20"/>
              </w:rPr>
            </w:pPr>
            <w:r w:rsidRPr="003A0B04">
              <w:rPr>
                <w:rFonts w:cs="Arial"/>
                <w:sz w:val="20"/>
                <w:szCs w:val="20"/>
              </w:rPr>
              <w:t>Traslación</w:t>
            </w:r>
          </w:p>
          <w:p w14:paraId="11C7E964" w14:textId="77777777" w:rsidR="00E855E2" w:rsidRPr="003A0B04" w:rsidRDefault="00E855E2" w:rsidP="00437526">
            <w:pPr>
              <w:jc w:val="both"/>
              <w:rPr>
                <w:rFonts w:cs="Arial"/>
                <w:sz w:val="20"/>
                <w:szCs w:val="20"/>
              </w:rPr>
            </w:pPr>
          </w:p>
          <w:p w14:paraId="3D516AC2" w14:textId="77777777" w:rsidR="00E855E2" w:rsidRPr="003A0B04" w:rsidRDefault="00E855E2" w:rsidP="00437526">
            <w:pPr>
              <w:jc w:val="both"/>
              <w:rPr>
                <w:rFonts w:cs="Arial"/>
                <w:sz w:val="20"/>
                <w:szCs w:val="20"/>
              </w:rPr>
            </w:pPr>
          </w:p>
          <w:p w14:paraId="77796E9D" w14:textId="77777777" w:rsidR="00E855E2" w:rsidRDefault="00E855E2" w:rsidP="00437526">
            <w:pPr>
              <w:pStyle w:val="Default"/>
              <w:jc w:val="both"/>
              <w:rPr>
                <w:rFonts w:asciiTheme="minorHAnsi" w:hAnsiTheme="minorHAnsi"/>
                <w:color w:val="auto"/>
                <w:sz w:val="20"/>
                <w:szCs w:val="20"/>
              </w:rPr>
            </w:pPr>
          </w:p>
          <w:p w14:paraId="08956A96" w14:textId="77777777" w:rsidR="00E855E2" w:rsidRDefault="00E855E2" w:rsidP="00437526">
            <w:pPr>
              <w:pStyle w:val="Default"/>
              <w:jc w:val="both"/>
              <w:rPr>
                <w:rFonts w:asciiTheme="minorHAnsi" w:hAnsiTheme="minorHAnsi"/>
                <w:color w:val="auto"/>
                <w:sz w:val="20"/>
                <w:szCs w:val="20"/>
              </w:rPr>
            </w:pPr>
          </w:p>
          <w:p w14:paraId="67269F2F" w14:textId="77777777" w:rsidR="00E855E2" w:rsidRPr="003A0B04" w:rsidRDefault="00E855E2" w:rsidP="00437526">
            <w:pPr>
              <w:pStyle w:val="Default"/>
              <w:jc w:val="both"/>
              <w:rPr>
                <w:rFonts w:asciiTheme="minorHAnsi" w:hAnsiTheme="minorHAnsi"/>
                <w:sz w:val="18"/>
                <w:szCs w:val="18"/>
              </w:rPr>
            </w:pPr>
            <w:r w:rsidRPr="003A0B04">
              <w:rPr>
                <w:rFonts w:asciiTheme="minorHAnsi" w:hAnsiTheme="minorHAnsi"/>
                <w:sz w:val="20"/>
                <w:szCs w:val="20"/>
              </w:rPr>
              <w:t>Unidades de medida de área: el metro cuadrado y sus</w:t>
            </w:r>
            <w:r w:rsidRPr="003A0B04">
              <w:rPr>
                <w:rFonts w:asciiTheme="minorHAnsi" w:hAnsiTheme="minorHAnsi"/>
                <w:sz w:val="18"/>
                <w:szCs w:val="18"/>
              </w:rPr>
              <w:t xml:space="preserve"> submúltiplos </w:t>
            </w:r>
          </w:p>
          <w:p w14:paraId="4FB5ABBC" w14:textId="77777777" w:rsidR="00E855E2" w:rsidRDefault="00E855E2" w:rsidP="00437526">
            <w:pPr>
              <w:rPr>
                <w:sz w:val="20"/>
              </w:rPr>
            </w:pPr>
          </w:p>
          <w:p w14:paraId="078A2716" w14:textId="77777777" w:rsidR="00E855E2" w:rsidRDefault="00E855E2" w:rsidP="00437526">
            <w:pPr>
              <w:rPr>
                <w:sz w:val="20"/>
              </w:rPr>
            </w:pPr>
          </w:p>
          <w:p w14:paraId="5A0A3E06" w14:textId="77777777" w:rsidR="00E855E2" w:rsidRDefault="00E855E2" w:rsidP="00437526">
            <w:pPr>
              <w:rPr>
                <w:sz w:val="20"/>
              </w:rPr>
            </w:pPr>
          </w:p>
          <w:p w14:paraId="55FA4D83" w14:textId="77777777" w:rsidR="00E855E2" w:rsidRDefault="00E855E2" w:rsidP="00437526">
            <w:pPr>
              <w:rPr>
                <w:sz w:val="20"/>
              </w:rPr>
            </w:pPr>
          </w:p>
          <w:p w14:paraId="7E7C728D" w14:textId="77777777" w:rsidR="00E855E2" w:rsidRDefault="00E855E2" w:rsidP="00437526">
            <w:pPr>
              <w:rPr>
                <w:sz w:val="20"/>
              </w:rPr>
            </w:pPr>
          </w:p>
          <w:p w14:paraId="074394DF" w14:textId="77777777" w:rsidR="00E855E2" w:rsidRDefault="00E855E2" w:rsidP="00437526">
            <w:pPr>
              <w:rPr>
                <w:sz w:val="20"/>
              </w:rPr>
            </w:pPr>
          </w:p>
          <w:p w14:paraId="46B2D60D" w14:textId="77777777" w:rsidR="00E855E2" w:rsidRDefault="00E855E2" w:rsidP="00437526">
            <w:pPr>
              <w:rPr>
                <w:sz w:val="20"/>
              </w:rPr>
            </w:pPr>
          </w:p>
          <w:p w14:paraId="55CA7C8D" w14:textId="77777777" w:rsidR="00E855E2" w:rsidRPr="003A0B04" w:rsidRDefault="00E855E2" w:rsidP="00437526">
            <w:pPr>
              <w:jc w:val="both"/>
              <w:rPr>
                <w:rFonts w:cs="Arial"/>
                <w:sz w:val="20"/>
                <w:szCs w:val="20"/>
              </w:rPr>
            </w:pPr>
            <w:r w:rsidRPr="003A0B04">
              <w:rPr>
                <w:rFonts w:cs="Arial"/>
                <w:sz w:val="20"/>
                <w:szCs w:val="20"/>
              </w:rPr>
              <w:t>Registro, análisis y tabulación de datos</w:t>
            </w:r>
          </w:p>
          <w:p w14:paraId="5419002B" w14:textId="77777777" w:rsidR="00E855E2" w:rsidRPr="003A0B04" w:rsidRDefault="00E855E2" w:rsidP="00437526">
            <w:pPr>
              <w:rPr>
                <w:sz w:val="20"/>
              </w:rPr>
            </w:pPr>
            <w:r w:rsidRPr="003A0B04">
              <w:rPr>
                <w:sz w:val="20"/>
              </w:rPr>
              <w:t xml:space="preserve">Gráficos estadísticos </w:t>
            </w:r>
          </w:p>
          <w:p w14:paraId="5E284E61" w14:textId="77777777" w:rsidR="00E855E2" w:rsidRDefault="00E855E2" w:rsidP="00437526">
            <w:pPr>
              <w:rPr>
                <w:sz w:val="20"/>
              </w:rPr>
            </w:pPr>
          </w:p>
          <w:p w14:paraId="4B53DA7F" w14:textId="77777777" w:rsidR="00E855E2" w:rsidRDefault="00E855E2" w:rsidP="00437526">
            <w:pPr>
              <w:rPr>
                <w:sz w:val="20"/>
              </w:rPr>
            </w:pPr>
          </w:p>
          <w:p w14:paraId="6AF20C41" w14:textId="77777777" w:rsidR="00E855E2" w:rsidRDefault="00E855E2" w:rsidP="00437526">
            <w:pPr>
              <w:rPr>
                <w:sz w:val="20"/>
              </w:rPr>
            </w:pPr>
          </w:p>
          <w:p w14:paraId="62CD1CD0" w14:textId="77777777" w:rsidR="00E855E2" w:rsidRDefault="00E855E2" w:rsidP="00437526">
            <w:pPr>
              <w:rPr>
                <w:sz w:val="20"/>
              </w:rPr>
            </w:pPr>
          </w:p>
          <w:p w14:paraId="71D7337F" w14:textId="77777777" w:rsidR="00E855E2" w:rsidRDefault="00E855E2" w:rsidP="00437526">
            <w:pPr>
              <w:rPr>
                <w:sz w:val="20"/>
              </w:rPr>
            </w:pPr>
          </w:p>
          <w:p w14:paraId="67DF8A77" w14:textId="77777777" w:rsidR="00E855E2" w:rsidRDefault="00E855E2" w:rsidP="00437526">
            <w:pPr>
              <w:rPr>
                <w:sz w:val="20"/>
              </w:rPr>
            </w:pPr>
            <w:r>
              <w:rPr>
                <w:sz w:val="20"/>
              </w:rPr>
              <w:lastRenderedPageBreak/>
              <w:t>Magnitudes correlacionadas</w:t>
            </w:r>
          </w:p>
          <w:p w14:paraId="05CFF6D6" w14:textId="77777777" w:rsidR="00E855E2" w:rsidRPr="00AF6B7F" w:rsidRDefault="00E855E2" w:rsidP="00437526">
            <w:pPr>
              <w:rPr>
                <w:sz w:val="20"/>
              </w:rPr>
            </w:pPr>
          </w:p>
        </w:tc>
        <w:tc>
          <w:tcPr>
            <w:tcW w:w="2229" w:type="dxa"/>
            <w:shd w:val="clear" w:color="auto" w:fill="auto"/>
          </w:tcPr>
          <w:p w14:paraId="163D3009" w14:textId="77777777" w:rsidR="00E855E2" w:rsidRDefault="00E855E2" w:rsidP="00437526">
            <w:pPr>
              <w:jc w:val="both"/>
              <w:rPr>
                <w:sz w:val="20"/>
              </w:rPr>
            </w:pPr>
            <w:r>
              <w:rPr>
                <w:sz w:val="20"/>
              </w:rPr>
              <w:lastRenderedPageBreak/>
              <w:t>Investigaciones.</w:t>
            </w:r>
          </w:p>
          <w:p w14:paraId="446876E7" w14:textId="77777777" w:rsidR="00E855E2" w:rsidRDefault="00E855E2" w:rsidP="00437526">
            <w:pPr>
              <w:jc w:val="both"/>
              <w:rPr>
                <w:sz w:val="20"/>
              </w:rPr>
            </w:pPr>
            <w:r>
              <w:rPr>
                <w:sz w:val="20"/>
              </w:rPr>
              <w:t>Solución de situaciones problemas que involucren los temas enseñados.</w:t>
            </w:r>
          </w:p>
          <w:p w14:paraId="76A64725" w14:textId="77777777" w:rsidR="00E855E2" w:rsidRPr="00AF6B7F" w:rsidRDefault="00E855E2" w:rsidP="00437526">
            <w:pPr>
              <w:rPr>
                <w:sz w:val="20"/>
              </w:rPr>
            </w:pPr>
            <w:r>
              <w:rPr>
                <w:sz w:val="20"/>
              </w:rPr>
              <w:t>Talleres individuales y colectivos</w:t>
            </w:r>
          </w:p>
        </w:tc>
      </w:tr>
      <w:tr w:rsidR="00E855E2" w:rsidRPr="00AF6B7F" w14:paraId="15A3BD05" w14:textId="77777777" w:rsidTr="00437526">
        <w:trPr>
          <w:trHeight w:val="217"/>
        </w:trPr>
        <w:tc>
          <w:tcPr>
            <w:tcW w:w="10829" w:type="dxa"/>
            <w:gridSpan w:val="6"/>
            <w:tcBorders>
              <w:left w:val="nil"/>
              <w:right w:val="nil"/>
            </w:tcBorders>
            <w:shd w:val="clear" w:color="auto" w:fill="auto"/>
          </w:tcPr>
          <w:p w14:paraId="11D97398" w14:textId="77777777" w:rsidR="00E855E2" w:rsidRPr="00AF6B7F" w:rsidRDefault="00E855E2" w:rsidP="00437526">
            <w:pPr>
              <w:rPr>
                <w:sz w:val="20"/>
              </w:rPr>
            </w:pPr>
          </w:p>
        </w:tc>
        <w:tc>
          <w:tcPr>
            <w:tcW w:w="2229" w:type="dxa"/>
            <w:tcBorders>
              <w:left w:val="nil"/>
              <w:right w:val="nil"/>
            </w:tcBorders>
            <w:shd w:val="clear" w:color="auto" w:fill="auto"/>
          </w:tcPr>
          <w:p w14:paraId="5E3440B8" w14:textId="77777777" w:rsidR="00E855E2" w:rsidRPr="00AF6B7F" w:rsidRDefault="00E855E2" w:rsidP="00437526">
            <w:pPr>
              <w:rPr>
                <w:sz w:val="20"/>
              </w:rPr>
            </w:pPr>
          </w:p>
        </w:tc>
      </w:tr>
      <w:tr w:rsidR="00E855E2" w:rsidRPr="004E132C" w14:paraId="535B8171" w14:textId="77777777" w:rsidTr="00437526">
        <w:trPr>
          <w:trHeight w:val="217"/>
        </w:trPr>
        <w:tc>
          <w:tcPr>
            <w:tcW w:w="13058" w:type="dxa"/>
            <w:gridSpan w:val="7"/>
            <w:shd w:val="clear" w:color="auto" w:fill="D5DCE4" w:themeFill="text2" w:themeFillTint="33"/>
          </w:tcPr>
          <w:p w14:paraId="45972B0E" w14:textId="77777777" w:rsidR="00E855E2" w:rsidRPr="004E132C" w:rsidRDefault="00E855E2" w:rsidP="00437526">
            <w:pPr>
              <w:rPr>
                <w:b/>
                <w:sz w:val="20"/>
              </w:rPr>
            </w:pPr>
            <w:r w:rsidRPr="004E132C">
              <w:rPr>
                <w:b/>
                <w:sz w:val="20"/>
              </w:rPr>
              <w:t xml:space="preserve">Indicadores </w:t>
            </w:r>
            <w:r w:rsidRPr="004E132C">
              <w:rPr>
                <w:b/>
                <w:sz w:val="20"/>
                <w:shd w:val="clear" w:color="auto" w:fill="D5DCE4" w:themeFill="text2" w:themeFillTint="33"/>
              </w:rPr>
              <w:t>de desempeño:</w:t>
            </w:r>
          </w:p>
        </w:tc>
      </w:tr>
      <w:tr w:rsidR="00E855E2" w:rsidRPr="00AF6B7F" w14:paraId="3FB696E1" w14:textId="77777777" w:rsidTr="00437526">
        <w:trPr>
          <w:trHeight w:val="217"/>
        </w:trPr>
        <w:tc>
          <w:tcPr>
            <w:tcW w:w="4352" w:type="dxa"/>
            <w:gridSpan w:val="2"/>
            <w:shd w:val="clear" w:color="auto" w:fill="D9D9D9"/>
          </w:tcPr>
          <w:p w14:paraId="78819F38" w14:textId="77777777" w:rsidR="00E855E2" w:rsidRPr="00AF6B7F" w:rsidRDefault="00E855E2" w:rsidP="00437526">
            <w:pPr>
              <w:rPr>
                <w:sz w:val="20"/>
              </w:rPr>
            </w:pPr>
            <w:r w:rsidRPr="00AF6B7F">
              <w:rPr>
                <w:sz w:val="20"/>
              </w:rPr>
              <w:t>Saber conocer:</w:t>
            </w:r>
          </w:p>
        </w:tc>
        <w:tc>
          <w:tcPr>
            <w:tcW w:w="4352" w:type="dxa"/>
            <w:gridSpan w:val="3"/>
            <w:shd w:val="clear" w:color="auto" w:fill="D9D9D9"/>
          </w:tcPr>
          <w:p w14:paraId="1FC61903" w14:textId="77777777" w:rsidR="00E855E2" w:rsidRPr="00AF6B7F" w:rsidRDefault="00E855E2" w:rsidP="00437526">
            <w:pPr>
              <w:rPr>
                <w:sz w:val="20"/>
              </w:rPr>
            </w:pPr>
            <w:r w:rsidRPr="00AF6B7F">
              <w:rPr>
                <w:sz w:val="20"/>
              </w:rPr>
              <w:t>Saber hacer:</w:t>
            </w:r>
          </w:p>
        </w:tc>
        <w:tc>
          <w:tcPr>
            <w:tcW w:w="4354" w:type="dxa"/>
            <w:gridSpan w:val="2"/>
            <w:shd w:val="clear" w:color="auto" w:fill="D9D9D9"/>
          </w:tcPr>
          <w:p w14:paraId="0DBA50B3" w14:textId="77777777" w:rsidR="00E855E2" w:rsidRPr="00AF6B7F" w:rsidRDefault="00E855E2" w:rsidP="00437526">
            <w:pPr>
              <w:rPr>
                <w:sz w:val="20"/>
              </w:rPr>
            </w:pPr>
            <w:r w:rsidRPr="00AF6B7F">
              <w:rPr>
                <w:sz w:val="20"/>
              </w:rPr>
              <w:t>Saber ser:</w:t>
            </w:r>
          </w:p>
        </w:tc>
      </w:tr>
      <w:tr w:rsidR="00E855E2" w:rsidRPr="00AF6B7F" w14:paraId="18F3ABDF" w14:textId="77777777" w:rsidTr="00437526">
        <w:trPr>
          <w:trHeight w:val="163"/>
        </w:trPr>
        <w:tc>
          <w:tcPr>
            <w:tcW w:w="4352" w:type="dxa"/>
            <w:gridSpan w:val="2"/>
            <w:shd w:val="clear" w:color="auto" w:fill="auto"/>
          </w:tcPr>
          <w:p w14:paraId="5AC703E3" w14:textId="77777777" w:rsidR="00E855E2" w:rsidRDefault="00E855E2" w:rsidP="00437526">
            <w:pPr>
              <w:pStyle w:val="Sinespaciado"/>
              <w:jc w:val="both"/>
              <w:rPr>
                <w:sz w:val="20"/>
                <w:szCs w:val="20"/>
              </w:rPr>
            </w:pPr>
            <w:r w:rsidRPr="00A45D08">
              <w:rPr>
                <w:sz w:val="20"/>
                <w:szCs w:val="20"/>
              </w:rPr>
              <w:t>Identifica números primos y compuestos, los descompone en factores primos y soluciona problemas de la vida cotidiana que se le presente.</w:t>
            </w:r>
          </w:p>
          <w:p w14:paraId="1FED069D" w14:textId="77777777" w:rsidR="00E855E2" w:rsidRPr="00A45D08" w:rsidRDefault="00E855E2" w:rsidP="00437526">
            <w:pPr>
              <w:pStyle w:val="Sinespaciado"/>
              <w:jc w:val="both"/>
              <w:rPr>
                <w:rFonts w:ascii="Arial" w:hAnsi="Arial" w:cs="Arial"/>
                <w:sz w:val="20"/>
                <w:szCs w:val="20"/>
              </w:rPr>
            </w:pPr>
          </w:p>
          <w:p w14:paraId="63238522" w14:textId="77777777" w:rsidR="00E855E2" w:rsidRDefault="00E855E2" w:rsidP="00437526">
            <w:pPr>
              <w:pStyle w:val="Sinespaciado"/>
              <w:jc w:val="both"/>
              <w:rPr>
                <w:sz w:val="20"/>
                <w:szCs w:val="20"/>
              </w:rPr>
            </w:pPr>
            <w:r w:rsidRPr="00A45D08">
              <w:rPr>
                <w:sz w:val="20"/>
                <w:szCs w:val="20"/>
              </w:rPr>
              <w:t>Identifica las unidades de área.</w:t>
            </w:r>
          </w:p>
          <w:p w14:paraId="64B749DB" w14:textId="77777777" w:rsidR="00E855E2" w:rsidRPr="00A45D08" w:rsidRDefault="00E855E2" w:rsidP="00437526">
            <w:pPr>
              <w:pStyle w:val="Sinespaciado"/>
              <w:jc w:val="both"/>
              <w:rPr>
                <w:sz w:val="20"/>
                <w:szCs w:val="20"/>
              </w:rPr>
            </w:pPr>
          </w:p>
          <w:p w14:paraId="669954F6" w14:textId="77777777" w:rsidR="00E855E2" w:rsidRDefault="00E855E2" w:rsidP="00437526">
            <w:pPr>
              <w:pStyle w:val="Sinespaciado"/>
              <w:jc w:val="both"/>
              <w:rPr>
                <w:sz w:val="20"/>
                <w:szCs w:val="20"/>
              </w:rPr>
            </w:pPr>
            <w:r w:rsidRPr="00A45D08">
              <w:rPr>
                <w:sz w:val="20"/>
                <w:szCs w:val="20"/>
              </w:rPr>
              <w:t>Organi</w:t>
            </w:r>
            <w:r>
              <w:rPr>
                <w:sz w:val="20"/>
                <w:szCs w:val="20"/>
              </w:rPr>
              <w:t xml:space="preserve">za e interpreto </w:t>
            </w:r>
            <w:r w:rsidRPr="00A45D08">
              <w:rPr>
                <w:sz w:val="20"/>
                <w:szCs w:val="20"/>
              </w:rPr>
              <w:t xml:space="preserve"> datos</w:t>
            </w:r>
            <w:r>
              <w:rPr>
                <w:sz w:val="20"/>
                <w:szCs w:val="20"/>
              </w:rPr>
              <w:t xml:space="preserve"> estadísticos </w:t>
            </w:r>
            <w:r w:rsidRPr="00A45D08">
              <w:rPr>
                <w:sz w:val="20"/>
                <w:szCs w:val="20"/>
              </w:rPr>
              <w:t xml:space="preserve"> en gráficas.</w:t>
            </w:r>
          </w:p>
          <w:p w14:paraId="235D4B9E" w14:textId="77777777" w:rsidR="00E855E2" w:rsidRPr="00A45D08" w:rsidRDefault="00E855E2" w:rsidP="00437526">
            <w:pPr>
              <w:pStyle w:val="Sinespaciado"/>
              <w:jc w:val="both"/>
              <w:rPr>
                <w:sz w:val="20"/>
                <w:szCs w:val="20"/>
              </w:rPr>
            </w:pPr>
          </w:p>
          <w:p w14:paraId="4D2AB59A" w14:textId="77777777" w:rsidR="00E855E2" w:rsidRPr="00A45D08" w:rsidRDefault="00E855E2" w:rsidP="00437526">
            <w:pPr>
              <w:pStyle w:val="Sinespaciado"/>
              <w:jc w:val="both"/>
              <w:rPr>
                <w:sz w:val="20"/>
                <w:szCs w:val="20"/>
              </w:rPr>
            </w:pPr>
            <w:r w:rsidRPr="00A45D08">
              <w:rPr>
                <w:sz w:val="20"/>
                <w:szCs w:val="20"/>
              </w:rPr>
              <w:t>Identifica y describe movimientos de objetos bajo un sistema de coordenadas.</w:t>
            </w:r>
          </w:p>
        </w:tc>
        <w:tc>
          <w:tcPr>
            <w:tcW w:w="4352" w:type="dxa"/>
            <w:gridSpan w:val="3"/>
            <w:shd w:val="clear" w:color="auto" w:fill="auto"/>
          </w:tcPr>
          <w:p w14:paraId="7A85C08A" w14:textId="77777777" w:rsidR="00E855E2" w:rsidRPr="00A45D08" w:rsidRDefault="00E855E2" w:rsidP="00437526">
            <w:pPr>
              <w:pStyle w:val="Sinespaciado"/>
              <w:jc w:val="both"/>
              <w:rPr>
                <w:sz w:val="20"/>
                <w:szCs w:val="20"/>
              </w:rPr>
            </w:pPr>
            <w:r w:rsidRPr="00A45D08">
              <w:rPr>
                <w:sz w:val="20"/>
                <w:szCs w:val="20"/>
              </w:rPr>
              <w:t>Utiliza algoritmos, formulas y procedimientos de múltiplos, divisores y divisibilidad.</w:t>
            </w:r>
          </w:p>
          <w:p w14:paraId="7838680A" w14:textId="77777777" w:rsidR="00E855E2" w:rsidRPr="00A45D08" w:rsidRDefault="00E855E2" w:rsidP="00437526">
            <w:pPr>
              <w:pStyle w:val="Sinespaciado"/>
              <w:jc w:val="both"/>
              <w:rPr>
                <w:sz w:val="20"/>
                <w:szCs w:val="20"/>
              </w:rPr>
            </w:pPr>
          </w:p>
          <w:p w14:paraId="26FC35DB" w14:textId="77777777" w:rsidR="00E855E2" w:rsidRDefault="00E855E2" w:rsidP="00437526">
            <w:pPr>
              <w:pStyle w:val="Sinespaciado"/>
              <w:jc w:val="both"/>
              <w:rPr>
                <w:sz w:val="20"/>
                <w:szCs w:val="20"/>
              </w:rPr>
            </w:pPr>
            <w:r w:rsidRPr="00A45D08">
              <w:rPr>
                <w:sz w:val="20"/>
                <w:szCs w:val="20"/>
              </w:rPr>
              <w:t>Maneja con propiedad el uso de las unidades de área</w:t>
            </w:r>
          </w:p>
          <w:p w14:paraId="34AACD87" w14:textId="77777777" w:rsidR="00E855E2" w:rsidRPr="00A45D08" w:rsidRDefault="00E855E2" w:rsidP="00437526">
            <w:pPr>
              <w:pStyle w:val="Sinespaciado"/>
              <w:jc w:val="both"/>
              <w:rPr>
                <w:sz w:val="20"/>
                <w:szCs w:val="20"/>
              </w:rPr>
            </w:pPr>
          </w:p>
          <w:p w14:paraId="179B8C03" w14:textId="77777777" w:rsidR="00E855E2" w:rsidRDefault="00E855E2" w:rsidP="00437526">
            <w:pPr>
              <w:pStyle w:val="Sinespaciado"/>
              <w:jc w:val="both"/>
              <w:rPr>
                <w:sz w:val="20"/>
                <w:szCs w:val="20"/>
              </w:rPr>
            </w:pPr>
            <w:r w:rsidRPr="00A45D08">
              <w:rPr>
                <w:sz w:val="20"/>
                <w:szCs w:val="20"/>
              </w:rPr>
              <w:t>Demuestra resultados e interpretación de datos en gráficas.</w:t>
            </w:r>
          </w:p>
          <w:p w14:paraId="45570C02" w14:textId="77777777" w:rsidR="00E855E2" w:rsidRPr="00A45D08" w:rsidRDefault="00E855E2" w:rsidP="00437526">
            <w:pPr>
              <w:pStyle w:val="Sinespaciado"/>
              <w:jc w:val="both"/>
              <w:rPr>
                <w:sz w:val="20"/>
                <w:szCs w:val="20"/>
              </w:rPr>
            </w:pPr>
          </w:p>
          <w:p w14:paraId="3774760E" w14:textId="77777777" w:rsidR="00E855E2" w:rsidRPr="00A45D08" w:rsidRDefault="00E855E2" w:rsidP="00437526">
            <w:pPr>
              <w:pStyle w:val="Sinespaciado"/>
              <w:jc w:val="both"/>
              <w:rPr>
                <w:sz w:val="20"/>
                <w:szCs w:val="20"/>
              </w:rPr>
            </w:pPr>
            <w:r>
              <w:rPr>
                <w:sz w:val="20"/>
                <w:szCs w:val="20"/>
              </w:rPr>
              <w:t>Diferencia el movimiento de t</w:t>
            </w:r>
            <w:r w:rsidRPr="00A45D08">
              <w:rPr>
                <w:sz w:val="20"/>
                <w:szCs w:val="20"/>
              </w:rPr>
              <w:t>ranslación, rotación y reflexión.</w:t>
            </w:r>
          </w:p>
        </w:tc>
        <w:tc>
          <w:tcPr>
            <w:tcW w:w="4354" w:type="dxa"/>
            <w:gridSpan w:val="2"/>
            <w:shd w:val="clear" w:color="auto" w:fill="auto"/>
          </w:tcPr>
          <w:p w14:paraId="09E1BBF3" w14:textId="77777777" w:rsidR="00E855E2" w:rsidRDefault="00E855E2" w:rsidP="00437526">
            <w:pPr>
              <w:pStyle w:val="Sinespaciado"/>
              <w:jc w:val="both"/>
              <w:rPr>
                <w:rFonts w:cs="Arial"/>
                <w:sz w:val="20"/>
                <w:szCs w:val="20"/>
              </w:rPr>
            </w:pPr>
            <w:r w:rsidRPr="00A45D08">
              <w:rPr>
                <w:rFonts w:cs="Arial"/>
                <w:sz w:val="20"/>
                <w:szCs w:val="20"/>
              </w:rPr>
              <w:t>Interactúa con los compañeros en las actividades de grupo para enriquecer su proceso de aprendizaje.</w:t>
            </w:r>
          </w:p>
          <w:p w14:paraId="33F409FB" w14:textId="77777777" w:rsidR="00E855E2" w:rsidRPr="00A45D08" w:rsidRDefault="00E855E2" w:rsidP="00437526">
            <w:pPr>
              <w:pStyle w:val="Sinespaciado"/>
              <w:jc w:val="both"/>
              <w:rPr>
                <w:rFonts w:cs="Arial"/>
                <w:sz w:val="20"/>
                <w:szCs w:val="20"/>
              </w:rPr>
            </w:pPr>
          </w:p>
          <w:p w14:paraId="342FBE92" w14:textId="77777777" w:rsidR="00E855E2" w:rsidRPr="00A45D08" w:rsidRDefault="00E855E2" w:rsidP="00437526">
            <w:pPr>
              <w:pStyle w:val="Sinespaciado"/>
              <w:jc w:val="both"/>
              <w:rPr>
                <w:rFonts w:cs="Arial"/>
                <w:sz w:val="20"/>
                <w:szCs w:val="20"/>
              </w:rPr>
            </w:pPr>
            <w:r w:rsidRPr="00A45D08">
              <w:rPr>
                <w:rFonts w:cs="Arial"/>
                <w:sz w:val="20"/>
                <w:szCs w:val="20"/>
              </w:rPr>
              <w:t>Escucha con atención las sugerencias que se le proponen para el trabajo a desarrollar</w:t>
            </w:r>
          </w:p>
          <w:p w14:paraId="26AEBF75" w14:textId="77777777" w:rsidR="00E855E2" w:rsidRPr="00A45D08" w:rsidRDefault="00E855E2" w:rsidP="00437526">
            <w:pPr>
              <w:pStyle w:val="Sinespaciado"/>
              <w:rPr>
                <w:sz w:val="20"/>
                <w:szCs w:val="20"/>
              </w:rPr>
            </w:pPr>
          </w:p>
        </w:tc>
      </w:tr>
    </w:tbl>
    <w:p w14:paraId="57153E9C" w14:textId="77777777" w:rsidR="00E855E2" w:rsidRDefault="00E855E2" w:rsidP="00E855E2">
      <w:pPr>
        <w:tabs>
          <w:tab w:val="left" w:pos="1365"/>
        </w:tabs>
        <w:jc w:val="both"/>
      </w:pPr>
    </w:p>
    <w:p w14:paraId="24F652B0" w14:textId="77777777" w:rsidR="00A25755" w:rsidRDefault="00A25755" w:rsidP="00E855E2">
      <w:pPr>
        <w:tabs>
          <w:tab w:val="left" w:pos="1365"/>
        </w:tabs>
        <w:jc w:val="both"/>
      </w:pPr>
    </w:p>
    <w:p w14:paraId="18CEF4DE" w14:textId="77777777" w:rsidR="00A25755" w:rsidRDefault="00A25755" w:rsidP="00E855E2">
      <w:pPr>
        <w:tabs>
          <w:tab w:val="left" w:pos="1365"/>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1423"/>
        <w:gridCol w:w="1231"/>
        <w:gridCol w:w="2218"/>
        <w:gridCol w:w="882"/>
        <w:gridCol w:w="2110"/>
        <w:gridCol w:w="2221"/>
      </w:tblGrid>
      <w:tr w:rsidR="00E855E2" w:rsidRPr="00AF6B7F" w14:paraId="2B4A5161" w14:textId="77777777" w:rsidTr="00437526">
        <w:trPr>
          <w:trHeight w:val="217"/>
        </w:trPr>
        <w:tc>
          <w:tcPr>
            <w:tcW w:w="13058" w:type="dxa"/>
            <w:gridSpan w:val="7"/>
            <w:shd w:val="clear" w:color="auto" w:fill="D5DCE4" w:themeFill="text2" w:themeFillTint="33"/>
          </w:tcPr>
          <w:p w14:paraId="650FD424" w14:textId="77777777" w:rsidR="00E855E2" w:rsidRPr="00E018B2" w:rsidRDefault="00E855E2" w:rsidP="00437526">
            <w:pPr>
              <w:rPr>
                <w:b/>
                <w:sz w:val="24"/>
                <w:szCs w:val="24"/>
              </w:rPr>
            </w:pPr>
            <w:r w:rsidRPr="00E018B2">
              <w:rPr>
                <w:b/>
                <w:sz w:val="24"/>
                <w:szCs w:val="24"/>
              </w:rPr>
              <w:lastRenderedPageBreak/>
              <w:t>Periodo: Tercero</w:t>
            </w:r>
          </w:p>
        </w:tc>
      </w:tr>
      <w:tr w:rsidR="00E855E2" w:rsidRPr="00AF6B7F" w14:paraId="0F2E5F02" w14:textId="77777777" w:rsidTr="00437526">
        <w:trPr>
          <w:trHeight w:val="365"/>
        </w:trPr>
        <w:tc>
          <w:tcPr>
            <w:tcW w:w="2924" w:type="dxa"/>
            <w:shd w:val="clear" w:color="auto" w:fill="BFBFBF" w:themeFill="background1" w:themeFillShade="BF"/>
            <w:vAlign w:val="center"/>
          </w:tcPr>
          <w:p w14:paraId="5D20CA15" w14:textId="77777777" w:rsidR="00E855E2" w:rsidRPr="00AF6B7F" w:rsidRDefault="00E855E2" w:rsidP="00437526">
            <w:pPr>
              <w:jc w:val="center"/>
              <w:rPr>
                <w:sz w:val="20"/>
              </w:rPr>
            </w:pPr>
            <w:r w:rsidRPr="00AF6B7F">
              <w:rPr>
                <w:sz w:val="20"/>
              </w:rPr>
              <w:t>Pregunta Problematizadora:</w:t>
            </w:r>
          </w:p>
        </w:tc>
        <w:tc>
          <w:tcPr>
            <w:tcW w:w="2667" w:type="dxa"/>
            <w:gridSpan w:val="2"/>
            <w:shd w:val="clear" w:color="auto" w:fill="BFBFBF" w:themeFill="background1" w:themeFillShade="BF"/>
            <w:vAlign w:val="center"/>
          </w:tcPr>
          <w:p w14:paraId="4DF56B48" w14:textId="77777777" w:rsidR="00E855E2" w:rsidRPr="00AF6B7F" w:rsidRDefault="00E855E2" w:rsidP="00437526">
            <w:pPr>
              <w:jc w:val="center"/>
              <w:rPr>
                <w:sz w:val="20"/>
              </w:rPr>
            </w:pPr>
            <w:r w:rsidRPr="00AF6B7F">
              <w:rPr>
                <w:sz w:val="20"/>
              </w:rPr>
              <w:t>Eje de los estándares:</w:t>
            </w:r>
          </w:p>
        </w:tc>
        <w:tc>
          <w:tcPr>
            <w:tcW w:w="2227" w:type="dxa"/>
            <w:shd w:val="clear" w:color="auto" w:fill="BFBFBF" w:themeFill="background1" w:themeFillShade="BF"/>
            <w:vAlign w:val="center"/>
          </w:tcPr>
          <w:p w14:paraId="5B219953" w14:textId="77777777" w:rsidR="00E855E2" w:rsidRPr="00AF6B7F" w:rsidRDefault="00E855E2" w:rsidP="00437526">
            <w:pPr>
              <w:jc w:val="center"/>
              <w:rPr>
                <w:sz w:val="20"/>
              </w:rPr>
            </w:pPr>
            <w:r w:rsidRPr="00AF6B7F">
              <w:rPr>
                <w:sz w:val="20"/>
              </w:rPr>
              <w:t>DBA</w:t>
            </w:r>
          </w:p>
        </w:tc>
        <w:tc>
          <w:tcPr>
            <w:tcW w:w="3011" w:type="dxa"/>
            <w:gridSpan w:val="2"/>
            <w:shd w:val="clear" w:color="auto" w:fill="BFBFBF" w:themeFill="background1" w:themeFillShade="BF"/>
            <w:vAlign w:val="center"/>
          </w:tcPr>
          <w:p w14:paraId="3303DBC5" w14:textId="77777777" w:rsidR="00E855E2" w:rsidRPr="00AF6B7F" w:rsidRDefault="00E855E2" w:rsidP="00437526">
            <w:pPr>
              <w:jc w:val="center"/>
              <w:rPr>
                <w:sz w:val="20"/>
              </w:rPr>
            </w:pPr>
            <w:r w:rsidRPr="00AF6B7F">
              <w:rPr>
                <w:sz w:val="20"/>
              </w:rPr>
              <w:t>Trayectoria Temática:</w:t>
            </w:r>
          </w:p>
        </w:tc>
        <w:tc>
          <w:tcPr>
            <w:tcW w:w="2229" w:type="dxa"/>
            <w:shd w:val="clear" w:color="auto" w:fill="BFBFBF" w:themeFill="background1" w:themeFillShade="BF"/>
          </w:tcPr>
          <w:p w14:paraId="3612ED82" w14:textId="77777777" w:rsidR="00E855E2" w:rsidRPr="00AF6B7F" w:rsidRDefault="00E855E2" w:rsidP="00437526">
            <w:pPr>
              <w:jc w:val="center"/>
              <w:rPr>
                <w:sz w:val="20"/>
              </w:rPr>
            </w:pPr>
            <w:r w:rsidRPr="00AF6B7F">
              <w:rPr>
                <w:sz w:val="20"/>
              </w:rPr>
              <w:t>Estrategias de Evaluación:</w:t>
            </w:r>
          </w:p>
        </w:tc>
      </w:tr>
      <w:tr w:rsidR="00E855E2" w:rsidRPr="00AF6B7F" w14:paraId="1E7DA6B2" w14:textId="77777777" w:rsidTr="00437526">
        <w:trPr>
          <w:trHeight w:val="434"/>
        </w:trPr>
        <w:tc>
          <w:tcPr>
            <w:tcW w:w="2924" w:type="dxa"/>
            <w:shd w:val="clear" w:color="auto" w:fill="auto"/>
          </w:tcPr>
          <w:p w14:paraId="00FF8DD9" w14:textId="77777777" w:rsidR="00E855E2" w:rsidRPr="00AF6B7F" w:rsidRDefault="00E855E2" w:rsidP="00437526">
            <w:pPr>
              <w:jc w:val="both"/>
              <w:rPr>
                <w:sz w:val="20"/>
              </w:rPr>
            </w:pPr>
            <w:r>
              <w:rPr>
                <w:sz w:val="20"/>
              </w:rPr>
              <w:t xml:space="preserve">¿Cómo las fracciones y los decimales me permiten conocer otra forma de representar cantidades no enteras? </w:t>
            </w:r>
          </w:p>
        </w:tc>
        <w:tc>
          <w:tcPr>
            <w:tcW w:w="2667" w:type="dxa"/>
            <w:gridSpan w:val="2"/>
            <w:shd w:val="clear" w:color="auto" w:fill="auto"/>
          </w:tcPr>
          <w:p w14:paraId="66F16132" w14:textId="77777777" w:rsidR="00E855E2" w:rsidRPr="00F454CF" w:rsidRDefault="00E855E2" w:rsidP="00437526">
            <w:pPr>
              <w:pStyle w:val="Sinespaciado"/>
              <w:jc w:val="both"/>
              <w:rPr>
                <w:b/>
                <w:sz w:val="20"/>
                <w:szCs w:val="20"/>
              </w:rPr>
            </w:pPr>
            <w:r w:rsidRPr="00F454CF">
              <w:rPr>
                <w:b/>
                <w:sz w:val="20"/>
                <w:szCs w:val="20"/>
              </w:rPr>
              <w:t>Pensamiento numérico y sistemas numéricos:</w:t>
            </w:r>
          </w:p>
          <w:p w14:paraId="552AB12D" w14:textId="77777777" w:rsidR="00E855E2" w:rsidRPr="00F454CF" w:rsidRDefault="00E855E2" w:rsidP="00437526">
            <w:pPr>
              <w:pStyle w:val="Sinespaciado"/>
              <w:jc w:val="both"/>
              <w:rPr>
                <w:sz w:val="20"/>
                <w:szCs w:val="20"/>
              </w:rPr>
            </w:pPr>
            <w:r w:rsidRPr="00F454CF">
              <w:rPr>
                <w:sz w:val="20"/>
                <w:szCs w:val="20"/>
              </w:rPr>
              <w:t>Interpreto las fracciones en diferentes contextos: situaciones de medición, relaciones parte todo, cociente, razones y proporciones.</w:t>
            </w:r>
          </w:p>
          <w:p w14:paraId="61DBF3DF" w14:textId="77777777" w:rsidR="00E855E2" w:rsidRDefault="00E855E2" w:rsidP="00437526">
            <w:pPr>
              <w:rPr>
                <w:rFonts w:cs="Arial"/>
                <w:b/>
                <w:sz w:val="20"/>
                <w:szCs w:val="20"/>
              </w:rPr>
            </w:pPr>
          </w:p>
          <w:p w14:paraId="4E279AC3" w14:textId="77777777" w:rsidR="00E855E2" w:rsidRDefault="00E855E2" w:rsidP="00437526">
            <w:pPr>
              <w:jc w:val="both"/>
              <w:rPr>
                <w:rFonts w:cs="Arial"/>
                <w:b/>
                <w:sz w:val="20"/>
                <w:szCs w:val="20"/>
              </w:rPr>
            </w:pPr>
            <w:r w:rsidRPr="007C00DD">
              <w:rPr>
                <w:rFonts w:cs="Arial"/>
                <w:b/>
                <w:sz w:val="20"/>
                <w:szCs w:val="20"/>
              </w:rPr>
              <w:t>Pensamiento espacial y sistemas geométricos:</w:t>
            </w:r>
            <w:r>
              <w:rPr>
                <w:rFonts w:cs="Arial"/>
                <w:b/>
                <w:sz w:val="20"/>
                <w:szCs w:val="20"/>
              </w:rPr>
              <w:t xml:space="preserve"> </w:t>
            </w:r>
            <w:r w:rsidRPr="004E566B">
              <w:rPr>
                <w:sz w:val="20"/>
                <w:szCs w:val="20"/>
              </w:rPr>
              <w:t>Utilizo sistemas de coordenadas para especificar localizaciones y describir relaciones espaciales</w:t>
            </w:r>
            <w:r>
              <w:t>.</w:t>
            </w:r>
          </w:p>
          <w:p w14:paraId="60690221" w14:textId="77777777" w:rsidR="00E855E2" w:rsidRDefault="00E855E2" w:rsidP="00437526">
            <w:pPr>
              <w:jc w:val="both"/>
              <w:rPr>
                <w:rFonts w:cs="Arial"/>
                <w:b/>
                <w:sz w:val="20"/>
                <w:szCs w:val="20"/>
              </w:rPr>
            </w:pPr>
          </w:p>
          <w:p w14:paraId="37839D48" w14:textId="77777777" w:rsidR="00E855E2" w:rsidRDefault="00E855E2" w:rsidP="00437526">
            <w:pPr>
              <w:jc w:val="both"/>
              <w:rPr>
                <w:rFonts w:cs="Arial"/>
                <w:b/>
                <w:sz w:val="20"/>
                <w:szCs w:val="20"/>
              </w:rPr>
            </w:pPr>
          </w:p>
          <w:p w14:paraId="4F359F35" w14:textId="77777777" w:rsidR="00E855E2" w:rsidRDefault="00E855E2" w:rsidP="00437526">
            <w:pPr>
              <w:jc w:val="both"/>
              <w:rPr>
                <w:sz w:val="20"/>
                <w:szCs w:val="20"/>
              </w:rPr>
            </w:pPr>
            <w:r w:rsidRPr="004E566B">
              <w:rPr>
                <w:rFonts w:cs="Arial"/>
                <w:b/>
                <w:sz w:val="20"/>
                <w:szCs w:val="20"/>
              </w:rPr>
              <w:t xml:space="preserve">Pensamiento métrico y sistemas de medidas: </w:t>
            </w:r>
            <w:r w:rsidRPr="004E566B">
              <w:rPr>
                <w:sz w:val="20"/>
                <w:szCs w:val="20"/>
              </w:rPr>
              <w:t xml:space="preserve">Justifico relaciones de dependencia del área y volumen, respecto a las </w:t>
            </w:r>
            <w:r w:rsidRPr="004E566B">
              <w:rPr>
                <w:sz w:val="20"/>
                <w:szCs w:val="20"/>
              </w:rPr>
              <w:lastRenderedPageBreak/>
              <w:t>dimensiones de fi guras y sólidos.</w:t>
            </w:r>
          </w:p>
          <w:p w14:paraId="57299C1A" w14:textId="77777777" w:rsidR="00E855E2" w:rsidRDefault="00E855E2" w:rsidP="00437526">
            <w:pPr>
              <w:jc w:val="both"/>
              <w:rPr>
                <w:sz w:val="20"/>
                <w:szCs w:val="20"/>
              </w:rPr>
            </w:pPr>
          </w:p>
          <w:p w14:paraId="72568834" w14:textId="77777777" w:rsidR="00E855E2" w:rsidRDefault="00E855E2" w:rsidP="00437526">
            <w:pPr>
              <w:jc w:val="both"/>
              <w:rPr>
                <w:sz w:val="20"/>
                <w:szCs w:val="20"/>
              </w:rPr>
            </w:pPr>
          </w:p>
          <w:p w14:paraId="7CB42F45" w14:textId="77777777" w:rsidR="00E855E2" w:rsidRPr="00FE309E" w:rsidRDefault="00E855E2" w:rsidP="00437526">
            <w:pPr>
              <w:jc w:val="both"/>
              <w:rPr>
                <w:rFonts w:cs="Arial"/>
                <w:b/>
                <w:sz w:val="20"/>
                <w:szCs w:val="20"/>
              </w:rPr>
            </w:pPr>
            <w:r w:rsidRPr="00FE309E">
              <w:rPr>
                <w:rFonts w:cs="Arial"/>
                <w:b/>
                <w:sz w:val="20"/>
                <w:szCs w:val="20"/>
              </w:rPr>
              <w:t xml:space="preserve">Pensamiento aleatorio y sistemas de datos: </w:t>
            </w:r>
            <w:r w:rsidRPr="00FE309E">
              <w:rPr>
                <w:sz w:val="20"/>
                <w:szCs w:val="20"/>
              </w:rPr>
              <w:t>Uso e interpreto la media (o promedio) y la mediana y comparo lo que indican.</w:t>
            </w:r>
          </w:p>
          <w:p w14:paraId="278657FD" w14:textId="77777777" w:rsidR="00E855E2" w:rsidRDefault="00E855E2" w:rsidP="00437526">
            <w:pPr>
              <w:rPr>
                <w:sz w:val="20"/>
              </w:rPr>
            </w:pPr>
          </w:p>
          <w:p w14:paraId="67EA4A5E" w14:textId="77777777" w:rsidR="00E855E2" w:rsidRDefault="00E855E2" w:rsidP="00437526">
            <w:pPr>
              <w:rPr>
                <w:sz w:val="20"/>
              </w:rPr>
            </w:pPr>
          </w:p>
          <w:p w14:paraId="2233E09A" w14:textId="77777777" w:rsidR="00E855E2" w:rsidRDefault="00E855E2" w:rsidP="00437526">
            <w:pPr>
              <w:rPr>
                <w:sz w:val="20"/>
              </w:rPr>
            </w:pPr>
          </w:p>
          <w:p w14:paraId="3B3C2F5D" w14:textId="77777777" w:rsidR="00E855E2" w:rsidRDefault="00E855E2" w:rsidP="00437526">
            <w:pPr>
              <w:rPr>
                <w:sz w:val="20"/>
              </w:rPr>
            </w:pPr>
          </w:p>
          <w:p w14:paraId="0EF1DE33" w14:textId="77777777" w:rsidR="00E855E2" w:rsidRPr="00AF6B7F" w:rsidRDefault="00E855E2" w:rsidP="00437526">
            <w:pPr>
              <w:jc w:val="both"/>
              <w:rPr>
                <w:sz w:val="20"/>
              </w:rPr>
            </w:pPr>
            <w:r w:rsidRPr="00FE309E">
              <w:rPr>
                <w:rFonts w:cs="Arial"/>
                <w:b/>
                <w:sz w:val="20"/>
                <w:szCs w:val="20"/>
              </w:rPr>
              <w:t>Pensamiento variacional y sistemas algebraicos y analíticos:</w:t>
            </w:r>
            <w:r>
              <w:rPr>
                <w:rFonts w:cs="Arial"/>
                <w:b/>
                <w:sz w:val="20"/>
                <w:szCs w:val="20"/>
              </w:rPr>
              <w:t xml:space="preserve"> </w:t>
            </w:r>
            <w:r w:rsidRPr="00FE309E">
              <w:rPr>
                <w:sz w:val="20"/>
                <w:szCs w:val="20"/>
              </w:rPr>
              <w:t>Construyo igualdades y desigualdades numéricas como representación de relaciones entre distintos datos.</w:t>
            </w:r>
          </w:p>
        </w:tc>
        <w:tc>
          <w:tcPr>
            <w:tcW w:w="2227" w:type="dxa"/>
            <w:shd w:val="clear" w:color="auto" w:fill="auto"/>
          </w:tcPr>
          <w:p w14:paraId="6FE61514" w14:textId="77777777" w:rsidR="00E855E2" w:rsidRDefault="00E855E2" w:rsidP="00437526">
            <w:pPr>
              <w:jc w:val="both"/>
              <w:rPr>
                <w:sz w:val="20"/>
                <w:szCs w:val="20"/>
              </w:rPr>
            </w:pPr>
            <w:r>
              <w:rPr>
                <w:b/>
                <w:sz w:val="20"/>
              </w:rPr>
              <w:lastRenderedPageBreak/>
              <w:t xml:space="preserve">DBA 3: </w:t>
            </w:r>
            <w:r w:rsidRPr="001E1192">
              <w:rPr>
                <w:sz w:val="20"/>
                <w:szCs w:val="20"/>
              </w:rPr>
              <w:t>Establece relaciones mayor que, menor que, igual que y relaciones multiplicativas entre números racionales en sus formas de fracción o decima</w:t>
            </w:r>
            <w:r>
              <w:rPr>
                <w:sz w:val="20"/>
                <w:szCs w:val="20"/>
              </w:rPr>
              <w:t>l.</w:t>
            </w:r>
          </w:p>
          <w:p w14:paraId="68C39633" w14:textId="77777777" w:rsidR="00E855E2" w:rsidRPr="003A0B04" w:rsidRDefault="00E855E2" w:rsidP="00437526">
            <w:pPr>
              <w:jc w:val="both"/>
              <w:rPr>
                <w:sz w:val="20"/>
                <w:szCs w:val="20"/>
              </w:rPr>
            </w:pPr>
            <w:r w:rsidRPr="003A0B04">
              <w:rPr>
                <w:b/>
                <w:sz w:val="20"/>
                <w:szCs w:val="20"/>
              </w:rPr>
              <w:t>DBA 7:</w:t>
            </w:r>
            <w:r>
              <w:rPr>
                <w:sz w:val="20"/>
                <w:szCs w:val="20"/>
              </w:rPr>
              <w:t xml:space="preserve"> </w:t>
            </w:r>
            <w:r w:rsidRPr="003A0B04">
              <w:rPr>
                <w:sz w:val="20"/>
                <w:szCs w:val="20"/>
              </w:rPr>
              <w:t>Identifica los movimientos realizados a una figura en el plano respecto a una posición o eje (rotación, traslación y simetría) y las modificaciones que pueden sufrir las formas (ampliación- reducción).</w:t>
            </w:r>
          </w:p>
          <w:p w14:paraId="32661F22" w14:textId="77777777" w:rsidR="00E855E2" w:rsidRDefault="00E855E2" w:rsidP="00437526">
            <w:pPr>
              <w:pStyle w:val="Sinespaciado"/>
              <w:jc w:val="both"/>
              <w:rPr>
                <w:sz w:val="20"/>
                <w:szCs w:val="20"/>
              </w:rPr>
            </w:pPr>
            <w:r>
              <w:rPr>
                <w:b/>
                <w:sz w:val="20"/>
                <w:szCs w:val="20"/>
              </w:rPr>
              <w:t>DBA 5</w:t>
            </w:r>
            <w:r w:rsidRPr="00FE309E">
              <w:rPr>
                <w:b/>
                <w:sz w:val="20"/>
                <w:szCs w:val="20"/>
              </w:rPr>
              <w:t>:</w:t>
            </w:r>
            <w:r w:rsidRPr="00FE309E">
              <w:rPr>
                <w:sz w:val="20"/>
                <w:szCs w:val="20"/>
              </w:rPr>
              <w:t xml:space="preserve"> Elige instrumentos y unidades estandarizadas y no estandarizadas para estimar y medir longitud, área, volumen, capacidad, peso y masa, duración, rapidez, </w:t>
            </w:r>
            <w:r w:rsidRPr="00FE309E">
              <w:rPr>
                <w:sz w:val="20"/>
                <w:szCs w:val="20"/>
              </w:rPr>
              <w:lastRenderedPageBreak/>
              <w:t>temperatura, y a partir de ellos hace los cálculos necesarios para resolver problemas.</w:t>
            </w:r>
          </w:p>
          <w:p w14:paraId="12C537D1" w14:textId="77777777" w:rsidR="00E855E2" w:rsidRDefault="00E855E2" w:rsidP="00437526">
            <w:pPr>
              <w:pStyle w:val="Sinespaciado"/>
              <w:jc w:val="both"/>
              <w:rPr>
                <w:sz w:val="20"/>
                <w:szCs w:val="20"/>
              </w:rPr>
            </w:pPr>
          </w:p>
          <w:p w14:paraId="32FB05F3" w14:textId="77777777" w:rsidR="00E855E2" w:rsidRPr="00FE309E" w:rsidRDefault="00E855E2" w:rsidP="00437526">
            <w:pPr>
              <w:pStyle w:val="Sinespaciado"/>
              <w:jc w:val="both"/>
              <w:rPr>
                <w:sz w:val="20"/>
                <w:szCs w:val="20"/>
              </w:rPr>
            </w:pPr>
            <w:r w:rsidRPr="00690087">
              <w:rPr>
                <w:b/>
              </w:rPr>
              <w:t>DBA 10</w:t>
            </w:r>
            <w:r>
              <w:t>: Recopila y organiza datos en tablas de doble entrada y los representa en gráficos de barras agrupadas o gráficos de líneas, para dar respuesta a una pregunta planteada. Interpreta la información y comunica sus conclusiones</w:t>
            </w:r>
          </w:p>
        </w:tc>
        <w:tc>
          <w:tcPr>
            <w:tcW w:w="3011" w:type="dxa"/>
            <w:gridSpan w:val="2"/>
            <w:shd w:val="clear" w:color="auto" w:fill="auto"/>
          </w:tcPr>
          <w:p w14:paraId="631FF785" w14:textId="77777777" w:rsidR="00E855E2" w:rsidRPr="007C00DD" w:rsidRDefault="00E855E2" w:rsidP="00437526">
            <w:pPr>
              <w:pStyle w:val="Default"/>
              <w:jc w:val="both"/>
              <w:rPr>
                <w:rFonts w:asciiTheme="minorHAnsi" w:hAnsiTheme="minorHAnsi"/>
                <w:sz w:val="20"/>
                <w:szCs w:val="20"/>
              </w:rPr>
            </w:pPr>
            <w:r w:rsidRPr="007C00DD">
              <w:rPr>
                <w:rFonts w:asciiTheme="minorHAnsi" w:hAnsiTheme="minorHAnsi"/>
                <w:sz w:val="20"/>
                <w:szCs w:val="20"/>
              </w:rPr>
              <w:lastRenderedPageBreak/>
              <w:t xml:space="preserve">Concepto de fracción </w:t>
            </w:r>
          </w:p>
          <w:p w14:paraId="5C6784A7" w14:textId="77777777" w:rsidR="00E855E2" w:rsidRPr="007C00DD" w:rsidRDefault="00E855E2" w:rsidP="00437526">
            <w:pPr>
              <w:pStyle w:val="Default"/>
              <w:jc w:val="both"/>
              <w:rPr>
                <w:rFonts w:asciiTheme="minorHAnsi" w:hAnsiTheme="minorHAnsi"/>
                <w:sz w:val="20"/>
                <w:szCs w:val="20"/>
              </w:rPr>
            </w:pPr>
            <w:r w:rsidRPr="007C00DD">
              <w:rPr>
                <w:rFonts w:asciiTheme="minorHAnsi" w:hAnsiTheme="minorHAnsi"/>
                <w:sz w:val="20"/>
                <w:szCs w:val="20"/>
              </w:rPr>
              <w:t>Comparación de fracciones</w:t>
            </w:r>
          </w:p>
          <w:p w14:paraId="0A58E49F" w14:textId="77777777" w:rsidR="00E855E2" w:rsidRPr="007C00DD" w:rsidRDefault="00E855E2" w:rsidP="00437526">
            <w:pPr>
              <w:pStyle w:val="Default"/>
              <w:jc w:val="both"/>
              <w:rPr>
                <w:rFonts w:asciiTheme="minorHAnsi" w:hAnsiTheme="minorHAnsi"/>
                <w:sz w:val="20"/>
                <w:szCs w:val="20"/>
              </w:rPr>
            </w:pPr>
            <w:r w:rsidRPr="007C00DD">
              <w:rPr>
                <w:rFonts w:asciiTheme="minorHAnsi" w:hAnsiTheme="minorHAnsi"/>
                <w:sz w:val="20"/>
                <w:szCs w:val="20"/>
              </w:rPr>
              <w:t>Clases de fracciones</w:t>
            </w:r>
          </w:p>
          <w:p w14:paraId="0F475519" w14:textId="77777777" w:rsidR="00E855E2" w:rsidRPr="007C00DD" w:rsidRDefault="00E855E2" w:rsidP="00437526">
            <w:pPr>
              <w:pStyle w:val="Default"/>
              <w:jc w:val="both"/>
              <w:rPr>
                <w:rFonts w:asciiTheme="minorHAnsi" w:hAnsiTheme="minorHAnsi"/>
                <w:sz w:val="20"/>
                <w:szCs w:val="20"/>
              </w:rPr>
            </w:pPr>
            <w:r w:rsidRPr="007C00DD">
              <w:rPr>
                <w:rFonts w:asciiTheme="minorHAnsi" w:hAnsiTheme="minorHAnsi"/>
                <w:sz w:val="20"/>
                <w:szCs w:val="20"/>
              </w:rPr>
              <w:t xml:space="preserve">La fracción como operador  </w:t>
            </w:r>
          </w:p>
          <w:p w14:paraId="3E984F70" w14:textId="77777777" w:rsidR="00E855E2" w:rsidRPr="007C00DD" w:rsidRDefault="00E855E2" w:rsidP="00437526">
            <w:pPr>
              <w:pStyle w:val="Default"/>
              <w:jc w:val="both"/>
              <w:rPr>
                <w:rFonts w:asciiTheme="minorHAnsi" w:hAnsiTheme="minorHAnsi"/>
                <w:sz w:val="20"/>
                <w:szCs w:val="20"/>
              </w:rPr>
            </w:pPr>
            <w:r w:rsidRPr="007C00DD">
              <w:rPr>
                <w:rFonts w:asciiTheme="minorHAnsi" w:hAnsiTheme="minorHAnsi"/>
                <w:sz w:val="20"/>
                <w:szCs w:val="20"/>
              </w:rPr>
              <w:t xml:space="preserve">Adición y sustracción de fraccionarios homogéneos </w:t>
            </w:r>
          </w:p>
          <w:p w14:paraId="742C4DBB" w14:textId="77777777" w:rsidR="00E855E2" w:rsidRPr="007C00DD" w:rsidRDefault="00E855E2" w:rsidP="00437526">
            <w:pPr>
              <w:pStyle w:val="Default"/>
              <w:jc w:val="both"/>
              <w:rPr>
                <w:rFonts w:asciiTheme="minorHAnsi" w:hAnsiTheme="minorHAnsi"/>
                <w:sz w:val="20"/>
                <w:szCs w:val="20"/>
              </w:rPr>
            </w:pPr>
            <w:r w:rsidRPr="007C00DD">
              <w:rPr>
                <w:rFonts w:asciiTheme="minorHAnsi" w:hAnsiTheme="minorHAnsi"/>
                <w:sz w:val="20"/>
                <w:szCs w:val="20"/>
              </w:rPr>
              <w:t xml:space="preserve">Multiplicación y división de fracciones </w:t>
            </w:r>
          </w:p>
          <w:p w14:paraId="62AEFB2A" w14:textId="77777777" w:rsidR="00E855E2" w:rsidRPr="007C00DD" w:rsidRDefault="00E855E2" w:rsidP="00437526">
            <w:pPr>
              <w:pStyle w:val="Default"/>
              <w:jc w:val="both"/>
              <w:rPr>
                <w:rFonts w:asciiTheme="minorHAnsi" w:hAnsiTheme="minorHAnsi"/>
                <w:sz w:val="20"/>
                <w:szCs w:val="20"/>
              </w:rPr>
            </w:pPr>
            <w:r w:rsidRPr="007C00DD">
              <w:rPr>
                <w:rFonts w:asciiTheme="minorHAnsi" w:hAnsiTheme="minorHAnsi"/>
                <w:sz w:val="20"/>
                <w:szCs w:val="20"/>
              </w:rPr>
              <w:t xml:space="preserve">Decimales </w:t>
            </w:r>
          </w:p>
          <w:p w14:paraId="6DE65A63" w14:textId="77777777" w:rsidR="00E855E2" w:rsidRDefault="00E855E2" w:rsidP="00437526">
            <w:pPr>
              <w:rPr>
                <w:sz w:val="20"/>
              </w:rPr>
            </w:pPr>
          </w:p>
          <w:p w14:paraId="392689E4" w14:textId="77777777" w:rsidR="00E855E2" w:rsidRDefault="00E855E2" w:rsidP="00437526">
            <w:pPr>
              <w:rPr>
                <w:sz w:val="20"/>
              </w:rPr>
            </w:pPr>
            <w:r>
              <w:rPr>
                <w:sz w:val="20"/>
              </w:rPr>
              <w:t xml:space="preserve">Plano cartesiano </w:t>
            </w:r>
          </w:p>
          <w:p w14:paraId="1684C879" w14:textId="77777777" w:rsidR="00E855E2" w:rsidRDefault="00E855E2" w:rsidP="00437526">
            <w:pPr>
              <w:rPr>
                <w:sz w:val="20"/>
              </w:rPr>
            </w:pPr>
            <w:r>
              <w:rPr>
                <w:sz w:val="20"/>
              </w:rPr>
              <w:t>La circunferencia y el círculo</w:t>
            </w:r>
          </w:p>
          <w:p w14:paraId="7F0B78DC" w14:textId="77777777" w:rsidR="00E855E2" w:rsidRDefault="00E855E2" w:rsidP="00437526">
            <w:pPr>
              <w:rPr>
                <w:sz w:val="20"/>
              </w:rPr>
            </w:pPr>
            <w:r>
              <w:rPr>
                <w:sz w:val="20"/>
              </w:rPr>
              <w:t>Triángulos</w:t>
            </w:r>
          </w:p>
          <w:p w14:paraId="762884E2" w14:textId="77777777" w:rsidR="00E855E2" w:rsidRDefault="00E855E2" w:rsidP="00437526">
            <w:pPr>
              <w:rPr>
                <w:sz w:val="20"/>
              </w:rPr>
            </w:pPr>
            <w:r>
              <w:rPr>
                <w:sz w:val="20"/>
              </w:rPr>
              <w:t>Cuadriláteros</w:t>
            </w:r>
          </w:p>
          <w:p w14:paraId="0B7EC0C6" w14:textId="77777777" w:rsidR="00E855E2" w:rsidRDefault="00E855E2" w:rsidP="00437526">
            <w:pPr>
              <w:rPr>
                <w:sz w:val="20"/>
              </w:rPr>
            </w:pPr>
          </w:p>
          <w:p w14:paraId="18B62A59" w14:textId="77777777" w:rsidR="00E855E2" w:rsidRDefault="00E855E2" w:rsidP="00437526">
            <w:pPr>
              <w:rPr>
                <w:sz w:val="20"/>
              </w:rPr>
            </w:pPr>
          </w:p>
          <w:p w14:paraId="1F835793" w14:textId="77777777" w:rsidR="00E855E2" w:rsidRDefault="00E855E2" w:rsidP="00437526">
            <w:pPr>
              <w:rPr>
                <w:sz w:val="20"/>
              </w:rPr>
            </w:pPr>
            <w:r>
              <w:rPr>
                <w:sz w:val="20"/>
              </w:rPr>
              <w:t>Unidades de volumen</w:t>
            </w:r>
          </w:p>
          <w:p w14:paraId="0CC36192" w14:textId="77777777" w:rsidR="00E855E2" w:rsidRDefault="00E855E2" w:rsidP="00437526">
            <w:pPr>
              <w:rPr>
                <w:sz w:val="20"/>
              </w:rPr>
            </w:pPr>
          </w:p>
          <w:p w14:paraId="3E82D63C" w14:textId="77777777" w:rsidR="00E855E2" w:rsidRDefault="00E855E2" w:rsidP="00437526">
            <w:pPr>
              <w:rPr>
                <w:sz w:val="20"/>
              </w:rPr>
            </w:pPr>
          </w:p>
          <w:p w14:paraId="3C619E7A" w14:textId="77777777" w:rsidR="00E855E2" w:rsidRDefault="00E855E2" w:rsidP="00437526">
            <w:pPr>
              <w:rPr>
                <w:sz w:val="20"/>
              </w:rPr>
            </w:pPr>
          </w:p>
          <w:p w14:paraId="080990A1" w14:textId="77777777" w:rsidR="00E855E2" w:rsidRDefault="00E855E2" w:rsidP="00437526">
            <w:pPr>
              <w:rPr>
                <w:sz w:val="20"/>
              </w:rPr>
            </w:pPr>
          </w:p>
          <w:p w14:paraId="71FE2FF3" w14:textId="77777777" w:rsidR="00E855E2" w:rsidRDefault="00E855E2" w:rsidP="00437526">
            <w:pPr>
              <w:rPr>
                <w:sz w:val="20"/>
              </w:rPr>
            </w:pPr>
          </w:p>
          <w:p w14:paraId="3F8277B6" w14:textId="77777777" w:rsidR="00E855E2" w:rsidRDefault="00E855E2" w:rsidP="00437526">
            <w:pPr>
              <w:rPr>
                <w:sz w:val="20"/>
              </w:rPr>
            </w:pPr>
            <w:r>
              <w:rPr>
                <w:sz w:val="20"/>
              </w:rPr>
              <w:t>Medida de tendencia central (moda, mediana y media)</w:t>
            </w:r>
          </w:p>
          <w:p w14:paraId="0B375378" w14:textId="77777777" w:rsidR="00E855E2" w:rsidRDefault="00E855E2" w:rsidP="00437526">
            <w:pPr>
              <w:rPr>
                <w:sz w:val="20"/>
              </w:rPr>
            </w:pPr>
          </w:p>
          <w:p w14:paraId="6489C79B" w14:textId="77777777" w:rsidR="00E855E2" w:rsidRDefault="00E855E2" w:rsidP="00437526">
            <w:pPr>
              <w:rPr>
                <w:sz w:val="20"/>
              </w:rPr>
            </w:pPr>
          </w:p>
          <w:p w14:paraId="14BB7B2C" w14:textId="77777777" w:rsidR="00E855E2" w:rsidRDefault="00E855E2" w:rsidP="00437526">
            <w:pPr>
              <w:rPr>
                <w:sz w:val="20"/>
              </w:rPr>
            </w:pPr>
          </w:p>
          <w:p w14:paraId="7771161B" w14:textId="77777777" w:rsidR="00E855E2" w:rsidRDefault="00E855E2" w:rsidP="00437526">
            <w:pPr>
              <w:rPr>
                <w:sz w:val="20"/>
              </w:rPr>
            </w:pPr>
          </w:p>
          <w:p w14:paraId="486A02D1" w14:textId="77777777" w:rsidR="00E855E2" w:rsidRDefault="00E855E2" w:rsidP="00437526">
            <w:pPr>
              <w:rPr>
                <w:sz w:val="20"/>
              </w:rPr>
            </w:pPr>
          </w:p>
          <w:p w14:paraId="25FAF341" w14:textId="77777777" w:rsidR="00E855E2" w:rsidRDefault="00E855E2" w:rsidP="00437526">
            <w:pPr>
              <w:rPr>
                <w:sz w:val="20"/>
              </w:rPr>
            </w:pPr>
          </w:p>
          <w:p w14:paraId="2752CA99" w14:textId="77777777" w:rsidR="00E855E2" w:rsidRPr="00AF6B7F" w:rsidRDefault="00E855E2" w:rsidP="00437526">
            <w:pPr>
              <w:rPr>
                <w:sz w:val="20"/>
              </w:rPr>
            </w:pPr>
            <w:r>
              <w:rPr>
                <w:sz w:val="20"/>
              </w:rPr>
              <w:t>Igualdades y desigualdades</w:t>
            </w:r>
          </w:p>
        </w:tc>
        <w:tc>
          <w:tcPr>
            <w:tcW w:w="2229" w:type="dxa"/>
            <w:shd w:val="clear" w:color="auto" w:fill="auto"/>
          </w:tcPr>
          <w:p w14:paraId="2E331C16" w14:textId="77777777" w:rsidR="00E855E2" w:rsidRDefault="00E855E2" w:rsidP="00437526">
            <w:pPr>
              <w:jc w:val="both"/>
              <w:rPr>
                <w:sz w:val="20"/>
              </w:rPr>
            </w:pPr>
            <w:r>
              <w:rPr>
                <w:sz w:val="20"/>
              </w:rPr>
              <w:lastRenderedPageBreak/>
              <w:t>Investigaciones.</w:t>
            </w:r>
          </w:p>
          <w:p w14:paraId="79C93CEC" w14:textId="77777777" w:rsidR="00E855E2" w:rsidRDefault="00E855E2" w:rsidP="00437526">
            <w:pPr>
              <w:jc w:val="both"/>
              <w:rPr>
                <w:sz w:val="20"/>
              </w:rPr>
            </w:pPr>
            <w:r>
              <w:rPr>
                <w:sz w:val="20"/>
              </w:rPr>
              <w:t>Solución de situaciones problemas que involucren los temas enseñados.</w:t>
            </w:r>
          </w:p>
          <w:p w14:paraId="38332E22" w14:textId="77777777" w:rsidR="00E855E2" w:rsidRPr="00AF6B7F" w:rsidRDefault="00E855E2" w:rsidP="00437526">
            <w:pPr>
              <w:rPr>
                <w:sz w:val="20"/>
              </w:rPr>
            </w:pPr>
            <w:r>
              <w:rPr>
                <w:sz w:val="20"/>
              </w:rPr>
              <w:t>Talleres individuales y colectivos</w:t>
            </w:r>
          </w:p>
        </w:tc>
      </w:tr>
      <w:tr w:rsidR="00E855E2" w:rsidRPr="00AF6B7F" w14:paraId="44748880" w14:textId="77777777" w:rsidTr="00437526">
        <w:trPr>
          <w:trHeight w:val="217"/>
        </w:trPr>
        <w:tc>
          <w:tcPr>
            <w:tcW w:w="10829" w:type="dxa"/>
            <w:gridSpan w:val="6"/>
            <w:tcBorders>
              <w:left w:val="nil"/>
              <w:right w:val="nil"/>
            </w:tcBorders>
            <w:shd w:val="clear" w:color="auto" w:fill="auto"/>
          </w:tcPr>
          <w:p w14:paraId="5570B40F" w14:textId="77777777" w:rsidR="00E855E2" w:rsidRPr="00AF6B7F" w:rsidRDefault="00E855E2" w:rsidP="00437526">
            <w:pPr>
              <w:rPr>
                <w:sz w:val="20"/>
              </w:rPr>
            </w:pPr>
          </w:p>
        </w:tc>
        <w:tc>
          <w:tcPr>
            <w:tcW w:w="2229" w:type="dxa"/>
            <w:tcBorders>
              <w:left w:val="nil"/>
              <w:right w:val="nil"/>
            </w:tcBorders>
            <w:shd w:val="clear" w:color="auto" w:fill="auto"/>
          </w:tcPr>
          <w:p w14:paraId="5FB88288" w14:textId="77777777" w:rsidR="00E855E2" w:rsidRPr="00AF6B7F" w:rsidRDefault="00E855E2" w:rsidP="00437526">
            <w:pPr>
              <w:rPr>
                <w:sz w:val="20"/>
              </w:rPr>
            </w:pPr>
          </w:p>
        </w:tc>
      </w:tr>
      <w:tr w:rsidR="00E855E2" w:rsidRPr="004E132C" w14:paraId="79856C3C" w14:textId="77777777" w:rsidTr="00437526">
        <w:trPr>
          <w:trHeight w:val="217"/>
        </w:trPr>
        <w:tc>
          <w:tcPr>
            <w:tcW w:w="13058" w:type="dxa"/>
            <w:gridSpan w:val="7"/>
            <w:shd w:val="clear" w:color="auto" w:fill="D5DCE4" w:themeFill="text2" w:themeFillTint="33"/>
          </w:tcPr>
          <w:p w14:paraId="45A58252" w14:textId="77777777" w:rsidR="00E855E2" w:rsidRPr="004E132C" w:rsidRDefault="00E855E2" w:rsidP="00437526">
            <w:pPr>
              <w:rPr>
                <w:b/>
                <w:sz w:val="20"/>
              </w:rPr>
            </w:pPr>
            <w:r w:rsidRPr="004E132C">
              <w:rPr>
                <w:b/>
                <w:sz w:val="20"/>
              </w:rPr>
              <w:t xml:space="preserve">Indicadores </w:t>
            </w:r>
            <w:r w:rsidRPr="004E132C">
              <w:rPr>
                <w:b/>
                <w:sz w:val="20"/>
                <w:shd w:val="clear" w:color="auto" w:fill="D5DCE4" w:themeFill="text2" w:themeFillTint="33"/>
              </w:rPr>
              <w:t>de desempeño:</w:t>
            </w:r>
          </w:p>
        </w:tc>
      </w:tr>
      <w:tr w:rsidR="00E855E2" w:rsidRPr="00AF6B7F" w14:paraId="164BFCFD" w14:textId="77777777" w:rsidTr="00437526">
        <w:trPr>
          <w:trHeight w:val="217"/>
        </w:trPr>
        <w:tc>
          <w:tcPr>
            <w:tcW w:w="4352" w:type="dxa"/>
            <w:gridSpan w:val="2"/>
            <w:shd w:val="clear" w:color="auto" w:fill="D9D9D9"/>
          </w:tcPr>
          <w:p w14:paraId="0E9641F2" w14:textId="77777777" w:rsidR="00E855E2" w:rsidRPr="00AF6B7F" w:rsidRDefault="00E855E2" w:rsidP="00437526">
            <w:pPr>
              <w:rPr>
                <w:sz w:val="20"/>
              </w:rPr>
            </w:pPr>
            <w:r w:rsidRPr="00AF6B7F">
              <w:rPr>
                <w:sz w:val="20"/>
              </w:rPr>
              <w:lastRenderedPageBreak/>
              <w:t>Saber conocer:</w:t>
            </w:r>
          </w:p>
        </w:tc>
        <w:tc>
          <w:tcPr>
            <w:tcW w:w="4352" w:type="dxa"/>
            <w:gridSpan w:val="3"/>
            <w:shd w:val="clear" w:color="auto" w:fill="D9D9D9"/>
          </w:tcPr>
          <w:p w14:paraId="356C960A" w14:textId="77777777" w:rsidR="00E855E2" w:rsidRPr="00AF6B7F" w:rsidRDefault="00E855E2" w:rsidP="00437526">
            <w:pPr>
              <w:rPr>
                <w:sz w:val="20"/>
              </w:rPr>
            </w:pPr>
            <w:r w:rsidRPr="00AF6B7F">
              <w:rPr>
                <w:sz w:val="20"/>
              </w:rPr>
              <w:t>Saber hacer:</w:t>
            </w:r>
          </w:p>
        </w:tc>
        <w:tc>
          <w:tcPr>
            <w:tcW w:w="4354" w:type="dxa"/>
            <w:gridSpan w:val="2"/>
            <w:shd w:val="clear" w:color="auto" w:fill="D9D9D9"/>
          </w:tcPr>
          <w:p w14:paraId="21C4CF28" w14:textId="77777777" w:rsidR="00E855E2" w:rsidRPr="00AF6B7F" w:rsidRDefault="00E855E2" w:rsidP="00437526">
            <w:pPr>
              <w:rPr>
                <w:sz w:val="20"/>
              </w:rPr>
            </w:pPr>
            <w:r w:rsidRPr="00AF6B7F">
              <w:rPr>
                <w:sz w:val="20"/>
              </w:rPr>
              <w:t>Saber ser:</w:t>
            </w:r>
          </w:p>
        </w:tc>
      </w:tr>
      <w:tr w:rsidR="00E855E2" w:rsidRPr="00AF6B7F" w14:paraId="504E6D90" w14:textId="77777777" w:rsidTr="00437526">
        <w:trPr>
          <w:trHeight w:val="163"/>
        </w:trPr>
        <w:tc>
          <w:tcPr>
            <w:tcW w:w="4352" w:type="dxa"/>
            <w:gridSpan w:val="2"/>
            <w:shd w:val="clear" w:color="auto" w:fill="auto"/>
          </w:tcPr>
          <w:p w14:paraId="7C352603" w14:textId="77777777" w:rsidR="00E855E2" w:rsidRPr="00A33259" w:rsidRDefault="00E855E2" w:rsidP="00437526">
            <w:pPr>
              <w:pStyle w:val="Sinespaciado"/>
              <w:rPr>
                <w:sz w:val="20"/>
                <w:szCs w:val="20"/>
              </w:rPr>
            </w:pPr>
            <w:r w:rsidRPr="00A33259">
              <w:rPr>
                <w:sz w:val="20"/>
                <w:szCs w:val="20"/>
              </w:rPr>
              <w:t>Expresa gráficamente una fracción</w:t>
            </w:r>
            <w:r>
              <w:rPr>
                <w:sz w:val="20"/>
                <w:szCs w:val="20"/>
              </w:rPr>
              <w:t>.</w:t>
            </w:r>
          </w:p>
          <w:p w14:paraId="1E003275" w14:textId="77777777" w:rsidR="00E855E2" w:rsidRPr="00A33259" w:rsidRDefault="00E855E2" w:rsidP="00437526">
            <w:pPr>
              <w:pStyle w:val="Sinespaciado"/>
              <w:rPr>
                <w:sz w:val="20"/>
                <w:szCs w:val="20"/>
              </w:rPr>
            </w:pPr>
          </w:p>
          <w:p w14:paraId="089C859A" w14:textId="77777777" w:rsidR="00E855E2" w:rsidRPr="00A33259" w:rsidRDefault="00E855E2" w:rsidP="00437526">
            <w:pPr>
              <w:pStyle w:val="Sinespaciado"/>
              <w:rPr>
                <w:sz w:val="20"/>
                <w:szCs w:val="20"/>
              </w:rPr>
            </w:pPr>
          </w:p>
          <w:p w14:paraId="77BE2947" w14:textId="77777777" w:rsidR="00E855E2" w:rsidRPr="00A33259" w:rsidRDefault="00E855E2" w:rsidP="00437526">
            <w:pPr>
              <w:pStyle w:val="Sinespaciado"/>
              <w:rPr>
                <w:sz w:val="20"/>
                <w:szCs w:val="20"/>
              </w:rPr>
            </w:pPr>
            <w:r w:rsidRPr="00A33259">
              <w:rPr>
                <w:sz w:val="20"/>
                <w:szCs w:val="20"/>
              </w:rPr>
              <w:t>Reconoce los números decimales en diferentes contextos.</w:t>
            </w:r>
          </w:p>
          <w:p w14:paraId="55427BCF" w14:textId="77777777" w:rsidR="00E855E2" w:rsidRPr="00A33259" w:rsidRDefault="00E855E2" w:rsidP="00437526">
            <w:pPr>
              <w:pStyle w:val="Sinespaciado"/>
              <w:rPr>
                <w:sz w:val="20"/>
                <w:szCs w:val="20"/>
              </w:rPr>
            </w:pPr>
          </w:p>
          <w:p w14:paraId="72948724" w14:textId="77777777" w:rsidR="00E855E2" w:rsidRPr="00A33259" w:rsidRDefault="00E855E2" w:rsidP="00437526">
            <w:pPr>
              <w:pStyle w:val="Sinespaciado"/>
              <w:rPr>
                <w:sz w:val="20"/>
                <w:szCs w:val="20"/>
              </w:rPr>
            </w:pPr>
            <w:r w:rsidRPr="00A33259">
              <w:rPr>
                <w:sz w:val="20"/>
                <w:szCs w:val="20"/>
              </w:rPr>
              <w:t>Identifica las coordenadas de un punto y representa figuras en el plano</w:t>
            </w:r>
            <w:r>
              <w:rPr>
                <w:sz w:val="20"/>
                <w:szCs w:val="20"/>
              </w:rPr>
              <w:t xml:space="preserve"> cartesiano.</w:t>
            </w:r>
          </w:p>
          <w:p w14:paraId="47117334" w14:textId="77777777" w:rsidR="00E855E2" w:rsidRPr="00A33259" w:rsidRDefault="00E855E2" w:rsidP="00437526">
            <w:pPr>
              <w:pStyle w:val="Sinespaciado"/>
              <w:rPr>
                <w:sz w:val="20"/>
                <w:szCs w:val="20"/>
              </w:rPr>
            </w:pPr>
          </w:p>
          <w:p w14:paraId="037D66F0" w14:textId="77777777" w:rsidR="00E855E2" w:rsidRPr="00A33259" w:rsidRDefault="00E855E2" w:rsidP="00437526">
            <w:pPr>
              <w:pStyle w:val="Sinespaciado"/>
              <w:rPr>
                <w:sz w:val="20"/>
                <w:szCs w:val="20"/>
              </w:rPr>
            </w:pPr>
            <w:r w:rsidRPr="00A33259">
              <w:rPr>
                <w:sz w:val="20"/>
                <w:szCs w:val="20"/>
              </w:rPr>
              <w:t>Selecciona las unidades convencionales o estandarizadas  para realizar mediciones.</w:t>
            </w:r>
          </w:p>
          <w:p w14:paraId="7CE2BEE1" w14:textId="77777777" w:rsidR="00E855E2" w:rsidRPr="00A33259" w:rsidRDefault="00E855E2" w:rsidP="00437526">
            <w:pPr>
              <w:pStyle w:val="Sinespaciado"/>
              <w:rPr>
                <w:sz w:val="20"/>
                <w:szCs w:val="20"/>
              </w:rPr>
            </w:pPr>
          </w:p>
          <w:p w14:paraId="21C1B8B3" w14:textId="77777777" w:rsidR="00E855E2" w:rsidRPr="00A33259" w:rsidRDefault="00E855E2" w:rsidP="00437526">
            <w:pPr>
              <w:pStyle w:val="Sinespaciado"/>
              <w:rPr>
                <w:sz w:val="20"/>
                <w:szCs w:val="20"/>
              </w:rPr>
            </w:pPr>
          </w:p>
        </w:tc>
        <w:tc>
          <w:tcPr>
            <w:tcW w:w="4352" w:type="dxa"/>
            <w:gridSpan w:val="3"/>
            <w:shd w:val="clear" w:color="auto" w:fill="auto"/>
          </w:tcPr>
          <w:p w14:paraId="1FD7615A" w14:textId="77777777" w:rsidR="00E855E2" w:rsidRPr="00A33259" w:rsidRDefault="00E855E2" w:rsidP="00437526">
            <w:pPr>
              <w:pStyle w:val="Sinespaciado"/>
              <w:rPr>
                <w:sz w:val="20"/>
                <w:szCs w:val="20"/>
              </w:rPr>
            </w:pPr>
            <w:r w:rsidRPr="00A33259">
              <w:rPr>
                <w:sz w:val="20"/>
                <w:szCs w:val="20"/>
              </w:rPr>
              <w:t>Resuelve y modela situaciones problema empleando fra</w:t>
            </w:r>
            <w:r>
              <w:rPr>
                <w:sz w:val="20"/>
                <w:szCs w:val="20"/>
              </w:rPr>
              <w:t xml:space="preserve">cciones y </w:t>
            </w:r>
            <w:r w:rsidRPr="00A33259">
              <w:rPr>
                <w:sz w:val="20"/>
                <w:szCs w:val="20"/>
              </w:rPr>
              <w:t xml:space="preserve">decimales. </w:t>
            </w:r>
          </w:p>
          <w:p w14:paraId="24BE879F" w14:textId="77777777" w:rsidR="00E855E2" w:rsidRPr="00A33259" w:rsidRDefault="00E855E2" w:rsidP="00437526">
            <w:pPr>
              <w:pStyle w:val="Sinespaciado"/>
              <w:rPr>
                <w:sz w:val="20"/>
                <w:szCs w:val="20"/>
              </w:rPr>
            </w:pPr>
          </w:p>
          <w:p w14:paraId="3C65B501" w14:textId="77777777" w:rsidR="00E855E2" w:rsidRPr="00A33259" w:rsidRDefault="00E855E2" w:rsidP="00437526">
            <w:pPr>
              <w:pStyle w:val="Sinespaciado"/>
              <w:rPr>
                <w:sz w:val="20"/>
                <w:szCs w:val="20"/>
              </w:rPr>
            </w:pPr>
            <w:r>
              <w:rPr>
                <w:sz w:val="20"/>
                <w:szCs w:val="20"/>
              </w:rPr>
              <w:t>O</w:t>
            </w:r>
            <w:r w:rsidRPr="00A33259">
              <w:rPr>
                <w:sz w:val="20"/>
                <w:szCs w:val="20"/>
              </w:rPr>
              <w:t>rienta un punto de acuerdo con sus coordenadas</w:t>
            </w:r>
          </w:p>
          <w:p w14:paraId="24DDC3D4" w14:textId="77777777" w:rsidR="00E855E2" w:rsidRPr="00A33259" w:rsidRDefault="00E855E2" w:rsidP="00437526">
            <w:pPr>
              <w:pStyle w:val="Sinespaciado"/>
              <w:rPr>
                <w:sz w:val="20"/>
                <w:szCs w:val="20"/>
              </w:rPr>
            </w:pPr>
          </w:p>
          <w:p w14:paraId="6AAE5509" w14:textId="77777777" w:rsidR="00E855E2" w:rsidRPr="00A33259" w:rsidRDefault="00E855E2" w:rsidP="00437526">
            <w:pPr>
              <w:pStyle w:val="Sinespaciado"/>
              <w:rPr>
                <w:sz w:val="20"/>
                <w:szCs w:val="20"/>
              </w:rPr>
            </w:pPr>
            <w:r w:rsidRPr="00A33259">
              <w:rPr>
                <w:sz w:val="20"/>
                <w:szCs w:val="20"/>
              </w:rPr>
              <w:t xml:space="preserve">Selecciona </w:t>
            </w:r>
            <w:r>
              <w:rPr>
                <w:sz w:val="20"/>
                <w:szCs w:val="20"/>
              </w:rPr>
              <w:t xml:space="preserve">y </w:t>
            </w:r>
            <w:r w:rsidRPr="00A33259">
              <w:rPr>
                <w:sz w:val="20"/>
                <w:szCs w:val="20"/>
              </w:rPr>
              <w:t>aplica estrategias para resolver situaciones cotidianas que involucren frecuencias, media, mediana y moda.</w:t>
            </w:r>
          </w:p>
          <w:p w14:paraId="3D011CE0" w14:textId="77777777" w:rsidR="00E855E2" w:rsidRPr="00A33259" w:rsidRDefault="00E855E2" w:rsidP="00437526">
            <w:pPr>
              <w:pStyle w:val="Sinespaciado"/>
              <w:rPr>
                <w:sz w:val="20"/>
                <w:szCs w:val="20"/>
              </w:rPr>
            </w:pPr>
          </w:p>
          <w:p w14:paraId="6EBD98B6" w14:textId="77777777" w:rsidR="00E855E2" w:rsidRPr="00A33259" w:rsidRDefault="00E855E2" w:rsidP="00437526">
            <w:pPr>
              <w:pStyle w:val="Sinespaciado"/>
              <w:rPr>
                <w:sz w:val="20"/>
                <w:szCs w:val="20"/>
              </w:rPr>
            </w:pPr>
            <w:r w:rsidRPr="00A33259">
              <w:rPr>
                <w:sz w:val="20"/>
                <w:szCs w:val="20"/>
              </w:rPr>
              <w:t xml:space="preserve">Establece equivalencias entre las unidades de capacidad y de volumen. </w:t>
            </w:r>
          </w:p>
          <w:p w14:paraId="7A986810" w14:textId="77777777" w:rsidR="00E855E2" w:rsidRPr="00A33259" w:rsidRDefault="00E855E2" w:rsidP="00437526">
            <w:pPr>
              <w:pStyle w:val="Sinespaciado"/>
              <w:rPr>
                <w:sz w:val="20"/>
                <w:szCs w:val="20"/>
              </w:rPr>
            </w:pPr>
          </w:p>
        </w:tc>
        <w:tc>
          <w:tcPr>
            <w:tcW w:w="4354" w:type="dxa"/>
            <w:gridSpan w:val="2"/>
            <w:shd w:val="clear" w:color="auto" w:fill="auto"/>
          </w:tcPr>
          <w:p w14:paraId="43DD2805" w14:textId="77777777" w:rsidR="00E855E2" w:rsidRPr="00A33259" w:rsidRDefault="00E855E2" w:rsidP="00437526">
            <w:pPr>
              <w:pStyle w:val="Sinespaciado"/>
              <w:rPr>
                <w:sz w:val="20"/>
                <w:szCs w:val="20"/>
              </w:rPr>
            </w:pPr>
            <w:r w:rsidRPr="00A33259">
              <w:rPr>
                <w:sz w:val="20"/>
                <w:szCs w:val="20"/>
              </w:rPr>
              <w:t>Expresa en forma adecuada las inquietudes que le surgen frente a las actividades.</w:t>
            </w:r>
          </w:p>
          <w:p w14:paraId="16552B8D" w14:textId="77777777" w:rsidR="00E855E2" w:rsidRPr="00A33259" w:rsidRDefault="00E855E2" w:rsidP="00437526">
            <w:pPr>
              <w:pStyle w:val="Sinespaciado"/>
              <w:rPr>
                <w:sz w:val="20"/>
                <w:szCs w:val="20"/>
              </w:rPr>
            </w:pPr>
          </w:p>
          <w:p w14:paraId="5C746AA1" w14:textId="77777777" w:rsidR="00E855E2" w:rsidRPr="00A33259" w:rsidRDefault="00E855E2" w:rsidP="00437526">
            <w:pPr>
              <w:pStyle w:val="Sinespaciado"/>
              <w:rPr>
                <w:sz w:val="20"/>
                <w:szCs w:val="20"/>
              </w:rPr>
            </w:pPr>
            <w:r w:rsidRPr="00A33259">
              <w:rPr>
                <w:sz w:val="20"/>
                <w:szCs w:val="20"/>
              </w:rPr>
              <w:t>Asume una actitud de respeto y tolerancia frente a su proceso de aprendizaje y el de sus compañeros</w:t>
            </w:r>
          </w:p>
          <w:p w14:paraId="792B9B58" w14:textId="77777777" w:rsidR="00E855E2" w:rsidRPr="00A33259" w:rsidRDefault="00E855E2" w:rsidP="00437526">
            <w:pPr>
              <w:pStyle w:val="Sinespaciado"/>
              <w:rPr>
                <w:sz w:val="20"/>
                <w:szCs w:val="20"/>
              </w:rPr>
            </w:pPr>
          </w:p>
          <w:p w14:paraId="18F37EA6" w14:textId="77777777" w:rsidR="00E855E2" w:rsidRPr="00A33259" w:rsidRDefault="00E855E2" w:rsidP="00437526">
            <w:pPr>
              <w:pStyle w:val="Sinespaciado"/>
              <w:rPr>
                <w:sz w:val="20"/>
                <w:szCs w:val="20"/>
              </w:rPr>
            </w:pPr>
          </w:p>
        </w:tc>
      </w:tr>
    </w:tbl>
    <w:p w14:paraId="6BCDFD2F" w14:textId="4B081AAF" w:rsidR="00E855E2" w:rsidRDefault="00E855E2" w:rsidP="00E855E2">
      <w:pPr>
        <w:tabs>
          <w:tab w:val="left" w:pos="1365"/>
        </w:tabs>
        <w:jc w:val="both"/>
      </w:pPr>
    </w:p>
    <w:p w14:paraId="6463F21C" w14:textId="4EE5CB4C" w:rsidR="00E855E2" w:rsidRPr="002474AC" w:rsidRDefault="00E855E2" w:rsidP="002474AC">
      <w:pPr>
        <w:spacing w:after="160" w:line="259" w:lineRule="auto"/>
      </w:pPr>
      <w:r>
        <w:t xml:space="preserve">CONTROL DE CAMBIOS </w:t>
      </w:r>
    </w:p>
    <w:tbl>
      <w:tblPr>
        <w:tblStyle w:val="Tablaconcuadrcula"/>
        <w:tblW w:w="0" w:type="auto"/>
        <w:jc w:val="center"/>
        <w:tblLook w:val="04A0" w:firstRow="1" w:lastRow="0" w:firstColumn="1" w:lastColumn="0" w:noHBand="0" w:noVBand="1"/>
      </w:tblPr>
      <w:tblGrid>
        <w:gridCol w:w="1122"/>
        <w:gridCol w:w="4366"/>
        <w:gridCol w:w="2393"/>
        <w:gridCol w:w="1589"/>
        <w:gridCol w:w="1672"/>
        <w:gridCol w:w="1854"/>
      </w:tblGrid>
      <w:tr w:rsidR="00437526" w:rsidRPr="008B79F6" w14:paraId="2AC26C6A" w14:textId="77777777" w:rsidTr="00437526">
        <w:trPr>
          <w:jc w:val="center"/>
        </w:trPr>
        <w:tc>
          <w:tcPr>
            <w:tcW w:w="1136" w:type="dxa"/>
            <w:shd w:val="clear" w:color="auto" w:fill="D5DCE4" w:themeFill="text2" w:themeFillTint="33"/>
          </w:tcPr>
          <w:p w14:paraId="694C0C43" w14:textId="77777777" w:rsidR="00E855E2" w:rsidRPr="008B79F6" w:rsidRDefault="00E855E2" w:rsidP="00437526">
            <w:pPr>
              <w:tabs>
                <w:tab w:val="left" w:pos="8730"/>
              </w:tabs>
              <w:jc w:val="center"/>
              <w:rPr>
                <w:rFonts w:ascii="Arial" w:hAnsi="Arial" w:cs="Arial"/>
                <w:b/>
                <w:sz w:val="16"/>
                <w:szCs w:val="16"/>
              </w:rPr>
            </w:pPr>
            <w:r w:rsidRPr="008B79F6">
              <w:rPr>
                <w:rFonts w:ascii="Arial" w:hAnsi="Arial" w:cs="Arial"/>
                <w:b/>
                <w:sz w:val="16"/>
                <w:szCs w:val="16"/>
              </w:rPr>
              <w:t>Fecha</w:t>
            </w:r>
          </w:p>
        </w:tc>
        <w:tc>
          <w:tcPr>
            <w:tcW w:w="4477" w:type="dxa"/>
            <w:shd w:val="clear" w:color="auto" w:fill="D5DCE4" w:themeFill="text2" w:themeFillTint="33"/>
          </w:tcPr>
          <w:p w14:paraId="257F5C5B" w14:textId="77777777" w:rsidR="00E855E2" w:rsidRPr="008B79F6" w:rsidRDefault="00E855E2" w:rsidP="00437526">
            <w:pPr>
              <w:tabs>
                <w:tab w:val="left" w:pos="8730"/>
              </w:tabs>
              <w:jc w:val="center"/>
              <w:rPr>
                <w:rFonts w:ascii="Arial" w:hAnsi="Arial" w:cs="Arial"/>
                <w:b/>
                <w:sz w:val="16"/>
                <w:szCs w:val="16"/>
              </w:rPr>
            </w:pPr>
            <w:r w:rsidRPr="008B79F6">
              <w:rPr>
                <w:rFonts w:ascii="Arial" w:hAnsi="Arial" w:cs="Arial"/>
                <w:b/>
                <w:sz w:val="16"/>
                <w:szCs w:val="16"/>
              </w:rPr>
              <w:t>Cambios</w:t>
            </w:r>
          </w:p>
        </w:tc>
        <w:tc>
          <w:tcPr>
            <w:tcW w:w="2428" w:type="dxa"/>
            <w:shd w:val="clear" w:color="auto" w:fill="D5DCE4" w:themeFill="text2" w:themeFillTint="33"/>
          </w:tcPr>
          <w:p w14:paraId="2206C5C2" w14:textId="77777777" w:rsidR="00E855E2" w:rsidRPr="008B79F6" w:rsidRDefault="00E855E2" w:rsidP="00437526">
            <w:pPr>
              <w:tabs>
                <w:tab w:val="left" w:pos="8730"/>
              </w:tabs>
              <w:jc w:val="center"/>
              <w:rPr>
                <w:rFonts w:ascii="Arial" w:hAnsi="Arial" w:cs="Arial"/>
                <w:b/>
                <w:sz w:val="16"/>
                <w:szCs w:val="16"/>
              </w:rPr>
            </w:pPr>
            <w:r w:rsidRPr="008B79F6">
              <w:rPr>
                <w:rFonts w:ascii="Arial" w:hAnsi="Arial" w:cs="Arial"/>
                <w:b/>
                <w:sz w:val="16"/>
                <w:szCs w:val="16"/>
              </w:rPr>
              <w:t>Responsables</w:t>
            </w:r>
            <w:r>
              <w:rPr>
                <w:rFonts w:ascii="Arial" w:hAnsi="Arial" w:cs="Arial"/>
                <w:b/>
                <w:sz w:val="16"/>
                <w:szCs w:val="16"/>
              </w:rPr>
              <w:t xml:space="preserve"> del cambio</w:t>
            </w:r>
          </w:p>
        </w:tc>
        <w:tc>
          <w:tcPr>
            <w:tcW w:w="1608" w:type="dxa"/>
            <w:shd w:val="clear" w:color="auto" w:fill="D5DCE4" w:themeFill="text2" w:themeFillTint="33"/>
          </w:tcPr>
          <w:p w14:paraId="78DD6DE1" w14:textId="77777777" w:rsidR="00E855E2" w:rsidRPr="008B79F6" w:rsidRDefault="00E855E2" w:rsidP="00437526">
            <w:pPr>
              <w:tabs>
                <w:tab w:val="left" w:pos="8730"/>
              </w:tabs>
              <w:jc w:val="center"/>
              <w:rPr>
                <w:rFonts w:ascii="Arial" w:hAnsi="Arial" w:cs="Arial"/>
                <w:b/>
                <w:sz w:val="16"/>
                <w:szCs w:val="16"/>
              </w:rPr>
            </w:pPr>
            <w:r>
              <w:rPr>
                <w:rFonts w:ascii="Arial" w:hAnsi="Arial" w:cs="Arial"/>
                <w:b/>
                <w:sz w:val="16"/>
                <w:szCs w:val="16"/>
              </w:rPr>
              <w:t>Revisaron</w:t>
            </w:r>
          </w:p>
        </w:tc>
        <w:tc>
          <w:tcPr>
            <w:tcW w:w="1692" w:type="dxa"/>
            <w:shd w:val="clear" w:color="auto" w:fill="D5DCE4" w:themeFill="text2" w:themeFillTint="33"/>
          </w:tcPr>
          <w:p w14:paraId="61CD38BD" w14:textId="77777777" w:rsidR="00E855E2" w:rsidRPr="008B79F6" w:rsidRDefault="00E855E2" w:rsidP="00437526">
            <w:pPr>
              <w:tabs>
                <w:tab w:val="left" w:pos="8730"/>
              </w:tabs>
              <w:jc w:val="center"/>
              <w:rPr>
                <w:rFonts w:ascii="Arial" w:hAnsi="Arial" w:cs="Arial"/>
                <w:b/>
                <w:sz w:val="16"/>
                <w:szCs w:val="16"/>
              </w:rPr>
            </w:pPr>
            <w:r>
              <w:rPr>
                <w:rFonts w:ascii="Arial" w:hAnsi="Arial" w:cs="Arial"/>
                <w:b/>
                <w:sz w:val="16"/>
                <w:szCs w:val="16"/>
              </w:rPr>
              <w:t>Aprobaron</w:t>
            </w:r>
          </w:p>
        </w:tc>
        <w:tc>
          <w:tcPr>
            <w:tcW w:w="1879" w:type="dxa"/>
            <w:shd w:val="clear" w:color="auto" w:fill="D5DCE4" w:themeFill="text2" w:themeFillTint="33"/>
          </w:tcPr>
          <w:p w14:paraId="190688FF" w14:textId="77777777" w:rsidR="00E855E2" w:rsidRPr="008B79F6" w:rsidRDefault="00E855E2" w:rsidP="00437526">
            <w:pPr>
              <w:tabs>
                <w:tab w:val="left" w:pos="8730"/>
              </w:tabs>
              <w:jc w:val="center"/>
              <w:rPr>
                <w:rFonts w:ascii="Arial" w:hAnsi="Arial" w:cs="Arial"/>
                <w:b/>
                <w:sz w:val="16"/>
                <w:szCs w:val="16"/>
              </w:rPr>
            </w:pPr>
            <w:r w:rsidRPr="008B79F6">
              <w:rPr>
                <w:rFonts w:ascii="Arial" w:hAnsi="Arial" w:cs="Arial"/>
                <w:b/>
                <w:sz w:val="16"/>
                <w:szCs w:val="16"/>
              </w:rPr>
              <w:t xml:space="preserve">Fecha de aprobación </w:t>
            </w:r>
          </w:p>
        </w:tc>
      </w:tr>
      <w:tr w:rsidR="00E855E2" w14:paraId="7135F4CB" w14:textId="77777777" w:rsidTr="00437526">
        <w:trPr>
          <w:jc w:val="center"/>
        </w:trPr>
        <w:tc>
          <w:tcPr>
            <w:tcW w:w="1136" w:type="dxa"/>
            <w:vAlign w:val="center"/>
          </w:tcPr>
          <w:p w14:paraId="7FC5E6CF" w14:textId="77777777" w:rsidR="00E855E2" w:rsidRDefault="00E855E2" w:rsidP="00437526">
            <w:pPr>
              <w:tabs>
                <w:tab w:val="left" w:pos="8730"/>
              </w:tabs>
              <w:jc w:val="center"/>
              <w:rPr>
                <w:rFonts w:ascii="Arial" w:hAnsi="Arial" w:cs="Arial"/>
                <w:sz w:val="16"/>
                <w:szCs w:val="16"/>
              </w:rPr>
            </w:pPr>
          </w:p>
        </w:tc>
        <w:tc>
          <w:tcPr>
            <w:tcW w:w="4477" w:type="dxa"/>
          </w:tcPr>
          <w:p w14:paraId="66349E44" w14:textId="77777777" w:rsidR="00E855E2" w:rsidRPr="00EC4DE0" w:rsidRDefault="00E855E2" w:rsidP="00437526">
            <w:pPr>
              <w:tabs>
                <w:tab w:val="left" w:pos="8730"/>
              </w:tabs>
              <w:jc w:val="both"/>
              <w:rPr>
                <w:rFonts w:ascii="Arial" w:hAnsi="Arial" w:cs="Arial"/>
                <w:sz w:val="16"/>
                <w:szCs w:val="16"/>
              </w:rPr>
            </w:pPr>
          </w:p>
        </w:tc>
        <w:tc>
          <w:tcPr>
            <w:tcW w:w="2428" w:type="dxa"/>
            <w:vAlign w:val="center"/>
          </w:tcPr>
          <w:p w14:paraId="0BA87557" w14:textId="77777777" w:rsidR="00E855E2" w:rsidRDefault="00E855E2" w:rsidP="00437526">
            <w:pPr>
              <w:tabs>
                <w:tab w:val="left" w:pos="8730"/>
              </w:tabs>
              <w:jc w:val="center"/>
              <w:rPr>
                <w:rFonts w:ascii="Arial" w:hAnsi="Arial" w:cs="Arial"/>
                <w:sz w:val="16"/>
                <w:szCs w:val="16"/>
              </w:rPr>
            </w:pPr>
          </w:p>
        </w:tc>
        <w:tc>
          <w:tcPr>
            <w:tcW w:w="1608" w:type="dxa"/>
            <w:vAlign w:val="center"/>
          </w:tcPr>
          <w:p w14:paraId="58AA4DE4" w14:textId="77777777" w:rsidR="00E855E2" w:rsidRDefault="00E855E2" w:rsidP="00437526">
            <w:pPr>
              <w:tabs>
                <w:tab w:val="left" w:pos="8730"/>
              </w:tabs>
              <w:jc w:val="center"/>
              <w:rPr>
                <w:rFonts w:ascii="Arial" w:hAnsi="Arial" w:cs="Arial"/>
                <w:sz w:val="16"/>
                <w:szCs w:val="16"/>
              </w:rPr>
            </w:pPr>
          </w:p>
        </w:tc>
        <w:tc>
          <w:tcPr>
            <w:tcW w:w="1692" w:type="dxa"/>
            <w:vAlign w:val="center"/>
          </w:tcPr>
          <w:p w14:paraId="187B0204" w14:textId="77777777" w:rsidR="00E855E2" w:rsidRDefault="00E855E2" w:rsidP="00437526">
            <w:pPr>
              <w:tabs>
                <w:tab w:val="left" w:pos="8730"/>
              </w:tabs>
              <w:jc w:val="center"/>
              <w:rPr>
                <w:rFonts w:ascii="Arial" w:hAnsi="Arial" w:cs="Arial"/>
                <w:sz w:val="16"/>
                <w:szCs w:val="16"/>
              </w:rPr>
            </w:pPr>
          </w:p>
        </w:tc>
        <w:tc>
          <w:tcPr>
            <w:tcW w:w="1879" w:type="dxa"/>
            <w:vAlign w:val="center"/>
          </w:tcPr>
          <w:p w14:paraId="4209134B" w14:textId="77777777" w:rsidR="00E855E2" w:rsidRDefault="00E855E2" w:rsidP="00437526">
            <w:pPr>
              <w:tabs>
                <w:tab w:val="left" w:pos="8730"/>
              </w:tabs>
              <w:jc w:val="center"/>
              <w:rPr>
                <w:rFonts w:ascii="Arial" w:hAnsi="Arial" w:cs="Arial"/>
                <w:sz w:val="16"/>
                <w:szCs w:val="16"/>
              </w:rPr>
            </w:pPr>
          </w:p>
        </w:tc>
      </w:tr>
    </w:tbl>
    <w:p w14:paraId="3DFCF3B3" w14:textId="77777777" w:rsidR="00E855E2" w:rsidRDefault="00E855E2" w:rsidP="00E855E2"/>
    <w:p w14:paraId="6A475EAB" w14:textId="77777777" w:rsidR="00E855E2" w:rsidRPr="00CB6319" w:rsidRDefault="00E855E2" w:rsidP="00E855E2">
      <w:pPr>
        <w:tabs>
          <w:tab w:val="left" w:pos="1365"/>
        </w:tabs>
        <w:jc w:val="both"/>
        <w:rPr>
          <w:rFonts w:ascii="Arial" w:hAnsi="Arial" w:cs="Arial"/>
          <w:sz w:val="18"/>
          <w:szCs w:val="18"/>
        </w:rPr>
      </w:pPr>
    </w:p>
    <w:p w14:paraId="01881562" w14:textId="60B51433" w:rsidR="002474AC" w:rsidRDefault="002474AC">
      <w:pPr>
        <w:spacing w:after="160" w:line="259" w:lineRule="auto"/>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1423"/>
        <w:gridCol w:w="1230"/>
        <w:gridCol w:w="2221"/>
        <w:gridCol w:w="267"/>
        <w:gridCol w:w="616"/>
        <w:gridCol w:w="2109"/>
        <w:gridCol w:w="2220"/>
      </w:tblGrid>
      <w:tr w:rsidR="002474AC" w:rsidRPr="00AF6B7F" w14:paraId="2AB35D8F" w14:textId="77777777" w:rsidTr="00437526">
        <w:trPr>
          <w:trHeight w:val="217"/>
        </w:trPr>
        <w:tc>
          <w:tcPr>
            <w:tcW w:w="8085" w:type="dxa"/>
            <w:gridSpan w:val="5"/>
            <w:shd w:val="clear" w:color="auto" w:fill="D5DCE4" w:themeFill="text2" w:themeFillTint="33"/>
          </w:tcPr>
          <w:p w14:paraId="084DC983" w14:textId="77777777" w:rsidR="002474AC" w:rsidRPr="008B253A" w:rsidRDefault="002474AC" w:rsidP="00437526">
            <w:pPr>
              <w:jc w:val="both"/>
              <w:rPr>
                <w:rFonts w:ascii="Arial" w:hAnsi="Arial" w:cs="Arial"/>
                <w:sz w:val="20"/>
              </w:rPr>
            </w:pPr>
            <w:r w:rsidRPr="008B253A">
              <w:rPr>
                <w:rFonts w:ascii="Arial" w:hAnsi="Arial" w:cs="Arial"/>
                <w:b/>
                <w:sz w:val="20"/>
              </w:rPr>
              <w:lastRenderedPageBreak/>
              <w:t>Área:</w:t>
            </w:r>
            <w:r w:rsidRPr="008B253A">
              <w:rPr>
                <w:rFonts w:ascii="Arial" w:hAnsi="Arial" w:cs="Arial"/>
                <w:sz w:val="20"/>
              </w:rPr>
              <w:t xml:space="preserve"> Matemáticas </w:t>
            </w:r>
          </w:p>
        </w:tc>
        <w:tc>
          <w:tcPr>
            <w:tcW w:w="4973" w:type="dxa"/>
            <w:gridSpan w:val="3"/>
            <w:shd w:val="clear" w:color="auto" w:fill="D5DCE4" w:themeFill="text2" w:themeFillTint="33"/>
          </w:tcPr>
          <w:p w14:paraId="2B385220" w14:textId="77777777" w:rsidR="002474AC" w:rsidRPr="008B253A" w:rsidRDefault="002474AC" w:rsidP="00437526">
            <w:pPr>
              <w:jc w:val="both"/>
              <w:rPr>
                <w:rFonts w:ascii="Arial" w:hAnsi="Arial" w:cs="Arial"/>
                <w:sz w:val="20"/>
              </w:rPr>
            </w:pPr>
            <w:r w:rsidRPr="008B253A">
              <w:rPr>
                <w:rFonts w:ascii="Arial" w:hAnsi="Arial" w:cs="Arial"/>
                <w:b/>
                <w:sz w:val="20"/>
              </w:rPr>
              <w:t>Grado:</w:t>
            </w:r>
            <w:r>
              <w:rPr>
                <w:rFonts w:ascii="Arial" w:hAnsi="Arial" w:cs="Arial"/>
                <w:sz w:val="20"/>
              </w:rPr>
              <w:t xml:space="preserve"> Quinto</w:t>
            </w:r>
          </w:p>
        </w:tc>
      </w:tr>
      <w:tr w:rsidR="002474AC" w:rsidRPr="00AF6B7F" w14:paraId="5F0E1070" w14:textId="77777777" w:rsidTr="00437526">
        <w:trPr>
          <w:trHeight w:val="217"/>
        </w:trPr>
        <w:tc>
          <w:tcPr>
            <w:tcW w:w="13058" w:type="dxa"/>
            <w:gridSpan w:val="8"/>
            <w:shd w:val="clear" w:color="auto" w:fill="DBDBDB" w:themeFill="accent3" w:themeFillTint="66"/>
          </w:tcPr>
          <w:p w14:paraId="3E18F8D0" w14:textId="77777777" w:rsidR="002474AC" w:rsidRPr="008B253A" w:rsidRDefault="002474AC" w:rsidP="00437526">
            <w:pPr>
              <w:jc w:val="both"/>
              <w:rPr>
                <w:rFonts w:ascii="Arial" w:hAnsi="Arial" w:cs="Arial"/>
                <w:sz w:val="20"/>
              </w:rPr>
            </w:pPr>
            <w:r w:rsidRPr="008B253A">
              <w:rPr>
                <w:rFonts w:ascii="Arial" w:hAnsi="Arial" w:cs="Arial"/>
                <w:b/>
                <w:sz w:val="20"/>
              </w:rPr>
              <w:t>Docentes(s)</w:t>
            </w:r>
            <w:r w:rsidRPr="008B253A">
              <w:rPr>
                <w:rFonts w:ascii="Arial" w:hAnsi="Arial" w:cs="Arial"/>
                <w:b/>
                <w:sz w:val="20"/>
                <w:shd w:val="clear" w:color="auto" w:fill="DBDBDB" w:themeFill="accent3" w:themeFillTint="66"/>
              </w:rPr>
              <w:t>:</w:t>
            </w:r>
            <w:r>
              <w:rPr>
                <w:rFonts w:ascii="Arial" w:hAnsi="Arial" w:cs="Arial"/>
                <w:sz w:val="20"/>
                <w:shd w:val="clear" w:color="auto" w:fill="DBDBDB" w:themeFill="accent3" w:themeFillTint="66"/>
              </w:rPr>
              <w:t xml:space="preserve"> Cruz </w:t>
            </w:r>
            <w:r w:rsidRPr="008B253A">
              <w:rPr>
                <w:rFonts w:ascii="Arial" w:hAnsi="Arial" w:cs="Arial"/>
                <w:sz w:val="20"/>
                <w:shd w:val="clear" w:color="auto" w:fill="DBDBDB" w:themeFill="accent3" w:themeFillTint="66"/>
              </w:rPr>
              <w:t xml:space="preserve"> Rodríguez, Teresita Varela Q. Flor </w:t>
            </w:r>
            <w:proofErr w:type="spellStart"/>
            <w:r w:rsidRPr="008B253A">
              <w:rPr>
                <w:rFonts w:ascii="Arial" w:hAnsi="Arial" w:cs="Arial"/>
                <w:sz w:val="20"/>
                <w:shd w:val="clear" w:color="auto" w:fill="DBDBDB" w:themeFill="accent3" w:themeFillTint="66"/>
              </w:rPr>
              <w:t>Maria</w:t>
            </w:r>
            <w:proofErr w:type="spellEnd"/>
            <w:r w:rsidRPr="008B253A">
              <w:rPr>
                <w:rFonts w:ascii="Arial" w:hAnsi="Arial" w:cs="Arial"/>
                <w:sz w:val="20"/>
                <w:shd w:val="clear" w:color="auto" w:fill="DBDBDB" w:themeFill="accent3" w:themeFillTint="66"/>
              </w:rPr>
              <w:t xml:space="preserve"> Lezcano y </w:t>
            </w:r>
            <w:proofErr w:type="spellStart"/>
            <w:r w:rsidRPr="008B253A">
              <w:rPr>
                <w:rFonts w:ascii="Arial" w:hAnsi="Arial" w:cs="Arial"/>
                <w:sz w:val="20"/>
                <w:shd w:val="clear" w:color="auto" w:fill="DBDBDB" w:themeFill="accent3" w:themeFillTint="66"/>
              </w:rPr>
              <w:t>Erica</w:t>
            </w:r>
            <w:proofErr w:type="spellEnd"/>
            <w:r w:rsidRPr="008B253A">
              <w:rPr>
                <w:rFonts w:ascii="Arial" w:hAnsi="Arial" w:cs="Arial"/>
                <w:sz w:val="20"/>
                <w:shd w:val="clear" w:color="auto" w:fill="DBDBDB" w:themeFill="accent3" w:themeFillTint="66"/>
              </w:rPr>
              <w:t xml:space="preserve"> Ocampo</w:t>
            </w:r>
          </w:p>
        </w:tc>
      </w:tr>
      <w:tr w:rsidR="002474AC" w:rsidRPr="00AF6B7F" w14:paraId="50E21EA9" w14:textId="77777777" w:rsidTr="00A25755">
        <w:trPr>
          <w:trHeight w:val="217"/>
        </w:trPr>
        <w:tc>
          <w:tcPr>
            <w:tcW w:w="13058" w:type="dxa"/>
            <w:gridSpan w:val="8"/>
            <w:shd w:val="clear" w:color="auto" w:fill="D9D9D9" w:themeFill="background1" w:themeFillShade="D9"/>
          </w:tcPr>
          <w:p w14:paraId="39998077" w14:textId="77777777" w:rsidR="002474AC" w:rsidRPr="008B253A" w:rsidRDefault="002474AC" w:rsidP="00437526">
            <w:pPr>
              <w:jc w:val="both"/>
              <w:rPr>
                <w:rFonts w:ascii="Arial" w:hAnsi="Arial" w:cs="Arial"/>
                <w:sz w:val="20"/>
              </w:rPr>
            </w:pPr>
            <w:r w:rsidRPr="008B253A">
              <w:rPr>
                <w:rFonts w:ascii="Arial" w:hAnsi="Arial" w:cs="Arial"/>
                <w:b/>
                <w:sz w:val="20"/>
              </w:rPr>
              <w:t>Objetivo del grado:</w:t>
            </w:r>
            <w:r>
              <w:rPr>
                <w:rFonts w:ascii="Arial" w:hAnsi="Arial" w:cs="Arial"/>
                <w:b/>
                <w:sz w:val="20"/>
              </w:rPr>
              <w:t xml:space="preserve"> </w:t>
            </w:r>
            <w:r w:rsidRPr="004A573C">
              <w:rPr>
                <w:rFonts w:ascii="Arial" w:hAnsi="Arial" w:cs="Arial"/>
                <w:color w:val="000000"/>
                <w:sz w:val="20"/>
              </w:rPr>
              <w:t>Desarrollar en los estudiantes habilidades  y estrategias necesarias en la resolución de problemas, utilizando los diversos sistemas</w:t>
            </w:r>
            <w:r>
              <w:rPr>
                <w:rFonts w:ascii="Arial" w:hAnsi="Arial" w:cs="Arial"/>
                <w:color w:val="000000"/>
                <w:sz w:val="20"/>
              </w:rPr>
              <w:t>.</w:t>
            </w:r>
          </w:p>
        </w:tc>
      </w:tr>
      <w:tr w:rsidR="002474AC" w:rsidRPr="00AF6B7F" w14:paraId="6F2E63D0" w14:textId="77777777" w:rsidTr="00437526">
        <w:trPr>
          <w:trHeight w:val="217"/>
        </w:trPr>
        <w:tc>
          <w:tcPr>
            <w:tcW w:w="13058" w:type="dxa"/>
            <w:gridSpan w:val="8"/>
            <w:shd w:val="clear" w:color="auto" w:fill="D9D9D9"/>
          </w:tcPr>
          <w:p w14:paraId="0DBF1389" w14:textId="77777777" w:rsidR="002474AC" w:rsidRPr="00CB49F3" w:rsidRDefault="002474AC" w:rsidP="00437526">
            <w:pPr>
              <w:jc w:val="both"/>
              <w:rPr>
                <w:rFonts w:ascii="Arial" w:hAnsi="Arial" w:cs="Arial"/>
                <w:b/>
                <w:sz w:val="20"/>
              </w:rPr>
            </w:pPr>
            <w:r w:rsidRPr="00CB49F3">
              <w:rPr>
                <w:rFonts w:ascii="Arial" w:hAnsi="Arial" w:cs="Arial"/>
                <w:b/>
                <w:sz w:val="20"/>
              </w:rPr>
              <w:t>Competencias:</w:t>
            </w:r>
          </w:p>
          <w:p w14:paraId="765D35F3" w14:textId="77777777" w:rsidR="002474AC" w:rsidRPr="00CB49F3" w:rsidRDefault="002474AC" w:rsidP="00511B7F">
            <w:pPr>
              <w:pStyle w:val="Sinespaciado"/>
              <w:numPr>
                <w:ilvl w:val="0"/>
                <w:numId w:val="30"/>
              </w:numPr>
              <w:rPr>
                <w:rFonts w:ascii="Arial" w:hAnsi="Arial" w:cs="Arial"/>
                <w:sz w:val="20"/>
                <w:szCs w:val="20"/>
              </w:rPr>
            </w:pPr>
            <w:r w:rsidRPr="00CB49F3">
              <w:rPr>
                <w:rFonts w:ascii="Arial" w:hAnsi="Arial" w:cs="Arial"/>
                <w:sz w:val="20"/>
                <w:szCs w:val="20"/>
              </w:rPr>
              <w:t xml:space="preserve">La formulación, el tratamiento y la resolución de problemas. </w:t>
            </w:r>
          </w:p>
          <w:p w14:paraId="70EB9A8B" w14:textId="77777777" w:rsidR="002474AC" w:rsidRPr="00CB49F3" w:rsidRDefault="002474AC" w:rsidP="00511B7F">
            <w:pPr>
              <w:pStyle w:val="Sinespaciado"/>
              <w:numPr>
                <w:ilvl w:val="0"/>
                <w:numId w:val="30"/>
              </w:numPr>
              <w:rPr>
                <w:rFonts w:ascii="Arial" w:hAnsi="Arial" w:cs="Arial"/>
                <w:sz w:val="20"/>
                <w:szCs w:val="20"/>
              </w:rPr>
            </w:pPr>
            <w:r w:rsidRPr="00CB49F3">
              <w:rPr>
                <w:rFonts w:ascii="Arial" w:hAnsi="Arial" w:cs="Arial"/>
                <w:sz w:val="20"/>
                <w:szCs w:val="20"/>
              </w:rPr>
              <w:t xml:space="preserve">La modelación. </w:t>
            </w:r>
          </w:p>
          <w:p w14:paraId="1994BCA9" w14:textId="77777777" w:rsidR="002474AC" w:rsidRPr="00CB49F3" w:rsidRDefault="002474AC" w:rsidP="00511B7F">
            <w:pPr>
              <w:pStyle w:val="Sinespaciado"/>
              <w:numPr>
                <w:ilvl w:val="0"/>
                <w:numId w:val="30"/>
              </w:numPr>
              <w:rPr>
                <w:rFonts w:ascii="Arial" w:hAnsi="Arial" w:cs="Arial"/>
                <w:sz w:val="20"/>
                <w:szCs w:val="20"/>
              </w:rPr>
            </w:pPr>
            <w:r w:rsidRPr="00CB49F3">
              <w:rPr>
                <w:rFonts w:ascii="Arial" w:hAnsi="Arial" w:cs="Arial"/>
                <w:sz w:val="20"/>
                <w:szCs w:val="20"/>
              </w:rPr>
              <w:t xml:space="preserve">La comunicación. </w:t>
            </w:r>
          </w:p>
          <w:p w14:paraId="7A16641A" w14:textId="77777777" w:rsidR="002474AC" w:rsidRPr="00CB49F3" w:rsidRDefault="002474AC" w:rsidP="00511B7F">
            <w:pPr>
              <w:pStyle w:val="Sinespaciado"/>
              <w:numPr>
                <w:ilvl w:val="0"/>
                <w:numId w:val="30"/>
              </w:numPr>
              <w:rPr>
                <w:rFonts w:ascii="Arial" w:hAnsi="Arial" w:cs="Arial"/>
                <w:sz w:val="20"/>
                <w:szCs w:val="20"/>
              </w:rPr>
            </w:pPr>
            <w:r w:rsidRPr="00CB49F3">
              <w:rPr>
                <w:rFonts w:ascii="Arial" w:hAnsi="Arial" w:cs="Arial"/>
                <w:sz w:val="20"/>
                <w:szCs w:val="20"/>
              </w:rPr>
              <w:t xml:space="preserve">El razonamiento. </w:t>
            </w:r>
          </w:p>
          <w:p w14:paraId="480B28F0" w14:textId="77777777" w:rsidR="002474AC" w:rsidRPr="008B253A" w:rsidRDefault="002474AC" w:rsidP="00511B7F">
            <w:pPr>
              <w:pStyle w:val="Sinespaciado"/>
              <w:numPr>
                <w:ilvl w:val="0"/>
                <w:numId w:val="30"/>
              </w:numPr>
              <w:rPr>
                <w:rFonts w:ascii="Arial" w:hAnsi="Arial" w:cs="Arial"/>
                <w:sz w:val="20"/>
              </w:rPr>
            </w:pPr>
            <w:r w:rsidRPr="00CB49F3">
              <w:rPr>
                <w:rFonts w:ascii="Arial" w:hAnsi="Arial" w:cs="Arial"/>
                <w:sz w:val="20"/>
                <w:szCs w:val="20"/>
              </w:rPr>
              <w:t>La formulación, comparación y ejercitación de procedimientos</w:t>
            </w:r>
          </w:p>
        </w:tc>
      </w:tr>
      <w:tr w:rsidR="002474AC" w:rsidRPr="00AF6B7F" w14:paraId="475A4DAD" w14:textId="77777777" w:rsidTr="00437526">
        <w:trPr>
          <w:trHeight w:val="217"/>
        </w:trPr>
        <w:tc>
          <w:tcPr>
            <w:tcW w:w="10829" w:type="dxa"/>
            <w:gridSpan w:val="7"/>
            <w:tcBorders>
              <w:left w:val="nil"/>
              <w:right w:val="nil"/>
            </w:tcBorders>
            <w:shd w:val="clear" w:color="auto" w:fill="auto"/>
          </w:tcPr>
          <w:p w14:paraId="61B82097" w14:textId="77777777" w:rsidR="002474AC" w:rsidRPr="00AF6B7F" w:rsidRDefault="002474AC" w:rsidP="00437526">
            <w:pPr>
              <w:rPr>
                <w:sz w:val="20"/>
              </w:rPr>
            </w:pPr>
          </w:p>
        </w:tc>
        <w:tc>
          <w:tcPr>
            <w:tcW w:w="2229" w:type="dxa"/>
            <w:tcBorders>
              <w:left w:val="nil"/>
              <w:right w:val="nil"/>
            </w:tcBorders>
            <w:shd w:val="clear" w:color="auto" w:fill="auto"/>
          </w:tcPr>
          <w:p w14:paraId="6FC72EC6" w14:textId="77777777" w:rsidR="002474AC" w:rsidRPr="00AF6B7F" w:rsidRDefault="002474AC" w:rsidP="00437526">
            <w:pPr>
              <w:rPr>
                <w:sz w:val="20"/>
              </w:rPr>
            </w:pPr>
          </w:p>
        </w:tc>
      </w:tr>
      <w:tr w:rsidR="002474AC" w:rsidRPr="00AF6B7F" w14:paraId="5E8B8728" w14:textId="77777777" w:rsidTr="00437526">
        <w:trPr>
          <w:trHeight w:val="217"/>
        </w:trPr>
        <w:tc>
          <w:tcPr>
            <w:tcW w:w="13058" w:type="dxa"/>
            <w:gridSpan w:val="8"/>
            <w:shd w:val="clear" w:color="auto" w:fill="D5DCE4" w:themeFill="text2" w:themeFillTint="33"/>
          </w:tcPr>
          <w:p w14:paraId="6E62C77A" w14:textId="77777777" w:rsidR="002474AC" w:rsidRPr="00CB49F3" w:rsidRDefault="002474AC" w:rsidP="00437526">
            <w:pPr>
              <w:rPr>
                <w:rFonts w:ascii="Arial" w:hAnsi="Arial" w:cs="Arial"/>
                <w:sz w:val="20"/>
              </w:rPr>
            </w:pPr>
            <w:r w:rsidRPr="00CB49F3">
              <w:rPr>
                <w:rFonts w:ascii="Arial" w:hAnsi="Arial" w:cs="Arial"/>
                <w:b/>
                <w:sz w:val="20"/>
              </w:rPr>
              <w:t>Periodo:</w:t>
            </w:r>
            <w:r w:rsidRPr="00CB49F3">
              <w:rPr>
                <w:rFonts w:ascii="Arial" w:hAnsi="Arial" w:cs="Arial"/>
                <w:sz w:val="20"/>
              </w:rPr>
              <w:t xml:space="preserve"> </w:t>
            </w:r>
            <w:r w:rsidRPr="0079109D">
              <w:rPr>
                <w:rFonts w:ascii="Arial" w:hAnsi="Arial" w:cs="Arial"/>
                <w:b/>
                <w:sz w:val="20"/>
              </w:rPr>
              <w:t xml:space="preserve">Primer </w:t>
            </w:r>
          </w:p>
        </w:tc>
      </w:tr>
      <w:tr w:rsidR="002474AC" w:rsidRPr="00AF6B7F" w14:paraId="785BFCBB" w14:textId="77777777" w:rsidTr="00437526">
        <w:trPr>
          <w:trHeight w:val="365"/>
        </w:trPr>
        <w:tc>
          <w:tcPr>
            <w:tcW w:w="2924" w:type="dxa"/>
            <w:shd w:val="clear" w:color="auto" w:fill="BFBFBF" w:themeFill="background1" w:themeFillShade="BF"/>
            <w:vAlign w:val="center"/>
          </w:tcPr>
          <w:p w14:paraId="29CD02D8" w14:textId="77777777" w:rsidR="002474AC" w:rsidRPr="00A40C5B" w:rsidRDefault="002474AC" w:rsidP="00437526">
            <w:pPr>
              <w:jc w:val="center"/>
              <w:rPr>
                <w:rFonts w:ascii="Arial" w:hAnsi="Arial" w:cs="Arial"/>
                <w:sz w:val="20"/>
              </w:rPr>
            </w:pPr>
            <w:r w:rsidRPr="00A40C5B">
              <w:rPr>
                <w:rFonts w:ascii="Arial" w:hAnsi="Arial" w:cs="Arial"/>
                <w:sz w:val="20"/>
              </w:rPr>
              <w:t>Pregunta Problematizadora:</w:t>
            </w:r>
          </w:p>
        </w:tc>
        <w:tc>
          <w:tcPr>
            <w:tcW w:w="2667" w:type="dxa"/>
            <w:gridSpan w:val="2"/>
            <w:shd w:val="clear" w:color="auto" w:fill="BFBFBF" w:themeFill="background1" w:themeFillShade="BF"/>
            <w:vAlign w:val="center"/>
          </w:tcPr>
          <w:p w14:paraId="38F2CEDE" w14:textId="77777777" w:rsidR="002474AC" w:rsidRPr="00A40C5B" w:rsidRDefault="002474AC" w:rsidP="00437526">
            <w:pPr>
              <w:jc w:val="center"/>
              <w:rPr>
                <w:rFonts w:ascii="Arial" w:hAnsi="Arial" w:cs="Arial"/>
                <w:sz w:val="20"/>
              </w:rPr>
            </w:pPr>
            <w:r w:rsidRPr="00A40C5B">
              <w:rPr>
                <w:rFonts w:ascii="Arial" w:hAnsi="Arial" w:cs="Arial"/>
                <w:sz w:val="20"/>
              </w:rPr>
              <w:t>Eje de los estándares:</w:t>
            </w:r>
          </w:p>
        </w:tc>
        <w:tc>
          <w:tcPr>
            <w:tcW w:w="2227" w:type="dxa"/>
            <w:shd w:val="clear" w:color="auto" w:fill="BFBFBF" w:themeFill="background1" w:themeFillShade="BF"/>
            <w:vAlign w:val="center"/>
          </w:tcPr>
          <w:p w14:paraId="55F6EF8B" w14:textId="77777777" w:rsidR="002474AC" w:rsidRPr="00A40C5B" w:rsidRDefault="002474AC" w:rsidP="00437526">
            <w:pPr>
              <w:jc w:val="center"/>
              <w:rPr>
                <w:rFonts w:ascii="Arial" w:hAnsi="Arial" w:cs="Arial"/>
                <w:sz w:val="20"/>
              </w:rPr>
            </w:pPr>
            <w:r w:rsidRPr="00A40C5B">
              <w:rPr>
                <w:rFonts w:ascii="Arial" w:hAnsi="Arial" w:cs="Arial"/>
                <w:sz w:val="20"/>
              </w:rPr>
              <w:t>DBA</w:t>
            </w:r>
          </w:p>
        </w:tc>
        <w:tc>
          <w:tcPr>
            <w:tcW w:w="3011" w:type="dxa"/>
            <w:gridSpan w:val="3"/>
            <w:shd w:val="clear" w:color="auto" w:fill="BFBFBF" w:themeFill="background1" w:themeFillShade="BF"/>
            <w:vAlign w:val="center"/>
          </w:tcPr>
          <w:p w14:paraId="7D50799D" w14:textId="77777777" w:rsidR="002474AC" w:rsidRPr="00A40C5B" w:rsidRDefault="002474AC" w:rsidP="00437526">
            <w:pPr>
              <w:jc w:val="center"/>
              <w:rPr>
                <w:rFonts w:ascii="Arial" w:hAnsi="Arial" w:cs="Arial"/>
                <w:sz w:val="20"/>
              </w:rPr>
            </w:pPr>
            <w:r w:rsidRPr="00A40C5B">
              <w:rPr>
                <w:rFonts w:ascii="Arial" w:hAnsi="Arial" w:cs="Arial"/>
                <w:sz w:val="20"/>
              </w:rPr>
              <w:t>Trayectoria Temática:</w:t>
            </w:r>
          </w:p>
        </w:tc>
        <w:tc>
          <w:tcPr>
            <w:tcW w:w="2229" w:type="dxa"/>
            <w:shd w:val="clear" w:color="auto" w:fill="BFBFBF" w:themeFill="background1" w:themeFillShade="BF"/>
          </w:tcPr>
          <w:p w14:paraId="13567F3D" w14:textId="77777777" w:rsidR="002474AC" w:rsidRPr="00A40C5B" w:rsidRDefault="002474AC" w:rsidP="00437526">
            <w:pPr>
              <w:jc w:val="center"/>
              <w:rPr>
                <w:rFonts w:ascii="Arial" w:hAnsi="Arial" w:cs="Arial"/>
                <w:sz w:val="20"/>
              </w:rPr>
            </w:pPr>
            <w:r w:rsidRPr="00A40C5B">
              <w:rPr>
                <w:rFonts w:ascii="Arial" w:hAnsi="Arial" w:cs="Arial"/>
                <w:sz w:val="20"/>
              </w:rPr>
              <w:t>Estrategias de Evaluación:</w:t>
            </w:r>
          </w:p>
        </w:tc>
      </w:tr>
      <w:tr w:rsidR="002474AC" w:rsidRPr="00AF6B7F" w14:paraId="6AE6CE3A" w14:textId="77777777" w:rsidTr="00437526">
        <w:trPr>
          <w:trHeight w:val="434"/>
        </w:trPr>
        <w:tc>
          <w:tcPr>
            <w:tcW w:w="2924" w:type="dxa"/>
            <w:shd w:val="clear" w:color="auto" w:fill="auto"/>
          </w:tcPr>
          <w:p w14:paraId="7BFB8D43" w14:textId="77777777" w:rsidR="002474AC" w:rsidRPr="0098667F" w:rsidRDefault="002474AC" w:rsidP="00437526">
            <w:pPr>
              <w:jc w:val="both"/>
              <w:rPr>
                <w:rFonts w:ascii="Arial" w:hAnsi="Arial" w:cs="Arial"/>
                <w:sz w:val="20"/>
              </w:rPr>
            </w:pPr>
            <w:r w:rsidRPr="0098667F">
              <w:rPr>
                <w:rFonts w:ascii="Arial" w:hAnsi="Arial" w:cs="Arial"/>
                <w:sz w:val="20"/>
              </w:rPr>
              <w:t>¿Cómo los números naturales y las operaciones entre ellos me permiten conocer mi entorno?</w:t>
            </w:r>
          </w:p>
        </w:tc>
        <w:tc>
          <w:tcPr>
            <w:tcW w:w="2667" w:type="dxa"/>
            <w:gridSpan w:val="2"/>
            <w:shd w:val="clear" w:color="auto" w:fill="auto"/>
          </w:tcPr>
          <w:p w14:paraId="7C6742F0" w14:textId="77777777" w:rsidR="002474AC" w:rsidRPr="00434150" w:rsidRDefault="002474AC" w:rsidP="00437526">
            <w:pPr>
              <w:jc w:val="both"/>
              <w:rPr>
                <w:sz w:val="20"/>
                <w:szCs w:val="20"/>
              </w:rPr>
            </w:pPr>
            <w:r w:rsidRPr="0057158D">
              <w:rPr>
                <w:rFonts w:cs="Arial"/>
                <w:b/>
                <w:sz w:val="20"/>
                <w:szCs w:val="20"/>
              </w:rPr>
              <w:t>Pensamiento numérico y sistemas numéricos:</w:t>
            </w:r>
            <w:r w:rsidRPr="0057158D">
              <w:rPr>
                <w:rFonts w:cs="Arial"/>
                <w:sz w:val="20"/>
                <w:szCs w:val="20"/>
              </w:rPr>
              <w:t xml:space="preserve"> </w:t>
            </w:r>
            <w:r w:rsidRPr="00434150">
              <w:rPr>
                <w:sz w:val="20"/>
                <w:szCs w:val="20"/>
              </w:rPr>
              <w:t>Resuelvo y formulo problemas cuya estrategia de solución requiera de las relaciones y propiedades de los números naturales y sus operaciones.</w:t>
            </w:r>
          </w:p>
          <w:p w14:paraId="207FFE48" w14:textId="77777777" w:rsidR="002474AC" w:rsidRDefault="002474AC" w:rsidP="00437526">
            <w:pPr>
              <w:jc w:val="both"/>
              <w:rPr>
                <w:sz w:val="20"/>
                <w:szCs w:val="20"/>
              </w:rPr>
            </w:pPr>
            <w:r w:rsidRPr="00434150">
              <w:rPr>
                <w:sz w:val="20"/>
                <w:szCs w:val="20"/>
              </w:rPr>
              <w:t xml:space="preserve">Uso diversas estrategias de cálculo y de estimación para resolver problemas en </w:t>
            </w:r>
            <w:r w:rsidRPr="00434150">
              <w:rPr>
                <w:sz w:val="20"/>
                <w:szCs w:val="20"/>
              </w:rPr>
              <w:lastRenderedPageBreak/>
              <w:t>situaciones aditivas y multiplicativas.</w:t>
            </w:r>
          </w:p>
          <w:p w14:paraId="694AC4D4" w14:textId="77777777" w:rsidR="002474AC" w:rsidRDefault="002474AC" w:rsidP="00437526">
            <w:pPr>
              <w:jc w:val="both"/>
              <w:rPr>
                <w:rFonts w:ascii="Arial" w:hAnsi="Arial" w:cs="Arial"/>
                <w:b/>
                <w:sz w:val="20"/>
                <w:szCs w:val="20"/>
              </w:rPr>
            </w:pPr>
          </w:p>
          <w:p w14:paraId="746DED74" w14:textId="77777777" w:rsidR="002474AC" w:rsidRPr="006F4D6A" w:rsidRDefault="002474AC" w:rsidP="00437526">
            <w:pPr>
              <w:jc w:val="both"/>
              <w:rPr>
                <w:rFonts w:ascii="Arial" w:hAnsi="Arial" w:cs="Arial"/>
                <w:b/>
                <w:sz w:val="20"/>
                <w:szCs w:val="20"/>
              </w:rPr>
            </w:pPr>
            <w:r w:rsidRPr="006F4D6A">
              <w:rPr>
                <w:rFonts w:ascii="Arial" w:hAnsi="Arial" w:cs="Arial"/>
                <w:b/>
                <w:sz w:val="20"/>
                <w:szCs w:val="20"/>
              </w:rPr>
              <w:t>Pensamiento espacial y sistemas geométricos:</w:t>
            </w:r>
          </w:p>
          <w:p w14:paraId="383B5F52" w14:textId="77777777" w:rsidR="002474AC" w:rsidRDefault="002474AC" w:rsidP="00437526">
            <w:pPr>
              <w:jc w:val="both"/>
              <w:rPr>
                <w:sz w:val="20"/>
                <w:szCs w:val="20"/>
              </w:rPr>
            </w:pPr>
            <w:r w:rsidRPr="00A02249">
              <w:rPr>
                <w:sz w:val="20"/>
                <w:szCs w:val="20"/>
              </w:rPr>
              <w:t>Comparo y clasifi</w:t>
            </w:r>
            <w:r>
              <w:rPr>
                <w:sz w:val="20"/>
                <w:szCs w:val="20"/>
              </w:rPr>
              <w:t>co fi</w:t>
            </w:r>
            <w:r w:rsidRPr="00A02249">
              <w:rPr>
                <w:sz w:val="20"/>
                <w:szCs w:val="20"/>
              </w:rPr>
              <w:t>guras bidimensionales de acuerdo con sus componentes (ángulos, vértices) y características</w:t>
            </w:r>
          </w:p>
          <w:p w14:paraId="58C4A115" w14:textId="77777777" w:rsidR="002474AC" w:rsidRDefault="002474AC" w:rsidP="00437526">
            <w:pPr>
              <w:jc w:val="both"/>
              <w:rPr>
                <w:sz w:val="20"/>
                <w:szCs w:val="20"/>
              </w:rPr>
            </w:pPr>
          </w:p>
          <w:p w14:paraId="0A6489BC" w14:textId="77777777" w:rsidR="002474AC" w:rsidRDefault="002474AC" w:rsidP="00437526">
            <w:pPr>
              <w:jc w:val="both"/>
              <w:rPr>
                <w:sz w:val="20"/>
                <w:szCs w:val="20"/>
              </w:rPr>
            </w:pPr>
          </w:p>
          <w:p w14:paraId="4E04A260" w14:textId="77777777" w:rsidR="002474AC" w:rsidRPr="00A02249" w:rsidRDefault="002474AC" w:rsidP="00437526">
            <w:pPr>
              <w:jc w:val="both"/>
              <w:rPr>
                <w:rFonts w:ascii="Arial" w:hAnsi="Arial" w:cs="Arial"/>
                <w:sz w:val="20"/>
                <w:szCs w:val="20"/>
              </w:rPr>
            </w:pPr>
          </w:p>
          <w:p w14:paraId="22D615BE" w14:textId="77777777" w:rsidR="002474AC" w:rsidRDefault="002474AC" w:rsidP="00437526">
            <w:pPr>
              <w:jc w:val="both"/>
              <w:rPr>
                <w:rFonts w:ascii="Arial" w:hAnsi="Arial" w:cs="Arial"/>
                <w:b/>
                <w:sz w:val="20"/>
                <w:szCs w:val="20"/>
              </w:rPr>
            </w:pPr>
            <w:r w:rsidRPr="00EB3D8B">
              <w:rPr>
                <w:rFonts w:ascii="Arial" w:hAnsi="Arial" w:cs="Arial"/>
                <w:b/>
                <w:sz w:val="20"/>
                <w:szCs w:val="20"/>
              </w:rPr>
              <w:t>Pensamiento métrico y sistemas de medidas.</w:t>
            </w:r>
          </w:p>
          <w:p w14:paraId="0A0CDDD6" w14:textId="77777777" w:rsidR="002474AC" w:rsidRPr="00A02249" w:rsidRDefault="002474AC" w:rsidP="00437526">
            <w:pPr>
              <w:jc w:val="both"/>
              <w:rPr>
                <w:rFonts w:ascii="Arial" w:hAnsi="Arial" w:cs="Arial"/>
                <w:b/>
                <w:sz w:val="20"/>
                <w:szCs w:val="20"/>
              </w:rPr>
            </w:pPr>
            <w:r w:rsidRPr="00A02249">
              <w:rPr>
                <w:sz w:val="20"/>
                <w:szCs w:val="20"/>
              </w:rPr>
              <w:t>Selecciono unidades, tanto convencionales como estandarizadas, apropiadas para diferentes mediciones</w:t>
            </w:r>
          </w:p>
          <w:p w14:paraId="2AA71CFB" w14:textId="77777777" w:rsidR="002474AC" w:rsidRDefault="002474AC" w:rsidP="00437526">
            <w:pPr>
              <w:jc w:val="both"/>
              <w:rPr>
                <w:rFonts w:ascii="Arial" w:hAnsi="Arial" w:cs="Arial"/>
                <w:sz w:val="20"/>
                <w:szCs w:val="20"/>
              </w:rPr>
            </w:pPr>
          </w:p>
          <w:p w14:paraId="680F9289" w14:textId="77777777" w:rsidR="002474AC" w:rsidRDefault="002474AC" w:rsidP="00437526">
            <w:pPr>
              <w:jc w:val="both"/>
              <w:rPr>
                <w:rFonts w:ascii="Arial" w:hAnsi="Arial" w:cs="Arial"/>
                <w:sz w:val="20"/>
                <w:szCs w:val="20"/>
              </w:rPr>
            </w:pPr>
          </w:p>
          <w:p w14:paraId="38758B4E" w14:textId="77777777" w:rsidR="002474AC" w:rsidRDefault="002474AC" w:rsidP="00437526">
            <w:pPr>
              <w:jc w:val="both"/>
              <w:rPr>
                <w:rFonts w:ascii="Arial" w:hAnsi="Arial" w:cs="Arial"/>
                <w:sz w:val="20"/>
                <w:szCs w:val="20"/>
              </w:rPr>
            </w:pPr>
          </w:p>
          <w:p w14:paraId="106DFAA4" w14:textId="77777777" w:rsidR="002474AC" w:rsidRDefault="002474AC" w:rsidP="00437526">
            <w:pPr>
              <w:jc w:val="both"/>
              <w:rPr>
                <w:rFonts w:ascii="Arial" w:hAnsi="Arial" w:cs="Arial"/>
                <w:sz w:val="20"/>
                <w:szCs w:val="20"/>
              </w:rPr>
            </w:pPr>
          </w:p>
          <w:p w14:paraId="66352E1B" w14:textId="77777777" w:rsidR="002474AC" w:rsidRDefault="002474AC" w:rsidP="00437526">
            <w:pPr>
              <w:jc w:val="both"/>
              <w:rPr>
                <w:rFonts w:ascii="Arial" w:hAnsi="Arial" w:cs="Arial"/>
                <w:sz w:val="20"/>
                <w:szCs w:val="20"/>
              </w:rPr>
            </w:pPr>
          </w:p>
          <w:p w14:paraId="2136BB6B" w14:textId="77777777" w:rsidR="002474AC" w:rsidRDefault="002474AC" w:rsidP="00437526">
            <w:pPr>
              <w:jc w:val="both"/>
              <w:rPr>
                <w:rFonts w:ascii="Arial" w:hAnsi="Arial" w:cs="Arial"/>
                <w:sz w:val="20"/>
                <w:szCs w:val="20"/>
              </w:rPr>
            </w:pPr>
          </w:p>
          <w:p w14:paraId="4BC0CA24" w14:textId="77777777" w:rsidR="002474AC" w:rsidRPr="00EB3D8B" w:rsidRDefault="002474AC" w:rsidP="00437526">
            <w:pPr>
              <w:jc w:val="both"/>
              <w:rPr>
                <w:rFonts w:ascii="Arial" w:hAnsi="Arial" w:cs="Arial"/>
                <w:sz w:val="20"/>
                <w:szCs w:val="20"/>
              </w:rPr>
            </w:pPr>
          </w:p>
          <w:p w14:paraId="3E17B1DA" w14:textId="77777777" w:rsidR="002474AC" w:rsidRDefault="002474AC" w:rsidP="00437526">
            <w:pPr>
              <w:jc w:val="both"/>
              <w:rPr>
                <w:rFonts w:ascii="Arial" w:hAnsi="Arial" w:cs="Arial"/>
                <w:b/>
                <w:sz w:val="20"/>
                <w:szCs w:val="20"/>
              </w:rPr>
            </w:pPr>
            <w:r w:rsidRPr="00EB3D8B">
              <w:rPr>
                <w:rFonts w:ascii="Arial" w:hAnsi="Arial" w:cs="Arial"/>
                <w:b/>
                <w:sz w:val="20"/>
                <w:szCs w:val="20"/>
              </w:rPr>
              <w:t>Pensamiento aleatorio y sistemas de datos</w:t>
            </w:r>
            <w:r>
              <w:rPr>
                <w:rFonts w:ascii="Arial" w:hAnsi="Arial" w:cs="Arial"/>
                <w:b/>
                <w:sz w:val="20"/>
                <w:szCs w:val="20"/>
              </w:rPr>
              <w:t>:</w:t>
            </w:r>
          </w:p>
          <w:p w14:paraId="2E0ECBD1" w14:textId="77777777" w:rsidR="002474AC" w:rsidRPr="00FA3290" w:rsidRDefault="002474AC" w:rsidP="00437526">
            <w:pPr>
              <w:jc w:val="both"/>
              <w:rPr>
                <w:rFonts w:ascii="Arial" w:hAnsi="Arial" w:cs="Arial"/>
                <w:b/>
                <w:sz w:val="20"/>
                <w:szCs w:val="20"/>
              </w:rPr>
            </w:pPr>
            <w:r w:rsidRPr="00FA3290">
              <w:rPr>
                <w:sz w:val="20"/>
                <w:szCs w:val="20"/>
              </w:rPr>
              <w:t>Represento datos usando tablas y gráficas (pictogramas, gráficas de barras, diagramas de líneas, diagramas circulares)</w:t>
            </w:r>
          </w:p>
          <w:p w14:paraId="08ADDFAE" w14:textId="77777777" w:rsidR="002474AC" w:rsidRDefault="002474AC" w:rsidP="00437526">
            <w:pPr>
              <w:rPr>
                <w:rFonts w:ascii="Arial" w:hAnsi="Arial" w:cs="Arial"/>
                <w:sz w:val="20"/>
                <w:szCs w:val="20"/>
              </w:rPr>
            </w:pPr>
          </w:p>
          <w:p w14:paraId="116AC605" w14:textId="77777777" w:rsidR="002474AC" w:rsidRDefault="002474AC" w:rsidP="00437526">
            <w:pPr>
              <w:rPr>
                <w:rFonts w:ascii="Arial" w:hAnsi="Arial" w:cs="Arial"/>
                <w:sz w:val="20"/>
                <w:szCs w:val="20"/>
              </w:rPr>
            </w:pPr>
          </w:p>
          <w:p w14:paraId="483B5CF2" w14:textId="77777777" w:rsidR="002474AC" w:rsidRPr="0098667F" w:rsidRDefault="002474AC" w:rsidP="00437526">
            <w:pPr>
              <w:rPr>
                <w:rFonts w:ascii="Arial" w:hAnsi="Arial" w:cs="Arial"/>
                <w:sz w:val="20"/>
                <w:szCs w:val="20"/>
              </w:rPr>
            </w:pPr>
          </w:p>
          <w:p w14:paraId="2869936C" w14:textId="77777777" w:rsidR="002474AC" w:rsidRDefault="002474AC" w:rsidP="00437526">
            <w:pPr>
              <w:jc w:val="both"/>
              <w:rPr>
                <w:rFonts w:ascii="Arial" w:hAnsi="Arial" w:cs="Arial"/>
                <w:b/>
                <w:sz w:val="20"/>
                <w:szCs w:val="20"/>
              </w:rPr>
            </w:pPr>
            <w:r w:rsidRPr="00EB3D8B">
              <w:rPr>
                <w:rFonts w:ascii="Arial" w:hAnsi="Arial" w:cs="Arial"/>
                <w:b/>
                <w:sz w:val="20"/>
                <w:szCs w:val="20"/>
              </w:rPr>
              <w:t>Pensamiento variacional y sistemas algebraicos y analíticos</w:t>
            </w:r>
            <w:r>
              <w:rPr>
                <w:rFonts w:ascii="Arial" w:hAnsi="Arial" w:cs="Arial"/>
                <w:b/>
                <w:sz w:val="20"/>
                <w:szCs w:val="20"/>
              </w:rPr>
              <w:t>:</w:t>
            </w:r>
          </w:p>
          <w:p w14:paraId="75495219" w14:textId="77777777" w:rsidR="002474AC" w:rsidRDefault="002474AC" w:rsidP="00437526">
            <w:pPr>
              <w:jc w:val="both"/>
              <w:rPr>
                <w:rFonts w:ascii="Arial" w:hAnsi="Arial" w:cs="Arial"/>
                <w:b/>
                <w:sz w:val="20"/>
                <w:szCs w:val="20"/>
              </w:rPr>
            </w:pPr>
            <w:r w:rsidRPr="00F1614A">
              <w:rPr>
                <w:sz w:val="20"/>
                <w:szCs w:val="20"/>
              </w:rPr>
              <w:t>Describo e interpreto variaciones representadas en gráficos</w:t>
            </w:r>
            <w:r>
              <w:t>.</w:t>
            </w:r>
          </w:p>
          <w:p w14:paraId="18DF8E4F" w14:textId="77777777" w:rsidR="002474AC" w:rsidRPr="00EB3D8B" w:rsidRDefault="002474AC" w:rsidP="00437526">
            <w:pPr>
              <w:jc w:val="both"/>
              <w:rPr>
                <w:b/>
                <w:sz w:val="20"/>
              </w:rPr>
            </w:pPr>
          </w:p>
        </w:tc>
        <w:tc>
          <w:tcPr>
            <w:tcW w:w="2227" w:type="dxa"/>
            <w:shd w:val="clear" w:color="auto" w:fill="auto"/>
          </w:tcPr>
          <w:p w14:paraId="53631EAD" w14:textId="77777777" w:rsidR="002474AC" w:rsidRPr="005D309F" w:rsidRDefault="002474AC" w:rsidP="00437526">
            <w:pPr>
              <w:jc w:val="both"/>
              <w:rPr>
                <w:sz w:val="20"/>
                <w:szCs w:val="20"/>
              </w:rPr>
            </w:pPr>
            <w:r w:rsidRPr="002809E4">
              <w:rPr>
                <w:b/>
                <w:sz w:val="20"/>
                <w:szCs w:val="20"/>
              </w:rPr>
              <w:lastRenderedPageBreak/>
              <w:t xml:space="preserve">DBA </w:t>
            </w:r>
            <w:r>
              <w:rPr>
                <w:b/>
                <w:sz w:val="20"/>
                <w:szCs w:val="20"/>
              </w:rPr>
              <w:t xml:space="preserve">2: </w:t>
            </w:r>
            <w:r w:rsidRPr="005D309F">
              <w:rPr>
                <w:sz w:val="20"/>
                <w:szCs w:val="20"/>
              </w:rPr>
              <w:t>Describe y desarrolla estrategias (algoritmos, propiedades de las operaciones básicas y sus relaciones) para hacer estimaciones y cálculos al solucionar problemas de potenciación.</w:t>
            </w:r>
          </w:p>
          <w:p w14:paraId="1C9CB29C" w14:textId="77777777" w:rsidR="002474AC" w:rsidRDefault="002474AC" w:rsidP="00437526">
            <w:pPr>
              <w:rPr>
                <w:sz w:val="20"/>
              </w:rPr>
            </w:pPr>
          </w:p>
          <w:p w14:paraId="427CC365" w14:textId="77777777" w:rsidR="002474AC" w:rsidRDefault="002474AC" w:rsidP="00437526">
            <w:pPr>
              <w:rPr>
                <w:sz w:val="20"/>
              </w:rPr>
            </w:pPr>
          </w:p>
          <w:p w14:paraId="4760C06C" w14:textId="77777777" w:rsidR="002474AC" w:rsidRDefault="002474AC" w:rsidP="00437526">
            <w:pPr>
              <w:rPr>
                <w:sz w:val="20"/>
              </w:rPr>
            </w:pPr>
          </w:p>
          <w:p w14:paraId="65C2DB0E" w14:textId="77777777" w:rsidR="002474AC" w:rsidRPr="00A02249" w:rsidRDefault="002474AC" w:rsidP="00437526">
            <w:pPr>
              <w:jc w:val="both"/>
              <w:rPr>
                <w:b/>
                <w:sz w:val="20"/>
                <w:szCs w:val="20"/>
              </w:rPr>
            </w:pPr>
            <w:r>
              <w:rPr>
                <w:b/>
                <w:sz w:val="20"/>
                <w:szCs w:val="20"/>
              </w:rPr>
              <w:t xml:space="preserve">DBA 6: </w:t>
            </w:r>
            <w:r w:rsidRPr="00A02249">
              <w:rPr>
                <w:sz w:val="20"/>
                <w:szCs w:val="20"/>
              </w:rPr>
              <w:t xml:space="preserve">Identifica y describe propiedades que caracterizan un cuerpo en términos de la </w:t>
            </w:r>
            <w:proofErr w:type="spellStart"/>
            <w:r w:rsidRPr="00A02249">
              <w:rPr>
                <w:sz w:val="20"/>
                <w:szCs w:val="20"/>
              </w:rPr>
              <w:t>bidimensionalidad</w:t>
            </w:r>
            <w:proofErr w:type="spellEnd"/>
            <w:r w:rsidRPr="00A02249">
              <w:rPr>
                <w:sz w:val="20"/>
                <w:szCs w:val="20"/>
              </w:rPr>
              <w:t xml:space="preserve"> y la tridimensionalidad y resuelve problemas en relación con la composición y descomposición de las formas.</w:t>
            </w:r>
          </w:p>
          <w:p w14:paraId="7F5A9088" w14:textId="77777777" w:rsidR="002474AC" w:rsidRDefault="002474AC" w:rsidP="00437526">
            <w:pPr>
              <w:jc w:val="both"/>
              <w:rPr>
                <w:b/>
                <w:sz w:val="20"/>
                <w:szCs w:val="20"/>
              </w:rPr>
            </w:pPr>
          </w:p>
          <w:p w14:paraId="5067B98D" w14:textId="77777777" w:rsidR="002474AC" w:rsidRPr="003B7609" w:rsidRDefault="002474AC" w:rsidP="00437526">
            <w:pPr>
              <w:jc w:val="both"/>
              <w:rPr>
                <w:b/>
                <w:sz w:val="20"/>
                <w:szCs w:val="20"/>
              </w:rPr>
            </w:pPr>
            <w:r>
              <w:rPr>
                <w:b/>
                <w:sz w:val="20"/>
                <w:szCs w:val="20"/>
              </w:rPr>
              <w:t xml:space="preserve">DBA 4: </w:t>
            </w:r>
            <w:r w:rsidRPr="003B7609">
              <w:rPr>
                <w:sz w:val="20"/>
                <w:szCs w:val="20"/>
              </w:rPr>
              <w:t>Justifica relaciones entre superficie y volumen, respecto a dimensiones de figuras y sólidos, y elige las unidades apropiadas según el tipo de medición (directa e indirecta), los instrumentos y los procedimientos.</w:t>
            </w:r>
          </w:p>
          <w:p w14:paraId="364631B6" w14:textId="77777777" w:rsidR="002474AC" w:rsidRDefault="002474AC" w:rsidP="00437526">
            <w:pPr>
              <w:rPr>
                <w:sz w:val="20"/>
              </w:rPr>
            </w:pPr>
          </w:p>
          <w:p w14:paraId="3DEDE4A4" w14:textId="77777777" w:rsidR="002474AC" w:rsidRDefault="002474AC" w:rsidP="00437526">
            <w:pPr>
              <w:rPr>
                <w:sz w:val="20"/>
              </w:rPr>
            </w:pPr>
          </w:p>
          <w:p w14:paraId="6A693307" w14:textId="77777777" w:rsidR="002474AC" w:rsidRDefault="002474AC" w:rsidP="00437526">
            <w:pPr>
              <w:rPr>
                <w:sz w:val="20"/>
              </w:rPr>
            </w:pPr>
          </w:p>
          <w:p w14:paraId="60D7905F" w14:textId="77777777" w:rsidR="002474AC" w:rsidRDefault="002474AC" w:rsidP="00437526">
            <w:pPr>
              <w:rPr>
                <w:sz w:val="20"/>
              </w:rPr>
            </w:pPr>
          </w:p>
          <w:p w14:paraId="48CA7DE1" w14:textId="77777777" w:rsidR="002474AC" w:rsidRDefault="002474AC" w:rsidP="00437526">
            <w:pPr>
              <w:jc w:val="both"/>
              <w:rPr>
                <w:b/>
                <w:sz w:val="20"/>
                <w:szCs w:val="20"/>
              </w:rPr>
            </w:pPr>
            <w:r w:rsidRPr="002809E4">
              <w:rPr>
                <w:b/>
                <w:sz w:val="20"/>
                <w:szCs w:val="20"/>
              </w:rPr>
              <w:t xml:space="preserve">DBA </w:t>
            </w:r>
            <w:r>
              <w:rPr>
                <w:b/>
                <w:sz w:val="20"/>
                <w:szCs w:val="20"/>
              </w:rPr>
              <w:t>10</w:t>
            </w:r>
            <w:r w:rsidRPr="00AD7643">
              <w:rPr>
                <w:b/>
                <w:sz w:val="20"/>
                <w:szCs w:val="20"/>
              </w:rPr>
              <w:t>:</w:t>
            </w:r>
            <w:r w:rsidRPr="00C40E8E">
              <w:rPr>
                <w:sz w:val="20"/>
                <w:szCs w:val="20"/>
              </w:rPr>
              <w:t xml:space="preserve"> </w:t>
            </w:r>
            <w:r w:rsidRPr="00FA3290">
              <w:rPr>
                <w:sz w:val="20"/>
                <w:szCs w:val="20"/>
              </w:rPr>
              <w:t>Formula preguntas que requieren comparar dos grupos de datos, para lo cual recolecta, organiza y usa tablas de frecuencia, gráficos de barras, circulares, de línea, entre otros. Analiza la información presentada y comunica los resultados.</w:t>
            </w:r>
          </w:p>
          <w:p w14:paraId="1B4BF3C3" w14:textId="77777777" w:rsidR="002474AC" w:rsidRPr="00EB3D8B" w:rsidRDefault="002474AC" w:rsidP="00437526">
            <w:pPr>
              <w:jc w:val="both"/>
              <w:rPr>
                <w:sz w:val="20"/>
                <w:szCs w:val="20"/>
              </w:rPr>
            </w:pPr>
            <w:r>
              <w:rPr>
                <w:b/>
                <w:sz w:val="20"/>
                <w:szCs w:val="20"/>
              </w:rPr>
              <w:t xml:space="preserve">DBA 12: </w:t>
            </w:r>
            <w:r w:rsidRPr="004A4D83">
              <w:rPr>
                <w:sz w:val="20"/>
                <w:szCs w:val="20"/>
              </w:rPr>
              <w:t>Predice la posibilidad de ocurrencia de un evento simple a partir de la relación entre los elementos del espacio muestral y los elementos del evento definido.</w:t>
            </w:r>
          </w:p>
        </w:tc>
        <w:tc>
          <w:tcPr>
            <w:tcW w:w="3011" w:type="dxa"/>
            <w:gridSpan w:val="3"/>
            <w:shd w:val="clear" w:color="auto" w:fill="auto"/>
          </w:tcPr>
          <w:p w14:paraId="4BD33D35" w14:textId="77777777" w:rsidR="002474AC" w:rsidRPr="005D309F" w:rsidRDefault="002474AC" w:rsidP="00437526">
            <w:pPr>
              <w:jc w:val="both"/>
              <w:rPr>
                <w:rFonts w:eastAsia="Arial" w:cs="Arial"/>
                <w:sz w:val="20"/>
                <w:szCs w:val="20"/>
              </w:rPr>
            </w:pPr>
            <w:r w:rsidRPr="005D309F">
              <w:rPr>
                <w:sz w:val="20"/>
                <w:szCs w:val="20"/>
              </w:rPr>
              <w:lastRenderedPageBreak/>
              <w:t>Conjuntos (</w:t>
            </w:r>
            <w:r w:rsidRPr="005D309F">
              <w:rPr>
                <w:rFonts w:eastAsia="Arial" w:cs="Arial"/>
                <w:sz w:val="20"/>
                <w:szCs w:val="20"/>
              </w:rPr>
              <w:t>De</w:t>
            </w:r>
            <w:r w:rsidRPr="005D309F">
              <w:rPr>
                <w:rFonts w:eastAsia="Arial" w:cs="Arial"/>
                <w:spacing w:val="1"/>
                <w:sz w:val="20"/>
                <w:szCs w:val="20"/>
              </w:rPr>
              <w:t>fin</w:t>
            </w:r>
            <w:r w:rsidRPr="005D309F">
              <w:rPr>
                <w:rFonts w:eastAsia="Arial" w:cs="Arial"/>
                <w:spacing w:val="-2"/>
                <w:sz w:val="20"/>
                <w:szCs w:val="20"/>
              </w:rPr>
              <w:t>i</w:t>
            </w:r>
            <w:r w:rsidRPr="005D309F">
              <w:rPr>
                <w:rFonts w:eastAsia="Arial" w:cs="Arial"/>
                <w:spacing w:val="1"/>
                <w:sz w:val="20"/>
                <w:szCs w:val="20"/>
              </w:rPr>
              <w:t>ci</w:t>
            </w:r>
            <w:r w:rsidRPr="005D309F">
              <w:rPr>
                <w:rFonts w:eastAsia="Arial" w:cs="Arial"/>
                <w:spacing w:val="-2"/>
                <w:sz w:val="20"/>
                <w:szCs w:val="20"/>
              </w:rPr>
              <w:t>ó</w:t>
            </w:r>
            <w:r w:rsidRPr="005D309F">
              <w:rPr>
                <w:rFonts w:eastAsia="Arial" w:cs="Arial"/>
                <w:sz w:val="20"/>
                <w:szCs w:val="20"/>
              </w:rPr>
              <w:t>n</w:t>
            </w:r>
            <w:r w:rsidRPr="005D309F">
              <w:rPr>
                <w:rFonts w:eastAsia="Arial" w:cs="Arial"/>
                <w:spacing w:val="1"/>
                <w:sz w:val="20"/>
                <w:szCs w:val="20"/>
              </w:rPr>
              <w:t xml:space="preserve">, </w:t>
            </w:r>
            <w:r w:rsidRPr="005D309F">
              <w:rPr>
                <w:rFonts w:eastAsia="Arial" w:cs="Arial"/>
                <w:sz w:val="20"/>
                <w:szCs w:val="20"/>
              </w:rPr>
              <w:t>Cl</w:t>
            </w:r>
            <w:r w:rsidRPr="005D309F">
              <w:rPr>
                <w:rFonts w:eastAsia="Arial" w:cs="Arial"/>
                <w:spacing w:val="1"/>
                <w:sz w:val="20"/>
                <w:szCs w:val="20"/>
              </w:rPr>
              <w:t>as</w:t>
            </w:r>
            <w:r w:rsidRPr="005D309F">
              <w:rPr>
                <w:rFonts w:eastAsia="Arial" w:cs="Arial"/>
                <w:spacing w:val="-2"/>
                <w:sz w:val="20"/>
                <w:szCs w:val="20"/>
              </w:rPr>
              <w:t>e</w:t>
            </w:r>
            <w:r w:rsidRPr="005D309F">
              <w:rPr>
                <w:rFonts w:eastAsia="Arial" w:cs="Arial"/>
                <w:sz w:val="20"/>
                <w:szCs w:val="20"/>
              </w:rPr>
              <w:t>s</w:t>
            </w:r>
            <w:r w:rsidRPr="005D309F">
              <w:rPr>
                <w:rFonts w:eastAsia="Arial" w:cs="Arial"/>
                <w:spacing w:val="1"/>
                <w:sz w:val="20"/>
                <w:szCs w:val="20"/>
              </w:rPr>
              <w:t xml:space="preserve"> d</w:t>
            </w:r>
            <w:r w:rsidRPr="005D309F">
              <w:rPr>
                <w:rFonts w:eastAsia="Arial" w:cs="Arial"/>
                <w:sz w:val="20"/>
                <w:szCs w:val="20"/>
              </w:rPr>
              <w:t>e</w:t>
            </w:r>
            <w:r w:rsidRPr="005D309F">
              <w:rPr>
                <w:rFonts w:eastAsia="Arial" w:cs="Arial"/>
                <w:spacing w:val="-1"/>
                <w:sz w:val="20"/>
                <w:szCs w:val="20"/>
              </w:rPr>
              <w:t xml:space="preserve"> </w:t>
            </w:r>
            <w:r w:rsidRPr="005D309F">
              <w:rPr>
                <w:rFonts w:eastAsia="Arial" w:cs="Arial"/>
                <w:spacing w:val="1"/>
                <w:sz w:val="20"/>
                <w:szCs w:val="20"/>
              </w:rPr>
              <w:t>c</w:t>
            </w:r>
            <w:r w:rsidRPr="005D309F">
              <w:rPr>
                <w:rFonts w:eastAsia="Arial" w:cs="Arial"/>
                <w:spacing w:val="-2"/>
                <w:sz w:val="20"/>
                <w:szCs w:val="20"/>
              </w:rPr>
              <w:t>o</w:t>
            </w:r>
            <w:r w:rsidRPr="005D309F">
              <w:rPr>
                <w:rFonts w:eastAsia="Arial" w:cs="Arial"/>
                <w:spacing w:val="1"/>
                <w:sz w:val="20"/>
                <w:szCs w:val="20"/>
              </w:rPr>
              <w:t>nj</w:t>
            </w:r>
            <w:r w:rsidRPr="005D309F">
              <w:rPr>
                <w:rFonts w:eastAsia="Arial" w:cs="Arial"/>
                <w:spacing w:val="-2"/>
                <w:sz w:val="20"/>
                <w:szCs w:val="20"/>
              </w:rPr>
              <w:t>u</w:t>
            </w:r>
            <w:r w:rsidRPr="005D309F">
              <w:rPr>
                <w:rFonts w:eastAsia="Arial" w:cs="Arial"/>
                <w:spacing w:val="1"/>
                <w:sz w:val="20"/>
                <w:szCs w:val="20"/>
              </w:rPr>
              <w:t>n</w:t>
            </w:r>
            <w:r w:rsidRPr="005D309F">
              <w:rPr>
                <w:rFonts w:eastAsia="Arial" w:cs="Arial"/>
                <w:sz w:val="20"/>
                <w:szCs w:val="20"/>
              </w:rPr>
              <w:t>t</w:t>
            </w:r>
            <w:r w:rsidRPr="005D309F">
              <w:rPr>
                <w:rFonts w:eastAsia="Arial" w:cs="Arial"/>
                <w:spacing w:val="-1"/>
                <w:sz w:val="20"/>
                <w:szCs w:val="20"/>
              </w:rPr>
              <w:t>o</w:t>
            </w:r>
            <w:r w:rsidRPr="005D309F">
              <w:rPr>
                <w:rFonts w:eastAsia="Arial" w:cs="Arial"/>
                <w:sz w:val="20"/>
                <w:szCs w:val="20"/>
              </w:rPr>
              <w:t>s, Re</w:t>
            </w:r>
            <w:r w:rsidRPr="005D309F">
              <w:rPr>
                <w:rFonts w:eastAsia="Arial" w:cs="Arial"/>
                <w:spacing w:val="1"/>
                <w:sz w:val="20"/>
                <w:szCs w:val="20"/>
              </w:rPr>
              <w:t>la</w:t>
            </w:r>
            <w:r w:rsidRPr="005D309F">
              <w:rPr>
                <w:rFonts w:eastAsia="Arial" w:cs="Arial"/>
                <w:spacing w:val="-1"/>
                <w:sz w:val="20"/>
                <w:szCs w:val="20"/>
              </w:rPr>
              <w:t>c</w:t>
            </w:r>
            <w:r w:rsidRPr="005D309F">
              <w:rPr>
                <w:rFonts w:eastAsia="Arial" w:cs="Arial"/>
                <w:spacing w:val="1"/>
                <w:sz w:val="20"/>
                <w:szCs w:val="20"/>
              </w:rPr>
              <w:t>ió</w:t>
            </w:r>
            <w:r w:rsidRPr="005D309F">
              <w:rPr>
                <w:rFonts w:eastAsia="Arial" w:cs="Arial"/>
                <w:sz w:val="20"/>
                <w:szCs w:val="20"/>
              </w:rPr>
              <w:t>n</w:t>
            </w:r>
            <w:r w:rsidRPr="005D309F">
              <w:rPr>
                <w:rFonts w:eastAsia="Arial" w:cs="Arial"/>
                <w:spacing w:val="-1"/>
                <w:sz w:val="20"/>
                <w:szCs w:val="20"/>
              </w:rPr>
              <w:t xml:space="preserve"> </w:t>
            </w:r>
            <w:r w:rsidRPr="005D309F">
              <w:rPr>
                <w:rFonts w:eastAsia="Arial" w:cs="Arial"/>
                <w:spacing w:val="1"/>
                <w:sz w:val="20"/>
                <w:szCs w:val="20"/>
              </w:rPr>
              <w:t>d</w:t>
            </w:r>
            <w:r w:rsidRPr="005D309F">
              <w:rPr>
                <w:rFonts w:eastAsia="Arial" w:cs="Arial"/>
                <w:sz w:val="20"/>
                <w:szCs w:val="20"/>
              </w:rPr>
              <w:t>e</w:t>
            </w:r>
            <w:r w:rsidRPr="005D309F">
              <w:rPr>
                <w:rFonts w:eastAsia="Arial" w:cs="Arial"/>
                <w:spacing w:val="1"/>
                <w:sz w:val="20"/>
                <w:szCs w:val="20"/>
              </w:rPr>
              <w:t xml:space="preserve"> </w:t>
            </w:r>
            <w:r w:rsidRPr="005D309F">
              <w:rPr>
                <w:rFonts w:eastAsia="Arial" w:cs="Arial"/>
                <w:spacing w:val="-1"/>
                <w:sz w:val="20"/>
                <w:szCs w:val="20"/>
              </w:rPr>
              <w:t>p</w:t>
            </w:r>
            <w:r w:rsidRPr="005D309F">
              <w:rPr>
                <w:rFonts w:eastAsia="Arial" w:cs="Arial"/>
                <w:spacing w:val="1"/>
                <w:sz w:val="20"/>
                <w:szCs w:val="20"/>
              </w:rPr>
              <w:t>e</w:t>
            </w:r>
            <w:r w:rsidRPr="005D309F">
              <w:rPr>
                <w:rFonts w:eastAsia="Arial" w:cs="Arial"/>
                <w:sz w:val="20"/>
                <w:szCs w:val="20"/>
              </w:rPr>
              <w:t>rt</w:t>
            </w:r>
            <w:r w:rsidRPr="005D309F">
              <w:rPr>
                <w:rFonts w:eastAsia="Arial" w:cs="Arial"/>
                <w:spacing w:val="1"/>
                <w:sz w:val="20"/>
                <w:szCs w:val="20"/>
              </w:rPr>
              <w:t>e</w:t>
            </w:r>
            <w:r w:rsidRPr="005D309F">
              <w:rPr>
                <w:rFonts w:eastAsia="Arial" w:cs="Arial"/>
                <w:spacing w:val="-2"/>
                <w:sz w:val="20"/>
                <w:szCs w:val="20"/>
              </w:rPr>
              <w:t>n</w:t>
            </w:r>
            <w:r w:rsidRPr="005D309F">
              <w:rPr>
                <w:rFonts w:eastAsia="Arial" w:cs="Arial"/>
                <w:spacing w:val="1"/>
                <w:sz w:val="20"/>
                <w:szCs w:val="20"/>
              </w:rPr>
              <w:t>en</w:t>
            </w:r>
            <w:r w:rsidRPr="005D309F">
              <w:rPr>
                <w:rFonts w:eastAsia="Arial" w:cs="Arial"/>
                <w:spacing w:val="-1"/>
                <w:sz w:val="20"/>
                <w:szCs w:val="20"/>
              </w:rPr>
              <w:t>c</w:t>
            </w:r>
            <w:r w:rsidRPr="005D309F">
              <w:rPr>
                <w:rFonts w:eastAsia="Arial" w:cs="Arial"/>
                <w:spacing w:val="1"/>
                <w:sz w:val="20"/>
                <w:szCs w:val="20"/>
              </w:rPr>
              <w:t>i</w:t>
            </w:r>
            <w:r w:rsidRPr="005D309F">
              <w:rPr>
                <w:rFonts w:eastAsia="Arial" w:cs="Arial"/>
                <w:sz w:val="20"/>
                <w:szCs w:val="20"/>
              </w:rPr>
              <w:t>a</w:t>
            </w:r>
            <w:r w:rsidRPr="005D309F">
              <w:rPr>
                <w:rFonts w:eastAsia="Arial" w:cs="Arial"/>
                <w:spacing w:val="1"/>
                <w:sz w:val="20"/>
                <w:szCs w:val="20"/>
              </w:rPr>
              <w:t xml:space="preserve"> </w:t>
            </w:r>
            <w:r w:rsidRPr="005D309F">
              <w:rPr>
                <w:rFonts w:eastAsia="Arial" w:cs="Arial"/>
                <w:sz w:val="20"/>
                <w:szCs w:val="20"/>
              </w:rPr>
              <w:t xml:space="preserve">y </w:t>
            </w:r>
            <w:r w:rsidRPr="005D309F">
              <w:rPr>
                <w:rFonts w:eastAsia="Arial" w:cs="Arial"/>
                <w:spacing w:val="1"/>
                <w:sz w:val="20"/>
                <w:szCs w:val="20"/>
              </w:rPr>
              <w:t>n</w:t>
            </w:r>
            <w:r w:rsidRPr="005D309F">
              <w:rPr>
                <w:rFonts w:eastAsia="Arial" w:cs="Arial"/>
                <w:sz w:val="20"/>
                <w:szCs w:val="20"/>
              </w:rPr>
              <w:t>o</w:t>
            </w:r>
            <w:r w:rsidRPr="005D309F">
              <w:rPr>
                <w:rFonts w:eastAsia="Arial" w:cs="Arial"/>
                <w:spacing w:val="1"/>
                <w:sz w:val="20"/>
                <w:szCs w:val="20"/>
              </w:rPr>
              <w:t xml:space="preserve"> pe</w:t>
            </w:r>
            <w:r w:rsidRPr="005D309F">
              <w:rPr>
                <w:rFonts w:eastAsia="Arial" w:cs="Arial"/>
                <w:sz w:val="20"/>
                <w:szCs w:val="20"/>
              </w:rPr>
              <w:t>r</w:t>
            </w:r>
            <w:r w:rsidRPr="005D309F">
              <w:rPr>
                <w:rFonts w:eastAsia="Arial" w:cs="Arial"/>
                <w:spacing w:val="-2"/>
                <w:sz w:val="20"/>
                <w:szCs w:val="20"/>
              </w:rPr>
              <w:t>t</w:t>
            </w:r>
            <w:r w:rsidRPr="005D309F">
              <w:rPr>
                <w:rFonts w:eastAsia="Arial" w:cs="Arial"/>
                <w:spacing w:val="1"/>
                <w:sz w:val="20"/>
                <w:szCs w:val="20"/>
              </w:rPr>
              <w:t>en</w:t>
            </w:r>
            <w:r w:rsidRPr="005D309F">
              <w:rPr>
                <w:rFonts w:eastAsia="Arial" w:cs="Arial"/>
                <w:spacing w:val="-2"/>
                <w:sz w:val="20"/>
                <w:szCs w:val="20"/>
              </w:rPr>
              <w:t>e</w:t>
            </w:r>
            <w:r w:rsidRPr="005D309F">
              <w:rPr>
                <w:rFonts w:eastAsia="Arial" w:cs="Arial"/>
                <w:spacing w:val="1"/>
                <w:sz w:val="20"/>
                <w:szCs w:val="20"/>
              </w:rPr>
              <w:t>nc</w:t>
            </w:r>
            <w:r w:rsidRPr="005D309F">
              <w:rPr>
                <w:rFonts w:eastAsia="Arial" w:cs="Arial"/>
                <w:spacing w:val="-2"/>
                <w:sz w:val="20"/>
                <w:szCs w:val="20"/>
              </w:rPr>
              <w:t>i</w:t>
            </w:r>
            <w:r w:rsidRPr="005D309F">
              <w:rPr>
                <w:rFonts w:eastAsia="Arial" w:cs="Arial"/>
                <w:sz w:val="20"/>
                <w:szCs w:val="20"/>
              </w:rPr>
              <w:t>a, o</w:t>
            </w:r>
            <w:r w:rsidRPr="005D309F">
              <w:rPr>
                <w:rFonts w:eastAsia="Arial" w:cs="Arial"/>
                <w:spacing w:val="1"/>
                <w:sz w:val="20"/>
                <w:szCs w:val="20"/>
              </w:rPr>
              <w:t>pe</w:t>
            </w:r>
            <w:r w:rsidRPr="005D309F">
              <w:rPr>
                <w:rFonts w:eastAsia="Arial" w:cs="Arial"/>
                <w:sz w:val="20"/>
                <w:szCs w:val="20"/>
              </w:rPr>
              <w:t>r</w:t>
            </w:r>
            <w:r w:rsidRPr="005D309F">
              <w:rPr>
                <w:rFonts w:eastAsia="Arial" w:cs="Arial"/>
                <w:spacing w:val="1"/>
                <w:sz w:val="20"/>
                <w:szCs w:val="20"/>
              </w:rPr>
              <w:t>ac</w:t>
            </w:r>
            <w:r w:rsidRPr="005D309F">
              <w:rPr>
                <w:rFonts w:eastAsia="Arial" w:cs="Arial"/>
                <w:spacing w:val="-2"/>
                <w:sz w:val="20"/>
                <w:szCs w:val="20"/>
              </w:rPr>
              <w:t>i</w:t>
            </w:r>
            <w:r w:rsidRPr="005D309F">
              <w:rPr>
                <w:rFonts w:eastAsia="Arial" w:cs="Arial"/>
                <w:spacing w:val="1"/>
                <w:sz w:val="20"/>
                <w:szCs w:val="20"/>
              </w:rPr>
              <w:t>on</w:t>
            </w:r>
            <w:r w:rsidRPr="005D309F">
              <w:rPr>
                <w:rFonts w:eastAsia="Arial" w:cs="Arial"/>
                <w:spacing w:val="-2"/>
                <w:sz w:val="20"/>
                <w:szCs w:val="20"/>
              </w:rPr>
              <w:t>e</w:t>
            </w:r>
            <w:r w:rsidRPr="005D309F">
              <w:rPr>
                <w:rFonts w:eastAsia="Arial" w:cs="Arial"/>
                <w:sz w:val="20"/>
                <w:szCs w:val="20"/>
              </w:rPr>
              <w:t>s</w:t>
            </w:r>
            <w:r w:rsidRPr="005D309F">
              <w:rPr>
                <w:rFonts w:eastAsia="Arial" w:cs="Arial"/>
                <w:spacing w:val="1"/>
                <w:sz w:val="20"/>
                <w:szCs w:val="20"/>
              </w:rPr>
              <w:t xml:space="preserve"> e</w:t>
            </w:r>
            <w:r w:rsidRPr="005D309F">
              <w:rPr>
                <w:rFonts w:eastAsia="Arial" w:cs="Arial"/>
                <w:spacing w:val="-2"/>
                <w:sz w:val="20"/>
                <w:szCs w:val="20"/>
              </w:rPr>
              <w:t>n</w:t>
            </w:r>
            <w:r w:rsidRPr="005D309F">
              <w:rPr>
                <w:rFonts w:eastAsia="Arial" w:cs="Arial"/>
                <w:sz w:val="20"/>
                <w:szCs w:val="20"/>
              </w:rPr>
              <w:t xml:space="preserve">tre </w:t>
            </w:r>
            <w:r w:rsidRPr="005D309F">
              <w:rPr>
                <w:rFonts w:eastAsia="Arial" w:cs="Arial"/>
                <w:spacing w:val="1"/>
                <w:sz w:val="20"/>
                <w:szCs w:val="20"/>
              </w:rPr>
              <w:t>con</w:t>
            </w:r>
            <w:r w:rsidRPr="005D309F">
              <w:rPr>
                <w:rFonts w:eastAsia="Arial" w:cs="Arial"/>
                <w:spacing w:val="-2"/>
                <w:sz w:val="20"/>
                <w:szCs w:val="20"/>
              </w:rPr>
              <w:t>j</w:t>
            </w:r>
            <w:r w:rsidRPr="005D309F">
              <w:rPr>
                <w:rFonts w:eastAsia="Arial" w:cs="Arial"/>
                <w:spacing w:val="1"/>
                <w:sz w:val="20"/>
                <w:szCs w:val="20"/>
              </w:rPr>
              <w:t>un</w:t>
            </w:r>
            <w:r w:rsidRPr="005D309F">
              <w:rPr>
                <w:rFonts w:eastAsia="Arial" w:cs="Arial"/>
                <w:sz w:val="20"/>
                <w:szCs w:val="20"/>
              </w:rPr>
              <w:t>t</w:t>
            </w:r>
            <w:r w:rsidRPr="005D309F">
              <w:rPr>
                <w:rFonts w:eastAsia="Arial" w:cs="Arial"/>
                <w:spacing w:val="-1"/>
                <w:sz w:val="20"/>
                <w:szCs w:val="20"/>
              </w:rPr>
              <w:t>o</w:t>
            </w:r>
            <w:r w:rsidRPr="005D309F">
              <w:rPr>
                <w:rFonts w:eastAsia="Arial" w:cs="Arial"/>
                <w:sz w:val="20"/>
                <w:szCs w:val="20"/>
              </w:rPr>
              <w:t>s</w:t>
            </w:r>
            <w:r w:rsidRPr="005D309F">
              <w:rPr>
                <w:rFonts w:eastAsia="Arial" w:cs="Arial"/>
                <w:spacing w:val="1"/>
                <w:sz w:val="20"/>
                <w:szCs w:val="20"/>
              </w:rPr>
              <w:t xml:space="preserve">: </w:t>
            </w:r>
            <w:r w:rsidRPr="005D309F">
              <w:rPr>
                <w:rFonts w:eastAsia="Arial" w:cs="Arial"/>
                <w:spacing w:val="-1"/>
                <w:sz w:val="20"/>
                <w:szCs w:val="20"/>
              </w:rPr>
              <w:t>u</w:t>
            </w:r>
            <w:r w:rsidRPr="005D309F">
              <w:rPr>
                <w:rFonts w:eastAsia="Arial" w:cs="Arial"/>
                <w:spacing w:val="1"/>
                <w:sz w:val="20"/>
                <w:szCs w:val="20"/>
              </w:rPr>
              <w:t>ni</w:t>
            </w:r>
            <w:r w:rsidRPr="005D309F">
              <w:rPr>
                <w:rFonts w:eastAsia="Arial" w:cs="Arial"/>
                <w:spacing w:val="-2"/>
                <w:sz w:val="20"/>
                <w:szCs w:val="20"/>
              </w:rPr>
              <w:t>ó</w:t>
            </w:r>
            <w:r w:rsidRPr="005D309F">
              <w:rPr>
                <w:rFonts w:eastAsia="Arial" w:cs="Arial"/>
                <w:spacing w:val="1"/>
                <w:sz w:val="20"/>
                <w:szCs w:val="20"/>
              </w:rPr>
              <w:t>n</w:t>
            </w:r>
            <w:r w:rsidRPr="005D309F">
              <w:rPr>
                <w:rFonts w:eastAsia="Arial" w:cs="Arial"/>
                <w:sz w:val="20"/>
                <w:szCs w:val="20"/>
              </w:rPr>
              <w:t xml:space="preserve">, </w:t>
            </w:r>
            <w:r w:rsidRPr="005D309F">
              <w:rPr>
                <w:rFonts w:eastAsia="Arial" w:cs="Arial"/>
                <w:spacing w:val="1"/>
                <w:sz w:val="20"/>
                <w:szCs w:val="20"/>
              </w:rPr>
              <w:t>in</w:t>
            </w:r>
            <w:r w:rsidRPr="005D309F">
              <w:rPr>
                <w:rFonts w:eastAsia="Arial" w:cs="Arial"/>
                <w:sz w:val="20"/>
                <w:szCs w:val="20"/>
              </w:rPr>
              <w:t>t</w:t>
            </w:r>
            <w:r w:rsidRPr="005D309F">
              <w:rPr>
                <w:rFonts w:eastAsia="Arial" w:cs="Arial"/>
                <w:spacing w:val="1"/>
                <w:sz w:val="20"/>
                <w:szCs w:val="20"/>
              </w:rPr>
              <w:t>e</w:t>
            </w:r>
            <w:r w:rsidRPr="005D309F">
              <w:rPr>
                <w:rFonts w:eastAsia="Arial" w:cs="Arial"/>
                <w:spacing w:val="-2"/>
                <w:sz w:val="20"/>
                <w:szCs w:val="20"/>
              </w:rPr>
              <w:t>r</w:t>
            </w:r>
            <w:r w:rsidRPr="005D309F">
              <w:rPr>
                <w:rFonts w:eastAsia="Arial" w:cs="Arial"/>
                <w:spacing w:val="1"/>
                <w:sz w:val="20"/>
                <w:szCs w:val="20"/>
              </w:rPr>
              <w:t>se</w:t>
            </w:r>
            <w:r w:rsidRPr="005D309F">
              <w:rPr>
                <w:rFonts w:eastAsia="Arial" w:cs="Arial"/>
                <w:spacing w:val="-1"/>
                <w:sz w:val="20"/>
                <w:szCs w:val="20"/>
              </w:rPr>
              <w:t>c</w:t>
            </w:r>
            <w:r w:rsidRPr="005D309F">
              <w:rPr>
                <w:rFonts w:eastAsia="Arial" w:cs="Arial"/>
                <w:spacing w:val="1"/>
                <w:sz w:val="20"/>
                <w:szCs w:val="20"/>
              </w:rPr>
              <w:t>ci</w:t>
            </w:r>
            <w:r w:rsidRPr="005D309F">
              <w:rPr>
                <w:rFonts w:eastAsia="Arial" w:cs="Arial"/>
                <w:spacing w:val="-2"/>
                <w:sz w:val="20"/>
                <w:szCs w:val="20"/>
              </w:rPr>
              <w:t>ó</w:t>
            </w:r>
            <w:r w:rsidRPr="005D309F">
              <w:rPr>
                <w:rFonts w:eastAsia="Arial" w:cs="Arial"/>
                <w:sz w:val="20"/>
                <w:szCs w:val="20"/>
              </w:rPr>
              <w:t>n</w:t>
            </w:r>
            <w:r w:rsidRPr="005D309F">
              <w:rPr>
                <w:rFonts w:eastAsia="Arial" w:cs="Arial"/>
                <w:spacing w:val="1"/>
                <w:sz w:val="20"/>
                <w:szCs w:val="20"/>
              </w:rPr>
              <w:t xml:space="preserve"> </w:t>
            </w:r>
            <w:r w:rsidRPr="005D309F">
              <w:rPr>
                <w:rFonts w:eastAsia="Arial" w:cs="Arial"/>
                <w:sz w:val="20"/>
                <w:szCs w:val="20"/>
              </w:rPr>
              <w:t>y</w:t>
            </w:r>
            <w:r w:rsidRPr="005D309F">
              <w:rPr>
                <w:rFonts w:eastAsia="Arial" w:cs="Arial"/>
                <w:spacing w:val="-1"/>
                <w:sz w:val="20"/>
                <w:szCs w:val="20"/>
              </w:rPr>
              <w:t xml:space="preserve"> </w:t>
            </w:r>
            <w:r w:rsidRPr="005D309F">
              <w:rPr>
                <w:rFonts w:eastAsia="Arial" w:cs="Arial"/>
                <w:spacing w:val="1"/>
                <w:sz w:val="20"/>
                <w:szCs w:val="20"/>
              </w:rPr>
              <w:t>di</w:t>
            </w:r>
            <w:r w:rsidRPr="005D309F">
              <w:rPr>
                <w:rFonts w:eastAsia="Arial" w:cs="Arial"/>
                <w:spacing w:val="-2"/>
                <w:sz w:val="20"/>
                <w:szCs w:val="20"/>
              </w:rPr>
              <w:t>f</w:t>
            </w:r>
            <w:r w:rsidRPr="005D309F">
              <w:rPr>
                <w:rFonts w:eastAsia="Arial" w:cs="Arial"/>
                <w:spacing w:val="1"/>
                <w:sz w:val="20"/>
                <w:szCs w:val="20"/>
              </w:rPr>
              <w:t>e</w:t>
            </w:r>
            <w:r w:rsidRPr="005D309F">
              <w:rPr>
                <w:rFonts w:eastAsia="Arial" w:cs="Arial"/>
                <w:sz w:val="20"/>
                <w:szCs w:val="20"/>
              </w:rPr>
              <w:t>r</w:t>
            </w:r>
            <w:r w:rsidRPr="005D309F">
              <w:rPr>
                <w:rFonts w:eastAsia="Arial" w:cs="Arial"/>
                <w:spacing w:val="1"/>
                <w:sz w:val="20"/>
                <w:szCs w:val="20"/>
              </w:rPr>
              <w:t>e</w:t>
            </w:r>
            <w:r w:rsidRPr="005D309F">
              <w:rPr>
                <w:rFonts w:eastAsia="Arial" w:cs="Arial"/>
                <w:spacing w:val="-2"/>
                <w:sz w:val="20"/>
                <w:szCs w:val="20"/>
              </w:rPr>
              <w:t>n</w:t>
            </w:r>
            <w:r w:rsidRPr="005D309F">
              <w:rPr>
                <w:rFonts w:eastAsia="Arial" w:cs="Arial"/>
                <w:spacing w:val="1"/>
                <w:sz w:val="20"/>
                <w:szCs w:val="20"/>
              </w:rPr>
              <w:t>cia</w:t>
            </w:r>
            <w:r w:rsidRPr="005D309F">
              <w:rPr>
                <w:rFonts w:eastAsia="Arial" w:cs="Arial"/>
                <w:sz w:val="20"/>
                <w:szCs w:val="20"/>
              </w:rPr>
              <w:t>, Di</w:t>
            </w:r>
            <w:r w:rsidRPr="005D309F">
              <w:rPr>
                <w:rFonts w:eastAsia="Arial" w:cs="Arial"/>
                <w:spacing w:val="1"/>
                <w:sz w:val="20"/>
                <w:szCs w:val="20"/>
              </w:rPr>
              <w:t>ag</w:t>
            </w:r>
            <w:r w:rsidRPr="005D309F">
              <w:rPr>
                <w:rFonts w:eastAsia="Arial" w:cs="Arial"/>
                <w:sz w:val="20"/>
                <w:szCs w:val="20"/>
              </w:rPr>
              <w:t>r</w:t>
            </w:r>
            <w:r w:rsidRPr="005D309F">
              <w:rPr>
                <w:rFonts w:eastAsia="Arial" w:cs="Arial"/>
                <w:spacing w:val="-2"/>
                <w:sz w:val="20"/>
                <w:szCs w:val="20"/>
              </w:rPr>
              <w:t>a</w:t>
            </w:r>
            <w:r w:rsidRPr="005D309F">
              <w:rPr>
                <w:rFonts w:eastAsia="Arial" w:cs="Arial"/>
                <w:spacing w:val="1"/>
                <w:sz w:val="20"/>
                <w:szCs w:val="20"/>
              </w:rPr>
              <w:t>m</w:t>
            </w:r>
            <w:r w:rsidRPr="005D309F">
              <w:rPr>
                <w:rFonts w:eastAsia="Arial" w:cs="Arial"/>
                <w:sz w:val="20"/>
                <w:szCs w:val="20"/>
              </w:rPr>
              <w:t>a</w:t>
            </w:r>
            <w:r w:rsidRPr="005D309F">
              <w:rPr>
                <w:rFonts w:eastAsia="Arial" w:cs="Arial"/>
                <w:spacing w:val="1"/>
                <w:sz w:val="20"/>
                <w:szCs w:val="20"/>
              </w:rPr>
              <w:t xml:space="preserve"> </w:t>
            </w:r>
            <w:r w:rsidRPr="005D309F">
              <w:rPr>
                <w:rFonts w:eastAsia="Arial" w:cs="Arial"/>
                <w:spacing w:val="-1"/>
                <w:sz w:val="20"/>
                <w:szCs w:val="20"/>
              </w:rPr>
              <w:t>d</w:t>
            </w:r>
            <w:r w:rsidRPr="005D309F">
              <w:rPr>
                <w:rFonts w:eastAsia="Arial" w:cs="Arial"/>
                <w:sz w:val="20"/>
                <w:szCs w:val="20"/>
              </w:rPr>
              <w:t>e</w:t>
            </w:r>
            <w:r w:rsidRPr="005D309F">
              <w:rPr>
                <w:rFonts w:eastAsia="Arial" w:cs="Arial"/>
                <w:spacing w:val="1"/>
                <w:sz w:val="20"/>
                <w:szCs w:val="20"/>
              </w:rPr>
              <w:t xml:space="preserve"> </w:t>
            </w:r>
            <w:r w:rsidRPr="005D309F">
              <w:rPr>
                <w:rFonts w:eastAsia="Arial" w:cs="Arial"/>
                <w:sz w:val="20"/>
                <w:szCs w:val="20"/>
              </w:rPr>
              <w:t>V</w:t>
            </w:r>
            <w:r w:rsidRPr="005D309F">
              <w:rPr>
                <w:rFonts w:eastAsia="Arial" w:cs="Arial"/>
                <w:spacing w:val="1"/>
                <w:sz w:val="20"/>
                <w:szCs w:val="20"/>
              </w:rPr>
              <w:t>e</w:t>
            </w:r>
            <w:r w:rsidRPr="005D309F">
              <w:rPr>
                <w:rFonts w:eastAsia="Arial" w:cs="Arial"/>
                <w:spacing w:val="-2"/>
                <w:sz w:val="20"/>
                <w:szCs w:val="20"/>
              </w:rPr>
              <w:t>n</w:t>
            </w:r>
            <w:r w:rsidRPr="005D309F">
              <w:rPr>
                <w:rFonts w:eastAsia="Arial" w:cs="Arial"/>
                <w:sz w:val="20"/>
                <w:szCs w:val="20"/>
              </w:rPr>
              <w:t>n</w:t>
            </w:r>
          </w:p>
          <w:p w14:paraId="01DFEB08" w14:textId="77777777" w:rsidR="002474AC" w:rsidRDefault="002474AC" w:rsidP="00437526">
            <w:pPr>
              <w:jc w:val="both"/>
              <w:rPr>
                <w:sz w:val="20"/>
              </w:rPr>
            </w:pPr>
            <w:r>
              <w:rPr>
                <w:sz w:val="20"/>
              </w:rPr>
              <w:t>Números naturales: Valor posicional, orden en los números naturales, aproximaciones.</w:t>
            </w:r>
          </w:p>
          <w:p w14:paraId="06483E0B" w14:textId="77777777" w:rsidR="002474AC" w:rsidRDefault="002474AC" w:rsidP="00437526">
            <w:pPr>
              <w:jc w:val="both"/>
              <w:rPr>
                <w:sz w:val="20"/>
              </w:rPr>
            </w:pPr>
            <w:r>
              <w:rPr>
                <w:sz w:val="20"/>
              </w:rPr>
              <w:lastRenderedPageBreak/>
              <w:t>Operaciones entre números naturales.</w:t>
            </w:r>
          </w:p>
          <w:p w14:paraId="1C80DEF4" w14:textId="77777777" w:rsidR="002474AC" w:rsidRDefault="002474AC" w:rsidP="00437526">
            <w:pPr>
              <w:jc w:val="both"/>
              <w:rPr>
                <w:sz w:val="20"/>
              </w:rPr>
            </w:pPr>
            <w:r>
              <w:rPr>
                <w:sz w:val="20"/>
              </w:rPr>
              <w:t>Propiedades en los números naturales.</w:t>
            </w:r>
          </w:p>
          <w:p w14:paraId="16F5EE88" w14:textId="77777777" w:rsidR="002474AC" w:rsidRPr="005D309F" w:rsidRDefault="002474AC" w:rsidP="00437526">
            <w:pPr>
              <w:spacing w:line="220" w:lineRule="exact"/>
              <w:jc w:val="both"/>
              <w:rPr>
                <w:rFonts w:ascii="Arial" w:eastAsia="Times New Roman" w:hAnsi="Arial" w:cs="Arial"/>
                <w:sz w:val="18"/>
                <w:szCs w:val="18"/>
                <w:lang w:val="es-MX"/>
              </w:rPr>
            </w:pPr>
            <w:r w:rsidRPr="005D309F">
              <w:rPr>
                <w:rFonts w:ascii="Arial" w:eastAsia="Times New Roman" w:hAnsi="Arial" w:cs="Arial"/>
                <w:sz w:val="18"/>
                <w:szCs w:val="18"/>
                <w:lang w:val="es-MX"/>
              </w:rPr>
              <w:t>Instrumentos de medida</w:t>
            </w:r>
          </w:p>
          <w:p w14:paraId="73CC8EF6" w14:textId="77777777" w:rsidR="002474AC" w:rsidRDefault="002474AC" w:rsidP="00437526">
            <w:pPr>
              <w:spacing w:line="200" w:lineRule="exact"/>
              <w:rPr>
                <w:rFonts w:ascii="Arial" w:eastAsia="Times New Roman" w:hAnsi="Arial" w:cs="Arial"/>
                <w:sz w:val="18"/>
                <w:szCs w:val="18"/>
                <w:lang w:val="es-MX"/>
              </w:rPr>
            </w:pPr>
            <w:r w:rsidRPr="00FA3290">
              <w:rPr>
                <w:rFonts w:ascii="Arial" w:eastAsia="Times New Roman" w:hAnsi="Arial" w:cs="Arial"/>
                <w:sz w:val="18"/>
                <w:szCs w:val="18"/>
                <w:lang w:val="es-MX"/>
              </w:rPr>
              <w:t>Instrumentos de trazado</w:t>
            </w:r>
          </w:p>
          <w:p w14:paraId="09957ABB" w14:textId="77777777" w:rsidR="002474AC" w:rsidRDefault="002474AC" w:rsidP="00437526">
            <w:pPr>
              <w:spacing w:line="200" w:lineRule="exact"/>
              <w:rPr>
                <w:rFonts w:ascii="Arial" w:eastAsia="Times New Roman" w:hAnsi="Arial" w:cs="Arial"/>
                <w:sz w:val="18"/>
                <w:szCs w:val="18"/>
                <w:lang w:val="es-MX"/>
              </w:rPr>
            </w:pPr>
            <w:r>
              <w:rPr>
                <w:rFonts w:ascii="Arial" w:eastAsia="Times New Roman" w:hAnsi="Arial" w:cs="Arial"/>
                <w:sz w:val="18"/>
                <w:szCs w:val="18"/>
                <w:lang w:val="es-MX"/>
              </w:rPr>
              <w:t>Relaciones entre rectas</w:t>
            </w:r>
          </w:p>
          <w:p w14:paraId="4691FD79" w14:textId="77777777" w:rsidR="002474AC" w:rsidRPr="00FA3290" w:rsidRDefault="002474AC" w:rsidP="00437526">
            <w:pPr>
              <w:spacing w:line="200" w:lineRule="exact"/>
              <w:rPr>
                <w:rFonts w:ascii="Arial" w:eastAsia="Arial" w:hAnsi="Arial" w:cs="Arial"/>
                <w:sz w:val="18"/>
                <w:szCs w:val="18"/>
              </w:rPr>
            </w:pPr>
            <w:r>
              <w:rPr>
                <w:rFonts w:ascii="Arial" w:eastAsia="Times New Roman" w:hAnsi="Arial" w:cs="Arial"/>
                <w:sz w:val="18"/>
                <w:szCs w:val="18"/>
                <w:lang w:val="es-MX"/>
              </w:rPr>
              <w:t>Construcción de polígonos</w:t>
            </w:r>
          </w:p>
          <w:p w14:paraId="69B5E4DE" w14:textId="77777777" w:rsidR="002474AC" w:rsidRDefault="002474AC" w:rsidP="00437526">
            <w:pPr>
              <w:jc w:val="both"/>
              <w:rPr>
                <w:sz w:val="20"/>
              </w:rPr>
            </w:pPr>
          </w:p>
          <w:p w14:paraId="021A17A8" w14:textId="77777777" w:rsidR="002474AC" w:rsidRDefault="002474AC" w:rsidP="00437526">
            <w:pPr>
              <w:jc w:val="both"/>
              <w:rPr>
                <w:sz w:val="20"/>
              </w:rPr>
            </w:pPr>
          </w:p>
          <w:p w14:paraId="3E0A36F0" w14:textId="77777777" w:rsidR="002474AC" w:rsidRDefault="002474AC" w:rsidP="00437526">
            <w:pPr>
              <w:jc w:val="both"/>
              <w:rPr>
                <w:sz w:val="20"/>
              </w:rPr>
            </w:pPr>
          </w:p>
          <w:p w14:paraId="28EA63CB" w14:textId="77777777" w:rsidR="002474AC" w:rsidRDefault="002474AC" w:rsidP="00437526">
            <w:pPr>
              <w:jc w:val="both"/>
              <w:rPr>
                <w:sz w:val="20"/>
              </w:rPr>
            </w:pPr>
          </w:p>
          <w:p w14:paraId="43031B9E" w14:textId="77777777" w:rsidR="002474AC" w:rsidRDefault="002474AC" w:rsidP="00437526">
            <w:pPr>
              <w:jc w:val="both"/>
              <w:rPr>
                <w:sz w:val="20"/>
              </w:rPr>
            </w:pPr>
          </w:p>
          <w:p w14:paraId="69475111" w14:textId="77777777" w:rsidR="002474AC" w:rsidRDefault="002474AC" w:rsidP="00437526">
            <w:pPr>
              <w:jc w:val="both"/>
              <w:rPr>
                <w:sz w:val="20"/>
              </w:rPr>
            </w:pPr>
            <w:r>
              <w:rPr>
                <w:sz w:val="20"/>
              </w:rPr>
              <w:t>Unidades de longitud</w:t>
            </w:r>
          </w:p>
          <w:p w14:paraId="6FFDDCC1" w14:textId="77777777" w:rsidR="002474AC" w:rsidRDefault="002474AC" w:rsidP="00437526">
            <w:pPr>
              <w:jc w:val="both"/>
              <w:rPr>
                <w:sz w:val="20"/>
              </w:rPr>
            </w:pPr>
          </w:p>
          <w:p w14:paraId="790AC14F" w14:textId="77777777" w:rsidR="002474AC" w:rsidRDefault="002474AC" w:rsidP="00437526">
            <w:pPr>
              <w:jc w:val="both"/>
              <w:rPr>
                <w:sz w:val="20"/>
              </w:rPr>
            </w:pPr>
          </w:p>
          <w:p w14:paraId="2CA6F4CD" w14:textId="77777777" w:rsidR="002474AC" w:rsidRDefault="002474AC" w:rsidP="00437526">
            <w:pPr>
              <w:jc w:val="both"/>
              <w:rPr>
                <w:sz w:val="20"/>
              </w:rPr>
            </w:pPr>
          </w:p>
          <w:p w14:paraId="1C0A351E" w14:textId="77777777" w:rsidR="002474AC" w:rsidRDefault="002474AC" w:rsidP="00437526">
            <w:pPr>
              <w:jc w:val="both"/>
              <w:rPr>
                <w:sz w:val="20"/>
              </w:rPr>
            </w:pPr>
          </w:p>
          <w:p w14:paraId="4EA46ECE" w14:textId="77777777" w:rsidR="002474AC" w:rsidRDefault="002474AC" w:rsidP="00437526">
            <w:pPr>
              <w:jc w:val="both"/>
              <w:rPr>
                <w:sz w:val="20"/>
              </w:rPr>
            </w:pPr>
          </w:p>
          <w:p w14:paraId="153BA370" w14:textId="77777777" w:rsidR="002474AC" w:rsidRDefault="002474AC" w:rsidP="00437526">
            <w:pPr>
              <w:jc w:val="both"/>
              <w:rPr>
                <w:sz w:val="20"/>
              </w:rPr>
            </w:pPr>
          </w:p>
          <w:p w14:paraId="2BF9C7EC" w14:textId="77777777" w:rsidR="002474AC" w:rsidRDefault="002474AC" w:rsidP="00437526">
            <w:pPr>
              <w:jc w:val="both"/>
              <w:rPr>
                <w:sz w:val="20"/>
              </w:rPr>
            </w:pPr>
          </w:p>
          <w:p w14:paraId="2877601C" w14:textId="77777777" w:rsidR="002474AC" w:rsidRDefault="002474AC" w:rsidP="00437526">
            <w:pPr>
              <w:jc w:val="both"/>
              <w:rPr>
                <w:sz w:val="20"/>
              </w:rPr>
            </w:pPr>
          </w:p>
          <w:p w14:paraId="06AECE91" w14:textId="77777777" w:rsidR="002474AC" w:rsidRDefault="002474AC" w:rsidP="00437526">
            <w:pPr>
              <w:jc w:val="both"/>
              <w:rPr>
                <w:sz w:val="20"/>
              </w:rPr>
            </w:pPr>
          </w:p>
          <w:p w14:paraId="7B375395" w14:textId="77777777" w:rsidR="002474AC" w:rsidRDefault="002474AC" w:rsidP="00437526">
            <w:pPr>
              <w:jc w:val="both"/>
              <w:rPr>
                <w:sz w:val="20"/>
              </w:rPr>
            </w:pPr>
            <w:r>
              <w:rPr>
                <w:sz w:val="20"/>
              </w:rPr>
              <w:t>Proceso estadístico</w:t>
            </w:r>
          </w:p>
          <w:p w14:paraId="148E8334" w14:textId="77777777" w:rsidR="002474AC" w:rsidRPr="00FA3290" w:rsidRDefault="002474AC" w:rsidP="00437526">
            <w:pPr>
              <w:jc w:val="both"/>
              <w:rPr>
                <w:rFonts w:ascii="Arial" w:eastAsia="Times New Roman" w:hAnsi="Arial" w:cs="Arial"/>
                <w:sz w:val="18"/>
                <w:szCs w:val="18"/>
                <w:lang w:val="es-MX"/>
              </w:rPr>
            </w:pPr>
            <w:r w:rsidRPr="00FA3290">
              <w:rPr>
                <w:rFonts w:ascii="Arial" w:eastAsia="Arial" w:hAnsi="Arial" w:cs="Arial"/>
                <w:spacing w:val="-2"/>
                <w:sz w:val="18"/>
                <w:szCs w:val="18"/>
              </w:rPr>
              <w:t>T</w:t>
            </w:r>
            <w:r w:rsidRPr="00FA3290">
              <w:rPr>
                <w:rFonts w:ascii="Arial" w:eastAsia="Arial" w:hAnsi="Arial" w:cs="Arial"/>
                <w:spacing w:val="1"/>
                <w:sz w:val="18"/>
                <w:szCs w:val="18"/>
              </w:rPr>
              <w:t>abla</w:t>
            </w:r>
            <w:r w:rsidRPr="00FA3290">
              <w:rPr>
                <w:rFonts w:ascii="Arial" w:eastAsia="Arial" w:hAnsi="Arial" w:cs="Arial"/>
                <w:sz w:val="18"/>
                <w:szCs w:val="18"/>
              </w:rPr>
              <w:t>s</w:t>
            </w:r>
            <w:r w:rsidRPr="00FA3290">
              <w:rPr>
                <w:rFonts w:ascii="Arial" w:eastAsia="Arial" w:hAnsi="Arial" w:cs="Arial"/>
                <w:spacing w:val="1"/>
                <w:sz w:val="18"/>
                <w:szCs w:val="18"/>
              </w:rPr>
              <w:t xml:space="preserve"> </w:t>
            </w:r>
            <w:r w:rsidRPr="00FA3290">
              <w:rPr>
                <w:rFonts w:ascii="Arial" w:eastAsia="Arial" w:hAnsi="Arial" w:cs="Arial"/>
                <w:spacing w:val="-1"/>
                <w:sz w:val="18"/>
                <w:szCs w:val="18"/>
              </w:rPr>
              <w:t>d</w:t>
            </w:r>
            <w:r w:rsidRPr="00FA3290">
              <w:rPr>
                <w:rFonts w:ascii="Arial" w:eastAsia="Arial" w:hAnsi="Arial" w:cs="Arial"/>
                <w:sz w:val="18"/>
                <w:szCs w:val="18"/>
              </w:rPr>
              <w:t>e</w:t>
            </w:r>
            <w:r w:rsidRPr="00FA3290">
              <w:rPr>
                <w:rFonts w:ascii="Arial" w:eastAsia="Arial" w:hAnsi="Arial" w:cs="Arial"/>
                <w:spacing w:val="1"/>
                <w:sz w:val="18"/>
                <w:szCs w:val="18"/>
              </w:rPr>
              <w:t xml:space="preserve"> f</w:t>
            </w:r>
            <w:r w:rsidRPr="00FA3290">
              <w:rPr>
                <w:rFonts w:ascii="Arial" w:eastAsia="Arial" w:hAnsi="Arial" w:cs="Arial"/>
                <w:sz w:val="18"/>
                <w:szCs w:val="18"/>
              </w:rPr>
              <w:t>r</w:t>
            </w:r>
            <w:r w:rsidRPr="00FA3290">
              <w:rPr>
                <w:rFonts w:ascii="Arial" w:eastAsia="Arial" w:hAnsi="Arial" w:cs="Arial"/>
                <w:spacing w:val="-2"/>
                <w:sz w:val="18"/>
                <w:szCs w:val="18"/>
              </w:rPr>
              <w:t>e</w:t>
            </w:r>
            <w:r w:rsidRPr="00FA3290">
              <w:rPr>
                <w:rFonts w:ascii="Arial" w:eastAsia="Arial" w:hAnsi="Arial" w:cs="Arial"/>
                <w:spacing w:val="1"/>
                <w:sz w:val="18"/>
                <w:szCs w:val="18"/>
              </w:rPr>
              <w:t>cu</w:t>
            </w:r>
            <w:r w:rsidRPr="00FA3290">
              <w:rPr>
                <w:rFonts w:ascii="Arial" w:eastAsia="Arial" w:hAnsi="Arial" w:cs="Arial"/>
                <w:spacing w:val="-2"/>
                <w:sz w:val="18"/>
                <w:szCs w:val="18"/>
              </w:rPr>
              <w:t>e</w:t>
            </w:r>
            <w:r w:rsidRPr="00FA3290">
              <w:rPr>
                <w:rFonts w:ascii="Arial" w:eastAsia="Arial" w:hAnsi="Arial" w:cs="Arial"/>
                <w:spacing w:val="1"/>
                <w:sz w:val="18"/>
                <w:szCs w:val="18"/>
              </w:rPr>
              <w:t>nc</w:t>
            </w:r>
            <w:r w:rsidRPr="00FA3290">
              <w:rPr>
                <w:rFonts w:ascii="Arial" w:eastAsia="Arial" w:hAnsi="Arial" w:cs="Arial"/>
                <w:spacing w:val="-2"/>
                <w:sz w:val="18"/>
                <w:szCs w:val="18"/>
              </w:rPr>
              <w:t>i</w:t>
            </w:r>
            <w:r w:rsidRPr="00FA3290">
              <w:rPr>
                <w:rFonts w:ascii="Arial" w:eastAsia="Arial" w:hAnsi="Arial" w:cs="Arial"/>
                <w:sz w:val="18"/>
                <w:szCs w:val="18"/>
              </w:rPr>
              <w:t>a</w:t>
            </w:r>
          </w:p>
          <w:p w14:paraId="3A4C0FF9" w14:textId="77777777" w:rsidR="002474AC" w:rsidRDefault="002474AC" w:rsidP="00437526">
            <w:pPr>
              <w:jc w:val="both"/>
              <w:rPr>
                <w:sz w:val="20"/>
              </w:rPr>
            </w:pPr>
          </w:p>
          <w:p w14:paraId="130D9223" w14:textId="77777777" w:rsidR="002474AC" w:rsidRDefault="002474AC" w:rsidP="00437526">
            <w:pPr>
              <w:jc w:val="both"/>
              <w:rPr>
                <w:sz w:val="20"/>
              </w:rPr>
            </w:pPr>
          </w:p>
          <w:p w14:paraId="0AABF18E" w14:textId="77777777" w:rsidR="002474AC" w:rsidRDefault="002474AC" w:rsidP="00437526">
            <w:pPr>
              <w:jc w:val="both"/>
              <w:rPr>
                <w:sz w:val="20"/>
              </w:rPr>
            </w:pPr>
          </w:p>
          <w:p w14:paraId="015E87D7" w14:textId="77777777" w:rsidR="002474AC" w:rsidRDefault="002474AC" w:rsidP="00437526">
            <w:pPr>
              <w:rPr>
                <w:sz w:val="20"/>
              </w:rPr>
            </w:pPr>
          </w:p>
          <w:p w14:paraId="228DFFE0" w14:textId="77777777" w:rsidR="002474AC" w:rsidRDefault="002474AC" w:rsidP="00437526">
            <w:pPr>
              <w:rPr>
                <w:sz w:val="20"/>
              </w:rPr>
            </w:pPr>
          </w:p>
          <w:p w14:paraId="3C9DF3C4" w14:textId="77777777" w:rsidR="002474AC" w:rsidRDefault="002474AC" w:rsidP="00437526">
            <w:pPr>
              <w:rPr>
                <w:sz w:val="20"/>
              </w:rPr>
            </w:pPr>
          </w:p>
          <w:p w14:paraId="129D7ECF" w14:textId="77777777" w:rsidR="002474AC" w:rsidRDefault="002474AC" w:rsidP="00437526">
            <w:pPr>
              <w:rPr>
                <w:sz w:val="20"/>
              </w:rPr>
            </w:pPr>
          </w:p>
          <w:p w14:paraId="3F1689D7" w14:textId="77777777" w:rsidR="002474AC" w:rsidRPr="00AF6B7F" w:rsidRDefault="002474AC" w:rsidP="00437526">
            <w:pPr>
              <w:rPr>
                <w:sz w:val="20"/>
              </w:rPr>
            </w:pPr>
            <w:r>
              <w:rPr>
                <w:sz w:val="20"/>
              </w:rPr>
              <w:t>La probabilidad</w:t>
            </w:r>
          </w:p>
        </w:tc>
        <w:tc>
          <w:tcPr>
            <w:tcW w:w="2229" w:type="dxa"/>
            <w:shd w:val="clear" w:color="auto" w:fill="auto"/>
          </w:tcPr>
          <w:p w14:paraId="5EB2D140" w14:textId="77777777" w:rsidR="002474AC" w:rsidRDefault="002474AC" w:rsidP="00437526">
            <w:pPr>
              <w:rPr>
                <w:sz w:val="20"/>
              </w:rPr>
            </w:pPr>
          </w:p>
          <w:p w14:paraId="0D125D6B" w14:textId="77777777" w:rsidR="002474AC" w:rsidRDefault="002474AC" w:rsidP="00437526">
            <w:pPr>
              <w:jc w:val="both"/>
              <w:rPr>
                <w:sz w:val="20"/>
              </w:rPr>
            </w:pPr>
            <w:r>
              <w:rPr>
                <w:sz w:val="20"/>
              </w:rPr>
              <w:t>Investigaciones.</w:t>
            </w:r>
          </w:p>
          <w:p w14:paraId="14968B32" w14:textId="77777777" w:rsidR="002474AC" w:rsidRDefault="002474AC" w:rsidP="00437526">
            <w:pPr>
              <w:jc w:val="both"/>
              <w:rPr>
                <w:sz w:val="20"/>
              </w:rPr>
            </w:pPr>
            <w:r>
              <w:rPr>
                <w:sz w:val="20"/>
              </w:rPr>
              <w:t>Solución de situaciones problemas que involucren los temas enseñados.</w:t>
            </w:r>
          </w:p>
          <w:p w14:paraId="6E66AEEA" w14:textId="77777777" w:rsidR="002474AC" w:rsidRDefault="002474AC" w:rsidP="00437526">
            <w:pPr>
              <w:rPr>
                <w:sz w:val="20"/>
              </w:rPr>
            </w:pPr>
            <w:r>
              <w:rPr>
                <w:sz w:val="20"/>
              </w:rPr>
              <w:t>Talleres individuales y colectivos.</w:t>
            </w:r>
          </w:p>
          <w:p w14:paraId="74513839" w14:textId="77777777" w:rsidR="002474AC" w:rsidRPr="00AF6B7F" w:rsidRDefault="002474AC" w:rsidP="00437526">
            <w:pPr>
              <w:rPr>
                <w:sz w:val="20"/>
              </w:rPr>
            </w:pPr>
          </w:p>
        </w:tc>
      </w:tr>
      <w:tr w:rsidR="002474AC" w:rsidRPr="00AF6B7F" w14:paraId="200383F3" w14:textId="77777777" w:rsidTr="00437526">
        <w:trPr>
          <w:trHeight w:val="217"/>
        </w:trPr>
        <w:tc>
          <w:tcPr>
            <w:tcW w:w="10829" w:type="dxa"/>
            <w:gridSpan w:val="7"/>
            <w:tcBorders>
              <w:left w:val="nil"/>
              <w:right w:val="nil"/>
            </w:tcBorders>
            <w:shd w:val="clear" w:color="auto" w:fill="auto"/>
          </w:tcPr>
          <w:p w14:paraId="33827A16" w14:textId="77777777" w:rsidR="002474AC" w:rsidRPr="00AF6B7F" w:rsidRDefault="002474AC" w:rsidP="00437526">
            <w:pPr>
              <w:rPr>
                <w:sz w:val="20"/>
              </w:rPr>
            </w:pPr>
          </w:p>
        </w:tc>
        <w:tc>
          <w:tcPr>
            <w:tcW w:w="2229" w:type="dxa"/>
            <w:tcBorders>
              <w:left w:val="nil"/>
              <w:right w:val="nil"/>
            </w:tcBorders>
            <w:shd w:val="clear" w:color="auto" w:fill="auto"/>
          </w:tcPr>
          <w:p w14:paraId="2F9270F0" w14:textId="77777777" w:rsidR="002474AC" w:rsidRPr="00AF6B7F" w:rsidRDefault="002474AC" w:rsidP="00437526">
            <w:pPr>
              <w:rPr>
                <w:sz w:val="20"/>
              </w:rPr>
            </w:pPr>
          </w:p>
        </w:tc>
      </w:tr>
      <w:tr w:rsidR="002474AC" w:rsidRPr="00AF6B7F" w14:paraId="42CA281B" w14:textId="77777777" w:rsidTr="00437526">
        <w:trPr>
          <w:trHeight w:val="217"/>
        </w:trPr>
        <w:tc>
          <w:tcPr>
            <w:tcW w:w="13058" w:type="dxa"/>
            <w:gridSpan w:val="8"/>
            <w:shd w:val="clear" w:color="auto" w:fill="D5DCE4" w:themeFill="text2" w:themeFillTint="33"/>
          </w:tcPr>
          <w:p w14:paraId="41E9D62C" w14:textId="77777777" w:rsidR="002474AC" w:rsidRPr="004E132C" w:rsidRDefault="002474AC" w:rsidP="00437526">
            <w:pPr>
              <w:rPr>
                <w:b/>
                <w:sz w:val="20"/>
              </w:rPr>
            </w:pPr>
            <w:r w:rsidRPr="004E132C">
              <w:rPr>
                <w:b/>
                <w:sz w:val="20"/>
              </w:rPr>
              <w:t xml:space="preserve">Indicadores </w:t>
            </w:r>
            <w:r w:rsidRPr="004E132C">
              <w:rPr>
                <w:b/>
                <w:sz w:val="20"/>
                <w:shd w:val="clear" w:color="auto" w:fill="D5DCE4" w:themeFill="text2" w:themeFillTint="33"/>
              </w:rPr>
              <w:t>de desempeño:</w:t>
            </w:r>
          </w:p>
        </w:tc>
      </w:tr>
      <w:tr w:rsidR="002474AC" w:rsidRPr="00AF6B7F" w14:paraId="01CC9808" w14:textId="77777777" w:rsidTr="00437526">
        <w:trPr>
          <w:trHeight w:val="217"/>
        </w:trPr>
        <w:tc>
          <w:tcPr>
            <w:tcW w:w="4352" w:type="dxa"/>
            <w:gridSpan w:val="2"/>
            <w:shd w:val="clear" w:color="auto" w:fill="D9D9D9"/>
          </w:tcPr>
          <w:p w14:paraId="607170A5" w14:textId="77777777" w:rsidR="002474AC" w:rsidRPr="00AF6B7F" w:rsidRDefault="002474AC" w:rsidP="00437526">
            <w:pPr>
              <w:rPr>
                <w:sz w:val="20"/>
              </w:rPr>
            </w:pPr>
            <w:r w:rsidRPr="00AF6B7F">
              <w:rPr>
                <w:sz w:val="20"/>
              </w:rPr>
              <w:t>Saber conocer:</w:t>
            </w:r>
          </w:p>
        </w:tc>
        <w:tc>
          <w:tcPr>
            <w:tcW w:w="4352" w:type="dxa"/>
            <w:gridSpan w:val="4"/>
            <w:shd w:val="clear" w:color="auto" w:fill="D9D9D9"/>
          </w:tcPr>
          <w:p w14:paraId="7AFB45CD" w14:textId="77777777" w:rsidR="002474AC" w:rsidRPr="00AF6B7F" w:rsidRDefault="002474AC" w:rsidP="00437526">
            <w:pPr>
              <w:rPr>
                <w:sz w:val="20"/>
              </w:rPr>
            </w:pPr>
            <w:r w:rsidRPr="00AF6B7F">
              <w:rPr>
                <w:sz w:val="20"/>
              </w:rPr>
              <w:t>Saber hacer:</w:t>
            </w:r>
          </w:p>
        </w:tc>
        <w:tc>
          <w:tcPr>
            <w:tcW w:w="4354" w:type="dxa"/>
            <w:gridSpan w:val="2"/>
            <w:shd w:val="clear" w:color="auto" w:fill="D9D9D9"/>
          </w:tcPr>
          <w:p w14:paraId="14B1BDD7" w14:textId="77777777" w:rsidR="002474AC" w:rsidRPr="00AF6B7F" w:rsidRDefault="002474AC" w:rsidP="00437526">
            <w:pPr>
              <w:rPr>
                <w:sz w:val="20"/>
              </w:rPr>
            </w:pPr>
            <w:r w:rsidRPr="00AF6B7F">
              <w:rPr>
                <w:sz w:val="20"/>
              </w:rPr>
              <w:t>Saber ser:</w:t>
            </w:r>
          </w:p>
        </w:tc>
      </w:tr>
      <w:tr w:rsidR="002474AC" w:rsidRPr="00AF6B7F" w14:paraId="49CFE8C9" w14:textId="77777777" w:rsidTr="00437526">
        <w:trPr>
          <w:trHeight w:val="163"/>
        </w:trPr>
        <w:tc>
          <w:tcPr>
            <w:tcW w:w="4352" w:type="dxa"/>
            <w:gridSpan w:val="2"/>
            <w:shd w:val="clear" w:color="auto" w:fill="auto"/>
          </w:tcPr>
          <w:p w14:paraId="20F123DB" w14:textId="77777777" w:rsidR="002474AC" w:rsidRPr="00FF1F1B" w:rsidRDefault="002474AC" w:rsidP="00437526">
            <w:pPr>
              <w:tabs>
                <w:tab w:val="left" w:pos="420"/>
              </w:tabs>
              <w:spacing w:before="1" w:line="271" w:lineRule="auto"/>
              <w:ind w:right="38"/>
              <w:jc w:val="both"/>
              <w:rPr>
                <w:rFonts w:ascii="Arial" w:eastAsia="Arial" w:hAnsi="Arial" w:cs="Arial"/>
                <w:sz w:val="18"/>
                <w:szCs w:val="18"/>
              </w:rPr>
            </w:pPr>
            <w:r w:rsidRPr="00FF1F1B">
              <w:rPr>
                <w:rFonts w:eastAsia="Arial" w:cs="Arial"/>
                <w:sz w:val="20"/>
                <w:szCs w:val="20"/>
              </w:rPr>
              <w:t>Re</w:t>
            </w:r>
            <w:r w:rsidRPr="00FF1F1B">
              <w:rPr>
                <w:rFonts w:eastAsia="Arial" w:cs="Arial"/>
                <w:spacing w:val="1"/>
                <w:sz w:val="20"/>
                <w:szCs w:val="20"/>
              </w:rPr>
              <w:t>la</w:t>
            </w:r>
            <w:r w:rsidRPr="00FF1F1B">
              <w:rPr>
                <w:rFonts w:eastAsia="Arial" w:cs="Arial"/>
                <w:spacing w:val="-1"/>
                <w:sz w:val="20"/>
                <w:szCs w:val="20"/>
              </w:rPr>
              <w:t>c</w:t>
            </w:r>
            <w:r w:rsidRPr="00FF1F1B">
              <w:rPr>
                <w:rFonts w:eastAsia="Arial" w:cs="Arial"/>
                <w:spacing w:val="1"/>
                <w:sz w:val="20"/>
                <w:szCs w:val="20"/>
              </w:rPr>
              <w:t>ion</w:t>
            </w:r>
            <w:r w:rsidRPr="00FF1F1B">
              <w:rPr>
                <w:rFonts w:eastAsia="Arial" w:cs="Arial"/>
                <w:sz w:val="20"/>
                <w:szCs w:val="20"/>
              </w:rPr>
              <w:t xml:space="preserve">a </w:t>
            </w:r>
            <w:r w:rsidRPr="00FF1F1B">
              <w:rPr>
                <w:rFonts w:eastAsia="Arial" w:cs="Arial"/>
                <w:spacing w:val="9"/>
                <w:sz w:val="20"/>
                <w:szCs w:val="20"/>
              </w:rPr>
              <w:t xml:space="preserve"> </w:t>
            </w:r>
            <w:r w:rsidRPr="00FF1F1B">
              <w:rPr>
                <w:rFonts w:eastAsia="Arial" w:cs="Arial"/>
                <w:spacing w:val="1"/>
                <w:sz w:val="20"/>
                <w:szCs w:val="20"/>
              </w:rPr>
              <w:t>e</w:t>
            </w:r>
            <w:r w:rsidRPr="00FF1F1B">
              <w:rPr>
                <w:rFonts w:eastAsia="Arial" w:cs="Arial"/>
                <w:spacing w:val="-2"/>
                <w:sz w:val="20"/>
                <w:szCs w:val="20"/>
              </w:rPr>
              <w:t>l</w:t>
            </w:r>
            <w:r w:rsidRPr="00FF1F1B">
              <w:rPr>
                <w:rFonts w:eastAsia="Arial" w:cs="Arial"/>
                <w:spacing w:val="1"/>
                <w:sz w:val="20"/>
                <w:szCs w:val="20"/>
              </w:rPr>
              <w:t>e</w:t>
            </w:r>
            <w:r w:rsidRPr="00FF1F1B">
              <w:rPr>
                <w:rFonts w:eastAsia="Arial" w:cs="Arial"/>
                <w:spacing w:val="-1"/>
                <w:sz w:val="20"/>
                <w:szCs w:val="20"/>
              </w:rPr>
              <w:t>m</w:t>
            </w:r>
            <w:r w:rsidRPr="00FF1F1B">
              <w:rPr>
                <w:rFonts w:eastAsia="Arial" w:cs="Arial"/>
                <w:spacing w:val="1"/>
                <w:sz w:val="20"/>
                <w:szCs w:val="20"/>
              </w:rPr>
              <w:t>en</w:t>
            </w:r>
            <w:r w:rsidRPr="00FF1F1B">
              <w:rPr>
                <w:rFonts w:eastAsia="Arial" w:cs="Arial"/>
                <w:sz w:val="20"/>
                <w:szCs w:val="20"/>
              </w:rPr>
              <w:t>t</w:t>
            </w:r>
            <w:r w:rsidRPr="00FF1F1B">
              <w:rPr>
                <w:rFonts w:eastAsia="Arial" w:cs="Arial"/>
                <w:spacing w:val="-1"/>
                <w:sz w:val="20"/>
                <w:szCs w:val="20"/>
              </w:rPr>
              <w:t>o</w:t>
            </w:r>
            <w:r w:rsidRPr="00FF1F1B">
              <w:rPr>
                <w:rFonts w:eastAsia="Arial" w:cs="Arial"/>
                <w:sz w:val="20"/>
                <w:szCs w:val="20"/>
              </w:rPr>
              <w:t xml:space="preserve">s </w:t>
            </w:r>
            <w:r w:rsidRPr="00FF1F1B">
              <w:rPr>
                <w:rFonts w:eastAsia="Arial" w:cs="Arial"/>
                <w:spacing w:val="9"/>
                <w:sz w:val="20"/>
                <w:szCs w:val="20"/>
              </w:rPr>
              <w:t xml:space="preserve"> </w:t>
            </w:r>
            <w:r w:rsidRPr="00FF1F1B">
              <w:rPr>
                <w:rFonts w:eastAsia="Arial" w:cs="Arial"/>
                <w:spacing w:val="1"/>
                <w:sz w:val="20"/>
                <w:szCs w:val="20"/>
              </w:rPr>
              <w:t>d</w:t>
            </w:r>
            <w:r w:rsidRPr="00FF1F1B">
              <w:rPr>
                <w:rFonts w:eastAsia="Arial" w:cs="Arial"/>
                <w:sz w:val="20"/>
                <w:szCs w:val="20"/>
              </w:rPr>
              <w:t xml:space="preserve">e </w:t>
            </w:r>
            <w:r w:rsidRPr="00FF1F1B">
              <w:rPr>
                <w:rFonts w:eastAsia="Arial" w:cs="Arial"/>
                <w:spacing w:val="9"/>
                <w:sz w:val="20"/>
                <w:szCs w:val="20"/>
              </w:rPr>
              <w:t xml:space="preserve"> </w:t>
            </w:r>
            <w:r w:rsidRPr="00FF1F1B">
              <w:rPr>
                <w:rFonts w:eastAsia="Arial" w:cs="Arial"/>
                <w:spacing w:val="1"/>
                <w:sz w:val="20"/>
                <w:szCs w:val="20"/>
              </w:rPr>
              <w:t>u</w:t>
            </w:r>
            <w:r w:rsidRPr="00FF1F1B">
              <w:rPr>
                <w:rFonts w:eastAsia="Arial" w:cs="Arial"/>
                <w:sz w:val="20"/>
                <w:szCs w:val="20"/>
              </w:rPr>
              <w:t xml:space="preserve">n </w:t>
            </w:r>
            <w:r w:rsidRPr="00FF1F1B">
              <w:rPr>
                <w:rFonts w:eastAsia="Arial" w:cs="Arial"/>
                <w:spacing w:val="9"/>
                <w:sz w:val="20"/>
                <w:szCs w:val="20"/>
              </w:rPr>
              <w:t xml:space="preserve"> </w:t>
            </w:r>
            <w:r w:rsidRPr="00FF1F1B">
              <w:rPr>
                <w:rFonts w:eastAsia="Arial" w:cs="Arial"/>
                <w:spacing w:val="1"/>
                <w:sz w:val="20"/>
                <w:szCs w:val="20"/>
              </w:rPr>
              <w:t>co</w:t>
            </w:r>
            <w:r w:rsidRPr="00FF1F1B">
              <w:rPr>
                <w:rFonts w:eastAsia="Arial" w:cs="Arial"/>
                <w:spacing w:val="-2"/>
                <w:sz w:val="20"/>
                <w:szCs w:val="20"/>
              </w:rPr>
              <w:t>n</w:t>
            </w:r>
            <w:r w:rsidRPr="00FF1F1B">
              <w:rPr>
                <w:rFonts w:eastAsia="Arial" w:cs="Arial"/>
                <w:spacing w:val="1"/>
                <w:sz w:val="20"/>
                <w:szCs w:val="20"/>
              </w:rPr>
              <w:t>ju</w:t>
            </w:r>
            <w:r w:rsidRPr="00FF1F1B">
              <w:rPr>
                <w:rFonts w:eastAsia="Arial" w:cs="Arial"/>
                <w:spacing w:val="-2"/>
                <w:sz w:val="20"/>
                <w:szCs w:val="20"/>
              </w:rPr>
              <w:t>n</w:t>
            </w:r>
            <w:r w:rsidRPr="00FF1F1B">
              <w:rPr>
                <w:rFonts w:eastAsia="Arial" w:cs="Arial"/>
                <w:sz w:val="20"/>
                <w:szCs w:val="20"/>
              </w:rPr>
              <w:t xml:space="preserve">to </w:t>
            </w:r>
            <w:r w:rsidRPr="00FF1F1B">
              <w:rPr>
                <w:rFonts w:eastAsia="Arial" w:cs="Arial"/>
                <w:spacing w:val="9"/>
                <w:sz w:val="20"/>
                <w:szCs w:val="20"/>
              </w:rPr>
              <w:t xml:space="preserve"> </w:t>
            </w:r>
            <w:r w:rsidRPr="00FF1F1B">
              <w:rPr>
                <w:rFonts w:eastAsia="Arial" w:cs="Arial"/>
                <w:spacing w:val="1"/>
                <w:sz w:val="20"/>
                <w:szCs w:val="20"/>
              </w:rPr>
              <w:t>d</w:t>
            </w:r>
            <w:r w:rsidRPr="00FF1F1B">
              <w:rPr>
                <w:rFonts w:eastAsia="Arial" w:cs="Arial"/>
                <w:sz w:val="20"/>
                <w:szCs w:val="20"/>
              </w:rPr>
              <w:t xml:space="preserve">e </w:t>
            </w:r>
            <w:r w:rsidRPr="00FF1F1B">
              <w:rPr>
                <w:rFonts w:eastAsia="Arial" w:cs="Arial"/>
                <w:spacing w:val="9"/>
                <w:sz w:val="20"/>
                <w:szCs w:val="20"/>
              </w:rPr>
              <w:t xml:space="preserve"> </w:t>
            </w:r>
            <w:r w:rsidRPr="00FF1F1B">
              <w:rPr>
                <w:rFonts w:eastAsia="Arial" w:cs="Arial"/>
                <w:spacing w:val="1"/>
                <w:sz w:val="20"/>
                <w:szCs w:val="20"/>
              </w:rPr>
              <w:t>ac</w:t>
            </w:r>
            <w:r w:rsidRPr="00FF1F1B">
              <w:rPr>
                <w:rFonts w:eastAsia="Arial" w:cs="Arial"/>
                <w:spacing w:val="-2"/>
                <w:sz w:val="20"/>
                <w:szCs w:val="20"/>
              </w:rPr>
              <w:t>u</w:t>
            </w:r>
            <w:r w:rsidRPr="00FF1F1B">
              <w:rPr>
                <w:rFonts w:eastAsia="Arial" w:cs="Arial"/>
                <w:spacing w:val="1"/>
                <w:sz w:val="20"/>
                <w:szCs w:val="20"/>
              </w:rPr>
              <w:t>e</w:t>
            </w:r>
            <w:r w:rsidRPr="00FF1F1B">
              <w:rPr>
                <w:rFonts w:eastAsia="Arial" w:cs="Arial"/>
                <w:sz w:val="20"/>
                <w:szCs w:val="20"/>
              </w:rPr>
              <w:t>r</w:t>
            </w:r>
            <w:r w:rsidRPr="00FF1F1B">
              <w:rPr>
                <w:rFonts w:eastAsia="Arial" w:cs="Arial"/>
                <w:spacing w:val="1"/>
                <w:sz w:val="20"/>
                <w:szCs w:val="20"/>
              </w:rPr>
              <w:t>d</w:t>
            </w:r>
            <w:r w:rsidRPr="00FF1F1B">
              <w:rPr>
                <w:rFonts w:eastAsia="Arial" w:cs="Arial"/>
                <w:sz w:val="20"/>
                <w:szCs w:val="20"/>
              </w:rPr>
              <w:t xml:space="preserve">o </w:t>
            </w:r>
            <w:r w:rsidRPr="00FF1F1B">
              <w:rPr>
                <w:rFonts w:eastAsia="Arial" w:cs="Arial"/>
                <w:spacing w:val="9"/>
                <w:sz w:val="20"/>
                <w:szCs w:val="20"/>
              </w:rPr>
              <w:t xml:space="preserve"> </w:t>
            </w:r>
            <w:r w:rsidRPr="00FF1F1B">
              <w:rPr>
                <w:rFonts w:eastAsia="Arial" w:cs="Arial"/>
                <w:spacing w:val="1"/>
                <w:sz w:val="20"/>
                <w:szCs w:val="20"/>
              </w:rPr>
              <w:t>c</w:t>
            </w:r>
            <w:r w:rsidRPr="00FF1F1B">
              <w:rPr>
                <w:rFonts w:eastAsia="Arial" w:cs="Arial"/>
                <w:spacing w:val="-2"/>
                <w:sz w:val="20"/>
                <w:szCs w:val="20"/>
              </w:rPr>
              <w:t>o</w:t>
            </w:r>
            <w:r w:rsidRPr="00FF1F1B">
              <w:rPr>
                <w:rFonts w:eastAsia="Arial" w:cs="Arial"/>
                <w:sz w:val="20"/>
                <w:szCs w:val="20"/>
              </w:rPr>
              <w:t xml:space="preserve">n </w:t>
            </w:r>
            <w:r w:rsidRPr="00FF1F1B">
              <w:rPr>
                <w:rFonts w:eastAsia="Arial" w:cs="Arial"/>
                <w:spacing w:val="9"/>
                <w:sz w:val="20"/>
                <w:szCs w:val="20"/>
              </w:rPr>
              <w:t xml:space="preserve"> </w:t>
            </w:r>
            <w:r w:rsidRPr="00FF1F1B">
              <w:rPr>
                <w:rFonts w:eastAsia="Arial" w:cs="Arial"/>
                <w:spacing w:val="1"/>
                <w:sz w:val="20"/>
                <w:szCs w:val="20"/>
              </w:rPr>
              <w:t>un</w:t>
            </w:r>
            <w:r w:rsidRPr="00FF1F1B">
              <w:rPr>
                <w:rFonts w:eastAsia="Arial" w:cs="Arial"/>
                <w:sz w:val="20"/>
                <w:szCs w:val="20"/>
              </w:rPr>
              <w:t xml:space="preserve">a </w:t>
            </w:r>
            <w:r w:rsidRPr="00FF1F1B">
              <w:rPr>
                <w:rFonts w:eastAsia="Arial" w:cs="Arial"/>
                <w:spacing w:val="1"/>
                <w:sz w:val="20"/>
                <w:szCs w:val="20"/>
              </w:rPr>
              <w:t>ca</w:t>
            </w:r>
            <w:r w:rsidRPr="00FF1F1B">
              <w:rPr>
                <w:rFonts w:eastAsia="Arial" w:cs="Arial"/>
                <w:sz w:val="20"/>
                <w:szCs w:val="20"/>
              </w:rPr>
              <w:t>r</w:t>
            </w:r>
            <w:r w:rsidRPr="00FF1F1B">
              <w:rPr>
                <w:rFonts w:eastAsia="Arial" w:cs="Arial"/>
                <w:spacing w:val="-2"/>
                <w:sz w:val="20"/>
                <w:szCs w:val="20"/>
              </w:rPr>
              <w:t>a</w:t>
            </w:r>
            <w:r w:rsidRPr="00FF1F1B">
              <w:rPr>
                <w:rFonts w:eastAsia="Arial" w:cs="Arial"/>
                <w:spacing w:val="1"/>
                <w:sz w:val="20"/>
                <w:szCs w:val="20"/>
              </w:rPr>
              <w:t>c</w:t>
            </w:r>
            <w:r w:rsidRPr="00FF1F1B">
              <w:rPr>
                <w:rFonts w:eastAsia="Arial" w:cs="Arial"/>
                <w:sz w:val="20"/>
                <w:szCs w:val="20"/>
              </w:rPr>
              <w:t>t</w:t>
            </w:r>
            <w:r w:rsidRPr="00FF1F1B">
              <w:rPr>
                <w:rFonts w:eastAsia="Arial" w:cs="Arial"/>
                <w:spacing w:val="1"/>
                <w:sz w:val="20"/>
                <w:szCs w:val="20"/>
              </w:rPr>
              <w:t>e</w:t>
            </w:r>
            <w:r w:rsidRPr="00FF1F1B">
              <w:rPr>
                <w:rFonts w:eastAsia="Arial" w:cs="Arial"/>
                <w:sz w:val="20"/>
                <w:szCs w:val="20"/>
              </w:rPr>
              <w:t>r</w:t>
            </w:r>
            <w:r w:rsidRPr="00FF1F1B">
              <w:rPr>
                <w:rFonts w:eastAsia="Arial" w:cs="Arial"/>
                <w:spacing w:val="-2"/>
                <w:sz w:val="20"/>
                <w:szCs w:val="20"/>
              </w:rPr>
              <w:t>í</w:t>
            </w:r>
            <w:r w:rsidRPr="00FF1F1B">
              <w:rPr>
                <w:rFonts w:eastAsia="Arial" w:cs="Arial"/>
                <w:spacing w:val="1"/>
                <w:sz w:val="20"/>
                <w:szCs w:val="20"/>
              </w:rPr>
              <w:t>s</w:t>
            </w:r>
            <w:r w:rsidRPr="00FF1F1B">
              <w:rPr>
                <w:rFonts w:eastAsia="Arial" w:cs="Arial"/>
                <w:sz w:val="20"/>
                <w:szCs w:val="20"/>
              </w:rPr>
              <w:t>t</w:t>
            </w:r>
            <w:r w:rsidRPr="00FF1F1B">
              <w:rPr>
                <w:rFonts w:eastAsia="Arial" w:cs="Arial"/>
                <w:spacing w:val="-1"/>
                <w:sz w:val="20"/>
                <w:szCs w:val="20"/>
              </w:rPr>
              <w:t>i</w:t>
            </w:r>
            <w:r w:rsidRPr="00FF1F1B">
              <w:rPr>
                <w:rFonts w:eastAsia="Arial" w:cs="Arial"/>
                <w:spacing w:val="1"/>
                <w:sz w:val="20"/>
                <w:szCs w:val="20"/>
              </w:rPr>
              <w:t>c</w:t>
            </w:r>
            <w:r w:rsidRPr="00FF1F1B">
              <w:rPr>
                <w:rFonts w:eastAsia="Arial" w:cs="Arial"/>
                <w:sz w:val="20"/>
                <w:szCs w:val="20"/>
              </w:rPr>
              <w:t>a</w:t>
            </w:r>
            <w:r w:rsidRPr="00FF1F1B">
              <w:rPr>
                <w:rFonts w:eastAsia="Arial" w:cs="Arial"/>
                <w:spacing w:val="1"/>
                <w:sz w:val="20"/>
                <w:szCs w:val="20"/>
              </w:rPr>
              <w:t xml:space="preserve"> </w:t>
            </w:r>
            <w:r w:rsidRPr="00FF1F1B">
              <w:rPr>
                <w:rFonts w:eastAsia="Arial" w:cs="Arial"/>
                <w:spacing w:val="-1"/>
                <w:sz w:val="20"/>
                <w:szCs w:val="20"/>
              </w:rPr>
              <w:t>d</w:t>
            </w:r>
            <w:r w:rsidRPr="00FF1F1B">
              <w:rPr>
                <w:rFonts w:eastAsia="Arial" w:cs="Arial"/>
                <w:spacing w:val="1"/>
                <w:sz w:val="20"/>
                <w:szCs w:val="20"/>
              </w:rPr>
              <w:t>ada</w:t>
            </w:r>
            <w:r w:rsidRPr="00FF1F1B">
              <w:rPr>
                <w:rFonts w:ascii="Arial" w:eastAsia="Arial" w:hAnsi="Arial" w:cs="Arial"/>
                <w:sz w:val="18"/>
                <w:szCs w:val="18"/>
              </w:rPr>
              <w:t>.</w:t>
            </w:r>
          </w:p>
          <w:p w14:paraId="5DF93DD5" w14:textId="77777777" w:rsidR="002474AC" w:rsidRPr="00FF1F1B" w:rsidRDefault="002474AC" w:rsidP="00437526">
            <w:pPr>
              <w:pStyle w:val="Sinespaciado"/>
              <w:jc w:val="both"/>
              <w:rPr>
                <w:sz w:val="20"/>
                <w:szCs w:val="20"/>
              </w:rPr>
            </w:pPr>
            <w:r w:rsidRPr="00FF1F1B">
              <w:rPr>
                <w:sz w:val="20"/>
                <w:szCs w:val="20"/>
              </w:rPr>
              <w:t>Reconoce el procedimiento para resolver operaciones básicas con números naturales.</w:t>
            </w:r>
          </w:p>
          <w:p w14:paraId="3DC60AD7" w14:textId="77777777" w:rsidR="002474AC" w:rsidRDefault="002474AC" w:rsidP="00437526">
            <w:pPr>
              <w:jc w:val="both"/>
              <w:rPr>
                <w:sz w:val="20"/>
                <w:szCs w:val="20"/>
              </w:rPr>
            </w:pPr>
          </w:p>
          <w:p w14:paraId="719ABA9C" w14:textId="77777777" w:rsidR="002474AC" w:rsidRDefault="002474AC" w:rsidP="00437526">
            <w:pPr>
              <w:jc w:val="both"/>
              <w:rPr>
                <w:sz w:val="20"/>
                <w:szCs w:val="20"/>
              </w:rPr>
            </w:pPr>
          </w:p>
          <w:p w14:paraId="57F5F113" w14:textId="77777777" w:rsidR="002474AC" w:rsidRDefault="002474AC" w:rsidP="00437526">
            <w:pPr>
              <w:jc w:val="both"/>
              <w:rPr>
                <w:sz w:val="20"/>
                <w:szCs w:val="20"/>
              </w:rPr>
            </w:pPr>
            <w:r>
              <w:rPr>
                <w:sz w:val="20"/>
                <w:szCs w:val="20"/>
              </w:rPr>
              <w:t>Comprende el concepto de polígono y los clasifica de acuerdo a diferentes criterios.</w:t>
            </w:r>
          </w:p>
          <w:p w14:paraId="112E503B" w14:textId="77777777" w:rsidR="002474AC" w:rsidRDefault="002474AC" w:rsidP="00437526">
            <w:pPr>
              <w:jc w:val="both"/>
              <w:rPr>
                <w:sz w:val="20"/>
                <w:szCs w:val="20"/>
              </w:rPr>
            </w:pPr>
            <w:r>
              <w:rPr>
                <w:sz w:val="20"/>
                <w:szCs w:val="20"/>
              </w:rPr>
              <w:t>Conoce las medidas de longitud.</w:t>
            </w:r>
          </w:p>
          <w:p w14:paraId="38C8913F" w14:textId="77777777" w:rsidR="002474AC" w:rsidRPr="00C40A6E" w:rsidRDefault="002474AC" w:rsidP="00437526">
            <w:pPr>
              <w:jc w:val="both"/>
              <w:rPr>
                <w:sz w:val="20"/>
                <w:szCs w:val="20"/>
              </w:rPr>
            </w:pPr>
            <w:r>
              <w:rPr>
                <w:sz w:val="20"/>
                <w:szCs w:val="20"/>
              </w:rPr>
              <w:t>Interpreta la información presentada en un grupo de datos.</w:t>
            </w:r>
          </w:p>
        </w:tc>
        <w:tc>
          <w:tcPr>
            <w:tcW w:w="4352" w:type="dxa"/>
            <w:gridSpan w:val="4"/>
            <w:shd w:val="clear" w:color="auto" w:fill="auto"/>
          </w:tcPr>
          <w:p w14:paraId="0178DF01" w14:textId="77777777" w:rsidR="002474AC" w:rsidRPr="00FF1F1B" w:rsidRDefault="002474AC" w:rsidP="00437526">
            <w:pPr>
              <w:pStyle w:val="Default"/>
              <w:jc w:val="both"/>
              <w:rPr>
                <w:rFonts w:asciiTheme="minorHAnsi" w:hAnsiTheme="minorHAnsi"/>
                <w:sz w:val="20"/>
                <w:szCs w:val="20"/>
              </w:rPr>
            </w:pPr>
            <w:r w:rsidRPr="00FF1F1B">
              <w:rPr>
                <w:rFonts w:asciiTheme="minorHAnsi" w:eastAsia="Arial" w:hAnsiTheme="minorHAnsi"/>
                <w:sz w:val="20"/>
                <w:szCs w:val="20"/>
              </w:rPr>
              <w:t>Re</w:t>
            </w:r>
            <w:r w:rsidRPr="00FF1F1B">
              <w:rPr>
                <w:rFonts w:asciiTheme="minorHAnsi" w:eastAsia="Arial" w:hAnsiTheme="minorHAnsi"/>
                <w:spacing w:val="1"/>
                <w:sz w:val="20"/>
                <w:szCs w:val="20"/>
              </w:rPr>
              <w:t>ali</w:t>
            </w:r>
            <w:r w:rsidRPr="00FF1F1B">
              <w:rPr>
                <w:rFonts w:asciiTheme="minorHAnsi" w:eastAsia="Arial" w:hAnsiTheme="minorHAnsi"/>
                <w:spacing w:val="-1"/>
                <w:sz w:val="20"/>
                <w:szCs w:val="20"/>
              </w:rPr>
              <w:t>z</w:t>
            </w:r>
            <w:r w:rsidRPr="00FF1F1B">
              <w:rPr>
                <w:rFonts w:asciiTheme="minorHAnsi" w:eastAsia="Arial" w:hAnsiTheme="minorHAnsi"/>
                <w:sz w:val="20"/>
                <w:szCs w:val="20"/>
              </w:rPr>
              <w:t>a</w:t>
            </w:r>
            <w:r w:rsidRPr="00FF1F1B">
              <w:rPr>
                <w:rFonts w:asciiTheme="minorHAnsi" w:eastAsia="Arial" w:hAnsiTheme="minorHAnsi"/>
                <w:spacing w:val="26"/>
                <w:sz w:val="20"/>
                <w:szCs w:val="20"/>
              </w:rPr>
              <w:t xml:space="preserve"> </w:t>
            </w:r>
            <w:r w:rsidRPr="00FF1F1B">
              <w:rPr>
                <w:rFonts w:asciiTheme="minorHAnsi" w:eastAsia="Arial" w:hAnsiTheme="minorHAnsi"/>
                <w:spacing w:val="-2"/>
                <w:sz w:val="20"/>
                <w:szCs w:val="20"/>
              </w:rPr>
              <w:t>o</w:t>
            </w:r>
            <w:r w:rsidRPr="00FF1F1B">
              <w:rPr>
                <w:rFonts w:asciiTheme="minorHAnsi" w:eastAsia="Arial" w:hAnsiTheme="minorHAnsi"/>
                <w:spacing w:val="1"/>
                <w:sz w:val="20"/>
                <w:szCs w:val="20"/>
              </w:rPr>
              <w:t>pe</w:t>
            </w:r>
            <w:r w:rsidRPr="00FF1F1B">
              <w:rPr>
                <w:rFonts w:asciiTheme="minorHAnsi" w:eastAsia="Arial" w:hAnsiTheme="minorHAnsi"/>
                <w:sz w:val="20"/>
                <w:szCs w:val="20"/>
              </w:rPr>
              <w:t>r</w:t>
            </w:r>
            <w:r w:rsidRPr="00FF1F1B">
              <w:rPr>
                <w:rFonts w:asciiTheme="minorHAnsi" w:eastAsia="Arial" w:hAnsiTheme="minorHAnsi"/>
                <w:spacing w:val="-2"/>
                <w:sz w:val="20"/>
                <w:szCs w:val="20"/>
              </w:rPr>
              <w:t>a</w:t>
            </w:r>
            <w:r w:rsidRPr="00FF1F1B">
              <w:rPr>
                <w:rFonts w:asciiTheme="minorHAnsi" w:eastAsia="Arial" w:hAnsiTheme="minorHAnsi"/>
                <w:spacing w:val="1"/>
                <w:sz w:val="20"/>
                <w:szCs w:val="20"/>
              </w:rPr>
              <w:t>ci</w:t>
            </w:r>
            <w:r w:rsidRPr="00FF1F1B">
              <w:rPr>
                <w:rFonts w:asciiTheme="minorHAnsi" w:eastAsia="Arial" w:hAnsiTheme="minorHAnsi"/>
                <w:spacing w:val="-2"/>
                <w:sz w:val="20"/>
                <w:szCs w:val="20"/>
              </w:rPr>
              <w:t>o</w:t>
            </w:r>
            <w:r w:rsidRPr="00FF1F1B">
              <w:rPr>
                <w:rFonts w:asciiTheme="minorHAnsi" w:eastAsia="Arial" w:hAnsiTheme="minorHAnsi"/>
                <w:spacing w:val="1"/>
                <w:sz w:val="20"/>
                <w:szCs w:val="20"/>
              </w:rPr>
              <w:t>n</w:t>
            </w:r>
            <w:r w:rsidRPr="00FF1F1B">
              <w:rPr>
                <w:rFonts w:asciiTheme="minorHAnsi" w:eastAsia="Arial" w:hAnsiTheme="minorHAnsi"/>
                <w:spacing w:val="-2"/>
                <w:sz w:val="20"/>
                <w:szCs w:val="20"/>
              </w:rPr>
              <w:t>e</w:t>
            </w:r>
            <w:r w:rsidRPr="00FF1F1B">
              <w:rPr>
                <w:rFonts w:asciiTheme="minorHAnsi" w:eastAsia="Arial" w:hAnsiTheme="minorHAnsi"/>
                <w:sz w:val="20"/>
                <w:szCs w:val="20"/>
              </w:rPr>
              <w:t>s</w:t>
            </w:r>
            <w:r w:rsidRPr="00FF1F1B">
              <w:rPr>
                <w:rFonts w:asciiTheme="minorHAnsi" w:eastAsia="Arial" w:hAnsiTheme="minorHAnsi"/>
                <w:spacing w:val="26"/>
                <w:sz w:val="20"/>
                <w:szCs w:val="20"/>
              </w:rPr>
              <w:t xml:space="preserve"> </w:t>
            </w:r>
            <w:r w:rsidRPr="00FF1F1B">
              <w:rPr>
                <w:rFonts w:asciiTheme="minorHAnsi" w:eastAsia="Arial" w:hAnsiTheme="minorHAnsi"/>
                <w:spacing w:val="1"/>
                <w:sz w:val="20"/>
                <w:szCs w:val="20"/>
              </w:rPr>
              <w:t>d</w:t>
            </w:r>
            <w:r w:rsidRPr="00FF1F1B">
              <w:rPr>
                <w:rFonts w:asciiTheme="minorHAnsi" w:eastAsia="Arial" w:hAnsiTheme="minorHAnsi"/>
                <w:sz w:val="20"/>
                <w:szCs w:val="20"/>
              </w:rPr>
              <w:t>e</w:t>
            </w:r>
            <w:r w:rsidRPr="00FF1F1B">
              <w:rPr>
                <w:rFonts w:asciiTheme="minorHAnsi" w:eastAsia="Arial" w:hAnsiTheme="minorHAnsi"/>
                <w:spacing w:val="23"/>
                <w:sz w:val="20"/>
                <w:szCs w:val="20"/>
              </w:rPr>
              <w:t xml:space="preserve"> </w:t>
            </w:r>
            <w:r w:rsidRPr="00FF1F1B">
              <w:rPr>
                <w:rFonts w:asciiTheme="minorHAnsi" w:eastAsia="Arial" w:hAnsiTheme="minorHAnsi"/>
                <w:spacing w:val="1"/>
                <w:sz w:val="20"/>
                <w:szCs w:val="20"/>
              </w:rPr>
              <w:t>u</w:t>
            </w:r>
            <w:r w:rsidRPr="00FF1F1B">
              <w:rPr>
                <w:rFonts w:asciiTheme="minorHAnsi" w:eastAsia="Arial" w:hAnsiTheme="minorHAnsi"/>
                <w:spacing w:val="-2"/>
                <w:sz w:val="20"/>
                <w:szCs w:val="20"/>
              </w:rPr>
              <w:t>n</w:t>
            </w:r>
            <w:r w:rsidRPr="00FF1F1B">
              <w:rPr>
                <w:rFonts w:asciiTheme="minorHAnsi" w:eastAsia="Arial" w:hAnsiTheme="minorHAnsi"/>
                <w:spacing w:val="1"/>
                <w:sz w:val="20"/>
                <w:szCs w:val="20"/>
              </w:rPr>
              <w:t>ió</w:t>
            </w:r>
            <w:r w:rsidRPr="00FF1F1B">
              <w:rPr>
                <w:rFonts w:asciiTheme="minorHAnsi" w:eastAsia="Arial" w:hAnsiTheme="minorHAnsi"/>
                <w:spacing w:val="-2"/>
                <w:sz w:val="20"/>
                <w:szCs w:val="20"/>
              </w:rPr>
              <w:t>n</w:t>
            </w:r>
            <w:r w:rsidRPr="00FF1F1B">
              <w:rPr>
                <w:rFonts w:asciiTheme="minorHAnsi" w:eastAsia="Arial" w:hAnsiTheme="minorHAnsi"/>
                <w:sz w:val="20"/>
                <w:szCs w:val="20"/>
              </w:rPr>
              <w:t>,</w:t>
            </w:r>
            <w:r w:rsidRPr="00FF1F1B">
              <w:rPr>
                <w:rFonts w:asciiTheme="minorHAnsi" w:eastAsia="Arial" w:hAnsiTheme="minorHAnsi"/>
                <w:spacing w:val="25"/>
                <w:sz w:val="20"/>
                <w:szCs w:val="20"/>
              </w:rPr>
              <w:t xml:space="preserve"> </w:t>
            </w:r>
            <w:r w:rsidRPr="00FF1F1B">
              <w:rPr>
                <w:rFonts w:asciiTheme="minorHAnsi" w:eastAsia="Arial" w:hAnsiTheme="minorHAnsi"/>
                <w:spacing w:val="1"/>
                <w:sz w:val="20"/>
                <w:szCs w:val="20"/>
              </w:rPr>
              <w:t>in</w:t>
            </w:r>
            <w:r w:rsidRPr="00FF1F1B">
              <w:rPr>
                <w:rFonts w:asciiTheme="minorHAnsi" w:eastAsia="Arial" w:hAnsiTheme="minorHAnsi"/>
                <w:spacing w:val="-2"/>
                <w:sz w:val="20"/>
                <w:szCs w:val="20"/>
              </w:rPr>
              <w:t>t</w:t>
            </w:r>
            <w:r w:rsidRPr="00FF1F1B">
              <w:rPr>
                <w:rFonts w:asciiTheme="minorHAnsi" w:eastAsia="Arial" w:hAnsiTheme="minorHAnsi"/>
                <w:spacing w:val="1"/>
                <w:sz w:val="20"/>
                <w:szCs w:val="20"/>
              </w:rPr>
              <w:t>e</w:t>
            </w:r>
            <w:r w:rsidRPr="00FF1F1B">
              <w:rPr>
                <w:rFonts w:asciiTheme="minorHAnsi" w:eastAsia="Arial" w:hAnsiTheme="minorHAnsi"/>
                <w:sz w:val="20"/>
                <w:szCs w:val="20"/>
              </w:rPr>
              <w:t>r</w:t>
            </w:r>
            <w:r w:rsidRPr="00FF1F1B">
              <w:rPr>
                <w:rFonts w:asciiTheme="minorHAnsi" w:eastAsia="Arial" w:hAnsiTheme="minorHAnsi"/>
                <w:spacing w:val="1"/>
                <w:sz w:val="20"/>
                <w:szCs w:val="20"/>
              </w:rPr>
              <w:t>s</w:t>
            </w:r>
            <w:r w:rsidRPr="00FF1F1B">
              <w:rPr>
                <w:rFonts w:asciiTheme="minorHAnsi" w:eastAsia="Arial" w:hAnsiTheme="minorHAnsi"/>
                <w:spacing w:val="-2"/>
                <w:sz w:val="20"/>
                <w:szCs w:val="20"/>
              </w:rPr>
              <w:t>e</w:t>
            </w:r>
            <w:r w:rsidRPr="00FF1F1B">
              <w:rPr>
                <w:rFonts w:asciiTheme="minorHAnsi" w:eastAsia="Arial" w:hAnsiTheme="minorHAnsi"/>
                <w:spacing w:val="1"/>
                <w:sz w:val="20"/>
                <w:szCs w:val="20"/>
              </w:rPr>
              <w:t>c</w:t>
            </w:r>
            <w:r w:rsidRPr="00FF1F1B">
              <w:rPr>
                <w:rFonts w:asciiTheme="minorHAnsi" w:eastAsia="Arial" w:hAnsiTheme="minorHAnsi"/>
                <w:spacing w:val="-1"/>
                <w:sz w:val="20"/>
                <w:szCs w:val="20"/>
              </w:rPr>
              <w:t>c</w:t>
            </w:r>
            <w:r w:rsidRPr="00FF1F1B">
              <w:rPr>
                <w:rFonts w:asciiTheme="minorHAnsi" w:eastAsia="Arial" w:hAnsiTheme="minorHAnsi"/>
                <w:spacing w:val="1"/>
                <w:sz w:val="20"/>
                <w:szCs w:val="20"/>
              </w:rPr>
              <w:t>ió</w:t>
            </w:r>
            <w:r w:rsidRPr="00FF1F1B">
              <w:rPr>
                <w:rFonts w:asciiTheme="minorHAnsi" w:eastAsia="Arial" w:hAnsiTheme="minorHAnsi"/>
                <w:sz w:val="20"/>
                <w:szCs w:val="20"/>
              </w:rPr>
              <w:t>n</w:t>
            </w:r>
            <w:r w:rsidRPr="00FF1F1B">
              <w:rPr>
                <w:rFonts w:asciiTheme="minorHAnsi" w:eastAsia="Arial" w:hAnsiTheme="minorHAnsi"/>
                <w:spacing w:val="23"/>
                <w:sz w:val="20"/>
                <w:szCs w:val="20"/>
              </w:rPr>
              <w:t xml:space="preserve"> </w:t>
            </w:r>
            <w:r w:rsidRPr="00FF1F1B">
              <w:rPr>
                <w:rFonts w:asciiTheme="minorHAnsi" w:eastAsia="Arial" w:hAnsiTheme="minorHAnsi"/>
                <w:sz w:val="20"/>
                <w:szCs w:val="20"/>
              </w:rPr>
              <w:t>y</w:t>
            </w:r>
            <w:r w:rsidRPr="00FF1F1B">
              <w:rPr>
                <w:rFonts w:asciiTheme="minorHAnsi" w:eastAsia="Arial" w:hAnsiTheme="minorHAnsi"/>
                <w:spacing w:val="23"/>
                <w:sz w:val="20"/>
                <w:szCs w:val="20"/>
              </w:rPr>
              <w:t xml:space="preserve"> </w:t>
            </w:r>
            <w:r w:rsidRPr="00FF1F1B">
              <w:rPr>
                <w:rFonts w:asciiTheme="minorHAnsi" w:eastAsia="Arial" w:hAnsiTheme="minorHAnsi"/>
                <w:spacing w:val="1"/>
                <w:sz w:val="20"/>
                <w:szCs w:val="20"/>
              </w:rPr>
              <w:t>di</w:t>
            </w:r>
            <w:r w:rsidRPr="00FF1F1B">
              <w:rPr>
                <w:rFonts w:asciiTheme="minorHAnsi" w:eastAsia="Arial" w:hAnsiTheme="minorHAnsi"/>
                <w:sz w:val="20"/>
                <w:szCs w:val="20"/>
              </w:rPr>
              <w:t>f</w:t>
            </w:r>
            <w:r w:rsidRPr="00FF1F1B">
              <w:rPr>
                <w:rFonts w:asciiTheme="minorHAnsi" w:eastAsia="Arial" w:hAnsiTheme="minorHAnsi"/>
                <w:spacing w:val="-1"/>
                <w:sz w:val="20"/>
                <w:szCs w:val="20"/>
              </w:rPr>
              <w:t>e</w:t>
            </w:r>
            <w:r w:rsidRPr="00FF1F1B">
              <w:rPr>
                <w:rFonts w:asciiTheme="minorHAnsi" w:eastAsia="Arial" w:hAnsiTheme="minorHAnsi"/>
                <w:sz w:val="20"/>
                <w:szCs w:val="20"/>
              </w:rPr>
              <w:t>r</w:t>
            </w:r>
            <w:r w:rsidRPr="00FF1F1B">
              <w:rPr>
                <w:rFonts w:asciiTheme="minorHAnsi" w:eastAsia="Arial" w:hAnsiTheme="minorHAnsi"/>
                <w:spacing w:val="1"/>
                <w:sz w:val="20"/>
                <w:szCs w:val="20"/>
              </w:rPr>
              <w:t>e</w:t>
            </w:r>
            <w:r w:rsidRPr="00FF1F1B">
              <w:rPr>
                <w:rFonts w:asciiTheme="minorHAnsi" w:eastAsia="Arial" w:hAnsiTheme="minorHAnsi"/>
                <w:spacing w:val="-2"/>
                <w:sz w:val="20"/>
                <w:szCs w:val="20"/>
              </w:rPr>
              <w:t>n</w:t>
            </w:r>
            <w:r w:rsidRPr="00FF1F1B">
              <w:rPr>
                <w:rFonts w:asciiTheme="minorHAnsi" w:eastAsia="Arial" w:hAnsiTheme="minorHAnsi"/>
                <w:spacing w:val="1"/>
                <w:sz w:val="20"/>
                <w:szCs w:val="20"/>
              </w:rPr>
              <w:t>ci</w:t>
            </w:r>
            <w:r w:rsidRPr="00FF1F1B">
              <w:rPr>
                <w:rFonts w:asciiTheme="minorHAnsi" w:eastAsia="Arial" w:hAnsiTheme="minorHAnsi"/>
                <w:sz w:val="20"/>
                <w:szCs w:val="20"/>
              </w:rPr>
              <w:t>a</w:t>
            </w:r>
            <w:r w:rsidRPr="00FF1F1B">
              <w:rPr>
                <w:rFonts w:asciiTheme="minorHAnsi" w:eastAsia="Arial" w:hAnsiTheme="minorHAnsi"/>
                <w:spacing w:val="23"/>
                <w:sz w:val="20"/>
                <w:szCs w:val="20"/>
              </w:rPr>
              <w:t xml:space="preserve"> </w:t>
            </w:r>
            <w:r w:rsidRPr="00FF1F1B">
              <w:rPr>
                <w:rFonts w:asciiTheme="minorHAnsi" w:eastAsia="Arial" w:hAnsiTheme="minorHAnsi"/>
                <w:spacing w:val="1"/>
                <w:sz w:val="20"/>
                <w:szCs w:val="20"/>
              </w:rPr>
              <w:t>en</w:t>
            </w:r>
            <w:r w:rsidRPr="00FF1F1B">
              <w:rPr>
                <w:rFonts w:asciiTheme="minorHAnsi" w:eastAsia="Arial" w:hAnsiTheme="minorHAnsi"/>
                <w:spacing w:val="-2"/>
                <w:sz w:val="20"/>
                <w:szCs w:val="20"/>
              </w:rPr>
              <w:t>t</w:t>
            </w:r>
            <w:r w:rsidRPr="00FF1F1B">
              <w:rPr>
                <w:rFonts w:asciiTheme="minorHAnsi" w:eastAsia="Arial" w:hAnsiTheme="minorHAnsi"/>
                <w:sz w:val="20"/>
                <w:szCs w:val="20"/>
              </w:rPr>
              <w:t xml:space="preserve">re </w:t>
            </w:r>
            <w:r w:rsidRPr="00FF1F1B">
              <w:rPr>
                <w:rFonts w:asciiTheme="minorHAnsi" w:eastAsia="Arial" w:hAnsiTheme="minorHAnsi"/>
                <w:spacing w:val="1"/>
                <w:sz w:val="20"/>
                <w:szCs w:val="20"/>
              </w:rPr>
              <w:t>con</w:t>
            </w:r>
            <w:r w:rsidRPr="00FF1F1B">
              <w:rPr>
                <w:rFonts w:asciiTheme="minorHAnsi" w:eastAsia="Arial" w:hAnsiTheme="minorHAnsi"/>
                <w:spacing w:val="-2"/>
                <w:sz w:val="20"/>
                <w:szCs w:val="20"/>
              </w:rPr>
              <w:t>j</w:t>
            </w:r>
            <w:r w:rsidRPr="00FF1F1B">
              <w:rPr>
                <w:rFonts w:asciiTheme="minorHAnsi" w:eastAsia="Arial" w:hAnsiTheme="minorHAnsi"/>
                <w:spacing w:val="1"/>
                <w:sz w:val="20"/>
                <w:szCs w:val="20"/>
              </w:rPr>
              <w:t>un</w:t>
            </w:r>
            <w:r w:rsidRPr="00FF1F1B">
              <w:rPr>
                <w:rFonts w:asciiTheme="minorHAnsi" w:eastAsia="Arial" w:hAnsiTheme="minorHAnsi"/>
                <w:sz w:val="20"/>
                <w:szCs w:val="20"/>
              </w:rPr>
              <w:t>t</w:t>
            </w:r>
            <w:r w:rsidRPr="00FF1F1B">
              <w:rPr>
                <w:rFonts w:asciiTheme="minorHAnsi" w:eastAsia="Arial" w:hAnsiTheme="minorHAnsi"/>
                <w:spacing w:val="-1"/>
                <w:sz w:val="20"/>
                <w:szCs w:val="20"/>
              </w:rPr>
              <w:t>o</w:t>
            </w:r>
            <w:r w:rsidRPr="00FF1F1B">
              <w:rPr>
                <w:rFonts w:asciiTheme="minorHAnsi" w:eastAsia="Arial" w:hAnsiTheme="minorHAnsi"/>
                <w:sz w:val="20"/>
                <w:szCs w:val="20"/>
              </w:rPr>
              <w:t>s</w:t>
            </w:r>
            <w:r w:rsidRPr="00FF1F1B">
              <w:rPr>
                <w:rFonts w:asciiTheme="minorHAnsi" w:eastAsia="Arial" w:hAnsiTheme="minorHAnsi"/>
                <w:spacing w:val="3"/>
                <w:sz w:val="20"/>
                <w:szCs w:val="20"/>
              </w:rPr>
              <w:t xml:space="preserve"> </w:t>
            </w:r>
            <w:r w:rsidRPr="00FF1F1B">
              <w:rPr>
                <w:rFonts w:asciiTheme="minorHAnsi" w:eastAsia="Arial" w:hAnsiTheme="minorHAnsi"/>
                <w:sz w:val="20"/>
                <w:szCs w:val="20"/>
              </w:rPr>
              <w:t>y</w:t>
            </w:r>
            <w:r w:rsidRPr="00FF1F1B">
              <w:rPr>
                <w:rFonts w:asciiTheme="minorHAnsi" w:eastAsia="Arial" w:hAnsiTheme="minorHAnsi"/>
                <w:spacing w:val="-1"/>
                <w:sz w:val="20"/>
                <w:szCs w:val="20"/>
              </w:rPr>
              <w:t xml:space="preserve"> </w:t>
            </w:r>
            <w:r w:rsidRPr="00FF1F1B">
              <w:rPr>
                <w:rFonts w:asciiTheme="minorHAnsi" w:eastAsia="Arial" w:hAnsiTheme="minorHAnsi"/>
                <w:spacing w:val="1"/>
                <w:sz w:val="20"/>
                <w:szCs w:val="20"/>
              </w:rPr>
              <w:t>l</w:t>
            </w:r>
            <w:r w:rsidRPr="00FF1F1B">
              <w:rPr>
                <w:rFonts w:asciiTheme="minorHAnsi" w:eastAsia="Arial" w:hAnsiTheme="minorHAnsi"/>
                <w:spacing w:val="-2"/>
                <w:sz w:val="20"/>
                <w:szCs w:val="20"/>
              </w:rPr>
              <w:t>a</w:t>
            </w:r>
            <w:r w:rsidRPr="00FF1F1B">
              <w:rPr>
                <w:rFonts w:asciiTheme="minorHAnsi" w:eastAsia="Arial" w:hAnsiTheme="minorHAnsi"/>
                <w:sz w:val="20"/>
                <w:szCs w:val="20"/>
              </w:rPr>
              <w:t>s</w:t>
            </w:r>
            <w:r w:rsidRPr="00FF1F1B">
              <w:rPr>
                <w:rFonts w:asciiTheme="minorHAnsi" w:eastAsia="Arial" w:hAnsiTheme="minorHAnsi"/>
                <w:spacing w:val="1"/>
                <w:sz w:val="20"/>
                <w:szCs w:val="20"/>
              </w:rPr>
              <w:t xml:space="preserve"> </w:t>
            </w:r>
            <w:r w:rsidRPr="00FF1F1B">
              <w:rPr>
                <w:rFonts w:asciiTheme="minorHAnsi" w:eastAsia="Arial" w:hAnsiTheme="minorHAnsi"/>
                <w:sz w:val="20"/>
                <w:szCs w:val="20"/>
              </w:rPr>
              <w:t>r</w:t>
            </w:r>
            <w:r w:rsidRPr="00FF1F1B">
              <w:rPr>
                <w:rFonts w:asciiTheme="minorHAnsi" w:eastAsia="Arial" w:hAnsiTheme="minorHAnsi"/>
                <w:spacing w:val="-1"/>
                <w:sz w:val="20"/>
                <w:szCs w:val="20"/>
              </w:rPr>
              <w:t>e</w:t>
            </w:r>
            <w:r w:rsidRPr="00FF1F1B">
              <w:rPr>
                <w:rFonts w:asciiTheme="minorHAnsi" w:eastAsia="Arial" w:hAnsiTheme="minorHAnsi"/>
                <w:spacing w:val="1"/>
                <w:sz w:val="20"/>
                <w:szCs w:val="20"/>
              </w:rPr>
              <w:t>p</w:t>
            </w:r>
            <w:r w:rsidRPr="00FF1F1B">
              <w:rPr>
                <w:rFonts w:asciiTheme="minorHAnsi" w:eastAsia="Arial" w:hAnsiTheme="minorHAnsi"/>
                <w:sz w:val="20"/>
                <w:szCs w:val="20"/>
              </w:rPr>
              <w:t>r</w:t>
            </w:r>
            <w:r w:rsidRPr="00FF1F1B">
              <w:rPr>
                <w:rFonts w:asciiTheme="minorHAnsi" w:eastAsia="Arial" w:hAnsiTheme="minorHAnsi"/>
                <w:spacing w:val="1"/>
                <w:sz w:val="20"/>
                <w:szCs w:val="20"/>
              </w:rPr>
              <w:t>e</w:t>
            </w:r>
            <w:r w:rsidRPr="00FF1F1B">
              <w:rPr>
                <w:rFonts w:asciiTheme="minorHAnsi" w:eastAsia="Arial" w:hAnsiTheme="minorHAnsi"/>
                <w:spacing w:val="-1"/>
                <w:sz w:val="20"/>
                <w:szCs w:val="20"/>
              </w:rPr>
              <w:t>s</w:t>
            </w:r>
            <w:r w:rsidRPr="00FF1F1B">
              <w:rPr>
                <w:rFonts w:asciiTheme="minorHAnsi" w:eastAsia="Arial" w:hAnsiTheme="minorHAnsi"/>
                <w:spacing w:val="1"/>
                <w:sz w:val="20"/>
                <w:szCs w:val="20"/>
              </w:rPr>
              <w:t>en</w:t>
            </w:r>
            <w:r w:rsidRPr="00FF1F1B">
              <w:rPr>
                <w:rFonts w:asciiTheme="minorHAnsi" w:eastAsia="Arial" w:hAnsiTheme="minorHAnsi"/>
                <w:sz w:val="20"/>
                <w:szCs w:val="20"/>
              </w:rPr>
              <w:t>ta</w:t>
            </w:r>
            <w:r w:rsidRPr="00FF1F1B">
              <w:rPr>
                <w:rFonts w:asciiTheme="minorHAnsi" w:eastAsia="Arial" w:hAnsiTheme="minorHAnsi"/>
                <w:spacing w:val="-1"/>
                <w:sz w:val="20"/>
                <w:szCs w:val="20"/>
              </w:rPr>
              <w:t xml:space="preserve"> </w:t>
            </w:r>
            <w:r w:rsidRPr="00FF1F1B">
              <w:rPr>
                <w:rFonts w:asciiTheme="minorHAnsi" w:eastAsia="Arial" w:hAnsiTheme="minorHAnsi"/>
                <w:spacing w:val="2"/>
                <w:sz w:val="20"/>
                <w:szCs w:val="20"/>
              </w:rPr>
              <w:t>e</w:t>
            </w:r>
            <w:r w:rsidRPr="00FF1F1B">
              <w:rPr>
                <w:rFonts w:asciiTheme="minorHAnsi" w:eastAsia="Arial" w:hAnsiTheme="minorHAnsi"/>
                <w:sz w:val="20"/>
                <w:szCs w:val="20"/>
              </w:rPr>
              <w:t>n</w:t>
            </w:r>
            <w:r w:rsidRPr="00FF1F1B">
              <w:rPr>
                <w:rFonts w:asciiTheme="minorHAnsi" w:eastAsia="Arial" w:hAnsiTheme="minorHAnsi"/>
                <w:spacing w:val="-1"/>
                <w:sz w:val="20"/>
                <w:szCs w:val="20"/>
              </w:rPr>
              <w:t xml:space="preserve"> </w:t>
            </w:r>
            <w:r w:rsidRPr="00FF1F1B">
              <w:rPr>
                <w:rFonts w:asciiTheme="minorHAnsi" w:eastAsia="Arial" w:hAnsiTheme="minorHAnsi"/>
                <w:spacing w:val="1"/>
                <w:sz w:val="20"/>
                <w:szCs w:val="20"/>
              </w:rPr>
              <w:t>diag</w:t>
            </w:r>
            <w:r w:rsidRPr="00FF1F1B">
              <w:rPr>
                <w:rFonts w:asciiTheme="minorHAnsi" w:eastAsia="Arial" w:hAnsiTheme="minorHAnsi"/>
                <w:sz w:val="20"/>
                <w:szCs w:val="20"/>
              </w:rPr>
              <w:t>r</w:t>
            </w:r>
            <w:r w:rsidRPr="00FF1F1B">
              <w:rPr>
                <w:rFonts w:asciiTheme="minorHAnsi" w:eastAsia="Arial" w:hAnsiTheme="minorHAnsi"/>
                <w:spacing w:val="-2"/>
                <w:sz w:val="20"/>
                <w:szCs w:val="20"/>
              </w:rPr>
              <w:t>a</w:t>
            </w:r>
            <w:r w:rsidRPr="00FF1F1B">
              <w:rPr>
                <w:rFonts w:asciiTheme="minorHAnsi" w:eastAsia="Arial" w:hAnsiTheme="minorHAnsi"/>
                <w:spacing w:val="1"/>
                <w:sz w:val="20"/>
                <w:szCs w:val="20"/>
              </w:rPr>
              <w:t>m</w:t>
            </w:r>
            <w:r w:rsidRPr="00FF1F1B">
              <w:rPr>
                <w:rFonts w:asciiTheme="minorHAnsi" w:eastAsia="Arial" w:hAnsiTheme="minorHAnsi"/>
                <w:spacing w:val="-2"/>
                <w:sz w:val="20"/>
                <w:szCs w:val="20"/>
              </w:rPr>
              <w:t>a</w:t>
            </w:r>
            <w:r w:rsidRPr="00FF1F1B">
              <w:rPr>
                <w:rFonts w:asciiTheme="minorHAnsi" w:eastAsia="Arial" w:hAnsiTheme="minorHAnsi"/>
                <w:sz w:val="20"/>
                <w:szCs w:val="20"/>
              </w:rPr>
              <w:t>s</w:t>
            </w:r>
            <w:r w:rsidRPr="00FF1F1B">
              <w:rPr>
                <w:rFonts w:asciiTheme="minorHAnsi" w:eastAsia="Arial" w:hAnsiTheme="minorHAnsi"/>
                <w:spacing w:val="1"/>
                <w:sz w:val="20"/>
                <w:szCs w:val="20"/>
              </w:rPr>
              <w:t xml:space="preserve"> </w:t>
            </w:r>
            <w:r w:rsidRPr="00FF1F1B">
              <w:rPr>
                <w:rFonts w:asciiTheme="minorHAnsi" w:eastAsia="Arial" w:hAnsiTheme="minorHAnsi"/>
                <w:spacing w:val="-1"/>
                <w:sz w:val="20"/>
                <w:szCs w:val="20"/>
              </w:rPr>
              <w:t>d</w:t>
            </w:r>
            <w:r w:rsidRPr="00FF1F1B">
              <w:rPr>
                <w:rFonts w:asciiTheme="minorHAnsi" w:eastAsia="Arial" w:hAnsiTheme="minorHAnsi"/>
                <w:sz w:val="20"/>
                <w:szCs w:val="20"/>
              </w:rPr>
              <w:t>e</w:t>
            </w:r>
            <w:r w:rsidRPr="00FF1F1B">
              <w:rPr>
                <w:rFonts w:asciiTheme="minorHAnsi" w:eastAsia="Arial" w:hAnsiTheme="minorHAnsi"/>
                <w:spacing w:val="1"/>
                <w:sz w:val="20"/>
                <w:szCs w:val="20"/>
              </w:rPr>
              <w:t xml:space="preserve"> </w:t>
            </w:r>
            <w:r w:rsidRPr="00FF1F1B">
              <w:rPr>
                <w:rFonts w:asciiTheme="minorHAnsi" w:eastAsia="Arial" w:hAnsiTheme="minorHAnsi"/>
                <w:sz w:val="20"/>
                <w:szCs w:val="20"/>
              </w:rPr>
              <w:t>V</w:t>
            </w:r>
            <w:r w:rsidRPr="00FF1F1B">
              <w:rPr>
                <w:rFonts w:asciiTheme="minorHAnsi" w:eastAsia="Arial" w:hAnsiTheme="minorHAnsi"/>
                <w:spacing w:val="1"/>
                <w:sz w:val="20"/>
                <w:szCs w:val="20"/>
              </w:rPr>
              <w:t>e</w:t>
            </w:r>
            <w:r w:rsidRPr="00FF1F1B">
              <w:rPr>
                <w:rFonts w:asciiTheme="minorHAnsi" w:eastAsia="Arial" w:hAnsiTheme="minorHAnsi"/>
                <w:spacing w:val="-2"/>
                <w:sz w:val="20"/>
                <w:szCs w:val="20"/>
              </w:rPr>
              <w:t>n</w:t>
            </w:r>
            <w:r w:rsidRPr="00FF1F1B">
              <w:rPr>
                <w:rFonts w:asciiTheme="minorHAnsi" w:eastAsia="Arial" w:hAnsiTheme="minorHAnsi"/>
                <w:spacing w:val="3"/>
                <w:sz w:val="20"/>
                <w:szCs w:val="20"/>
              </w:rPr>
              <w:t>n</w:t>
            </w:r>
          </w:p>
          <w:p w14:paraId="150FD6EC" w14:textId="77777777" w:rsidR="002474AC" w:rsidRPr="00FF1F1B" w:rsidRDefault="002474AC" w:rsidP="00437526">
            <w:pPr>
              <w:pStyle w:val="Default"/>
              <w:jc w:val="both"/>
              <w:rPr>
                <w:rFonts w:asciiTheme="minorHAnsi" w:hAnsiTheme="minorHAnsi"/>
                <w:sz w:val="20"/>
                <w:szCs w:val="20"/>
              </w:rPr>
            </w:pPr>
          </w:p>
          <w:p w14:paraId="1BB4DFFF" w14:textId="77777777" w:rsidR="002474AC" w:rsidRDefault="002474AC" w:rsidP="00437526">
            <w:pPr>
              <w:pStyle w:val="Default"/>
              <w:jc w:val="both"/>
              <w:rPr>
                <w:sz w:val="20"/>
              </w:rPr>
            </w:pPr>
            <w:r w:rsidRPr="00FF1F1B">
              <w:rPr>
                <w:rFonts w:asciiTheme="minorHAnsi" w:hAnsiTheme="minorHAnsi"/>
                <w:sz w:val="20"/>
                <w:szCs w:val="20"/>
              </w:rPr>
              <w:t>Resuelve situaciones de la vida cotidiana que requieran del uso de una o más de las operaciones o de las relaciones que se</w:t>
            </w:r>
            <w:r>
              <w:rPr>
                <w:sz w:val="20"/>
              </w:rPr>
              <w:t xml:space="preserve"> establecen entre los números naturales.</w:t>
            </w:r>
          </w:p>
          <w:p w14:paraId="05020AD3" w14:textId="77777777" w:rsidR="002474AC" w:rsidRDefault="002474AC" w:rsidP="00437526">
            <w:pPr>
              <w:pStyle w:val="Default"/>
              <w:jc w:val="both"/>
              <w:rPr>
                <w:sz w:val="20"/>
              </w:rPr>
            </w:pPr>
          </w:p>
          <w:p w14:paraId="3A65FFEE" w14:textId="77777777" w:rsidR="002474AC" w:rsidRPr="00FF1F1B" w:rsidRDefault="002474AC" w:rsidP="00437526">
            <w:pPr>
              <w:pStyle w:val="Default"/>
              <w:jc w:val="both"/>
              <w:rPr>
                <w:sz w:val="20"/>
                <w:lang w:val="es-MX"/>
              </w:rPr>
            </w:pPr>
            <w:r>
              <w:rPr>
                <w:sz w:val="20"/>
                <w:lang w:val="es-MX"/>
              </w:rPr>
              <w:t xml:space="preserve">Construye polígonos regulares. </w:t>
            </w:r>
          </w:p>
          <w:p w14:paraId="7618234A" w14:textId="77777777" w:rsidR="002474AC" w:rsidRDefault="002474AC" w:rsidP="00437526">
            <w:pPr>
              <w:pStyle w:val="Default"/>
              <w:jc w:val="both"/>
              <w:rPr>
                <w:sz w:val="20"/>
              </w:rPr>
            </w:pPr>
          </w:p>
          <w:p w14:paraId="170EBD87" w14:textId="77777777" w:rsidR="002474AC" w:rsidRDefault="002474AC" w:rsidP="00437526">
            <w:pPr>
              <w:pStyle w:val="Default"/>
              <w:jc w:val="both"/>
              <w:rPr>
                <w:sz w:val="20"/>
              </w:rPr>
            </w:pPr>
            <w:r>
              <w:rPr>
                <w:sz w:val="20"/>
              </w:rPr>
              <w:t>Calcula el perímetro de una figura.</w:t>
            </w:r>
          </w:p>
          <w:p w14:paraId="2B89B065" w14:textId="77777777" w:rsidR="002474AC" w:rsidRDefault="002474AC" w:rsidP="00437526">
            <w:pPr>
              <w:pStyle w:val="Default"/>
              <w:jc w:val="both"/>
              <w:rPr>
                <w:sz w:val="20"/>
              </w:rPr>
            </w:pPr>
          </w:p>
          <w:p w14:paraId="5C40F00D" w14:textId="77777777" w:rsidR="002474AC" w:rsidRPr="00AF6B7F" w:rsidRDefault="002474AC" w:rsidP="00437526">
            <w:pPr>
              <w:pStyle w:val="Default"/>
              <w:jc w:val="both"/>
              <w:rPr>
                <w:sz w:val="20"/>
              </w:rPr>
            </w:pPr>
            <w:r>
              <w:rPr>
                <w:sz w:val="20"/>
              </w:rPr>
              <w:t xml:space="preserve">Organiza en tablas de frecuencias, los datos recolectados en un estudio estadístico. </w:t>
            </w:r>
          </w:p>
        </w:tc>
        <w:tc>
          <w:tcPr>
            <w:tcW w:w="4354" w:type="dxa"/>
            <w:gridSpan w:val="2"/>
            <w:shd w:val="clear" w:color="auto" w:fill="auto"/>
          </w:tcPr>
          <w:p w14:paraId="42460900" w14:textId="77777777" w:rsidR="002474AC" w:rsidRDefault="002474AC" w:rsidP="00437526">
            <w:pPr>
              <w:jc w:val="both"/>
              <w:rPr>
                <w:sz w:val="20"/>
              </w:rPr>
            </w:pPr>
            <w:r>
              <w:rPr>
                <w:sz w:val="20"/>
              </w:rPr>
              <w:t>Acepta la diversidad presente en el entorno.</w:t>
            </w:r>
          </w:p>
          <w:p w14:paraId="13D41C85" w14:textId="77777777" w:rsidR="002474AC" w:rsidRDefault="002474AC" w:rsidP="00437526">
            <w:pPr>
              <w:jc w:val="both"/>
              <w:rPr>
                <w:sz w:val="20"/>
              </w:rPr>
            </w:pPr>
          </w:p>
          <w:p w14:paraId="4B56D3C9" w14:textId="77777777" w:rsidR="002474AC" w:rsidRDefault="002474AC" w:rsidP="00437526">
            <w:pPr>
              <w:jc w:val="both"/>
              <w:rPr>
                <w:sz w:val="20"/>
              </w:rPr>
            </w:pPr>
            <w:r>
              <w:rPr>
                <w:sz w:val="20"/>
              </w:rPr>
              <w:t>Estima las operaciones con números naturales, como método para resolver situaciones de la vida cotidiana y otras áreas del conocimiento.</w:t>
            </w:r>
          </w:p>
          <w:p w14:paraId="5D07AC12" w14:textId="77777777" w:rsidR="002474AC" w:rsidRDefault="002474AC" w:rsidP="00437526">
            <w:pPr>
              <w:jc w:val="both"/>
              <w:rPr>
                <w:sz w:val="20"/>
              </w:rPr>
            </w:pPr>
            <w:r>
              <w:rPr>
                <w:sz w:val="20"/>
              </w:rPr>
              <w:t>Valora el uso de las unidades de longitud como medio de expresión y control de la realidad.</w:t>
            </w:r>
          </w:p>
          <w:p w14:paraId="0A611784" w14:textId="77777777" w:rsidR="002474AC" w:rsidRPr="00AF6B7F" w:rsidRDefault="002474AC" w:rsidP="00437526">
            <w:pPr>
              <w:jc w:val="both"/>
              <w:rPr>
                <w:sz w:val="20"/>
              </w:rPr>
            </w:pPr>
            <w:r>
              <w:rPr>
                <w:sz w:val="20"/>
              </w:rPr>
              <w:t xml:space="preserve"> Aprecia las diferentes formas de representar datos y las reconoce como formas de comprender la realidad. </w:t>
            </w:r>
          </w:p>
        </w:tc>
      </w:tr>
    </w:tbl>
    <w:p w14:paraId="48224BF3" w14:textId="77777777" w:rsidR="002474AC" w:rsidRDefault="002474AC" w:rsidP="002474AC">
      <w:pPr>
        <w:tabs>
          <w:tab w:val="left" w:pos="1365"/>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1423"/>
        <w:gridCol w:w="1230"/>
        <w:gridCol w:w="2219"/>
        <w:gridCol w:w="883"/>
        <w:gridCol w:w="2111"/>
        <w:gridCol w:w="2220"/>
      </w:tblGrid>
      <w:tr w:rsidR="002474AC" w:rsidRPr="00AF6B7F" w14:paraId="33751D6D" w14:textId="77777777" w:rsidTr="00437526">
        <w:trPr>
          <w:trHeight w:val="217"/>
        </w:trPr>
        <w:tc>
          <w:tcPr>
            <w:tcW w:w="13058" w:type="dxa"/>
            <w:gridSpan w:val="7"/>
            <w:shd w:val="clear" w:color="auto" w:fill="D5DCE4" w:themeFill="text2" w:themeFillTint="33"/>
          </w:tcPr>
          <w:p w14:paraId="66C87674" w14:textId="77777777" w:rsidR="002474AC" w:rsidRPr="0079109D" w:rsidRDefault="002474AC" w:rsidP="00437526">
            <w:pPr>
              <w:rPr>
                <w:b/>
                <w:sz w:val="24"/>
                <w:szCs w:val="24"/>
              </w:rPr>
            </w:pPr>
            <w:r w:rsidRPr="0079109D">
              <w:rPr>
                <w:b/>
                <w:sz w:val="24"/>
                <w:szCs w:val="24"/>
              </w:rPr>
              <w:t>Periodo: Segundo</w:t>
            </w:r>
          </w:p>
        </w:tc>
      </w:tr>
      <w:tr w:rsidR="002474AC" w:rsidRPr="00AF6B7F" w14:paraId="788008DC" w14:textId="77777777" w:rsidTr="00437526">
        <w:trPr>
          <w:trHeight w:val="365"/>
        </w:trPr>
        <w:tc>
          <w:tcPr>
            <w:tcW w:w="2924" w:type="dxa"/>
            <w:shd w:val="clear" w:color="auto" w:fill="BFBFBF" w:themeFill="background1" w:themeFillShade="BF"/>
            <w:vAlign w:val="center"/>
          </w:tcPr>
          <w:p w14:paraId="2EF6BDE8" w14:textId="77777777" w:rsidR="002474AC" w:rsidRPr="00AF6B7F" w:rsidRDefault="002474AC" w:rsidP="00437526">
            <w:pPr>
              <w:jc w:val="center"/>
              <w:rPr>
                <w:sz w:val="20"/>
              </w:rPr>
            </w:pPr>
            <w:r w:rsidRPr="00AF6B7F">
              <w:rPr>
                <w:sz w:val="20"/>
              </w:rPr>
              <w:t>Pregunta Problematizadora:</w:t>
            </w:r>
          </w:p>
        </w:tc>
        <w:tc>
          <w:tcPr>
            <w:tcW w:w="2667" w:type="dxa"/>
            <w:gridSpan w:val="2"/>
            <w:shd w:val="clear" w:color="auto" w:fill="BFBFBF" w:themeFill="background1" w:themeFillShade="BF"/>
            <w:vAlign w:val="center"/>
          </w:tcPr>
          <w:p w14:paraId="4AE048EB" w14:textId="77777777" w:rsidR="002474AC" w:rsidRPr="00AF6B7F" w:rsidRDefault="002474AC" w:rsidP="00437526">
            <w:pPr>
              <w:jc w:val="center"/>
              <w:rPr>
                <w:sz w:val="20"/>
              </w:rPr>
            </w:pPr>
            <w:r w:rsidRPr="00AF6B7F">
              <w:rPr>
                <w:sz w:val="20"/>
              </w:rPr>
              <w:t>Eje de los estándares:</w:t>
            </w:r>
          </w:p>
        </w:tc>
        <w:tc>
          <w:tcPr>
            <w:tcW w:w="2227" w:type="dxa"/>
            <w:shd w:val="clear" w:color="auto" w:fill="BFBFBF" w:themeFill="background1" w:themeFillShade="BF"/>
            <w:vAlign w:val="center"/>
          </w:tcPr>
          <w:p w14:paraId="195A3ED5" w14:textId="77777777" w:rsidR="002474AC" w:rsidRPr="00AF6B7F" w:rsidRDefault="002474AC" w:rsidP="00437526">
            <w:pPr>
              <w:jc w:val="center"/>
              <w:rPr>
                <w:sz w:val="20"/>
              </w:rPr>
            </w:pPr>
            <w:r w:rsidRPr="00AF6B7F">
              <w:rPr>
                <w:sz w:val="20"/>
              </w:rPr>
              <w:t>DBA</w:t>
            </w:r>
          </w:p>
        </w:tc>
        <w:tc>
          <w:tcPr>
            <w:tcW w:w="3011" w:type="dxa"/>
            <w:gridSpan w:val="2"/>
            <w:shd w:val="clear" w:color="auto" w:fill="BFBFBF" w:themeFill="background1" w:themeFillShade="BF"/>
            <w:vAlign w:val="center"/>
          </w:tcPr>
          <w:p w14:paraId="36293497" w14:textId="77777777" w:rsidR="002474AC" w:rsidRPr="00AF6B7F" w:rsidRDefault="002474AC" w:rsidP="00437526">
            <w:pPr>
              <w:jc w:val="center"/>
              <w:rPr>
                <w:sz w:val="20"/>
              </w:rPr>
            </w:pPr>
            <w:r w:rsidRPr="00AF6B7F">
              <w:rPr>
                <w:sz w:val="20"/>
              </w:rPr>
              <w:t>Trayectoria Temática:</w:t>
            </w:r>
          </w:p>
        </w:tc>
        <w:tc>
          <w:tcPr>
            <w:tcW w:w="2229" w:type="dxa"/>
            <w:shd w:val="clear" w:color="auto" w:fill="BFBFBF" w:themeFill="background1" w:themeFillShade="BF"/>
          </w:tcPr>
          <w:p w14:paraId="65D35C12" w14:textId="77777777" w:rsidR="002474AC" w:rsidRPr="00AF6B7F" w:rsidRDefault="002474AC" w:rsidP="00437526">
            <w:pPr>
              <w:jc w:val="center"/>
              <w:rPr>
                <w:sz w:val="20"/>
              </w:rPr>
            </w:pPr>
            <w:r w:rsidRPr="00AF6B7F">
              <w:rPr>
                <w:sz w:val="20"/>
              </w:rPr>
              <w:t>Estrategias de Evaluación:</w:t>
            </w:r>
          </w:p>
        </w:tc>
      </w:tr>
      <w:tr w:rsidR="002474AC" w:rsidRPr="00AF6B7F" w14:paraId="045BB6FA" w14:textId="77777777" w:rsidTr="00437526">
        <w:trPr>
          <w:trHeight w:val="434"/>
        </w:trPr>
        <w:tc>
          <w:tcPr>
            <w:tcW w:w="2924" w:type="dxa"/>
            <w:shd w:val="clear" w:color="auto" w:fill="auto"/>
          </w:tcPr>
          <w:p w14:paraId="62E0D675" w14:textId="77777777" w:rsidR="002474AC" w:rsidRDefault="002474AC" w:rsidP="00437526">
            <w:pPr>
              <w:jc w:val="both"/>
              <w:rPr>
                <w:sz w:val="20"/>
              </w:rPr>
            </w:pPr>
            <w:r>
              <w:rPr>
                <w:sz w:val="20"/>
              </w:rPr>
              <w:t xml:space="preserve">¿Qué herramientas me brindan la potenciación, la radicación y la teoría de números para conocer </w:t>
            </w:r>
            <w:r>
              <w:rPr>
                <w:sz w:val="20"/>
              </w:rPr>
              <w:lastRenderedPageBreak/>
              <w:t xml:space="preserve">tanto el mundo de las matemáticas como mi entorno? </w:t>
            </w:r>
          </w:p>
          <w:p w14:paraId="66902E21" w14:textId="77777777" w:rsidR="002474AC" w:rsidRPr="00AF6B7F" w:rsidRDefault="002474AC" w:rsidP="00437526">
            <w:pPr>
              <w:rPr>
                <w:sz w:val="20"/>
              </w:rPr>
            </w:pPr>
          </w:p>
        </w:tc>
        <w:tc>
          <w:tcPr>
            <w:tcW w:w="2667" w:type="dxa"/>
            <w:gridSpan w:val="2"/>
            <w:shd w:val="clear" w:color="auto" w:fill="auto"/>
          </w:tcPr>
          <w:p w14:paraId="444689D8" w14:textId="77777777" w:rsidR="002474AC" w:rsidRPr="00554AEC" w:rsidRDefault="002474AC" w:rsidP="00437526">
            <w:pPr>
              <w:spacing w:line="240" w:lineRule="auto"/>
              <w:jc w:val="both"/>
              <w:rPr>
                <w:rFonts w:cs="Arial"/>
                <w:sz w:val="20"/>
                <w:szCs w:val="20"/>
              </w:rPr>
            </w:pPr>
            <w:r w:rsidRPr="00554AEC">
              <w:rPr>
                <w:rFonts w:cs="Arial"/>
                <w:b/>
                <w:sz w:val="20"/>
                <w:szCs w:val="20"/>
              </w:rPr>
              <w:lastRenderedPageBreak/>
              <w:t>Pensamiento numérico y sistemas numéricos:</w:t>
            </w:r>
          </w:p>
          <w:p w14:paraId="612305D9" w14:textId="77777777" w:rsidR="002474AC" w:rsidRPr="00554AEC" w:rsidRDefault="002474AC" w:rsidP="00437526">
            <w:pPr>
              <w:spacing w:line="240" w:lineRule="auto"/>
              <w:jc w:val="both"/>
              <w:rPr>
                <w:rFonts w:cs="Arial"/>
                <w:sz w:val="20"/>
                <w:szCs w:val="20"/>
              </w:rPr>
            </w:pPr>
            <w:r w:rsidRPr="00554AEC">
              <w:rPr>
                <w:rFonts w:cs="Arial"/>
                <w:sz w:val="20"/>
                <w:szCs w:val="20"/>
              </w:rPr>
              <w:lastRenderedPageBreak/>
              <w:t>Identifico la potenciación y la radicación en contextos matemáticos y no matemáticos.</w:t>
            </w:r>
          </w:p>
          <w:p w14:paraId="17A442A1" w14:textId="77777777" w:rsidR="002474AC" w:rsidRPr="00554AEC" w:rsidRDefault="002474AC" w:rsidP="00437526">
            <w:pPr>
              <w:spacing w:line="240" w:lineRule="auto"/>
              <w:jc w:val="both"/>
              <w:rPr>
                <w:rFonts w:cs="Arial"/>
                <w:b/>
                <w:sz w:val="20"/>
                <w:szCs w:val="20"/>
              </w:rPr>
            </w:pPr>
          </w:p>
          <w:p w14:paraId="139CEA71" w14:textId="77777777" w:rsidR="002474AC" w:rsidRDefault="002474AC" w:rsidP="00437526">
            <w:pPr>
              <w:spacing w:line="240" w:lineRule="auto"/>
              <w:jc w:val="both"/>
              <w:rPr>
                <w:rFonts w:cs="Arial"/>
                <w:b/>
                <w:sz w:val="20"/>
                <w:szCs w:val="20"/>
              </w:rPr>
            </w:pPr>
          </w:p>
          <w:p w14:paraId="05DA9D43" w14:textId="77777777" w:rsidR="002474AC" w:rsidRDefault="002474AC" w:rsidP="00437526">
            <w:pPr>
              <w:spacing w:line="240" w:lineRule="auto"/>
              <w:jc w:val="both"/>
              <w:rPr>
                <w:rFonts w:cs="Arial"/>
                <w:b/>
                <w:sz w:val="20"/>
                <w:szCs w:val="20"/>
              </w:rPr>
            </w:pPr>
          </w:p>
          <w:p w14:paraId="2ECFCD43" w14:textId="77777777" w:rsidR="002474AC" w:rsidRDefault="002474AC" w:rsidP="00437526">
            <w:pPr>
              <w:spacing w:line="240" w:lineRule="auto"/>
              <w:jc w:val="both"/>
              <w:rPr>
                <w:rFonts w:cs="Arial"/>
                <w:b/>
                <w:sz w:val="20"/>
                <w:szCs w:val="20"/>
              </w:rPr>
            </w:pPr>
          </w:p>
          <w:p w14:paraId="75024679" w14:textId="77777777" w:rsidR="002474AC" w:rsidRDefault="002474AC" w:rsidP="00437526">
            <w:pPr>
              <w:spacing w:line="240" w:lineRule="auto"/>
              <w:jc w:val="both"/>
              <w:rPr>
                <w:rFonts w:cs="Arial"/>
                <w:b/>
                <w:sz w:val="20"/>
                <w:szCs w:val="20"/>
              </w:rPr>
            </w:pPr>
          </w:p>
          <w:p w14:paraId="73568691" w14:textId="77777777" w:rsidR="002474AC" w:rsidRPr="00554AEC" w:rsidRDefault="002474AC" w:rsidP="00437526">
            <w:pPr>
              <w:spacing w:line="240" w:lineRule="auto"/>
              <w:jc w:val="both"/>
              <w:rPr>
                <w:rFonts w:cs="Arial"/>
                <w:b/>
                <w:sz w:val="20"/>
                <w:szCs w:val="20"/>
              </w:rPr>
            </w:pPr>
            <w:r w:rsidRPr="00554AEC">
              <w:rPr>
                <w:rFonts w:cs="Arial"/>
                <w:b/>
                <w:sz w:val="20"/>
                <w:szCs w:val="20"/>
              </w:rPr>
              <w:t>Pensamiento espacial y sistemas geométricos:</w:t>
            </w:r>
          </w:p>
          <w:p w14:paraId="59755732" w14:textId="77777777" w:rsidR="002474AC" w:rsidRPr="00554AEC" w:rsidRDefault="002474AC" w:rsidP="00437526">
            <w:pPr>
              <w:spacing w:line="240" w:lineRule="auto"/>
              <w:jc w:val="both"/>
              <w:rPr>
                <w:rFonts w:cs="Arial"/>
                <w:sz w:val="20"/>
                <w:szCs w:val="20"/>
              </w:rPr>
            </w:pPr>
            <w:r w:rsidRPr="00554AEC">
              <w:rPr>
                <w:rFonts w:cs="Arial"/>
                <w:sz w:val="20"/>
                <w:szCs w:val="20"/>
              </w:rPr>
              <w:t>Identifico, represento y utilizo ángulos en giros, aberturas, inclinaciones, fi guras, puntas y esquinas en situaciones estáticas y dinámicas.</w:t>
            </w:r>
          </w:p>
          <w:p w14:paraId="059EF003" w14:textId="77777777" w:rsidR="002474AC" w:rsidRPr="00554AEC" w:rsidRDefault="002474AC" w:rsidP="00437526">
            <w:pPr>
              <w:spacing w:line="240" w:lineRule="auto"/>
              <w:jc w:val="both"/>
              <w:rPr>
                <w:rFonts w:cs="Arial"/>
                <w:sz w:val="20"/>
                <w:szCs w:val="20"/>
              </w:rPr>
            </w:pPr>
          </w:p>
          <w:p w14:paraId="3D6A4435" w14:textId="77777777" w:rsidR="002474AC" w:rsidRDefault="002474AC" w:rsidP="00437526">
            <w:pPr>
              <w:spacing w:line="240" w:lineRule="auto"/>
              <w:jc w:val="both"/>
              <w:rPr>
                <w:rFonts w:cs="Arial"/>
                <w:sz w:val="20"/>
                <w:szCs w:val="20"/>
              </w:rPr>
            </w:pPr>
          </w:p>
          <w:p w14:paraId="30C78A09" w14:textId="77777777" w:rsidR="002474AC" w:rsidRPr="00554AEC" w:rsidRDefault="002474AC" w:rsidP="00437526">
            <w:pPr>
              <w:spacing w:line="240" w:lineRule="auto"/>
              <w:jc w:val="both"/>
              <w:rPr>
                <w:rFonts w:cs="Arial"/>
                <w:sz w:val="20"/>
                <w:szCs w:val="20"/>
              </w:rPr>
            </w:pPr>
          </w:p>
          <w:p w14:paraId="72073A82" w14:textId="77777777" w:rsidR="002474AC" w:rsidRPr="00554AEC" w:rsidRDefault="002474AC" w:rsidP="00437526">
            <w:pPr>
              <w:spacing w:line="240" w:lineRule="auto"/>
              <w:jc w:val="both"/>
              <w:rPr>
                <w:rFonts w:cs="Arial"/>
                <w:sz w:val="20"/>
                <w:szCs w:val="20"/>
              </w:rPr>
            </w:pPr>
          </w:p>
          <w:p w14:paraId="1A5C72C2" w14:textId="77777777" w:rsidR="002474AC" w:rsidRPr="00554AEC" w:rsidRDefault="002474AC" w:rsidP="00437526">
            <w:pPr>
              <w:spacing w:line="240" w:lineRule="auto"/>
              <w:jc w:val="both"/>
              <w:rPr>
                <w:rFonts w:cs="Arial"/>
                <w:b/>
                <w:sz w:val="20"/>
                <w:szCs w:val="20"/>
              </w:rPr>
            </w:pPr>
            <w:r w:rsidRPr="00554AEC">
              <w:rPr>
                <w:rFonts w:cs="Arial"/>
                <w:b/>
                <w:sz w:val="20"/>
                <w:szCs w:val="20"/>
              </w:rPr>
              <w:t>Pensamiento métrico y sistemas de medidas.</w:t>
            </w:r>
          </w:p>
          <w:p w14:paraId="67AB34BF" w14:textId="77777777" w:rsidR="002474AC" w:rsidRPr="00554AEC" w:rsidRDefault="002474AC" w:rsidP="00437526">
            <w:pPr>
              <w:spacing w:line="240" w:lineRule="auto"/>
              <w:jc w:val="both"/>
              <w:rPr>
                <w:rFonts w:cs="Arial"/>
                <w:sz w:val="20"/>
                <w:szCs w:val="20"/>
              </w:rPr>
            </w:pPr>
            <w:r w:rsidRPr="00554AEC">
              <w:rPr>
                <w:rFonts w:cs="Arial"/>
                <w:sz w:val="20"/>
                <w:szCs w:val="20"/>
              </w:rPr>
              <w:t xml:space="preserve">Selecciono unidades, tanto convencionales como </w:t>
            </w:r>
            <w:r w:rsidRPr="00554AEC">
              <w:rPr>
                <w:rFonts w:cs="Arial"/>
                <w:sz w:val="20"/>
                <w:szCs w:val="20"/>
              </w:rPr>
              <w:lastRenderedPageBreak/>
              <w:t>estandarizadas, apropiadas para diferentes mediciones.</w:t>
            </w:r>
          </w:p>
          <w:p w14:paraId="2E136D09" w14:textId="77777777" w:rsidR="002474AC" w:rsidRPr="00554AEC" w:rsidRDefault="002474AC" w:rsidP="00437526">
            <w:pPr>
              <w:spacing w:line="240" w:lineRule="auto"/>
              <w:jc w:val="both"/>
              <w:rPr>
                <w:rFonts w:cs="Arial"/>
                <w:b/>
                <w:sz w:val="20"/>
                <w:szCs w:val="20"/>
              </w:rPr>
            </w:pPr>
          </w:p>
          <w:p w14:paraId="3A4AD074" w14:textId="77777777" w:rsidR="002474AC" w:rsidRDefault="002474AC" w:rsidP="00437526">
            <w:pPr>
              <w:spacing w:line="240" w:lineRule="auto"/>
              <w:jc w:val="both"/>
              <w:rPr>
                <w:rFonts w:cs="Arial"/>
                <w:b/>
                <w:sz w:val="20"/>
                <w:szCs w:val="20"/>
              </w:rPr>
            </w:pPr>
          </w:p>
          <w:p w14:paraId="632BD857" w14:textId="77777777" w:rsidR="002474AC" w:rsidRPr="00554AEC" w:rsidRDefault="002474AC" w:rsidP="00437526">
            <w:pPr>
              <w:spacing w:line="240" w:lineRule="auto"/>
              <w:jc w:val="both"/>
              <w:rPr>
                <w:rFonts w:cs="Arial"/>
                <w:b/>
                <w:sz w:val="20"/>
                <w:szCs w:val="20"/>
              </w:rPr>
            </w:pPr>
          </w:p>
          <w:p w14:paraId="24177885" w14:textId="77777777" w:rsidR="002474AC" w:rsidRPr="00554AEC" w:rsidRDefault="002474AC" w:rsidP="00437526">
            <w:pPr>
              <w:spacing w:line="240" w:lineRule="auto"/>
              <w:jc w:val="both"/>
              <w:rPr>
                <w:rFonts w:cs="Arial"/>
                <w:b/>
                <w:sz w:val="20"/>
                <w:szCs w:val="20"/>
              </w:rPr>
            </w:pPr>
            <w:r w:rsidRPr="00554AEC">
              <w:rPr>
                <w:rFonts w:cs="Arial"/>
                <w:b/>
                <w:sz w:val="20"/>
                <w:szCs w:val="20"/>
              </w:rPr>
              <w:t>Pensamiento aleatorio y sistemas de datos:</w:t>
            </w:r>
          </w:p>
          <w:p w14:paraId="337743E9" w14:textId="77777777" w:rsidR="002474AC" w:rsidRPr="00554AEC" w:rsidRDefault="002474AC" w:rsidP="00437526">
            <w:pPr>
              <w:spacing w:line="240" w:lineRule="auto"/>
              <w:jc w:val="both"/>
              <w:rPr>
                <w:rFonts w:cs="Arial"/>
                <w:sz w:val="20"/>
                <w:szCs w:val="20"/>
              </w:rPr>
            </w:pPr>
            <w:r w:rsidRPr="00554AEC">
              <w:rPr>
                <w:rFonts w:cs="Arial"/>
                <w:sz w:val="20"/>
                <w:szCs w:val="20"/>
              </w:rPr>
              <w:t>Uso e interpreto la media (o promedio) y la mediana y comparo lo que indican</w:t>
            </w:r>
          </w:p>
          <w:p w14:paraId="017500F7" w14:textId="77777777" w:rsidR="002474AC" w:rsidRPr="00554AEC" w:rsidRDefault="002474AC" w:rsidP="00437526">
            <w:pPr>
              <w:spacing w:line="240" w:lineRule="auto"/>
              <w:jc w:val="both"/>
              <w:rPr>
                <w:rFonts w:cs="Arial"/>
                <w:b/>
                <w:sz w:val="20"/>
                <w:szCs w:val="20"/>
              </w:rPr>
            </w:pPr>
            <w:r w:rsidRPr="00554AEC">
              <w:rPr>
                <w:rFonts w:cs="Arial"/>
                <w:b/>
                <w:sz w:val="20"/>
                <w:szCs w:val="20"/>
              </w:rPr>
              <w:t>Pensamiento variacional y sistemas algebraicos y analíticos:</w:t>
            </w:r>
          </w:p>
          <w:p w14:paraId="00B2A381" w14:textId="77777777" w:rsidR="002474AC" w:rsidRPr="00554AEC" w:rsidRDefault="002474AC" w:rsidP="00437526">
            <w:pPr>
              <w:spacing w:line="240" w:lineRule="auto"/>
              <w:jc w:val="both"/>
              <w:rPr>
                <w:rFonts w:cs="Arial"/>
                <w:b/>
                <w:sz w:val="20"/>
                <w:szCs w:val="20"/>
              </w:rPr>
            </w:pPr>
            <w:r w:rsidRPr="00554AEC">
              <w:rPr>
                <w:rFonts w:cs="Arial"/>
                <w:sz w:val="20"/>
                <w:szCs w:val="20"/>
              </w:rPr>
              <w:t>Construyo igualdades y desigualdades numéricas como representación de relaciones entre distintos datos.</w:t>
            </w:r>
          </w:p>
          <w:p w14:paraId="60373FF0" w14:textId="77777777" w:rsidR="002474AC" w:rsidRPr="00554AEC" w:rsidRDefault="002474AC" w:rsidP="00437526">
            <w:pPr>
              <w:spacing w:line="240" w:lineRule="auto"/>
              <w:jc w:val="both"/>
              <w:rPr>
                <w:rFonts w:cs="Arial"/>
                <w:sz w:val="20"/>
                <w:szCs w:val="20"/>
              </w:rPr>
            </w:pPr>
          </w:p>
        </w:tc>
        <w:tc>
          <w:tcPr>
            <w:tcW w:w="2227" w:type="dxa"/>
            <w:shd w:val="clear" w:color="auto" w:fill="auto"/>
          </w:tcPr>
          <w:p w14:paraId="429CC8BE" w14:textId="77777777" w:rsidR="002474AC" w:rsidRPr="00554AEC" w:rsidRDefault="002474AC" w:rsidP="00437526">
            <w:pPr>
              <w:spacing w:line="240" w:lineRule="auto"/>
              <w:jc w:val="both"/>
              <w:rPr>
                <w:rFonts w:cs="Arial"/>
                <w:sz w:val="20"/>
                <w:szCs w:val="20"/>
              </w:rPr>
            </w:pPr>
            <w:r w:rsidRPr="00554AEC">
              <w:rPr>
                <w:rFonts w:cs="Arial"/>
                <w:b/>
                <w:sz w:val="20"/>
                <w:szCs w:val="20"/>
              </w:rPr>
              <w:lastRenderedPageBreak/>
              <w:t>DBA 2:</w:t>
            </w:r>
            <w:r w:rsidRPr="00554AEC">
              <w:rPr>
                <w:rFonts w:cs="Arial"/>
                <w:sz w:val="20"/>
                <w:szCs w:val="20"/>
              </w:rPr>
              <w:t xml:space="preserve"> </w:t>
            </w:r>
            <w:r w:rsidRPr="00554AEC">
              <w:rPr>
                <w:sz w:val="20"/>
                <w:szCs w:val="20"/>
              </w:rPr>
              <w:t xml:space="preserve">Describe y desarrolla estrategias (algoritmos, </w:t>
            </w:r>
            <w:r>
              <w:rPr>
                <w:sz w:val="20"/>
                <w:szCs w:val="20"/>
              </w:rPr>
              <w:t>p</w:t>
            </w:r>
            <w:r w:rsidRPr="00554AEC">
              <w:rPr>
                <w:sz w:val="20"/>
                <w:szCs w:val="20"/>
              </w:rPr>
              <w:t xml:space="preserve">ropiedades de las </w:t>
            </w:r>
            <w:r w:rsidRPr="00554AEC">
              <w:rPr>
                <w:sz w:val="20"/>
                <w:szCs w:val="20"/>
              </w:rPr>
              <w:lastRenderedPageBreak/>
              <w:t>operaciones básicas y sus relaciones) para hacer estimaciones y cálculos al solucionar problemas de potenciación.</w:t>
            </w:r>
          </w:p>
          <w:p w14:paraId="13CDF77E" w14:textId="77777777" w:rsidR="002474AC" w:rsidRPr="00554AEC" w:rsidRDefault="002474AC" w:rsidP="00437526">
            <w:pPr>
              <w:spacing w:line="240" w:lineRule="auto"/>
              <w:jc w:val="both"/>
              <w:rPr>
                <w:rFonts w:cs="Arial"/>
                <w:sz w:val="20"/>
                <w:szCs w:val="20"/>
              </w:rPr>
            </w:pPr>
          </w:p>
          <w:p w14:paraId="5F9C67C6" w14:textId="77777777" w:rsidR="002474AC" w:rsidRPr="00554AEC" w:rsidRDefault="002474AC" w:rsidP="00437526">
            <w:pPr>
              <w:spacing w:line="240" w:lineRule="auto"/>
              <w:jc w:val="both"/>
              <w:rPr>
                <w:rFonts w:cs="Arial"/>
                <w:sz w:val="20"/>
                <w:szCs w:val="20"/>
              </w:rPr>
            </w:pPr>
          </w:p>
          <w:p w14:paraId="0E461051" w14:textId="77777777" w:rsidR="002474AC" w:rsidRPr="00554AEC" w:rsidRDefault="002474AC" w:rsidP="00437526">
            <w:pPr>
              <w:spacing w:line="240" w:lineRule="auto"/>
              <w:jc w:val="both"/>
              <w:rPr>
                <w:rFonts w:cs="Arial"/>
                <w:sz w:val="20"/>
                <w:szCs w:val="20"/>
              </w:rPr>
            </w:pPr>
          </w:p>
          <w:p w14:paraId="30ECB0CB" w14:textId="77777777" w:rsidR="002474AC" w:rsidRDefault="002474AC" w:rsidP="00437526">
            <w:pPr>
              <w:spacing w:line="240" w:lineRule="auto"/>
              <w:jc w:val="both"/>
              <w:rPr>
                <w:rFonts w:cs="Arial"/>
                <w:b/>
                <w:sz w:val="20"/>
                <w:szCs w:val="20"/>
              </w:rPr>
            </w:pPr>
            <w:r w:rsidRPr="00554AEC">
              <w:rPr>
                <w:rFonts w:cs="Arial"/>
                <w:b/>
                <w:sz w:val="20"/>
                <w:szCs w:val="20"/>
              </w:rPr>
              <w:t>DBA</w:t>
            </w:r>
            <w:r w:rsidRPr="00554AEC">
              <w:rPr>
                <w:rFonts w:cs="Arial"/>
                <w:sz w:val="20"/>
                <w:szCs w:val="20"/>
              </w:rPr>
              <w:t xml:space="preserve"> 5: Explica las relaciones entre el perímetro y el área de diferentes figuras (variaciones en el perímetro no implican variaciones en el área y viceversa) a partir de mediciones, superposición de figuras, cálculo, entre otras.</w:t>
            </w:r>
            <w:r w:rsidRPr="00554AEC">
              <w:rPr>
                <w:rFonts w:cs="Arial"/>
                <w:b/>
                <w:sz w:val="20"/>
                <w:szCs w:val="20"/>
              </w:rPr>
              <w:t xml:space="preserve"> </w:t>
            </w:r>
          </w:p>
          <w:p w14:paraId="03472C86" w14:textId="77777777" w:rsidR="002474AC" w:rsidRPr="00554AEC" w:rsidRDefault="002474AC" w:rsidP="00437526">
            <w:pPr>
              <w:spacing w:line="240" w:lineRule="auto"/>
              <w:jc w:val="both"/>
              <w:rPr>
                <w:rFonts w:cs="Arial"/>
                <w:sz w:val="20"/>
                <w:szCs w:val="20"/>
              </w:rPr>
            </w:pPr>
          </w:p>
          <w:p w14:paraId="5C83BCD0" w14:textId="77777777" w:rsidR="002474AC" w:rsidRPr="00554AEC" w:rsidRDefault="002474AC" w:rsidP="00437526">
            <w:pPr>
              <w:spacing w:line="240" w:lineRule="auto"/>
              <w:jc w:val="both"/>
              <w:rPr>
                <w:rFonts w:cs="Arial"/>
                <w:sz w:val="20"/>
                <w:szCs w:val="20"/>
              </w:rPr>
            </w:pPr>
            <w:r w:rsidRPr="00554AEC">
              <w:rPr>
                <w:rFonts w:cs="Arial"/>
                <w:b/>
                <w:sz w:val="20"/>
                <w:szCs w:val="20"/>
              </w:rPr>
              <w:t>DBA 4:</w:t>
            </w:r>
            <w:r w:rsidRPr="00554AEC">
              <w:rPr>
                <w:rFonts w:cs="Arial"/>
                <w:sz w:val="20"/>
                <w:szCs w:val="20"/>
              </w:rPr>
              <w:t xml:space="preserve"> </w:t>
            </w:r>
            <w:r w:rsidRPr="00554AEC">
              <w:rPr>
                <w:sz w:val="20"/>
                <w:szCs w:val="20"/>
              </w:rPr>
              <w:t xml:space="preserve">Justifica relaciones entre superficie y volumen, respecto a dimensiones de figuras y sólidos, y elige las unidades apropiadas según el tipo de medición (directa e </w:t>
            </w:r>
            <w:r w:rsidRPr="00554AEC">
              <w:rPr>
                <w:sz w:val="20"/>
                <w:szCs w:val="20"/>
              </w:rPr>
              <w:lastRenderedPageBreak/>
              <w:t>indirecta), los instrumentos y los procedimientos.</w:t>
            </w:r>
          </w:p>
          <w:p w14:paraId="44EF50E1" w14:textId="77777777" w:rsidR="002474AC" w:rsidRPr="00554AEC" w:rsidRDefault="002474AC" w:rsidP="00437526">
            <w:pPr>
              <w:spacing w:line="240" w:lineRule="auto"/>
              <w:jc w:val="both"/>
              <w:rPr>
                <w:rFonts w:cs="Arial"/>
                <w:b/>
                <w:sz w:val="20"/>
                <w:szCs w:val="20"/>
              </w:rPr>
            </w:pPr>
          </w:p>
          <w:p w14:paraId="2BFEA600" w14:textId="77777777" w:rsidR="002474AC" w:rsidRPr="00554AEC" w:rsidRDefault="002474AC" w:rsidP="00437526">
            <w:pPr>
              <w:spacing w:line="240" w:lineRule="auto"/>
              <w:jc w:val="both"/>
              <w:rPr>
                <w:rFonts w:cs="Arial"/>
                <w:sz w:val="20"/>
                <w:szCs w:val="20"/>
              </w:rPr>
            </w:pPr>
            <w:r w:rsidRPr="00554AEC">
              <w:rPr>
                <w:rFonts w:cs="Arial"/>
                <w:b/>
                <w:sz w:val="20"/>
                <w:szCs w:val="20"/>
              </w:rPr>
              <w:t>DBA 11:</w:t>
            </w:r>
            <w:r w:rsidRPr="00554AEC">
              <w:rPr>
                <w:rFonts w:cs="Arial"/>
                <w:sz w:val="20"/>
                <w:szCs w:val="20"/>
              </w:rPr>
              <w:t xml:space="preserve"> Utiliza la media y la mediana para resolver problemas en los que se requiere presentar o resumir el comportamiento de un conjunto de datos.</w:t>
            </w:r>
          </w:p>
          <w:p w14:paraId="633314CE" w14:textId="77777777" w:rsidR="002474AC" w:rsidRPr="00554AEC" w:rsidRDefault="002474AC" w:rsidP="00437526">
            <w:pPr>
              <w:spacing w:line="240" w:lineRule="auto"/>
              <w:jc w:val="both"/>
              <w:rPr>
                <w:rFonts w:cs="Arial"/>
                <w:sz w:val="20"/>
                <w:szCs w:val="20"/>
              </w:rPr>
            </w:pPr>
            <w:r w:rsidRPr="00554AEC">
              <w:rPr>
                <w:rFonts w:cs="Arial"/>
                <w:b/>
                <w:sz w:val="20"/>
                <w:szCs w:val="20"/>
              </w:rPr>
              <w:t>DBA 8</w:t>
            </w:r>
            <w:r w:rsidRPr="00554AEC">
              <w:rPr>
                <w:rFonts w:cs="Arial"/>
                <w:sz w:val="20"/>
                <w:szCs w:val="20"/>
              </w:rPr>
              <w:t xml:space="preserve">: </w:t>
            </w:r>
            <w:r w:rsidRPr="00554AEC">
              <w:rPr>
                <w:sz w:val="20"/>
                <w:szCs w:val="20"/>
              </w:rPr>
              <w:t>Describe e interpreta variaciones de dependencia entre cantidades y las representa por medio de gráficas.</w:t>
            </w:r>
          </w:p>
        </w:tc>
        <w:tc>
          <w:tcPr>
            <w:tcW w:w="3011" w:type="dxa"/>
            <w:gridSpan w:val="2"/>
            <w:shd w:val="clear" w:color="auto" w:fill="auto"/>
          </w:tcPr>
          <w:p w14:paraId="39B215A0" w14:textId="77777777" w:rsidR="002474AC" w:rsidRPr="00554AEC" w:rsidRDefault="002474AC" w:rsidP="00437526">
            <w:pPr>
              <w:pStyle w:val="Sinespaciado"/>
              <w:jc w:val="both"/>
              <w:rPr>
                <w:rFonts w:eastAsia="Arial" w:cs="Arial"/>
                <w:sz w:val="20"/>
                <w:szCs w:val="20"/>
              </w:rPr>
            </w:pPr>
            <w:r w:rsidRPr="00554AEC">
              <w:rPr>
                <w:rFonts w:eastAsia="Arial" w:cs="Arial"/>
                <w:sz w:val="20"/>
                <w:szCs w:val="20"/>
              </w:rPr>
              <w:lastRenderedPageBreak/>
              <w:t>Polinomios aritméticos.</w:t>
            </w:r>
          </w:p>
          <w:p w14:paraId="7FF47F73" w14:textId="77777777" w:rsidR="002474AC" w:rsidRPr="00554AEC" w:rsidRDefault="002474AC" w:rsidP="00437526">
            <w:pPr>
              <w:pStyle w:val="Sinespaciado"/>
              <w:jc w:val="both"/>
              <w:rPr>
                <w:rFonts w:eastAsia="Arial" w:cs="Arial"/>
                <w:sz w:val="20"/>
                <w:szCs w:val="20"/>
              </w:rPr>
            </w:pPr>
            <w:r w:rsidRPr="00554AEC">
              <w:rPr>
                <w:rFonts w:eastAsia="Arial" w:cs="Arial"/>
                <w:sz w:val="20"/>
                <w:szCs w:val="20"/>
              </w:rPr>
              <w:t>Ecuaciones.</w:t>
            </w:r>
          </w:p>
          <w:p w14:paraId="61CA674C" w14:textId="77777777" w:rsidR="002474AC" w:rsidRPr="00554AEC" w:rsidRDefault="002474AC" w:rsidP="00437526">
            <w:pPr>
              <w:pStyle w:val="Sinespaciado"/>
              <w:jc w:val="both"/>
              <w:rPr>
                <w:rFonts w:eastAsia="Arial" w:cs="Arial"/>
                <w:sz w:val="20"/>
                <w:szCs w:val="20"/>
              </w:rPr>
            </w:pPr>
            <w:r w:rsidRPr="00554AEC">
              <w:rPr>
                <w:rFonts w:eastAsia="Arial" w:cs="Arial"/>
                <w:sz w:val="20"/>
                <w:szCs w:val="20"/>
              </w:rPr>
              <w:lastRenderedPageBreak/>
              <w:t>P</w:t>
            </w:r>
            <w:r w:rsidRPr="00554AEC">
              <w:rPr>
                <w:rFonts w:eastAsia="Arial" w:cs="Arial"/>
                <w:spacing w:val="1"/>
                <w:sz w:val="20"/>
                <w:szCs w:val="20"/>
              </w:rPr>
              <w:t>o</w:t>
            </w:r>
            <w:r w:rsidRPr="00554AEC">
              <w:rPr>
                <w:rFonts w:eastAsia="Arial" w:cs="Arial"/>
                <w:sz w:val="20"/>
                <w:szCs w:val="20"/>
              </w:rPr>
              <w:t>t</w:t>
            </w:r>
            <w:r w:rsidRPr="00554AEC">
              <w:rPr>
                <w:rFonts w:eastAsia="Arial" w:cs="Arial"/>
                <w:spacing w:val="1"/>
                <w:sz w:val="20"/>
                <w:szCs w:val="20"/>
              </w:rPr>
              <w:t>en</w:t>
            </w:r>
            <w:r w:rsidRPr="00554AEC">
              <w:rPr>
                <w:rFonts w:eastAsia="Arial" w:cs="Arial"/>
                <w:spacing w:val="-1"/>
                <w:sz w:val="20"/>
                <w:szCs w:val="20"/>
              </w:rPr>
              <w:t>c</w:t>
            </w:r>
            <w:r w:rsidRPr="00554AEC">
              <w:rPr>
                <w:rFonts w:eastAsia="Arial" w:cs="Arial"/>
                <w:spacing w:val="1"/>
                <w:sz w:val="20"/>
                <w:szCs w:val="20"/>
              </w:rPr>
              <w:t>i</w:t>
            </w:r>
            <w:r w:rsidRPr="00554AEC">
              <w:rPr>
                <w:rFonts w:eastAsia="Arial" w:cs="Arial"/>
                <w:spacing w:val="-2"/>
                <w:sz w:val="20"/>
                <w:szCs w:val="20"/>
              </w:rPr>
              <w:t>a</w:t>
            </w:r>
            <w:r w:rsidRPr="00554AEC">
              <w:rPr>
                <w:rFonts w:eastAsia="Arial" w:cs="Arial"/>
                <w:spacing w:val="1"/>
                <w:sz w:val="20"/>
                <w:szCs w:val="20"/>
              </w:rPr>
              <w:t>ci</w:t>
            </w:r>
            <w:r w:rsidRPr="00554AEC">
              <w:rPr>
                <w:rFonts w:eastAsia="Arial" w:cs="Arial"/>
                <w:spacing w:val="-2"/>
                <w:sz w:val="20"/>
                <w:szCs w:val="20"/>
              </w:rPr>
              <w:t>ó</w:t>
            </w:r>
            <w:r w:rsidRPr="00554AEC">
              <w:rPr>
                <w:rFonts w:eastAsia="Arial" w:cs="Arial"/>
                <w:spacing w:val="1"/>
                <w:sz w:val="20"/>
                <w:szCs w:val="20"/>
              </w:rPr>
              <w:t>n</w:t>
            </w:r>
            <w:r w:rsidRPr="00554AEC">
              <w:rPr>
                <w:rFonts w:eastAsia="Arial" w:cs="Arial"/>
                <w:sz w:val="20"/>
                <w:szCs w:val="20"/>
              </w:rPr>
              <w:t xml:space="preserve"> y sus operaciones inversas ( radicación y logaritmación) </w:t>
            </w:r>
          </w:p>
          <w:p w14:paraId="2CE9A6A7" w14:textId="77777777" w:rsidR="002474AC" w:rsidRPr="00554AEC" w:rsidRDefault="002474AC" w:rsidP="00437526">
            <w:pPr>
              <w:pStyle w:val="Sinespaciado"/>
              <w:jc w:val="both"/>
              <w:rPr>
                <w:rFonts w:eastAsia="Arial" w:cs="Arial"/>
                <w:sz w:val="20"/>
                <w:szCs w:val="20"/>
              </w:rPr>
            </w:pPr>
            <w:r w:rsidRPr="00554AEC">
              <w:rPr>
                <w:rFonts w:eastAsia="Arial" w:cs="Arial"/>
                <w:sz w:val="20"/>
                <w:szCs w:val="20"/>
              </w:rPr>
              <w:t>Múltiplos y divisores.</w:t>
            </w:r>
          </w:p>
          <w:p w14:paraId="1AAB188E" w14:textId="77777777" w:rsidR="002474AC" w:rsidRPr="00554AEC" w:rsidRDefault="002474AC" w:rsidP="00437526">
            <w:pPr>
              <w:pStyle w:val="Sinespaciado"/>
              <w:jc w:val="both"/>
              <w:rPr>
                <w:rFonts w:eastAsia="Arial" w:cs="Arial"/>
                <w:sz w:val="20"/>
                <w:szCs w:val="20"/>
              </w:rPr>
            </w:pPr>
            <w:r w:rsidRPr="00554AEC">
              <w:rPr>
                <w:rFonts w:eastAsia="Arial" w:cs="Arial"/>
                <w:sz w:val="20"/>
                <w:szCs w:val="20"/>
              </w:rPr>
              <w:t>Criterios de divisibilidad.</w:t>
            </w:r>
          </w:p>
          <w:p w14:paraId="30D9C8CB" w14:textId="77777777" w:rsidR="002474AC" w:rsidRPr="00554AEC" w:rsidRDefault="002474AC" w:rsidP="00437526">
            <w:pPr>
              <w:pStyle w:val="Sinespaciado"/>
              <w:jc w:val="both"/>
              <w:rPr>
                <w:rFonts w:eastAsia="Arial" w:cs="Arial"/>
                <w:sz w:val="20"/>
                <w:szCs w:val="20"/>
              </w:rPr>
            </w:pPr>
            <w:r w:rsidRPr="00554AEC">
              <w:rPr>
                <w:rFonts w:eastAsia="Arial" w:cs="Arial"/>
                <w:sz w:val="20"/>
                <w:szCs w:val="20"/>
              </w:rPr>
              <w:t>Descomposición en factores primos.</w:t>
            </w:r>
          </w:p>
          <w:p w14:paraId="2DF8D8FB" w14:textId="77777777" w:rsidR="002474AC" w:rsidRPr="00554AEC" w:rsidRDefault="002474AC" w:rsidP="00437526">
            <w:pPr>
              <w:pStyle w:val="Sinespaciado"/>
              <w:jc w:val="both"/>
              <w:rPr>
                <w:rFonts w:eastAsia="Arial" w:cs="Arial"/>
                <w:sz w:val="20"/>
                <w:szCs w:val="20"/>
              </w:rPr>
            </w:pPr>
            <w:r w:rsidRPr="00554AEC">
              <w:rPr>
                <w:rFonts w:eastAsia="Arial" w:cs="Arial"/>
                <w:sz w:val="20"/>
                <w:szCs w:val="20"/>
              </w:rPr>
              <w:t>Mínimo común múltiplo</w:t>
            </w:r>
          </w:p>
          <w:p w14:paraId="3EA8E8BB" w14:textId="77777777" w:rsidR="002474AC" w:rsidRPr="00554AEC" w:rsidRDefault="002474AC" w:rsidP="00437526">
            <w:pPr>
              <w:pStyle w:val="Sinespaciado"/>
              <w:jc w:val="both"/>
              <w:rPr>
                <w:rFonts w:eastAsia="Arial" w:cs="Arial"/>
                <w:sz w:val="20"/>
                <w:szCs w:val="20"/>
              </w:rPr>
            </w:pPr>
            <w:r w:rsidRPr="00554AEC">
              <w:rPr>
                <w:rFonts w:eastAsia="Arial" w:cs="Arial"/>
                <w:sz w:val="20"/>
                <w:szCs w:val="20"/>
              </w:rPr>
              <w:t>Máximo común divisor.</w:t>
            </w:r>
          </w:p>
          <w:p w14:paraId="70F515B6" w14:textId="77777777" w:rsidR="002474AC" w:rsidRPr="00554AEC" w:rsidRDefault="002474AC" w:rsidP="00437526">
            <w:pPr>
              <w:tabs>
                <w:tab w:val="left" w:pos="420"/>
              </w:tabs>
              <w:spacing w:before="11" w:line="240" w:lineRule="auto"/>
              <w:ind w:right="34"/>
              <w:jc w:val="both"/>
              <w:rPr>
                <w:rFonts w:eastAsia="Times New Roman" w:cs="Arial"/>
                <w:sz w:val="20"/>
                <w:szCs w:val="20"/>
                <w:lang w:val="es-MX"/>
              </w:rPr>
            </w:pPr>
          </w:p>
          <w:p w14:paraId="054EE7C6" w14:textId="77777777" w:rsidR="002474AC" w:rsidRDefault="002474AC" w:rsidP="00437526">
            <w:pPr>
              <w:tabs>
                <w:tab w:val="left" w:pos="420"/>
              </w:tabs>
              <w:spacing w:before="11" w:line="240" w:lineRule="auto"/>
              <w:ind w:right="34"/>
              <w:jc w:val="both"/>
              <w:rPr>
                <w:rFonts w:eastAsia="Times New Roman" w:cs="Arial"/>
                <w:sz w:val="20"/>
                <w:szCs w:val="20"/>
                <w:lang w:val="es-MX"/>
              </w:rPr>
            </w:pPr>
          </w:p>
          <w:p w14:paraId="3F1E45C3" w14:textId="77777777" w:rsidR="002474AC" w:rsidRPr="00554AEC" w:rsidRDefault="002474AC" w:rsidP="00437526">
            <w:pPr>
              <w:tabs>
                <w:tab w:val="left" w:pos="420"/>
              </w:tabs>
              <w:spacing w:before="11" w:line="240" w:lineRule="auto"/>
              <w:ind w:right="34"/>
              <w:jc w:val="both"/>
              <w:rPr>
                <w:rFonts w:eastAsia="Times New Roman" w:cs="Arial"/>
                <w:sz w:val="20"/>
                <w:szCs w:val="20"/>
                <w:lang w:val="es-MX"/>
              </w:rPr>
            </w:pPr>
          </w:p>
          <w:p w14:paraId="0767117A" w14:textId="77777777" w:rsidR="002474AC" w:rsidRPr="00554AEC" w:rsidRDefault="002474AC" w:rsidP="00437526">
            <w:pPr>
              <w:pStyle w:val="Sinespaciado"/>
              <w:jc w:val="both"/>
              <w:rPr>
                <w:rFonts w:eastAsia="Times New Roman" w:cs="Arial"/>
                <w:sz w:val="20"/>
                <w:szCs w:val="20"/>
              </w:rPr>
            </w:pPr>
            <w:r w:rsidRPr="00554AEC">
              <w:rPr>
                <w:rFonts w:eastAsia="Times New Roman" w:cs="Arial"/>
                <w:sz w:val="20"/>
                <w:szCs w:val="20"/>
              </w:rPr>
              <w:t>Clasificación de los ángulos  de acuerdo a su posición, características  y  medida.</w:t>
            </w:r>
          </w:p>
          <w:p w14:paraId="18161B50" w14:textId="77777777" w:rsidR="002474AC" w:rsidRPr="00554AEC" w:rsidRDefault="002474AC" w:rsidP="00437526">
            <w:pPr>
              <w:pStyle w:val="Sinespaciado"/>
              <w:jc w:val="both"/>
              <w:rPr>
                <w:rFonts w:eastAsia="Times New Roman" w:cs="Arial"/>
                <w:sz w:val="20"/>
                <w:szCs w:val="20"/>
              </w:rPr>
            </w:pPr>
          </w:p>
          <w:p w14:paraId="23228310" w14:textId="77777777" w:rsidR="002474AC" w:rsidRPr="00554AEC" w:rsidRDefault="002474AC" w:rsidP="00437526">
            <w:pPr>
              <w:pStyle w:val="Sinespaciado"/>
              <w:jc w:val="both"/>
              <w:rPr>
                <w:rFonts w:eastAsia="Times New Roman" w:cs="Arial"/>
                <w:sz w:val="20"/>
                <w:szCs w:val="20"/>
              </w:rPr>
            </w:pPr>
            <w:r w:rsidRPr="00554AEC">
              <w:rPr>
                <w:rFonts w:eastAsia="Times New Roman" w:cs="Arial"/>
                <w:sz w:val="20"/>
                <w:szCs w:val="20"/>
              </w:rPr>
              <w:t xml:space="preserve">Perímetro, área, volumen </w:t>
            </w:r>
          </w:p>
          <w:p w14:paraId="7E0ABCB9" w14:textId="77777777" w:rsidR="002474AC" w:rsidRPr="00554AEC" w:rsidRDefault="002474AC" w:rsidP="00437526">
            <w:pPr>
              <w:pStyle w:val="Sinespaciado"/>
              <w:jc w:val="both"/>
              <w:rPr>
                <w:rFonts w:eastAsia="Times New Roman" w:cs="Arial"/>
                <w:sz w:val="20"/>
                <w:szCs w:val="20"/>
                <w:vertAlign w:val="superscript"/>
              </w:rPr>
            </w:pPr>
            <w:r w:rsidRPr="00554AEC">
              <w:rPr>
                <w:rFonts w:eastAsia="Times New Roman" w:cs="Arial"/>
                <w:sz w:val="20"/>
                <w:szCs w:val="20"/>
              </w:rPr>
              <w:t>P= l</w:t>
            </w:r>
            <w:r w:rsidRPr="00554AEC">
              <w:rPr>
                <w:rFonts w:eastAsia="Times New Roman" w:cs="Arial"/>
                <w:sz w:val="20"/>
                <w:szCs w:val="20"/>
                <w:vertAlign w:val="superscript"/>
              </w:rPr>
              <w:t>1</w:t>
            </w:r>
          </w:p>
          <w:p w14:paraId="7CF70315" w14:textId="77777777" w:rsidR="002474AC" w:rsidRPr="00554AEC" w:rsidRDefault="002474AC" w:rsidP="00437526">
            <w:pPr>
              <w:pStyle w:val="Sinespaciado"/>
              <w:jc w:val="both"/>
              <w:rPr>
                <w:rFonts w:eastAsia="Times New Roman" w:cs="Arial"/>
                <w:sz w:val="20"/>
                <w:szCs w:val="20"/>
                <w:vertAlign w:val="superscript"/>
              </w:rPr>
            </w:pPr>
            <w:r w:rsidRPr="00554AEC">
              <w:rPr>
                <w:rFonts w:eastAsia="Times New Roman" w:cs="Arial"/>
                <w:sz w:val="20"/>
                <w:szCs w:val="20"/>
              </w:rPr>
              <w:t>A = l</w:t>
            </w:r>
            <w:r w:rsidRPr="00554AEC">
              <w:rPr>
                <w:rFonts w:eastAsia="Times New Roman" w:cs="Arial"/>
                <w:sz w:val="20"/>
                <w:szCs w:val="20"/>
                <w:vertAlign w:val="superscript"/>
              </w:rPr>
              <w:t>2</w:t>
            </w:r>
          </w:p>
          <w:p w14:paraId="2B3E42D4" w14:textId="77777777" w:rsidR="002474AC" w:rsidRPr="00554AEC" w:rsidRDefault="002474AC" w:rsidP="00437526">
            <w:pPr>
              <w:pStyle w:val="Sinespaciado"/>
              <w:jc w:val="both"/>
              <w:rPr>
                <w:rFonts w:eastAsia="Times New Roman" w:cs="Arial"/>
                <w:sz w:val="20"/>
                <w:szCs w:val="20"/>
                <w:vertAlign w:val="superscript"/>
              </w:rPr>
            </w:pPr>
            <w:r w:rsidRPr="00554AEC">
              <w:rPr>
                <w:rFonts w:eastAsia="Times New Roman" w:cs="Arial"/>
                <w:sz w:val="20"/>
                <w:szCs w:val="20"/>
              </w:rPr>
              <w:t>V = l</w:t>
            </w:r>
            <w:r w:rsidRPr="00554AEC">
              <w:rPr>
                <w:rFonts w:eastAsia="Times New Roman" w:cs="Arial"/>
                <w:sz w:val="20"/>
                <w:szCs w:val="20"/>
                <w:vertAlign w:val="superscript"/>
              </w:rPr>
              <w:t>3</w:t>
            </w:r>
          </w:p>
          <w:p w14:paraId="0E967EC8" w14:textId="77777777" w:rsidR="002474AC" w:rsidRPr="00554AEC" w:rsidRDefault="002474AC" w:rsidP="00437526">
            <w:pPr>
              <w:spacing w:line="240" w:lineRule="auto"/>
              <w:jc w:val="both"/>
              <w:rPr>
                <w:rFonts w:eastAsia="Arial" w:cs="Arial"/>
                <w:sz w:val="20"/>
                <w:szCs w:val="20"/>
              </w:rPr>
            </w:pPr>
          </w:p>
          <w:p w14:paraId="3E8A883C" w14:textId="77777777" w:rsidR="002474AC" w:rsidRPr="00554AEC" w:rsidRDefault="002474AC" w:rsidP="00437526">
            <w:pPr>
              <w:spacing w:line="240" w:lineRule="auto"/>
              <w:jc w:val="both"/>
              <w:rPr>
                <w:rFonts w:eastAsia="Arial" w:cs="Arial"/>
                <w:sz w:val="20"/>
                <w:szCs w:val="20"/>
              </w:rPr>
            </w:pPr>
          </w:p>
          <w:p w14:paraId="63994DDF" w14:textId="77777777" w:rsidR="002474AC" w:rsidRDefault="002474AC" w:rsidP="00437526">
            <w:pPr>
              <w:spacing w:line="240" w:lineRule="auto"/>
              <w:jc w:val="both"/>
              <w:rPr>
                <w:rFonts w:eastAsia="Arial" w:cs="Arial"/>
                <w:sz w:val="20"/>
                <w:szCs w:val="20"/>
              </w:rPr>
            </w:pPr>
          </w:p>
          <w:p w14:paraId="0B4D4951" w14:textId="77777777" w:rsidR="002474AC" w:rsidRDefault="002474AC" w:rsidP="00437526">
            <w:pPr>
              <w:spacing w:line="240" w:lineRule="auto"/>
              <w:jc w:val="both"/>
              <w:rPr>
                <w:rFonts w:eastAsia="Arial" w:cs="Arial"/>
                <w:sz w:val="20"/>
                <w:szCs w:val="20"/>
              </w:rPr>
            </w:pPr>
          </w:p>
          <w:p w14:paraId="2F027215" w14:textId="77777777" w:rsidR="002474AC" w:rsidRPr="00554AEC" w:rsidRDefault="002474AC" w:rsidP="00437526">
            <w:pPr>
              <w:spacing w:line="240" w:lineRule="auto"/>
              <w:jc w:val="both"/>
              <w:rPr>
                <w:rFonts w:eastAsia="Arial" w:cs="Arial"/>
                <w:sz w:val="20"/>
                <w:szCs w:val="20"/>
                <w:vertAlign w:val="superscript"/>
              </w:rPr>
            </w:pPr>
            <w:r w:rsidRPr="00554AEC">
              <w:rPr>
                <w:rFonts w:eastAsia="Arial" w:cs="Arial"/>
                <w:sz w:val="20"/>
                <w:szCs w:val="20"/>
              </w:rPr>
              <w:t>Metro = m</w:t>
            </w:r>
            <w:r w:rsidRPr="00554AEC">
              <w:rPr>
                <w:rFonts w:eastAsia="Arial" w:cs="Arial"/>
                <w:sz w:val="20"/>
                <w:szCs w:val="20"/>
                <w:vertAlign w:val="superscript"/>
              </w:rPr>
              <w:t>1</w:t>
            </w:r>
          </w:p>
          <w:p w14:paraId="0BDF5850" w14:textId="77777777" w:rsidR="002474AC" w:rsidRPr="00554AEC" w:rsidRDefault="002474AC" w:rsidP="00437526">
            <w:pPr>
              <w:spacing w:line="240" w:lineRule="auto"/>
              <w:jc w:val="both"/>
              <w:rPr>
                <w:rFonts w:eastAsia="Arial" w:cs="Arial"/>
                <w:sz w:val="20"/>
                <w:szCs w:val="20"/>
              </w:rPr>
            </w:pPr>
            <w:r w:rsidRPr="00554AEC">
              <w:rPr>
                <w:rFonts w:eastAsia="Arial" w:cs="Arial"/>
                <w:sz w:val="20"/>
                <w:szCs w:val="20"/>
              </w:rPr>
              <w:t>Metros cuadrados = m</w:t>
            </w:r>
            <w:r w:rsidRPr="00554AEC">
              <w:rPr>
                <w:rFonts w:eastAsia="Arial" w:cs="Arial"/>
                <w:sz w:val="20"/>
                <w:szCs w:val="20"/>
                <w:vertAlign w:val="superscript"/>
              </w:rPr>
              <w:t>2</w:t>
            </w:r>
          </w:p>
          <w:p w14:paraId="124BAFE2" w14:textId="77777777" w:rsidR="002474AC" w:rsidRPr="00554AEC" w:rsidRDefault="002474AC" w:rsidP="00437526">
            <w:pPr>
              <w:spacing w:line="240" w:lineRule="auto"/>
              <w:jc w:val="both"/>
              <w:rPr>
                <w:rFonts w:eastAsia="Arial" w:cs="Arial"/>
                <w:sz w:val="20"/>
                <w:szCs w:val="20"/>
                <w:vertAlign w:val="superscript"/>
              </w:rPr>
            </w:pPr>
            <w:r w:rsidRPr="00554AEC">
              <w:rPr>
                <w:rFonts w:eastAsia="Arial" w:cs="Arial"/>
                <w:sz w:val="20"/>
                <w:szCs w:val="20"/>
              </w:rPr>
              <w:lastRenderedPageBreak/>
              <w:t>Metros cúbicos = m</w:t>
            </w:r>
            <w:r w:rsidRPr="00554AEC">
              <w:rPr>
                <w:rFonts w:eastAsia="Arial" w:cs="Arial"/>
                <w:sz w:val="20"/>
                <w:szCs w:val="20"/>
                <w:vertAlign w:val="superscript"/>
              </w:rPr>
              <w:t>3</w:t>
            </w:r>
          </w:p>
          <w:p w14:paraId="7CA73B21" w14:textId="77777777" w:rsidR="002474AC" w:rsidRPr="00554AEC" w:rsidRDefault="002474AC" w:rsidP="00437526">
            <w:pPr>
              <w:spacing w:line="240" w:lineRule="auto"/>
              <w:jc w:val="both"/>
              <w:rPr>
                <w:rFonts w:eastAsia="Arial" w:cs="Arial"/>
                <w:sz w:val="20"/>
                <w:szCs w:val="20"/>
                <w:vertAlign w:val="superscript"/>
              </w:rPr>
            </w:pPr>
          </w:p>
          <w:p w14:paraId="36944C83" w14:textId="77777777" w:rsidR="002474AC" w:rsidRPr="00554AEC" w:rsidRDefault="002474AC" w:rsidP="00437526">
            <w:pPr>
              <w:spacing w:line="240" w:lineRule="auto"/>
              <w:jc w:val="both"/>
              <w:rPr>
                <w:rFonts w:eastAsia="Arial" w:cs="Arial"/>
                <w:sz w:val="20"/>
                <w:szCs w:val="20"/>
                <w:vertAlign w:val="superscript"/>
              </w:rPr>
            </w:pPr>
          </w:p>
          <w:p w14:paraId="72480A3D" w14:textId="77777777" w:rsidR="002474AC" w:rsidRPr="00554AEC" w:rsidRDefault="002474AC" w:rsidP="00437526">
            <w:pPr>
              <w:spacing w:line="240" w:lineRule="auto"/>
              <w:jc w:val="both"/>
              <w:rPr>
                <w:rFonts w:eastAsia="Arial" w:cs="Arial"/>
                <w:sz w:val="20"/>
                <w:szCs w:val="20"/>
                <w:vertAlign w:val="superscript"/>
              </w:rPr>
            </w:pPr>
          </w:p>
          <w:p w14:paraId="50BDBF65" w14:textId="77777777" w:rsidR="002474AC" w:rsidRDefault="002474AC" w:rsidP="00437526">
            <w:pPr>
              <w:spacing w:line="240" w:lineRule="auto"/>
              <w:jc w:val="both"/>
              <w:rPr>
                <w:rFonts w:eastAsia="Arial" w:cs="Arial"/>
                <w:sz w:val="20"/>
                <w:szCs w:val="20"/>
                <w:vertAlign w:val="superscript"/>
              </w:rPr>
            </w:pPr>
          </w:p>
          <w:p w14:paraId="1A645BA3" w14:textId="77777777" w:rsidR="002474AC" w:rsidRPr="00554AEC" w:rsidRDefault="002474AC" w:rsidP="00437526">
            <w:pPr>
              <w:spacing w:line="240" w:lineRule="auto"/>
              <w:jc w:val="both"/>
              <w:rPr>
                <w:rFonts w:eastAsia="Arial" w:cs="Arial"/>
                <w:sz w:val="20"/>
                <w:szCs w:val="20"/>
                <w:vertAlign w:val="superscript"/>
              </w:rPr>
            </w:pPr>
          </w:p>
          <w:p w14:paraId="171C3CCE" w14:textId="77777777" w:rsidR="002474AC" w:rsidRPr="00554AEC" w:rsidRDefault="002474AC" w:rsidP="00437526">
            <w:pPr>
              <w:pStyle w:val="Sinespaciado"/>
              <w:jc w:val="both"/>
              <w:rPr>
                <w:rFonts w:eastAsia="Arial" w:cs="Arial"/>
                <w:sz w:val="20"/>
                <w:szCs w:val="20"/>
              </w:rPr>
            </w:pPr>
            <w:r w:rsidRPr="00554AEC">
              <w:rPr>
                <w:rFonts w:eastAsia="Arial" w:cs="Arial"/>
                <w:sz w:val="20"/>
                <w:szCs w:val="20"/>
              </w:rPr>
              <w:t>Medidas de tendencia central (M</w:t>
            </w:r>
            <w:r w:rsidRPr="00554AEC">
              <w:rPr>
                <w:rFonts w:eastAsia="Arial" w:cs="Arial"/>
                <w:sz w:val="20"/>
                <w:szCs w:val="20"/>
                <w:vertAlign w:val="subscript"/>
              </w:rPr>
              <w:t>o</w:t>
            </w:r>
            <w:r w:rsidRPr="00554AEC">
              <w:rPr>
                <w:rFonts w:eastAsia="Arial" w:cs="Arial"/>
                <w:sz w:val="20"/>
                <w:szCs w:val="20"/>
              </w:rPr>
              <w:t>, M</w:t>
            </w:r>
            <w:r w:rsidRPr="00554AEC">
              <w:rPr>
                <w:rFonts w:eastAsia="Arial" w:cs="Arial"/>
                <w:sz w:val="20"/>
                <w:szCs w:val="20"/>
                <w:vertAlign w:val="subscript"/>
              </w:rPr>
              <w:t xml:space="preserve">e </w:t>
            </w:r>
            <w:r w:rsidRPr="00554AEC">
              <w:rPr>
                <w:rFonts w:eastAsia="Arial" w:cs="Arial"/>
                <w:sz w:val="20"/>
                <w:szCs w:val="20"/>
              </w:rPr>
              <w:t xml:space="preserve"> y promedio)</w:t>
            </w:r>
          </w:p>
          <w:p w14:paraId="31557458" w14:textId="77777777" w:rsidR="002474AC" w:rsidRPr="00554AEC" w:rsidRDefault="002474AC" w:rsidP="00437526">
            <w:pPr>
              <w:pStyle w:val="Sinespaciado"/>
              <w:jc w:val="both"/>
              <w:rPr>
                <w:rFonts w:eastAsia="Arial" w:cs="Arial"/>
                <w:sz w:val="20"/>
                <w:szCs w:val="20"/>
              </w:rPr>
            </w:pPr>
          </w:p>
          <w:p w14:paraId="365D0EB7" w14:textId="77777777" w:rsidR="002474AC" w:rsidRPr="00554AEC" w:rsidRDefault="002474AC" w:rsidP="00437526">
            <w:pPr>
              <w:pStyle w:val="Sinespaciado"/>
              <w:jc w:val="both"/>
              <w:rPr>
                <w:rFonts w:eastAsia="Arial" w:cs="Arial"/>
                <w:sz w:val="20"/>
                <w:szCs w:val="20"/>
              </w:rPr>
            </w:pPr>
          </w:p>
          <w:p w14:paraId="2B0A458B" w14:textId="77777777" w:rsidR="002474AC" w:rsidRPr="00554AEC" w:rsidRDefault="002474AC" w:rsidP="00437526">
            <w:pPr>
              <w:pStyle w:val="Sinespaciado"/>
              <w:jc w:val="both"/>
              <w:rPr>
                <w:rFonts w:eastAsia="Arial" w:cs="Arial"/>
                <w:sz w:val="20"/>
                <w:szCs w:val="20"/>
              </w:rPr>
            </w:pPr>
          </w:p>
          <w:p w14:paraId="441AAEC7" w14:textId="77777777" w:rsidR="002474AC" w:rsidRPr="00554AEC" w:rsidRDefault="002474AC" w:rsidP="00437526">
            <w:pPr>
              <w:pStyle w:val="Sinespaciado"/>
              <w:jc w:val="both"/>
              <w:rPr>
                <w:rFonts w:eastAsia="Arial" w:cs="Arial"/>
                <w:sz w:val="20"/>
                <w:szCs w:val="20"/>
              </w:rPr>
            </w:pPr>
          </w:p>
          <w:p w14:paraId="4EAFD47F" w14:textId="77777777" w:rsidR="002474AC" w:rsidRDefault="002474AC" w:rsidP="00437526">
            <w:pPr>
              <w:pStyle w:val="Sinespaciado"/>
              <w:jc w:val="both"/>
              <w:rPr>
                <w:rFonts w:eastAsia="Arial" w:cs="Arial"/>
                <w:sz w:val="20"/>
                <w:szCs w:val="20"/>
              </w:rPr>
            </w:pPr>
            <w:r w:rsidRPr="00554AEC">
              <w:rPr>
                <w:rFonts w:eastAsia="Arial" w:cs="Arial"/>
                <w:sz w:val="20"/>
                <w:szCs w:val="20"/>
              </w:rPr>
              <w:t xml:space="preserve">Razones y proporciones </w:t>
            </w:r>
          </w:p>
          <w:p w14:paraId="4A77DB8F" w14:textId="77777777" w:rsidR="002474AC" w:rsidRPr="00554AEC" w:rsidRDefault="002474AC" w:rsidP="00437526">
            <w:pPr>
              <w:pStyle w:val="Sinespaciado"/>
              <w:jc w:val="both"/>
              <w:rPr>
                <w:rFonts w:eastAsia="Arial" w:cs="Arial"/>
                <w:sz w:val="20"/>
                <w:szCs w:val="20"/>
              </w:rPr>
            </w:pPr>
          </w:p>
          <w:p w14:paraId="732EEB77" w14:textId="77777777" w:rsidR="002474AC" w:rsidRPr="00554AEC" w:rsidRDefault="002474AC" w:rsidP="00437526">
            <w:pPr>
              <w:pStyle w:val="Sinespaciado"/>
              <w:jc w:val="both"/>
              <w:rPr>
                <w:rFonts w:eastAsia="Arial" w:cs="Arial"/>
                <w:sz w:val="20"/>
                <w:szCs w:val="20"/>
              </w:rPr>
            </w:pPr>
            <w:r w:rsidRPr="00554AEC">
              <w:rPr>
                <w:rFonts w:eastAsia="Arial" w:cs="Arial"/>
                <w:sz w:val="20"/>
                <w:szCs w:val="20"/>
              </w:rPr>
              <w:t>Magnitudes correlacionadas directa e inversamente.</w:t>
            </w:r>
          </w:p>
          <w:p w14:paraId="6A0C315C" w14:textId="77777777" w:rsidR="002474AC" w:rsidRPr="00554AEC" w:rsidRDefault="002474AC" w:rsidP="00437526">
            <w:pPr>
              <w:pStyle w:val="Sinespaciado"/>
              <w:jc w:val="both"/>
              <w:rPr>
                <w:rFonts w:eastAsia="Arial" w:cs="Arial"/>
                <w:sz w:val="20"/>
                <w:szCs w:val="20"/>
              </w:rPr>
            </w:pPr>
            <w:r w:rsidRPr="00554AEC">
              <w:rPr>
                <w:rFonts w:eastAsia="Arial" w:cs="Arial"/>
                <w:sz w:val="20"/>
                <w:szCs w:val="20"/>
              </w:rPr>
              <w:t>Magnitudes directa e inversamente proporcional.</w:t>
            </w:r>
          </w:p>
          <w:p w14:paraId="70CE7D72" w14:textId="77777777" w:rsidR="002474AC" w:rsidRPr="00554AEC" w:rsidRDefault="002474AC" w:rsidP="00437526">
            <w:pPr>
              <w:spacing w:line="240" w:lineRule="auto"/>
              <w:jc w:val="both"/>
              <w:rPr>
                <w:rFonts w:cs="Arial"/>
                <w:sz w:val="20"/>
                <w:szCs w:val="20"/>
                <w:vertAlign w:val="superscript"/>
                <w:lang w:val="es-CO"/>
              </w:rPr>
            </w:pPr>
          </w:p>
        </w:tc>
        <w:tc>
          <w:tcPr>
            <w:tcW w:w="2229" w:type="dxa"/>
            <w:shd w:val="clear" w:color="auto" w:fill="auto"/>
          </w:tcPr>
          <w:p w14:paraId="3CAF7540" w14:textId="77777777" w:rsidR="002474AC" w:rsidRDefault="002474AC" w:rsidP="00437526">
            <w:pPr>
              <w:jc w:val="both"/>
              <w:rPr>
                <w:sz w:val="20"/>
              </w:rPr>
            </w:pPr>
            <w:r>
              <w:rPr>
                <w:sz w:val="20"/>
              </w:rPr>
              <w:lastRenderedPageBreak/>
              <w:t>Investigaciones.</w:t>
            </w:r>
          </w:p>
          <w:p w14:paraId="3231F563" w14:textId="77777777" w:rsidR="002474AC" w:rsidRDefault="002474AC" w:rsidP="00437526">
            <w:pPr>
              <w:jc w:val="both"/>
              <w:rPr>
                <w:sz w:val="20"/>
              </w:rPr>
            </w:pPr>
            <w:r>
              <w:rPr>
                <w:sz w:val="20"/>
              </w:rPr>
              <w:lastRenderedPageBreak/>
              <w:t>Solución de situaciones problemas que involucren los temas enseñados.</w:t>
            </w:r>
          </w:p>
          <w:p w14:paraId="419FA856" w14:textId="77777777" w:rsidR="002474AC" w:rsidRDefault="002474AC" w:rsidP="00437526">
            <w:pPr>
              <w:rPr>
                <w:sz w:val="20"/>
              </w:rPr>
            </w:pPr>
            <w:r>
              <w:rPr>
                <w:sz w:val="20"/>
              </w:rPr>
              <w:t>Talleres individuales y colectivos.</w:t>
            </w:r>
          </w:p>
          <w:p w14:paraId="2509CF20" w14:textId="77777777" w:rsidR="002474AC" w:rsidRPr="00AF6B7F" w:rsidRDefault="002474AC" w:rsidP="00437526">
            <w:pPr>
              <w:rPr>
                <w:sz w:val="20"/>
              </w:rPr>
            </w:pPr>
          </w:p>
        </w:tc>
      </w:tr>
      <w:tr w:rsidR="002474AC" w:rsidRPr="00AF6B7F" w14:paraId="68EA6349" w14:textId="77777777" w:rsidTr="00437526">
        <w:trPr>
          <w:trHeight w:val="217"/>
        </w:trPr>
        <w:tc>
          <w:tcPr>
            <w:tcW w:w="10829" w:type="dxa"/>
            <w:gridSpan w:val="6"/>
            <w:tcBorders>
              <w:left w:val="nil"/>
              <w:right w:val="nil"/>
            </w:tcBorders>
            <w:shd w:val="clear" w:color="auto" w:fill="auto"/>
          </w:tcPr>
          <w:p w14:paraId="5694B4B3" w14:textId="77777777" w:rsidR="002474AC" w:rsidRDefault="002474AC" w:rsidP="00437526">
            <w:pPr>
              <w:rPr>
                <w:sz w:val="20"/>
              </w:rPr>
            </w:pPr>
          </w:p>
          <w:p w14:paraId="21E51EE1" w14:textId="77777777" w:rsidR="00A25755" w:rsidRDefault="00A25755" w:rsidP="00437526">
            <w:pPr>
              <w:rPr>
                <w:sz w:val="20"/>
              </w:rPr>
            </w:pPr>
          </w:p>
          <w:p w14:paraId="6DDE6E22" w14:textId="77777777" w:rsidR="00A25755" w:rsidRDefault="00A25755" w:rsidP="00437526">
            <w:pPr>
              <w:rPr>
                <w:sz w:val="20"/>
              </w:rPr>
            </w:pPr>
          </w:p>
          <w:p w14:paraId="09340ABC" w14:textId="77777777" w:rsidR="00A25755" w:rsidRDefault="00A25755" w:rsidP="00437526">
            <w:pPr>
              <w:rPr>
                <w:sz w:val="20"/>
              </w:rPr>
            </w:pPr>
          </w:p>
          <w:p w14:paraId="4D8738B6" w14:textId="77777777" w:rsidR="00A25755" w:rsidRPr="00AF6B7F" w:rsidRDefault="00A25755" w:rsidP="00437526">
            <w:pPr>
              <w:rPr>
                <w:sz w:val="20"/>
              </w:rPr>
            </w:pPr>
          </w:p>
        </w:tc>
        <w:tc>
          <w:tcPr>
            <w:tcW w:w="2229" w:type="dxa"/>
            <w:tcBorders>
              <w:left w:val="nil"/>
              <w:right w:val="nil"/>
            </w:tcBorders>
            <w:shd w:val="clear" w:color="auto" w:fill="auto"/>
          </w:tcPr>
          <w:p w14:paraId="5797782E" w14:textId="77777777" w:rsidR="002474AC" w:rsidRPr="00AF6B7F" w:rsidRDefault="002474AC" w:rsidP="00437526">
            <w:pPr>
              <w:rPr>
                <w:sz w:val="20"/>
              </w:rPr>
            </w:pPr>
          </w:p>
        </w:tc>
      </w:tr>
      <w:tr w:rsidR="002474AC" w:rsidRPr="00AF6B7F" w14:paraId="46ADEBFE" w14:textId="77777777" w:rsidTr="00437526">
        <w:trPr>
          <w:trHeight w:val="217"/>
        </w:trPr>
        <w:tc>
          <w:tcPr>
            <w:tcW w:w="13058" w:type="dxa"/>
            <w:gridSpan w:val="7"/>
            <w:shd w:val="clear" w:color="auto" w:fill="D5DCE4" w:themeFill="text2" w:themeFillTint="33"/>
          </w:tcPr>
          <w:p w14:paraId="02EFDAEA" w14:textId="77777777" w:rsidR="002474AC" w:rsidRPr="004E132C" w:rsidRDefault="002474AC" w:rsidP="00437526">
            <w:pPr>
              <w:rPr>
                <w:b/>
                <w:sz w:val="20"/>
              </w:rPr>
            </w:pPr>
            <w:r w:rsidRPr="004E132C">
              <w:rPr>
                <w:b/>
                <w:sz w:val="20"/>
              </w:rPr>
              <w:lastRenderedPageBreak/>
              <w:t xml:space="preserve">Indicadores </w:t>
            </w:r>
            <w:r w:rsidRPr="004E132C">
              <w:rPr>
                <w:b/>
                <w:sz w:val="20"/>
                <w:shd w:val="clear" w:color="auto" w:fill="D5DCE4" w:themeFill="text2" w:themeFillTint="33"/>
              </w:rPr>
              <w:t>de desempeño:</w:t>
            </w:r>
          </w:p>
        </w:tc>
      </w:tr>
      <w:tr w:rsidR="002474AC" w:rsidRPr="00AF6B7F" w14:paraId="1E81A2B5" w14:textId="77777777" w:rsidTr="00437526">
        <w:trPr>
          <w:trHeight w:val="217"/>
        </w:trPr>
        <w:tc>
          <w:tcPr>
            <w:tcW w:w="4352" w:type="dxa"/>
            <w:gridSpan w:val="2"/>
            <w:shd w:val="clear" w:color="auto" w:fill="D9D9D9"/>
          </w:tcPr>
          <w:p w14:paraId="194356D4" w14:textId="77777777" w:rsidR="002474AC" w:rsidRPr="00AF6B7F" w:rsidRDefault="002474AC" w:rsidP="00437526">
            <w:pPr>
              <w:rPr>
                <w:sz w:val="20"/>
              </w:rPr>
            </w:pPr>
            <w:r w:rsidRPr="00AF6B7F">
              <w:rPr>
                <w:sz w:val="20"/>
              </w:rPr>
              <w:t>Saber conocer:</w:t>
            </w:r>
          </w:p>
        </w:tc>
        <w:tc>
          <w:tcPr>
            <w:tcW w:w="4352" w:type="dxa"/>
            <w:gridSpan w:val="3"/>
            <w:shd w:val="clear" w:color="auto" w:fill="D9D9D9"/>
          </w:tcPr>
          <w:p w14:paraId="4766CE8B" w14:textId="77777777" w:rsidR="002474AC" w:rsidRPr="00AF6B7F" w:rsidRDefault="002474AC" w:rsidP="00437526">
            <w:pPr>
              <w:rPr>
                <w:sz w:val="20"/>
              </w:rPr>
            </w:pPr>
            <w:r w:rsidRPr="00AF6B7F">
              <w:rPr>
                <w:sz w:val="20"/>
              </w:rPr>
              <w:t>Saber hacer:</w:t>
            </w:r>
          </w:p>
        </w:tc>
        <w:tc>
          <w:tcPr>
            <w:tcW w:w="4354" w:type="dxa"/>
            <w:gridSpan w:val="2"/>
            <w:shd w:val="clear" w:color="auto" w:fill="D9D9D9"/>
          </w:tcPr>
          <w:p w14:paraId="4E0E87EE" w14:textId="77777777" w:rsidR="002474AC" w:rsidRPr="00AF6B7F" w:rsidRDefault="002474AC" w:rsidP="00437526">
            <w:pPr>
              <w:rPr>
                <w:sz w:val="20"/>
              </w:rPr>
            </w:pPr>
            <w:r w:rsidRPr="00AF6B7F">
              <w:rPr>
                <w:sz w:val="20"/>
              </w:rPr>
              <w:t>Saber ser:</w:t>
            </w:r>
          </w:p>
        </w:tc>
      </w:tr>
      <w:tr w:rsidR="002474AC" w:rsidRPr="00AF6B7F" w14:paraId="10CFD664" w14:textId="77777777" w:rsidTr="00437526">
        <w:trPr>
          <w:trHeight w:val="163"/>
        </w:trPr>
        <w:tc>
          <w:tcPr>
            <w:tcW w:w="4352" w:type="dxa"/>
            <w:gridSpan w:val="2"/>
            <w:shd w:val="clear" w:color="auto" w:fill="auto"/>
          </w:tcPr>
          <w:p w14:paraId="6E4BCD26" w14:textId="77777777" w:rsidR="002474AC" w:rsidRPr="008B531E" w:rsidRDefault="002474AC" w:rsidP="00437526">
            <w:pPr>
              <w:jc w:val="both"/>
              <w:rPr>
                <w:sz w:val="20"/>
                <w:szCs w:val="20"/>
              </w:rPr>
            </w:pPr>
            <w:r w:rsidRPr="008B531E">
              <w:rPr>
                <w:sz w:val="20"/>
                <w:szCs w:val="20"/>
              </w:rPr>
              <w:t>Identifica la potenciación y sus operaciones inversas.</w:t>
            </w:r>
          </w:p>
          <w:p w14:paraId="6D0A0B03" w14:textId="77777777" w:rsidR="002474AC" w:rsidRPr="008B531E" w:rsidRDefault="002474AC" w:rsidP="00437526">
            <w:pPr>
              <w:jc w:val="both"/>
              <w:rPr>
                <w:sz w:val="20"/>
                <w:szCs w:val="20"/>
              </w:rPr>
            </w:pPr>
            <w:r w:rsidRPr="008B531E">
              <w:rPr>
                <w:sz w:val="20"/>
                <w:szCs w:val="20"/>
              </w:rPr>
              <w:t>Diferencia los múltiplo</w:t>
            </w:r>
            <w:r>
              <w:rPr>
                <w:sz w:val="20"/>
                <w:szCs w:val="20"/>
              </w:rPr>
              <w:t xml:space="preserve">s y los divisores de un número; además </w:t>
            </w:r>
          </w:p>
          <w:p w14:paraId="3555549F" w14:textId="77777777" w:rsidR="002474AC" w:rsidRPr="00AF6B7F" w:rsidRDefault="002474AC" w:rsidP="00437526">
            <w:pPr>
              <w:jc w:val="both"/>
              <w:rPr>
                <w:sz w:val="20"/>
              </w:rPr>
            </w:pPr>
            <w:r>
              <w:rPr>
                <w:sz w:val="20"/>
              </w:rPr>
              <w:t xml:space="preserve">Comprende el concepto de ángulo. </w:t>
            </w:r>
          </w:p>
        </w:tc>
        <w:tc>
          <w:tcPr>
            <w:tcW w:w="4352" w:type="dxa"/>
            <w:gridSpan w:val="3"/>
            <w:shd w:val="clear" w:color="auto" w:fill="auto"/>
          </w:tcPr>
          <w:p w14:paraId="259C2C35" w14:textId="77777777" w:rsidR="002474AC" w:rsidRDefault="002474AC" w:rsidP="00437526">
            <w:pPr>
              <w:pStyle w:val="Sinespaciado"/>
              <w:jc w:val="both"/>
              <w:rPr>
                <w:rFonts w:eastAsia="Times New Roman"/>
                <w:sz w:val="20"/>
                <w:szCs w:val="20"/>
                <w:lang w:val="es-ES"/>
              </w:rPr>
            </w:pPr>
            <w:r>
              <w:rPr>
                <w:rFonts w:eastAsia="Times New Roman"/>
                <w:sz w:val="20"/>
                <w:szCs w:val="20"/>
                <w:lang w:val="es-ES"/>
              </w:rPr>
              <w:t>Utiliza la potenciación y sus operaciones inversas para resolver situaciones problemas.</w:t>
            </w:r>
          </w:p>
          <w:p w14:paraId="7358BBED" w14:textId="77777777" w:rsidR="002474AC" w:rsidRDefault="002474AC" w:rsidP="00437526">
            <w:pPr>
              <w:pStyle w:val="Sinespaciado"/>
              <w:jc w:val="both"/>
              <w:rPr>
                <w:rFonts w:eastAsia="Times New Roman"/>
                <w:sz w:val="20"/>
                <w:szCs w:val="20"/>
                <w:lang w:val="es-ES"/>
              </w:rPr>
            </w:pPr>
          </w:p>
          <w:p w14:paraId="2E2E68A9" w14:textId="77777777" w:rsidR="002474AC" w:rsidRDefault="002474AC" w:rsidP="00437526">
            <w:pPr>
              <w:pStyle w:val="Sinespaciado"/>
              <w:jc w:val="both"/>
              <w:rPr>
                <w:rFonts w:eastAsia="Times New Roman"/>
                <w:sz w:val="20"/>
                <w:szCs w:val="20"/>
                <w:lang w:val="es-ES"/>
              </w:rPr>
            </w:pPr>
            <w:r>
              <w:rPr>
                <w:rFonts w:eastAsia="Times New Roman"/>
                <w:sz w:val="20"/>
                <w:szCs w:val="20"/>
                <w:lang w:val="es-ES"/>
              </w:rPr>
              <w:t>Soluciona situaciones que implican hallar el M.C.M y el M.C.D.</w:t>
            </w:r>
          </w:p>
          <w:p w14:paraId="4571F515" w14:textId="77777777" w:rsidR="002474AC" w:rsidRDefault="002474AC" w:rsidP="00437526">
            <w:pPr>
              <w:pStyle w:val="Sinespaciado"/>
              <w:jc w:val="both"/>
              <w:rPr>
                <w:rFonts w:eastAsia="Times New Roman"/>
                <w:sz w:val="20"/>
                <w:szCs w:val="20"/>
                <w:lang w:val="es-ES"/>
              </w:rPr>
            </w:pPr>
          </w:p>
          <w:p w14:paraId="3FD410BA" w14:textId="77777777" w:rsidR="002474AC" w:rsidRPr="00BF6472" w:rsidRDefault="002474AC" w:rsidP="00437526">
            <w:pPr>
              <w:pStyle w:val="Sinespaciado"/>
              <w:jc w:val="both"/>
              <w:rPr>
                <w:rFonts w:eastAsia="Times New Roman"/>
                <w:sz w:val="20"/>
                <w:szCs w:val="20"/>
              </w:rPr>
            </w:pPr>
            <w:r w:rsidRPr="00BF6472">
              <w:rPr>
                <w:rFonts w:eastAsia="Times New Roman"/>
                <w:sz w:val="20"/>
                <w:szCs w:val="20"/>
                <w:lang w:val="es-ES"/>
              </w:rPr>
              <w:t>A</w:t>
            </w:r>
            <w:r w:rsidRPr="00BF6472">
              <w:rPr>
                <w:rFonts w:eastAsia="Times New Roman"/>
                <w:sz w:val="20"/>
                <w:szCs w:val="20"/>
              </w:rPr>
              <w:t>plica el procedimiento adecuado para encontrar las</w:t>
            </w:r>
            <w:r>
              <w:rPr>
                <w:rFonts w:eastAsia="Times New Roman"/>
                <w:sz w:val="20"/>
                <w:szCs w:val="20"/>
              </w:rPr>
              <w:t xml:space="preserve"> medidas de tendencia central en</w:t>
            </w:r>
            <w:r w:rsidRPr="00BF6472">
              <w:rPr>
                <w:rFonts w:eastAsia="Times New Roman"/>
                <w:sz w:val="20"/>
                <w:szCs w:val="20"/>
              </w:rPr>
              <w:t xml:space="preserve"> un agrupo de datos.</w:t>
            </w:r>
          </w:p>
          <w:p w14:paraId="45929134" w14:textId="77777777" w:rsidR="002474AC" w:rsidRPr="00BF6472" w:rsidRDefault="002474AC" w:rsidP="00437526">
            <w:pPr>
              <w:pStyle w:val="Sinespaciado"/>
              <w:jc w:val="both"/>
              <w:rPr>
                <w:rFonts w:eastAsia="Times New Roman"/>
                <w:sz w:val="20"/>
                <w:szCs w:val="20"/>
              </w:rPr>
            </w:pPr>
          </w:p>
          <w:p w14:paraId="22D9455E" w14:textId="77777777" w:rsidR="002474AC" w:rsidRPr="00BF6472" w:rsidRDefault="002474AC" w:rsidP="00437526">
            <w:pPr>
              <w:pStyle w:val="Sinespaciado"/>
              <w:jc w:val="both"/>
              <w:rPr>
                <w:rFonts w:eastAsia="Times New Roman"/>
                <w:sz w:val="20"/>
                <w:szCs w:val="20"/>
              </w:rPr>
            </w:pPr>
            <w:r w:rsidRPr="00BF6472">
              <w:rPr>
                <w:rFonts w:eastAsia="Times New Roman"/>
                <w:sz w:val="20"/>
                <w:szCs w:val="20"/>
              </w:rPr>
              <w:t>Construye y clasifica ángulos de acuerdo a su medida</w:t>
            </w:r>
          </w:p>
          <w:p w14:paraId="0446F9F3" w14:textId="77777777" w:rsidR="002474AC" w:rsidRPr="00BF6472" w:rsidRDefault="002474AC" w:rsidP="00437526">
            <w:pPr>
              <w:pStyle w:val="Sinespaciado"/>
              <w:jc w:val="both"/>
              <w:rPr>
                <w:sz w:val="20"/>
                <w:szCs w:val="20"/>
              </w:rPr>
            </w:pPr>
          </w:p>
          <w:p w14:paraId="31EF87BD" w14:textId="77777777" w:rsidR="002474AC" w:rsidRPr="00BF6472" w:rsidRDefault="002474AC" w:rsidP="00437526">
            <w:pPr>
              <w:pStyle w:val="Sinespaciado"/>
              <w:jc w:val="both"/>
              <w:rPr>
                <w:sz w:val="20"/>
                <w:szCs w:val="20"/>
              </w:rPr>
            </w:pPr>
            <w:r w:rsidRPr="00BF6472">
              <w:rPr>
                <w:sz w:val="20"/>
                <w:szCs w:val="20"/>
              </w:rPr>
              <w:t>Resuelve problemas sobre</w:t>
            </w:r>
            <w:r>
              <w:rPr>
                <w:sz w:val="20"/>
                <w:szCs w:val="20"/>
              </w:rPr>
              <w:t xml:space="preserve"> perímetro, áreas</w:t>
            </w:r>
            <w:r w:rsidRPr="00BF6472">
              <w:rPr>
                <w:sz w:val="20"/>
                <w:szCs w:val="20"/>
              </w:rPr>
              <w:t xml:space="preserve"> y volúmenes</w:t>
            </w:r>
            <w:r>
              <w:rPr>
                <w:sz w:val="20"/>
                <w:szCs w:val="20"/>
              </w:rPr>
              <w:t>,</w:t>
            </w:r>
            <w:r w:rsidRPr="00BF6472">
              <w:rPr>
                <w:sz w:val="20"/>
                <w:szCs w:val="20"/>
              </w:rPr>
              <w:t xml:space="preserve"> utilizando las propiedades de las operaciones entre números naturales</w:t>
            </w:r>
          </w:p>
          <w:p w14:paraId="4D373ACC" w14:textId="77777777" w:rsidR="002474AC" w:rsidRPr="003B7609" w:rsidRDefault="002474AC" w:rsidP="00437526">
            <w:pPr>
              <w:rPr>
                <w:sz w:val="20"/>
                <w:lang w:val="es-MX"/>
              </w:rPr>
            </w:pPr>
          </w:p>
        </w:tc>
        <w:tc>
          <w:tcPr>
            <w:tcW w:w="4354" w:type="dxa"/>
            <w:gridSpan w:val="2"/>
            <w:shd w:val="clear" w:color="auto" w:fill="auto"/>
          </w:tcPr>
          <w:p w14:paraId="5AD7757B" w14:textId="77777777" w:rsidR="002474AC" w:rsidRPr="0021325A" w:rsidRDefault="002474AC" w:rsidP="00437526">
            <w:pPr>
              <w:rPr>
                <w:rFonts w:cs="Arial"/>
                <w:sz w:val="20"/>
                <w:szCs w:val="20"/>
              </w:rPr>
            </w:pPr>
            <w:r w:rsidRPr="0021325A">
              <w:rPr>
                <w:rFonts w:cs="Arial"/>
                <w:sz w:val="20"/>
                <w:szCs w:val="20"/>
              </w:rPr>
              <w:t>Expresa de forma adecuada las inquietudes que le surgen frente a las actividades.</w:t>
            </w:r>
          </w:p>
          <w:p w14:paraId="16C2D391" w14:textId="77777777" w:rsidR="002474AC" w:rsidRPr="0021325A" w:rsidRDefault="002474AC" w:rsidP="00437526">
            <w:pPr>
              <w:jc w:val="both"/>
              <w:rPr>
                <w:rFonts w:cs="Arial"/>
                <w:sz w:val="20"/>
                <w:szCs w:val="20"/>
              </w:rPr>
            </w:pPr>
            <w:r w:rsidRPr="0021325A">
              <w:rPr>
                <w:rFonts w:cs="Arial"/>
                <w:sz w:val="20"/>
                <w:szCs w:val="20"/>
              </w:rPr>
              <w:t>Asume una actitud de respeto y tolerancia frente a su proceso de aprendizaje y el de sus compañeros</w:t>
            </w:r>
          </w:p>
          <w:p w14:paraId="4B3B1A06" w14:textId="77777777" w:rsidR="002474AC" w:rsidRPr="000F664D" w:rsidRDefault="002474AC" w:rsidP="00437526">
            <w:pPr>
              <w:rPr>
                <w:rFonts w:ascii="Arial" w:hAnsi="Arial" w:cs="Arial"/>
                <w:sz w:val="20"/>
                <w:szCs w:val="20"/>
              </w:rPr>
            </w:pPr>
          </w:p>
          <w:p w14:paraId="3562226F" w14:textId="77777777" w:rsidR="002474AC" w:rsidRPr="00AF6B7F" w:rsidRDefault="002474AC" w:rsidP="00437526">
            <w:pPr>
              <w:rPr>
                <w:sz w:val="20"/>
              </w:rPr>
            </w:pPr>
            <w:r>
              <w:rPr>
                <w:sz w:val="20"/>
              </w:rPr>
              <w:t xml:space="preserve"> </w:t>
            </w:r>
          </w:p>
        </w:tc>
      </w:tr>
    </w:tbl>
    <w:p w14:paraId="10607A8B" w14:textId="77777777" w:rsidR="002474AC" w:rsidRDefault="002474AC" w:rsidP="002474AC">
      <w:pPr>
        <w:tabs>
          <w:tab w:val="left" w:pos="1365"/>
        </w:tabs>
        <w:jc w:val="both"/>
      </w:pPr>
    </w:p>
    <w:p w14:paraId="6049F385" w14:textId="77777777" w:rsidR="002474AC" w:rsidRDefault="002474AC" w:rsidP="002474AC">
      <w:pPr>
        <w:tabs>
          <w:tab w:val="left" w:pos="1365"/>
        </w:tabs>
        <w:jc w:val="both"/>
      </w:pPr>
    </w:p>
    <w:p w14:paraId="2C8C95DB" w14:textId="77777777" w:rsidR="00A25755" w:rsidRDefault="00A25755" w:rsidP="002474AC">
      <w:pPr>
        <w:tabs>
          <w:tab w:val="left" w:pos="1365"/>
        </w:tabs>
        <w:jc w:val="both"/>
      </w:pPr>
    </w:p>
    <w:p w14:paraId="285DB7F2" w14:textId="77777777" w:rsidR="00A25755" w:rsidRDefault="00A25755" w:rsidP="002474AC">
      <w:pPr>
        <w:tabs>
          <w:tab w:val="left" w:pos="1365"/>
        </w:tabs>
        <w:jc w:val="both"/>
      </w:pPr>
    </w:p>
    <w:p w14:paraId="2E667A09" w14:textId="77777777" w:rsidR="00A25755" w:rsidRDefault="00A25755" w:rsidP="002474AC">
      <w:pPr>
        <w:tabs>
          <w:tab w:val="left" w:pos="1365"/>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495"/>
        <w:gridCol w:w="1230"/>
        <w:gridCol w:w="2220"/>
        <w:gridCol w:w="882"/>
        <w:gridCol w:w="2110"/>
        <w:gridCol w:w="2221"/>
      </w:tblGrid>
      <w:tr w:rsidR="002474AC" w:rsidRPr="00AF6B7F" w14:paraId="574F9318" w14:textId="77777777" w:rsidTr="00A25755">
        <w:trPr>
          <w:trHeight w:val="217"/>
        </w:trPr>
        <w:tc>
          <w:tcPr>
            <w:tcW w:w="12996" w:type="dxa"/>
            <w:gridSpan w:val="7"/>
            <w:shd w:val="clear" w:color="auto" w:fill="D5DCE4" w:themeFill="text2" w:themeFillTint="33"/>
          </w:tcPr>
          <w:p w14:paraId="10102B08" w14:textId="77777777" w:rsidR="002474AC" w:rsidRPr="00C06FFF" w:rsidRDefault="002474AC" w:rsidP="00437526">
            <w:pPr>
              <w:rPr>
                <w:b/>
              </w:rPr>
            </w:pPr>
            <w:r w:rsidRPr="00C06FFF">
              <w:rPr>
                <w:b/>
              </w:rPr>
              <w:lastRenderedPageBreak/>
              <w:t>Periodo: Tercer</w:t>
            </w:r>
          </w:p>
        </w:tc>
      </w:tr>
      <w:tr w:rsidR="002474AC" w:rsidRPr="00AF6B7F" w14:paraId="2EB60B15" w14:textId="77777777" w:rsidTr="00A25755">
        <w:trPr>
          <w:trHeight w:val="365"/>
        </w:trPr>
        <w:tc>
          <w:tcPr>
            <w:tcW w:w="1838" w:type="dxa"/>
            <w:shd w:val="clear" w:color="auto" w:fill="BFBFBF" w:themeFill="background1" w:themeFillShade="BF"/>
            <w:vAlign w:val="center"/>
          </w:tcPr>
          <w:p w14:paraId="22CADA9C" w14:textId="77777777" w:rsidR="002474AC" w:rsidRPr="00AF6B7F" w:rsidRDefault="002474AC" w:rsidP="00437526">
            <w:pPr>
              <w:jc w:val="center"/>
              <w:rPr>
                <w:sz w:val="20"/>
              </w:rPr>
            </w:pPr>
            <w:r w:rsidRPr="00AF6B7F">
              <w:rPr>
                <w:sz w:val="20"/>
              </w:rPr>
              <w:t>Pregunta Problematizadora:</w:t>
            </w:r>
          </w:p>
        </w:tc>
        <w:tc>
          <w:tcPr>
            <w:tcW w:w="3725" w:type="dxa"/>
            <w:gridSpan w:val="2"/>
            <w:shd w:val="clear" w:color="auto" w:fill="BFBFBF" w:themeFill="background1" w:themeFillShade="BF"/>
            <w:vAlign w:val="center"/>
          </w:tcPr>
          <w:p w14:paraId="5B3152CF" w14:textId="77777777" w:rsidR="002474AC" w:rsidRPr="00AF6B7F" w:rsidRDefault="002474AC" w:rsidP="00437526">
            <w:pPr>
              <w:jc w:val="center"/>
              <w:rPr>
                <w:sz w:val="20"/>
              </w:rPr>
            </w:pPr>
            <w:r w:rsidRPr="00AF6B7F">
              <w:rPr>
                <w:sz w:val="20"/>
              </w:rPr>
              <w:t>Eje de los estándares:</w:t>
            </w:r>
          </w:p>
        </w:tc>
        <w:tc>
          <w:tcPr>
            <w:tcW w:w="2220" w:type="dxa"/>
            <w:shd w:val="clear" w:color="auto" w:fill="BFBFBF" w:themeFill="background1" w:themeFillShade="BF"/>
            <w:vAlign w:val="center"/>
          </w:tcPr>
          <w:p w14:paraId="0E42BBA0" w14:textId="77777777" w:rsidR="002474AC" w:rsidRPr="00AF6B7F" w:rsidRDefault="002474AC" w:rsidP="00437526">
            <w:pPr>
              <w:jc w:val="center"/>
              <w:rPr>
                <w:sz w:val="20"/>
              </w:rPr>
            </w:pPr>
            <w:r w:rsidRPr="00AF6B7F">
              <w:rPr>
                <w:sz w:val="20"/>
              </w:rPr>
              <w:t>DBA</w:t>
            </w:r>
          </w:p>
        </w:tc>
        <w:tc>
          <w:tcPr>
            <w:tcW w:w="2992" w:type="dxa"/>
            <w:gridSpan w:val="2"/>
            <w:shd w:val="clear" w:color="auto" w:fill="BFBFBF" w:themeFill="background1" w:themeFillShade="BF"/>
            <w:vAlign w:val="center"/>
          </w:tcPr>
          <w:p w14:paraId="3124963C" w14:textId="77777777" w:rsidR="002474AC" w:rsidRPr="00AF6B7F" w:rsidRDefault="002474AC" w:rsidP="00437526">
            <w:pPr>
              <w:jc w:val="center"/>
              <w:rPr>
                <w:sz w:val="20"/>
              </w:rPr>
            </w:pPr>
            <w:r w:rsidRPr="00AF6B7F">
              <w:rPr>
                <w:sz w:val="20"/>
              </w:rPr>
              <w:t>Trayectoria Temática:</w:t>
            </w:r>
          </w:p>
        </w:tc>
        <w:tc>
          <w:tcPr>
            <w:tcW w:w="2221" w:type="dxa"/>
            <w:shd w:val="clear" w:color="auto" w:fill="BFBFBF" w:themeFill="background1" w:themeFillShade="BF"/>
          </w:tcPr>
          <w:p w14:paraId="63A43C9C" w14:textId="77777777" w:rsidR="002474AC" w:rsidRPr="00AF6B7F" w:rsidRDefault="002474AC" w:rsidP="00437526">
            <w:pPr>
              <w:jc w:val="center"/>
              <w:rPr>
                <w:sz w:val="20"/>
              </w:rPr>
            </w:pPr>
            <w:r w:rsidRPr="00AF6B7F">
              <w:rPr>
                <w:sz w:val="20"/>
              </w:rPr>
              <w:t>Estrategias de Evaluación:</w:t>
            </w:r>
          </w:p>
        </w:tc>
      </w:tr>
      <w:tr w:rsidR="002474AC" w:rsidRPr="00AF6B7F" w14:paraId="4316E393" w14:textId="77777777" w:rsidTr="00A25755">
        <w:trPr>
          <w:trHeight w:val="434"/>
        </w:trPr>
        <w:tc>
          <w:tcPr>
            <w:tcW w:w="1838" w:type="dxa"/>
            <w:shd w:val="clear" w:color="auto" w:fill="auto"/>
          </w:tcPr>
          <w:p w14:paraId="18D3F960" w14:textId="77777777" w:rsidR="002474AC" w:rsidRPr="006261EB" w:rsidRDefault="002474AC" w:rsidP="00437526">
            <w:pPr>
              <w:spacing w:after="0"/>
              <w:jc w:val="both"/>
              <w:rPr>
                <w:rFonts w:cs="Arial"/>
                <w:sz w:val="20"/>
                <w:szCs w:val="20"/>
              </w:rPr>
            </w:pPr>
            <w:r w:rsidRPr="006261EB">
              <w:rPr>
                <w:rFonts w:cs="Arial"/>
                <w:sz w:val="20"/>
                <w:szCs w:val="20"/>
              </w:rPr>
              <w:t>¿De qué manera se evidencia el trabajo con fracciones, decimales y porcentajes en la cotidianidad?</w:t>
            </w:r>
          </w:p>
          <w:p w14:paraId="17129C10" w14:textId="77777777" w:rsidR="002474AC" w:rsidRPr="006261EB" w:rsidRDefault="002474AC" w:rsidP="00437526">
            <w:pPr>
              <w:rPr>
                <w:sz w:val="20"/>
                <w:szCs w:val="20"/>
              </w:rPr>
            </w:pPr>
          </w:p>
        </w:tc>
        <w:tc>
          <w:tcPr>
            <w:tcW w:w="3725" w:type="dxa"/>
            <w:gridSpan w:val="2"/>
            <w:shd w:val="clear" w:color="auto" w:fill="auto"/>
          </w:tcPr>
          <w:p w14:paraId="3FF9D087" w14:textId="77777777" w:rsidR="002474AC" w:rsidRPr="006261EB" w:rsidRDefault="002474AC" w:rsidP="00437526">
            <w:pPr>
              <w:jc w:val="both"/>
              <w:rPr>
                <w:rFonts w:cs="Arial"/>
                <w:b/>
                <w:sz w:val="20"/>
                <w:szCs w:val="20"/>
              </w:rPr>
            </w:pPr>
            <w:r w:rsidRPr="006261EB">
              <w:rPr>
                <w:rFonts w:cs="Arial"/>
                <w:b/>
                <w:sz w:val="20"/>
                <w:szCs w:val="20"/>
              </w:rPr>
              <w:t>Pensamiento numérico y sistemas numéricos:</w:t>
            </w:r>
          </w:p>
          <w:p w14:paraId="6DC1A627" w14:textId="77777777" w:rsidR="002474AC" w:rsidRPr="006261EB" w:rsidRDefault="002474AC" w:rsidP="00437526">
            <w:pPr>
              <w:jc w:val="both"/>
              <w:rPr>
                <w:sz w:val="20"/>
                <w:szCs w:val="20"/>
              </w:rPr>
            </w:pPr>
            <w:r w:rsidRPr="006261EB">
              <w:rPr>
                <w:sz w:val="20"/>
                <w:szCs w:val="20"/>
              </w:rPr>
              <w:t>Interpreto las fracciones en diferentes contextos: situaciones de medición, relaciones parte todo, cociente, razones y proporciones</w:t>
            </w:r>
          </w:p>
          <w:p w14:paraId="39102193" w14:textId="77777777" w:rsidR="002474AC" w:rsidRPr="006261EB" w:rsidRDefault="002474AC" w:rsidP="00437526">
            <w:pPr>
              <w:jc w:val="both"/>
              <w:rPr>
                <w:rFonts w:cs="Arial"/>
                <w:b/>
                <w:sz w:val="20"/>
                <w:szCs w:val="20"/>
              </w:rPr>
            </w:pPr>
            <w:r w:rsidRPr="006261EB">
              <w:rPr>
                <w:sz w:val="20"/>
                <w:szCs w:val="20"/>
              </w:rPr>
              <w:t>Utilizo la notación decimal para expresar fracciones en diferentes contextos y relaciono estas dos notaciones con la de los porcentajes</w:t>
            </w:r>
          </w:p>
          <w:p w14:paraId="3AE4E489" w14:textId="77777777" w:rsidR="002474AC" w:rsidRDefault="002474AC" w:rsidP="00437526">
            <w:pPr>
              <w:jc w:val="both"/>
              <w:rPr>
                <w:rFonts w:cs="Arial"/>
                <w:b/>
                <w:sz w:val="20"/>
                <w:szCs w:val="20"/>
              </w:rPr>
            </w:pPr>
            <w:r w:rsidRPr="006261EB">
              <w:rPr>
                <w:rFonts w:cs="Arial"/>
                <w:b/>
                <w:sz w:val="20"/>
                <w:szCs w:val="20"/>
              </w:rPr>
              <w:t>Pensamiento espacial y sistemas geométricos:</w:t>
            </w:r>
          </w:p>
          <w:p w14:paraId="7A203754" w14:textId="77777777" w:rsidR="002474AC" w:rsidRPr="006261EB" w:rsidRDefault="002474AC" w:rsidP="00437526">
            <w:pPr>
              <w:jc w:val="both"/>
              <w:rPr>
                <w:rFonts w:cs="Arial"/>
                <w:b/>
                <w:sz w:val="20"/>
                <w:szCs w:val="20"/>
              </w:rPr>
            </w:pPr>
            <w:r w:rsidRPr="006261EB">
              <w:rPr>
                <w:sz w:val="20"/>
                <w:szCs w:val="20"/>
              </w:rPr>
              <w:t>Construyo y descompongo fi guras y sólidos a partir de condiciones dadas</w:t>
            </w:r>
          </w:p>
          <w:p w14:paraId="40F7905F" w14:textId="77777777" w:rsidR="002474AC" w:rsidRDefault="002474AC" w:rsidP="00437526">
            <w:pPr>
              <w:jc w:val="both"/>
              <w:rPr>
                <w:rFonts w:cs="Arial"/>
                <w:b/>
                <w:sz w:val="20"/>
                <w:szCs w:val="20"/>
              </w:rPr>
            </w:pPr>
          </w:p>
          <w:p w14:paraId="746A53EA" w14:textId="77777777" w:rsidR="002474AC" w:rsidRDefault="002474AC" w:rsidP="00437526">
            <w:pPr>
              <w:jc w:val="both"/>
              <w:rPr>
                <w:rFonts w:cs="Arial"/>
                <w:b/>
                <w:sz w:val="20"/>
                <w:szCs w:val="20"/>
              </w:rPr>
            </w:pPr>
          </w:p>
          <w:p w14:paraId="2E223C2F" w14:textId="77777777" w:rsidR="002474AC" w:rsidRDefault="002474AC" w:rsidP="00437526">
            <w:pPr>
              <w:jc w:val="both"/>
              <w:rPr>
                <w:rFonts w:cs="Arial"/>
                <w:b/>
                <w:sz w:val="20"/>
                <w:szCs w:val="20"/>
              </w:rPr>
            </w:pPr>
          </w:p>
          <w:p w14:paraId="726B9A6F" w14:textId="77777777" w:rsidR="002474AC" w:rsidRDefault="002474AC" w:rsidP="00437526">
            <w:pPr>
              <w:jc w:val="both"/>
              <w:rPr>
                <w:rFonts w:cs="Arial"/>
                <w:b/>
                <w:sz w:val="20"/>
                <w:szCs w:val="20"/>
              </w:rPr>
            </w:pPr>
          </w:p>
          <w:p w14:paraId="2510797B" w14:textId="77777777" w:rsidR="002474AC" w:rsidRDefault="002474AC" w:rsidP="00437526">
            <w:pPr>
              <w:jc w:val="both"/>
              <w:rPr>
                <w:rFonts w:cs="Arial"/>
                <w:b/>
                <w:sz w:val="20"/>
                <w:szCs w:val="20"/>
              </w:rPr>
            </w:pPr>
            <w:r w:rsidRPr="006261EB">
              <w:rPr>
                <w:rFonts w:cs="Arial"/>
                <w:b/>
                <w:sz w:val="20"/>
                <w:szCs w:val="20"/>
              </w:rPr>
              <w:lastRenderedPageBreak/>
              <w:t>Pensamiento métrico y sistemas de medidas.</w:t>
            </w:r>
          </w:p>
          <w:p w14:paraId="04111F8E" w14:textId="77777777" w:rsidR="002474AC" w:rsidRDefault="002474AC" w:rsidP="00437526">
            <w:pPr>
              <w:jc w:val="both"/>
              <w:rPr>
                <w:sz w:val="20"/>
                <w:szCs w:val="20"/>
              </w:rPr>
            </w:pPr>
            <w:r w:rsidRPr="003114F4">
              <w:rPr>
                <w:sz w:val="20"/>
                <w:szCs w:val="20"/>
              </w:rPr>
              <w:t>Utilizo diferentes procedimientos de cálculo pa</w:t>
            </w:r>
            <w:r>
              <w:rPr>
                <w:sz w:val="20"/>
                <w:szCs w:val="20"/>
              </w:rPr>
              <w:t>ra hallar el área de la superfi</w:t>
            </w:r>
            <w:r w:rsidRPr="003114F4">
              <w:rPr>
                <w:sz w:val="20"/>
                <w:szCs w:val="20"/>
              </w:rPr>
              <w:t>cie exterior y el volumen de algunos cuerpos sólidos.</w:t>
            </w:r>
          </w:p>
          <w:p w14:paraId="1FF44316" w14:textId="77777777" w:rsidR="002474AC" w:rsidRDefault="002474AC" w:rsidP="00437526">
            <w:pPr>
              <w:jc w:val="both"/>
              <w:rPr>
                <w:sz w:val="20"/>
                <w:szCs w:val="20"/>
              </w:rPr>
            </w:pPr>
          </w:p>
          <w:p w14:paraId="78BE54D1" w14:textId="77777777" w:rsidR="002474AC" w:rsidRDefault="002474AC" w:rsidP="00437526">
            <w:pPr>
              <w:jc w:val="both"/>
              <w:rPr>
                <w:sz w:val="20"/>
                <w:szCs w:val="20"/>
              </w:rPr>
            </w:pPr>
          </w:p>
          <w:p w14:paraId="38C8CE1D" w14:textId="77777777" w:rsidR="002474AC" w:rsidRDefault="002474AC" w:rsidP="00437526">
            <w:pPr>
              <w:jc w:val="both"/>
              <w:rPr>
                <w:rFonts w:cs="Arial"/>
                <w:b/>
                <w:sz w:val="20"/>
                <w:szCs w:val="20"/>
              </w:rPr>
            </w:pPr>
            <w:r w:rsidRPr="006261EB">
              <w:rPr>
                <w:rFonts w:cs="Arial"/>
                <w:b/>
                <w:sz w:val="20"/>
                <w:szCs w:val="20"/>
              </w:rPr>
              <w:t>Pensamiento aleatorio y sistemas de datos:</w:t>
            </w:r>
          </w:p>
          <w:p w14:paraId="0A97EF80" w14:textId="77777777" w:rsidR="002474AC" w:rsidRPr="0061159A" w:rsidRDefault="002474AC" w:rsidP="00437526">
            <w:pPr>
              <w:jc w:val="both"/>
              <w:rPr>
                <w:rFonts w:cs="Arial"/>
                <w:b/>
                <w:sz w:val="20"/>
                <w:szCs w:val="20"/>
              </w:rPr>
            </w:pPr>
            <w:r w:rsidRPr="0061159A">
              <w:rPr>
                <w:sz w:val="20"/>
                <w:szCs w:val="20"/>
              </w:rPr>
              <w:t>Resuelvo y formulo problemas a partir de un conjunto de datos provenientes de observaciones, consultas o experimentos.</w:t>
            </w:r>
          </w:p>
          <w:p w14:paraId="01CBC77D" w14:textId="77777777" w:rsidR="002474AC" w:rsidRDefault="002474AC" w:rsidP="00437526">
            <w:pPr>
              <w:jc w:val="both"/>
              <w:rPr>
                <w:rFonts w:cs="Arial"/>
                <w:b/>
                <w:sz w:val="20"/>
                <w:szCs w:val="20"/>
              </w:rPr>
            </w:pPr>
            <w:r w:rsidRPr="006261EB">
              <w:rPr>
                <w:rFonts w:cs="Arial"/>
                <w:b/>
                <w:sz w:val="20"/>
                <w:szCs w:val="20"/>
              </w:rPr>
              <w:t>Pensamiento variacional y sistemas algebraicos y analíticos:</w:t>
            </w:r>
          </w:p>
          <w:p w14:paraId="01B0AC8E" w14:textId="77777777" w:rsidR="002474AC" w:rsidRPr="0061159A" w:rsidRDefault="002474AC" w:rsidP="00437526">
            <w:pPr>
              <w:jc w:val="both"/>
              <w:rPr>
                <w:rFonts w:cs="Arial"/>
                <w:b/>
                <w:sz w:val="20"/>
                <w:szCs w:val="20"/>
              </w:rPr>
            </w:pPr>
            <w:r w:rsidRPr="0061159A">
              <w:rPr>
                <w:sz w:val="20"/>
                <w:szCs w:val="20"/>
              </w:rPr>
              <w:t>Analizo y explico relaciones de dependencia entre cantidades que varían en el tiempo con cierta regularidad en situaciones económicas, sociales y de las ciencias naturales</w:t>
            </w:r>
          </w:p>
          <w:p w14:paraId="71D86228" w14:textId="77777777" w:rsidR="002474AC" w:rsidRPr="006261EB" w:rsidRDefault="002474AC" w:rsidP="00437526">
            <w:pPr>
              <w:jc w:val="both"/>
              <w:rPr>
                <w:sz w:val="20"/>
                <w:szCs w:val="20"/>
              </w:rPr>
            </w:pPr>
          </w:p>
        </w:tc>
        <w:tc>
          <w:tcPr>
            <w:tcW w:w="2220" w:type="dxa"/>
            <w:shd w:val="clear" w:color="auto" w:fill="auto"/>
          </w:tcPr>
          <w:p w14:paraId="153A8D91" w14:textId="77777777" w:rsidR="002474AC" w:rsidRPr="006261EB" w:rsidRDefault="002474AC" w:rsidP="00437526">
            <w:pPr>
              <w:jc w:val="both"/>
              <w:rPr>
                <w:sz w:val="20"/>
                <w:szCs w:val="20"/>
              </w:rPr>
            </w:pPr>
            <w:r w:rsidRPr="006261EB">
              <w:rPr>
                <w:b/>
                <w:sz w:val="20"/>
                <w:szCs w:val="20"/>
              </w:rPr>
              <w:lastRenderedPageBreak/>
              <w:t>DBA 3:</w:t>
            </w:r>
            <w:r w:rsidRPr="006261EB">
              <w:rPr>
                <w:sz w:val="20"/>
                <w:szCs w:val="20"/>
              </w:rPr>
              <w:t xml:space="preserve"> Compara y ordena números fraccionarios a través de diversas interpretaciones, recursos y representaciones</w:t>
            </w:r>
          </w:p>
          <w:p w14:paraId="0255BB63" w14:textId="77777777" w:rsidR="002474AC" w:rsidRPr="006261EB" w:rsidRDefault="002474AC" w:rsidP="00437526">
            <w:pPr>
              <w:jc w:val="both"/>
              <w:rPr>
                <w:sz w:val="20"/>
                <w:szCs w:val="20"/>
              </w:rPr>
            </w:pPr>
          </w:p>
          <w:p w14:paraId="2E0271EC" w14:textId="77777777" w:rsidR="002474AC" w:rsidRPr="006261EB" w:rsidRDefault="002474AC" w:rsidP="00437526">
            <w:pPr>
              <w:jc w:val="both"/>
              <w:rPr>
                <w:sz w:val="20"/>
                <w:szCs w:val="20"/>
              </w:rPr>
            </w:pPr>
          </w:p>
          <w:p w14:paraId="2ED943FA" w14:textId="77777777" w:rsidR="002474AC" w:rsidRPr="006261EB" w:rsidRDefault="002474AC" w:rsidP="00437526">
            <w:pPr>
              <w:jc w:val="both"/>
              <w:rPr>
                <w:sz w:val="20"/>
                <w:szCs w:val="20"/>
              </w:rPr>
            </w:pPr>
          </w:p>
          <w:p w14:paraId="6011A51C" w14:textId="77777777" w:rsidR="002474AC" w:rsidRPr="006261EB" w:rsidRDefault="002474AC" w:rsidP="00437526">
            <w:pPr>
              <w:jc w:val="both"/>
              <w:rPr>
                <w:sz w:val="20"/>
                <w:szCs w:val="20"/>
              </w:rPr>
            </w:pPr>
          </w:p>
          <w:p w14:paraId="1FF81477" w14:textId="77777777" w:rsidR="002474AC" w:rsidRPr="006261EB" w:rsidRDefault="002474AC" w:rsidP="00437526">
            <w:pPr>
              <w:jc w:val="both"/>
              <w:rPr>
                <w:sz w:val="20"/>
                <w:szCs w:val="20"/>
              </w:rPr>
            </w:pPr>
          </w:p>
          <w:p w14:paraId="0B35E549" w14:textId="77777777" w:rsidR="002474AC" w:rsidRPr="003114F4" w:rsidRDefault="002474AC" w:rsidP="00437526">
            <w:pPr>
              <w:jc w:val="both"/>
              <w:rPr>
                <w:sz w:val="20"/>
                <w:szCs w:val="20"/>
              </w:rPr>
            </w:pPr>
            <w:r w:rsidRPr="003114F4">
              <w:rPr>
                <w:b/>
                <w:sz w:val="20"/>
                <w:szCs w:val="20"/>
              </w:rPr>
              <w:t>DBA 4:</w:t>
            </w:r>
            <w:r>
              <w:rPr>
                <w:sz w:val="20"/>
                <w:szCs w:val="20"/>
              </w:rPr>
              <w:t xml:space="preserve"> </w:t>
            </w:r>
            <w:r w:rsidRPr="003114F4">
              <w:rPr>
                <w:sz w:val="20"/>
                <w:szCs w:val="20"/>
              </w:rPr>
              <w:t xml:space="preserve">Justifica relaciones entre superficie y volumen, respecto a dimensiones de figuras y sólidos, y elige las unidades apropiadas según el tipo de medición (directa e indirecta), los </w:t>
            </w:r>
            <w:r w:rsidRPr="003114F4">
              <w:rPr>
                <w:sz w:val="20"/>
                <w:szCs w:val="20"/>
              </w:rPr>
              <w:lastRenderedPageBreak/>
              <w:t>instrumentos y los procedimientos.</w:t>
            </w:r>
          </w:p>
          <w:p w14:paraId="2DA9E302" w14:textId="77777777" w:rsidR="002474AC" w:rsidRDefault="002474AC" w:rsidP="00437526">
            <w:pPr>
              <w:jc w:val="both"/>
              <w:rPr>
                <w:sz w:val="20"/>
                <w:szCs w:val="20"/>
              </w:rPr>
            </w:pPr>
          </w:p>
          <w:p w14:paraId="6976941F" w14:textId="77777777" w:rsidR="002474AC" w:rsidRPr="0061159A" w:rsidRDefault="002474AC" w:rsidP="00437526">
            <w:pPr>
              <w:jc w:val="both"/>
              <w:rPr>
                <w:b/>
                <w:sz w:val="20"/>
                <w:szCs w:val="20"/>
              </w:rPr>
            </w:pPr>
            <w:r>
              <w:rPr>
                <w:b/>
                <w:sz w:val="20"/>
                <w:szCs w:val="20"/>
              </w:rPr>
              <w:t xml:space="preserve">DBA 5: </w:t>
            </w:r>
            <w:r w:rsidRPr="0061159A">
              <w:rPr>
                <w:sz w:val="20"/>
                <w:szCs w:val="20"/>
              </w:rPr>
              <w:t>Explica las relaciones entre el perímetro y el área de diferentes figuras (variaciones en el perímetro no implican variaciones en el área y viceversa) a partir de mediciones, superposición de figuras, cálculo, entre otras.</w:t>
            </w:r>
          </w:p>
          <w:p w14:paraId="051D65A6" w14:textId="77777777" w:rsidR="002474AC" w:rsidRPr="006261EB" w:rsidRDefault="002474AC" w:rsidP="00437526">
            <w:pPr>
              <w:jc w:val="both"/>
              <w:rPr>
                <w:sz w:val="20"/>
                <w:szCs w:val="20"/>
              </w:rPr>
            </w:pPr>
            <w:r w:rsidRPr="0061159A">
              <w:rPr>
                <w:b/>
                <w:sz w:val="20"/>
                <w:szCs w:val="20"/>
              </w:rPr>
              <w:t>DBA 12:</w:t>
            </w:r>
            <w:r w:rsidRPr="0061159A">
              <w:rPr>
                <w:sz w:val="20"/>
                <w:szCs w:val="20"/>
              </w:rPr>
              <w:t xml:space="preserve"> Predice la posibilidad de ocurrencia de un evento simple a partir de la relación entre los elementos del espacio muestral y los elementos del evento definido.</w:t>
            </w:r>
          </w:p>
        </w:tc>
        <w:tc>
          <w:tcPr>
            <w:tcW w:w="2992" w:type="dxa"/>
            <w:gridSpan w:val="2"/>
            <w:shd w:val="clear" w:color="auto" w:fill="auto"/>
          </w:tcPr>
          <w:p w14:paraId="53D1327F" w14:textId="77777777" w:rsidR="002474AC" w:rsidRPr="006261EB" w:rsidRDefault="002474AC" w:rsidP="00437526">
            <w:pPr>
              <w:spacing w:after="0" w:line="240" w:lineRule="auto"/>
              <w:jc w:val="both"/>
              <w:rPr>
                <w:rFonts w:eastAsia="Times New Roman" w:cs="Arial"/>
                <w:sz w:val="20"/>
                <w:szCs w:val="20"/>
                <w:lang w:val="es-MX"/>
              </w:rPr>
            </w:pPr>
            <w:r w:rsidRPr="006261EB">
              <w:rPr>
                <w:rFonts w:eastAsia="Times New Roman" w:cs="Arial"/>
                <w:sz w:val="20"/>
                <w:szCs w:val="20"/>
                <w:lang w:val="es-MX"/>
              </w:rPr>
              <w:lastRenderedPageBreak/>
              <w:t>Operaciones básicas de fraccionarios heterogéneos.</w:t>
            </w:r>
          </w:p>
          <w:p w14:paraId="1B8B1DE3" w14:textId="77777777" w:rsidR="002474AC" w:rsidRPr="006261EB" w:rsidRDefault="002474AC" w:rsidP="00437526">
            <w:pPr>
              <w:spacing w:after="0" w:line="240" w:lineRule="auto"/>
              <w:jc w:val="both"/>
              <w:rPr>
                <w:rFonts w:eastAsia="Times New Roman" w:cs="Arial"/>
                <w:sz w:val="20"/>
                <w:szCs w:val="20"/>
                <w:lang w:val="es-MX"/>
              </w:rPr>
            </w:pPr>
          </w:p>
          <w:p w14:paraId="43064895" w14:textId="77777777" w:rsidR="002474AC" w:rsidRPr="006261EB" w:rsidRDefault="002474AC" w:rsidP="00437526">
            <w:pPr>
              <w:pStyle w:val="Sinespaciado"/>
              <w:jc w:val="both"/>
              <w:rPr>
                <w:rFonts w:eastAsia="Times New Roman" w:cs="Arial"/>
                <w:sz w:val="20"/>
                <w:szCs w:val="20"/>
                <w:lang w:val="es-MX"/>
              </w:rPr>
            </w:pPr>
            <w:r w:rsidRPr="006261EB">
              <w:rPr>
                <w:rFonts w:eastAsia="Times New Roman" w:cs="Arial"/>
                <w:sz w:val="20"/>
                <w:szCs w:val="20"/>
                <w:lang w:val="es-MX"/>
              </w:rPr>
              <w:t>Operaciones básicas con decimales</w:t>
            </w:r>
          </w:p>
          <w:p w14:paraId="631B6208" w14:textId="77777777" w:rsidR="002474AC" w:rsidRPr="006261EB" w:rsidRDefault="002474AC" w:rsidP="00437526">
            <w:pPr>
              <w:pStyle w:val="Sinespaciado"/>
              <w:jc w:val="both"/>
              <w:rPr>
                <w:rFonts w:eastAsia="Times New Roman" w:cs="Arial"/>
                <w:sz w:val="20"/>
                <w:szCs w:val="20"/>
                <w:lang w:val="es-MX"/>
              </w:rPr>
            </w:pPr>
          </w:p>
          <w:p w14:paraId="2C8CA7F2" w14:textId="77777777" w:rsidR="002474AC" w:rsidRPr="006261EB" w:rsidRDefault="002474AC" w:rsidP="00437526">
            <w:pPr>
              <w:pStyle w:val="Sinespaciado"/>
              <w:jc w:val="both"/>
              <w:rPr>
                <w:rFonts w:eastAsia="Times New Roman" w:cs="Arial"/>
                <w:sz w:val="20"/>
                <w:szCs w:val="20"/>
                <w:lang w:val="es-MX"/>
              </w:rPr>
            </w:pPr>
          </w:p>
          <w:p w14:paraId="2B13BCFE" w14:textId="77777777" w:rsidR="002474AC" w:rsidRPr="006261EB" w:rsidRDefault="002474AC" w:rsidP="00437526">
            <w:pPr>
              <w:pStyle w:val="Sinespaciado"/>
              <w:jc w:val="both"/>
              <w:rPr>
                <w:rFonts w:eastAsia="Times New Roman" w:cs="Arial"/>
                <w:sz w:val="20"/>
                <w:szCs w:val="20"/>
                <w:lang w:val="es-MX"/>
              </w:rPr>
            </w:pPr>
          </w:p>
          <w:p w14:paraId="2F461A17" w14:textId="77777777" w:rsidR="002474AC" w:rsidRPr="006261EB" w:rsidRDefault="002474AC" w:rsidP="00437526">
            <w:pPr>
              <w:pStyle w:val="Sinespaciado"/>
              <w:jc w:val="both"/>
              <w:rPr>
                <w:rFonts w:eastAsia="Times New Roman" w:cs="Arial"/>
                <w:sz w:val="20"/>
                <w:szCs w:val="20"/>
                <w:lang w:val="es-MX"/>
              </w:rPr>
            </w:pPr>
          </w:p>
          <w:p w14:paraId="2F63B894" w14:textId="77777777" w:rsidR="002474AC" w:rsidRPr="006261EB" w:rsidRDefault="002474AC" w:rsidP="00437526">
            <w:pPr>
              <w:pStyle w:val="Sinespaciado"/>
              <w:jc w:val="both"/>
              <w:rPr>
                <w:rFonts w:eastAsia="Times New Roman" w:cs="Arial"/>
                <w:sz w:val="20"/>
                <w:szCs w:val="20"/>
                <w:lang w:val="es-MX"/>
              </w:rPr>
            </w:pPr>
          </w:p>
          <w:p w14:paraId="1FACBF8A" w14:textId="77777777" w:rsidR="002474AC" w:rsidRPr="006261EB" w:rsidRDefault="002474AC" w:rsidP="00437526">
            <w:pPr>
              <w:pStyle w:val="Sinespaciado"/>
              <w:jc w:val="both"/>
              <w:rPr>
                <w:rFonts w:eastAsia="Times New Roman" w:cs="Arial"/>
                <w:sz w:val="20"/>
                <w:szCs w:val="20"/>
                <w:lang w:val="es-MX"/>
              </w:rPr>
            </w:pPr>
          </w:p>
          <w:p w14:paraId="413CC655" w14:textId="77777777" w:rsidR="002474AC" w:rsidRPr="006261EB" w:rsidRDefault="002474AC" w:rsidP="00437526">
            <w:pPr>
              <w:pStyle w:val="Sinespaciado"/>
              <w:jc w:val="both"/>
              <w:rPr>
                <w:rFonts w:eastAsia="Times New Roman" w:cs="Arial"/>
                <w:sz w:val="20"/>
                <w:szCs w:val="20"/>
                <w:lang w:val="es-MX"/>
              </w:rPr>
            </w:pPr>
          </w:p>
          <w:p w14:paraId="5391835E" w14:textId="77777777" w:rsidR="002474AC" w:rsidRPr="006261EB" w:rsidRDefault="002474AC" w:rsidP="00437526">
            <w:pPr>
              <w:pStyle w:val="Sinespaciado"/>
              <w:jc w:val="both"/>
              <w:rPr>
                <w:rFonts w:eastAsia="Times New Roman" w:cs="Arial"/>
                <w:sz w:val="20"/>
                <w:szCs w:val="20"/>
                <w:lang w:val="es-MX"/>
              </w:rPr>
            </w:pPr>
          </w:p>
          <w:p w14:paraId="10699AD9" w14:textId="77777777" w:rsidR="002474AC" w:rsidRPr="006261EB" w:rsidRDefault="002474AC" w:rsidP="00437526">
            <w:pPr>
              <w:pStyle w:val="Sinespaciado"/>
              <w:jc w:val="both"/>
              <w:rPr>
                <w:rFonts w:eastAsia="Times New Roman" w:cs="Arial"/>
                <w:sz w:val="20"/>
                <w:szCs w:val="20"/>
                <w:lang w:val="es-MX"/>
              </w:rPr>
            </w:pPr>
          </w:p>
          <w:p w14:paraId="3E662750" w14:textId="77777777" w:rsidR="002474AC" w:rsidRPr="006261EB" w:rsidRDefault="002474AC" w:rsidP="00437526">
            <w:pPr>
              <w:pStyle w:val="Sinespaciado"/>
              <w:jc w:val="both"/>
              <w:rPr>
                <w:rFonts w:eastAsia="Times New Roman" w:cs="Arial"/>
                <w:sz w:val="20"/>
                <w:szCs w:val="20"/>
                <w:lang w:val="es-MX"/>
              </w:rPr>
            </w:pPr>
          </w:p>
          <w:p w14:paraId="6FFEEF8B" w14:textId="77777777" w:rsidR="002474AC" w:rsidRPr="006261EB" w:rsidRDefault="002474AC" w:rsidP="00437526">
            <w:pPr>
              <w:pStyle w:val="Sinespaciado"/>
              <w:jc w:val="both"/>
              <w:rPr>
                <w:rFonts w:eastAsia="Times New Roman" w:cs="Arial"/>
                <w:sz w:val="20"/>
                <w:szCs w:val="20"/>
                <w:lang w:val="es-MX"/>
              </w:rPr>
            </w:pPr>
          </w:p>
          <w:p w14:paraId="22388C47" w14:textId="77777777" w:rsidR="002474AC" w:rsidRPr="006261EB" w:rsidRDefault="002474AC" w:rsidP="00437526">
            <w:pPr>
              <w:pStyle w:val="Sinespaciado"/>
              <w:jc w:val="both"/>
              <w:rPr>
                <w:rFonts w:eastAsia="Times New Roman" w:cs="Arial"/>
                <w:sz w:val="20"/>
                <w:szCs w:val="20"/>
                <w:lang w:val="es-MX"/>
              </w:rPr>
            </w:pPr>
          </w:p>
          <w:p w14:paraId="6E6A3F1B" w14:textId="77777777" w:rsidR="002474AC" w:rsidRDefault="002474AC" w:rsidP="00437526">
            <w:pPr>
              <w:pStyle w:val="Sinespaciado"/>
              <w:jc w:val="both"/>
              <w:rPr>
                <w:rFonts w:eastAsia="Times New Roman" w:cs="Arial"/>
                <w:sz w:val="20"/>
                <w:szCs w:val="20"/>
                <w:lang w:val="es-MX"/>
              </w:rPr>
            </w:pPr>
          </w:p>
          <w:p w14:paraId="7D03DB4D" w14:textId="77777777" w:rsidR="002474AC" w:rsidRPr="006261EB" w:rsidRDefault="002474AC" w:rsidP="00437526">
            <w:pPr>
              <w:pStyle w:val="Sinespaciado"/>
              <w:jc w:val="both"/>
              <w:rPr>
                <w:rFonts w:eastAsia="Times New Roman" w:cs="Arial"/>
                <w:sz w:val="20"/>
                <w:szCs w:val="20"/>
                <w:lang w:val="es-MX"/>
              </w:rPr>
            </w:pPr>
          </w:p>
          <w:p w14:paraId="180119C7" w14:textId="77777777" w:rsidR="002474AC" w:rsidRDefault="002474AC" w:rsidP="00437526">
            <w:pPr>
              <w:spacing w:after="0" w:line="240" w:lineRule="auto"/>
              <w:jc w:val="both"/>
              <w:rPr>
                <w:rFonts w:eastAsia="Times New Roman" w:cs="Arial"/>
                <w:sz w:val="20"/>
                <w:szCs w:val="20"/>
                <w:lang w:val="es-MX"/>
              </w:rPr>
            </w:pPr>
            <w:r w:rsidRPr="006261EB">
              <w:rPr>
                <w:rFonts w:eastAsia="Times New Roman" w:cs="Arial"/>
                <w:sz w:val="20"/>
                <w:szCs w:val="20"/>
                <w:lang w:val="es-MX"/>
              </w:rPr>
              <w:t>Clasificación de los cuerpos geométricos.</w:t>
            </w:r>
          </w:p>
          <w:p w14:paraId="7D46A40E" w14:textId="77777777" w:rsidR="002474AC" w:rsidRDefault="002474AC" w:rsidP="00437526">
            <w:pPr>
              <w:spacing w:after="0" w:line="240" w:lineRule="auto"/>
              <w:jc w:val="both"/>
              <w:rPr>
                <w:rFonts w:eastAsia="Times New Roman" w:cs="Arial"/>
                <w:sz w:val="20"/>
                <w:szCs w:val="20"/>
                <w:lang w:val="es-MX"/>
              </w:rPr>
            </w:pPr>
          </w:p>
          <w:p w14:paraId="1A10B934" w14:textId="77777777" w:rsidR="002474AC" w:rsidRDefault="002474AC" w:rsidP="00437526">
            <w:pPr>
              <w:spacing w:after="0" w:line="240" w:lineRule="auto"/>
              <w:jc w:val="both"/>
              <w:rPr>
                <w:rFonts w:eastAsia="Times New Roman" w:cs="Arial"/>
                <w:sz w:val="20"/>
                <w:szCs w:val="20"/>
                <w:lang w:val="es-MX"/>
              </w:rPr>
            </w:pPr>
          </w:p>
          <w:p w14:paraId="0E9DCD25" w14:textId="77777777" w:rsidR="002474AC" w:rsidRPr="006261EB" w:rsidRDefault="002474AC" w:rsidP="00437526">
            <w:pPr>
              <w:pStyle w:val="Sinespaciado"/>
              <w:jc w:val="both"/>
              <w:rPr>
                <w:rFonts w:eastAsia="Times New Roman" w:cs="Arial"/>
                <w:sz w:val="20"/>
                <w:szCs w:val="20"/>
                <w:lang w:val="es-MX"/>
              </w:rPr>
            </w:pPr>
            <w:r w:rsidRPr="006261EB">
              <w:rPr>
                <w:rFonts w:eastAsia="Times New Roman" w:cs="Arial"/>
                <w:sz w:val="20"/>
                <w:szCs w:val="20"/>
                <w:lang w:val="es-MX"/>
              </w:rPr>
              <w:t>Localización de puntos en el plano cartesiano y creación de figuras</w:t>
            </w:r>
          </w:p>
          <w:p w14:paraId="56D3C255" w14:textId="77777777" w:rsidR="002474AC" w:rsidRPr="006261EB" w:rsidRDefault="002474AC" w:rsidP="00437526">
            <w:pPr>
              <w:pStyle w:val="Sinespaciado"/>
              <w:jc w:val="both"/>
              <w:rPr>
                <w:rFonts w:eastAsia="Times New Roman" w:cs="Arial"/>
                <w:sz w:val="20"/>
                <w:szCs w:val="20"/>
                <w:lang w:val="es-MX"/>
              </w:rPr>
            </w:pPr>
          </w:p>
          <w:p w14:paraId="14D31212" w14:textId="77777777" w:rsidR="002474AC" w:rsidRDefault="002474AC" w:rsidP="00437526">
            <w:pPr>
              <w:spacing w:after="0" w:line="240" w:lineRule="auto"/>
              <w:jc w:val="both"/>
              <w:rPr>
                <w:rFonts w:eastAsia="Times New Roman" w:cs="Arial"/>
                <w:sz w:val="20"/>
                <w:szCs w:val="20"/>
                <w:lang w:val="es-MX"/>
              </w:rPr>
            </w:pPr>
          </w:p>
          <w:p w14:paraId="0068F231" w14:textId="77777777" w:rsidR="002474AC" w:rsidRDefault="002474AC" w:rsidP="00437526">
            <w:pPr>
              <w:spacing w:after="0" w:line="240" w:lineRule="auto"/>
              <w:jc w:val="both"/>
              <w:rPr>
                <w:rFonts w:eastAsia="Times New Roman" w:cs="Arial"/>
                <w:sz w:val="20"/>
                <w:szCs w:val="20"/>
                <w:lang w:val="es-MX"/>
              </w:rPr>
            </w:pPr>
          </w:p>
          <w:p w14:paraId="551FF760" w14:textId="77777777" w:rsidR="002474AC" w:rsidRDefault="002474AC" w:rsidP="00437526">
            <w:pPr>
              <w:spacing w:after="0" w:line="240" w:lineRule="auto"/>
              <w:jc w:val="both"/>
              <w:rPr>
                <w:rFonts w:eastAsia="Times New Roman" w:cs="Arial"/>
                <w:sz w:val="20"/>
                <w:szCs w:val="20"/>
                <w:lang w:val="es-MX"/>
              </w:rPr>
            </w:pPr>
          </w:p>
          <w:p w14:paraId="4661F2D8" w14:textId="77777777" w:rsidR="002474AC" w:rsidRDefault="002474AC" w:rsidP="00437526">
            <w:pPr>
              <w:spacing w:after="0" w:line="240" w:lineRule="auto"/>
              <w:jc w:val="both"/>
              <w:rPr>
                <w:rFonts w:eastAsia="Times New Roman" w:cs="Arial"/>
                <w:sz w:val="20"/>
                <w:szCs w:val="20"/>
                <w:lang w:val="es-MX"/>
              </w:rPr>
            </w:pPr>
          </w:p>
          <w:p w14:paraId="36AE2FF2" w14:textId="77777777" w:rsidR="002474AC" w:rsidRDefault="002474AC" w:rsidP="00437526">
            <w:pPr>
              <w:spacing w:after="0" w:line="240" w:lineRule="auto"/>
              <w:jc w:val="both"/>
              <w:rPr>
                <w:rFonts w:eastAsia="Times New Roman" w:cs="Arial"/>
                <w:sz w:val="20"/>
                <w:szCs w:val="20"/>
                <w:lang w:val="es-MX"/>
              </w:rPr>
            </w:pPr>
          </w:p>
          <w:p w14:paraId="53722AD5" w14:textId="77777777" w:rsidR="002474AC" w:rsidRDefault="002474AC" w:rsidP="00437526">
            <w:pPr>
              <w:spacing w:after="0" w:line="240" w:lineRule="auto"/>
              <w:jc w:val="both"/>
              <w:rPr>
                <w:rFonts w:eastAsia="Times New Roman" w:cs="Arial"/>
                <w:sz w:val="20"/>
                <w:szCs w:val="20"/>
                <w:lang w:val="es-MX"/>
              </w:rPr>
            </w:pPr>
          </w:p>
          <w:p w14:paraId="5DE21800" w14:textId="77777777" w:rsidR="002474AC" w:rsidRDefault="002474AC" w:rsidP="00437526">
            <w:pPr>
              <w:spacing w:after="0" w:line="240" w:lineRule="auto"/>
              <w:jc w:val="both"/>
              <w:rPr>
                <w:rFonts w:eastAsia="Times New Roman" w:cs="Arial"/>
                <w:sz w:val="20"/>
                <w:szCs w:val="20"/>
                <w:lang w:val="es-MX"/>
              </w:rPr>
            </w:pPr>
          </w:p>
          <w:p w14:paraId="45BFA40C" w14:textId="77777777" w:rsidR="002474AC" w:rsidRDefault="002474AC" w:rsidP="00437526">
            <w:pPr>
              <w:spacing w:after="0" w:line="240" w:lineRule="auto"/>
              <w:jc w:val="both"/>
              <w:rPr>
                <w:rFonts w:eastAsia="Times New Roman" w:cs="Arial"/>
                <w:sz w:val="20"/>
                <w:szCs w:val="20"/>
                <w:lang w:val="es-MX"/>
              </w:rPr>
            </w:pPr>
          </w:p>
          <w:p w14:paraId="64053759" w14:textId="77777777" w:rsidR="002474AC" w:rsidRPr="006261EB" w:rsidRDefault="002474AC" w:rsidP="00437526">
            <w:pPr>
              <w:spacing w:after="0" w:line="240" w:lineRule="auto"/>
              <w:jc w:val="both"/>
              <w:rPr>
                <w:rFonts w:eastAsia="Times New Roman" w:cs="Arial"/>
                <w:sz w:val="20"/>
                <w:szCs w:val="20"/>
                <w:lang w:val="es-MX"/>
              </w:rPr>
            </w:pPr>
          </w:p>
          <w:p w14:paraId="37294D1D" w14:textId="77777777" w:rsidR="002474AC" w:rsidRPr="006261EB" w:rsidRDefault="002474AC" w:rsidP="00437526">
            <w:pPr>
              <w:spacing w:after="0" w:line="240" w:lineRule="auto"/>
              <w:jc w:val="both"/>
              <w:rPr>
                <w:rFonts w:eastAsia="Times New Roman" w:cs="Arial"/>
                <w:sz w:val="20"/>
                <w:szCs w:val="20"/>
                <w:lang w:val="es-MX"/>
              </w:rPr>
            </w:pPr>
          </w:p>
          <w:p w14:paraId="46802E12" w14:textId="77777777" w:rsidR="002474AC" w:rsidRDefault="002474AC" w:rsidP="00437526">
            <w:pPr>
              <w:pStyle w:val="Sinespaciado"/>
              <w:jc w:val="both"/>
              <w:rPr>
                <w:rFonts w:eastAsia="Times New Roman" w:cs="Arial"/>
                <w:sz w:val="20"/>
                <w:szCs w:val="20"/>
                <w:lang w:val="es-MX"/>
              </w:rPr>
            </w:pPr>
          </w:p>
          <w:p w14:paraId="3E744EE4" w14:textId="77777777" w:rsidR="002474AC" w:rsidRDefault="002474AC" w:rsidP="00437526">
            <w:pPr>
              <w:pStyle w:val="Sinespaciado"/>
              <w:jc w:val="both"/>
              <w:rPr>
                <w:rFonts w:eastAsia="Times New Roman" w:cs="Arial"/>
                <w:sz w:val="20"/>
                <w:szCs w:val="20"/>
                <w:lang w:val="es-MX"/>
              </w:rPr>
            </w:pPr>
          </w:p>
          <w:p w14:paraId="0F035F51" w14:textId="77777777" w:rsidR="002474AC" w:rsidRDefault="002474AC" w:rsidP="00437526">
            <w:pPr>
              <w:pStyle w:val="Sinespaciado"/>
              <w:jc w:val="both"/>
              <w:rPr>
                <w:rFonts w:eastAsia="Times New Roman" w:cs="Arial"/>
                <w:sz w:val="20"/>
                <w:szCs w:val="20"/>
                <w:lang w:val="es-MX"/>
              </w:rPr>
            </w:pPr>
          </w:p>
          <w:p w14:paraId="0F6C5BC7" w14:textId="77777777" w:rsidR="002474AC" w:rsidRDefault="002474AC" w:rsidP="00437526">
            <w:pPr>
              <w:pStyle w:val="Sinespaciado"/>
              <w:jc w:val="both"/>
              <w:rPr>
                <w:rFonts w:eastAsia="Times New Roman" w:cs="Arial"/>
                <w:sz w:val="20"/>
                <w:szCs w:val="20"/>
                <w:lang w:val="es-MX"/>
              </w:rPr>
            </w:pPr>
          </w:p>
          <w:p w14:paraId="4B09A15B" w14:textId="77777777" w:rsidR="002474AC" w:rsidRDefault="002474AC" w:rsidP="00437526">
            <w:pPr>
              <w:pStyle w:val="Sinespaciado"/>
              <w:jc w:val="both"/>
              <w:rPr>
                <w:rFonts w:eastAsia="Times New Roman" w:cs="Arial"/>
                <w:sz w:val="20"/>
                <w:szCs w:val="20"/>
                <w:lang w:val="es-MX"/>
              </w:rPr>
            </w:pPr>
            <w:r>
              <w:rPr>
                <w:rFonts w:eastAsia="Times New Roman" w:cs="Arial"/>
                <w:sz w:val="20"/>
                <w:szCs w:val="20"/>
                <w:lang w:val="es-MX"/>
              </w:rPr>
              <w:t>Unidades de volumen, masa y capacidad.</w:t>
            </w:r>
          </w:p>
          <w:p w14:paraId="4B800583" w14:textId="77777777" w:rsidR="002474AC" w:rsidRDefault="002474AC" w:rsidP="00437526">
            <w:pPr>
              <w:pStyle w:val="Sinespaciado"/>
              <w:jc w:val="both"/>
              <w:rPr>
                <w:rFonts w:eastAsia="Times New Roman" w:cs="Arial"/>
                <w:sz w:val="20"/>
                <w:szCs w:val="20"/>
                <w:lang w:val="es-MX"/>
              </w:rPr>
            </w:pPr>
          </w:p>
          <w:p w14:paraId="09604A2F" w14:textId="77777777" w:rsidR="002474AC" w:rsidRDefault="002474AC" w:rsidP="00437526">
            <w:pPr>
              <w:pStyle w:val="Sinespaciado"/>
              <w:jc w:val="both"/>
              <w:rPr>
                <w:rFonts w:eastAsia="Times New Roman" w:cs="Arial"/>
                <w:sz w:val="20"/>
                <w:szCs w:val="20"/>
                <w:lang w:val="es-MX"/>
              </w:rPr>
            </w:pPr>
          </w:p>
          <w:p w14:paraId="4E0AAD83" w14:textId="77777777" w:rsidR="002474AC" w:rsidRDefault="002474AC" w:rsidP="00437526">
            <w:pPr>
              <w:pStyle w:val="Sinespaciado"/>
              <w:jc w:val="both"/>
              <w:rPr>
                <w:rFonts w:eastAsia="Times New Roman" w:cs="Arial"/>
                <w:sz w:val="20"/>
                <w:szCs w:val="20"/>
                <w:lang w:val="es-MX"/>
              </w:rPr>
            </w:pPr>
          </w:p>
          <w:p w14:paraId="0AAF5C86" w14:textId="77777777" w:rsidR="002474AC" w:rsidRDefault="002474AC" w:rsidP="00437526">
            <w:pPr>
              <w:pStyle w:val="Sinespaciado"/>
              <w:jc w:val="both"/>
              <w:rPr>
                <w:rFonts w:eastAsia="Times New Roman" w:cs="Arial"/>
                <w:sz w:val="20"/>
                <w:szCs w:val="20"/>
                <w:lang w:val="es-MX"/>
              </w:rPr>
            </w:pPr>
          </w:p>
          <w:p w14:paraId="047D43AB" w14:textId="77777777" w:rsidR="002474AC" w:rsidRDefault="002474AC" w:rsidP="00437526">
            <w:pPr>
              <w:pStyle w:val="Sinespaciado"/>
              <w:jc w:val="both"/>
              <w:rPr>
                <w:rFonts w:eastAsia="Times New Roman" w:cs="Arial"/>
                <w:sz w:val="20"/>
                <w:szCs w:val="20"/>
                <w:lang w:val="es-MX"/>
              </w:rPr>
            </w:pPr>
          </w:p>
          <w:p w14:paraId="5499B96F" w14:textId="77777777" w:rsidR="002474AC" w:rsidRDefault="002474AC" w:rsidP="00437526">
            <w:pPr>
              <w:pStyle w:val="Sinespaciado"/>
              <w:jc w:val="both"/>
              <w:rPr>
                <w:rFonts w:eastAsia="Times New Roman" w:cs="Arial"/>
                <w:sz w:val="20"/>
                <w:szCs w:val="20"/>
                <w:lang w:val="es-MX"/>
              </w:rPr>
            </w:pPr>
          </w:p>
          <w:p w14:paraId="286BA7A6" w14:textId="77777777" w:rsidR="002474AC" w:rsidRDefault="002474AC" w:rsidP="00437526">
            <w:pPr>
              <w:pStyle w:val="Sinespaciado"/>
              <w:jc w:val="both"/>
              <w:rPr>
                <w:rFonts w:eastAsia="Times New Roman" w:cs="Arial"/>
                <w:sz w:val="20"/>
                <w:szCs w:val="20"/>
                <w:lang w:val="es-MX"/>
              </w:rPr>
            </w:pPr>
          </w:p>
          <w:p w14:paraId="450B5A5B" w14:textId="77777777" w:rsidR="002474AC" w:rsidRDefault="002474AC" w:rsidP="00437526">
            <w:pPr>
              <w:pStyle w:val="Sinespaciado"/>
              <w:jc w:val="both"/>
              <w:rPr>
                <w:rFonts w:eastAsia="Times New Roman" w:cs="Arial"/>
                <w:sz w:val="20"/>
                <w:szCs w:val="20"/>
                <w:lang w:val="es-MX"/>
              </w:rPr>
            </w:pPr>
          </w:p>
          <w:p w14:paraId="5F9620BC" w14:textId="77777777" w:rsidR="002474AC" w:rsidRDefault="002474AC" w:rsidP="00437526">
            <w:pPr>
              <w:pStyle w:val="Sinespaciado"/>
              <w:jc w:val="both"/>
              <w:rPr>
                <w:rFonts w:eastAsia="Times New Roman" w:cs="Arial"/>
                <w:sz w:val="20"/>
                <w:szCs w:val="20"/>
                <w:lang w:val="es-MX"/>
              </w:rPr>
            </w:pPr>
          </w:p>
          <w:p w14:paraId="1D72B7AC" w14:textId="77777777" w:rsidR="002474AC" w:rsidRPr="006261EB" w:rsidRDefault="002474AC" w:rsidP="00437526">
            <w:pPr>
              <w:pStyle w:val="Sinespaciado"/>
              <w:jc w:val="both"/>
              <w:rPr>
                <w:rFonts w:eastAsia="Times New Roman" w:cs="Arial"/>
                <w:sz w:val="20"/>
                <w:szCs w:val="20"/>
                <w:lang w:val="es-MX"/>
              </w:rPr>
            </w:pPr>
            <w:r w:rsidRPr="006261EB">
              <w:rPr>
                <w:rFonts w:eastAsia="Times New Roman" w:cs="Arial"/>
                <w:sz w:val="20"/>
                <w:szCs w:val="20"/>
                <w:lang w:val="es-MX"/>
              </w:rPr>
              <w:t>Regla de tres simple</w:t>
            </w:r>
          </w:p>
          <w:p w14:paraId="54FD0020" w14:textId="77777777" w:rsidR="002474AC" w:rsidRPr="006261EB" w:rsidRDefault="002474AC" w:rsidP="00437526">
            <w:pPr>
              <w:spacing w:after="0" w:line="240" w:lineRule="auto"/>
              <w:jc w:val="both"/>
              <w:rPr>
                <w:rFonts w:eastAsia="Times New Roman" w:cs="Arial"/>
                <w:sz w:val="20"/>
                <w:szCs w:val="20"/>
                <w:lang w:val="es-MX"/>
              </w:rPr>
            </w:pPr>
            <w:r w:rsidRPr="006261EB">
              <w:rPr>
                <w:rFonts w:eastAsia="Times New Roman" w:cs="Arial"/>
                <w:sz w:val="20"/>
                <w:szCs w:val="20"/>
                <w:lang w:val="es-MX"/>
              </w:rPr>
              <w:t>Porcentaje.</w:t>
            </w:r>
          </w:p>
          <w:p w14:paraId="08FA9FC6" w14:textId="77777777" w:rsidR="002474AC" w:rsidRDefault="002474AC" w:rsidP="00437526">
            <w:pPr>
              <w:jc w:val="both"/>
              <w:rPr>
                <w:sz w:val="20"/>
                <w:szCs w:val="20"/>
              </w:rPr>
            </w:pPr>
            <w:r>
              <w:rPr>
                <w:sz w:val="20"/>
                <w:szCs w:val="20"/>
              </w:rPr>
              <w:t>Equivalencia entre porcentaje, fracción y decimal en el concepto de probabilidad.</w:t>
            </w:r>
          </w:p>
          <w:p w14:paraId="11D021BC" w14:textId="77777777" w:rsidR="002474AC" w:rsidRDefault="002474AC" w:rsidP="00437526">
            <w:pPr>
              <w:jc w:val="both"/>
              <w:rPr>
                <w:sz w:val="20"/>
                <w:szCs w:val="20"/>
              </w:rPr>
            </w:pPr>
          </w:p>
          <w:p w14:paraId="78AAE29D" w14:textId="77777777" w:rsidR="002474AC" w:rsidRDefault="002474AC" w:rsidP="00437526">
            <w:pPr>
              <w:jc w:val="both"/>
              <w:rPr>
                <w:sz w:val="20"/>
                <w:szCs w:val="20"/>
              </w:rPr>
            </w:pPr>
          </w:p>
          <w:p w14:paraId="4EC49F83" w14:textId="77777777" w:rsidR="002474AC" w:rsidRPr="006261EB" w:rsidRDefault="002474AC" w:rsidP="00437526">
            <w:pPr>
              <w:jc w:val="both"/>
              <w:rPr>
                <w:sz w:val="20"/>
                <w:szCs w:val="20"/>
              </w:rPr>
            </w:pPr>
            <w:r>
              <w:rPr>
                <w:sz w:val="20"/>
                <w:szCs w:val="20"/>
              </w:rPr>
              <w:t xml:space="preserve">Tanteo </w:t>
            </w:r>
          </w:p>
        </w:tc>
        <w:tc>
          <w:tcPr>
            <w:tcW w:w="2221" w:type="dxa"/>
            <w:shd w:val="clear" w:color="auto" w:fill="auto"/>
          </w:tcPr>
          <w:p w14:paraId="682855CE" w14:textId="77777777" w:rsidR="002474AC" w:rsidRPr="006261EB" w:rsidRDefault="002474AC" w:rsidP="00437526">
            <w:pPr>
              <w:jc w:val="both"/>
              <w:rPr>
                <w:sz w:val="20"/>
                <w:szCs w:val="20"/>
              </w:rPr>
            </w:pPr>
            <w:r w:rsidRPr="006261EB">
              <w:rPr>
                <w:sz w:val="20"/>
                <w:szCs w:val="20"/>
              </w:rPr>
              <w:lastRenderedPageBreak/>
              <w:t>Investigaciones.</w:t>
            </w:r>
          </w:p>
          <w:p w14:paraId="6E70AB48" w14:textId="77777777" w:rsidR="002474AC" w:rsidRPr="006261EB" w:rsidRDefault="002474AC" w:rsidP="00437526">
            <w:pPr>
              <w:jc w:val="both"/>
              <w:rPr>
                <w:sz w:val="20"/>
                <w:szCs w:val="20"/>
              </w:rPr>
            </w:pPr>
            <w:r w:rsidRPr="006261EB">
              <w:rPr>
                <w:sz w:val="20"/>
                <w:szCs w:val="20"/>
              </w:rPr>
              <w:t>Solución de situaciones problemas que involucren los temas enseñados.</w:t>
            </w:r>
          </w:p>
          <w:p w14:paraId="7367D520" w14:textId="77777777" w:rsidR="002474AC" w:rsidRPr="006261EB" w:rsidRDefault="002474AC" w:rsidP="00437526">
            <w:pPr>
              <w:rPr>
                <w:sz w:val="20"/>
                <w:szCs w:val="20"/>
              </w:rPr>
            </w:pPr>
            <w:r w:rsidRPr="006261EB">
              <w:rPr>
                <w:sz w:val="20"/>
                <w:szCs w:val="20"/>
              </w:rPr>
              <w:t>Talleres individuales y colectivos.</w:t>
            </w:r>
          </w:p>
          <w:p w14:paraId="71682315" w14:textId="77777777" w:rsidR="002474AC" w:rsidRPr="006261EB" w:rsidRDefault="002474AC" w:rsidP="00437526">
            <w:pPr>
              <w:rPr>
                <w:sz w:val="20"/>
                <w:szCs w:val="20"/>
              </w:rPr>
            </w:pPr>
          </w:p>
        </w:tc>
      </w:tr>
      <w:tr w:rsidR="002474AC" w:rsidRPr="00AF6B7F" w14:paraId="18CF8FE7" w14:textId="77777777" w:rsidTr="00A25755">
        <w:trPr>
          <w:trHeight w:val="217"/>
        </w:trPr>
        <w:tc>
          <w:tcPr>
            <w:tcW w:w="10775" w:type="dxa"/>
            <w:gridSpan w:val="6"/>
            <w:tcBorders>
              <w:left w:val="nil"/>
              <w:right w:val="nil"/>
            </w:tcBorders>
            <w:shd w:val="clear" w:color="auto" w:fill="auto"/>
          </w:tcPr>
          <w:p w14:paraId="60255D7C" w14:textId="77777777" w:rsidR="002474AC" w:rsidRPr="00AF6B7F" w:rsidRDefault="002474AC" w:rsidP="00437526">
            <w:pPr>
              <w:rPr>
                <w:sz w:val="20"/>
              </w:rPr>
            </w:pPr>
          </w:p>
        </w:tc>
        <w:tc>
          <w:tcPr>
            <w:tcW w:w="2221" w:type="dxa"/>
            <w:tcBorders>
              <w:left w:val="nil"/>
              <w:right w:val="nil"/>
            </w:tcBorders>
            <w:shd w:val="clear" w:color="auto" w:fill="auto"/>
          </w:tcPr>
          <w:p w14:paraId="14804B25" w14:textId="77777777" w:rsidR="002474AC" w:rsidRPr="00AF6B7F" w:rsidRDefault="002474AC" w:rsidP="00437526">
            <w:pPr>
              <w:rPr>
                <w:sz w:val="20"/>
              </w:rPr>
            </w:pPr>
          </w:p>
        </w:tc>
      </w:tr>
      <w:tr w:rsidR="002474AC" w:rsidRPr="00AF6B7F" w14:paraId="6C0D2F24" w14:textId="77777777" w:rsidTr="00A25755">
        <w:trPr>
          <w:trHeight w:val="217"/>
        </w:trPr>
        <w:tc>
          <w:tcPr>
            <w:tcW w:w="12996" w:type="dxa"/>
            <w:gridSpan w:val="7"/>
            <w:shd w:val="clear" w:color="auto" w:fill="D5DCE4" w:themeFill="text2" w:themeFillTint="33"/>
          </w:tcPr>
          <w:p w14:paraId="6DD05301" w14:textId="77777777" w:rsidR="002474AC" w:rsidRPr="004E132C" w:rsidRDefault="002474AC" w:rsidP="00437526">
            <w:pPr>
              <w:rPr>
                <w:b/>
                <w:sz w:val="20"/>
              </w:rPr>
            </w:pPr>
            <w:r w:rsidRPr="004E132C">
              <w:rPr>
                <w:b/>
                <w:sz w:val="20"/>
              </w:rPr>
              <w:t xml:space="preserve">Indicadores </w:t>
            </w:r>
            <w:r w:rsidRPr="004E132C">
              <w:rPr>
                <w:b/>
                <w:sz w:val="20"/>
                <w:shd w:val="clear" w:color="auto" w:fill="D5DCE4" w:themeFill="text2" w:themeFillTint="33"/>
              </w:rPr>
              <w:t>de desempeño:</w:t>
            </w:r>
          </w:p>
        </w:tc>
      </w:tr>
      <w:tr w:rsidR="002474AC" w:rsidRPr="00AF6B7F" w14:paraId="3283235C" w14:textId="77777777" w:rsidTr="00A25755">
        <w:trPr>
          <w:trHeight w:val="217"/>
        </w:trPr>
        <w:tc>
          <w:tcPr>
            <w:tcW w:w="4333" w:type="dxa"/>
            <w:gridSpan w:val="2"/>
            <w:shd w:val="clear" w:color="auto" w:fill="D9D9D9"/>
          </w:tcPr>
          <w:p w14:paraId="50D679EE" w14:textId="77777777" w:rsidR="002474AC" w:rsidRPr="00AF6B7F" w:rsidRDefault="002474AC" w:rsidP="00437526">
            <w:pPr>
              <w:rPr>
                <w:sz w:val="20"/>
              </w:rPr>
            </w:pPr>
            <w:r w:rsidRPr="00AF6B7F">
              <w:rPr>
                <w:sz w:val="20"/>
              </w:rPr>
              <w:t>Saber conocer:</w:t>
            </w:r>
          </w:p>
        </w:tc>
        <w:tc>
          <w:tcPr>
            <w:tcW w:w="4332" w:type="dxa"/>
            <w:gridSpan w:val="3"/>
            <w:shd w:val="clear" w:color="auto" w:fill="D9D9D9"/>
          </w:tcPr>
          <w:p w14:paraId="4F10710F" w14:textId="77777777" w:rsidR="002474AC" w:rsidRPr="00AF6B7F" w:rsidRDefault="002474AC" w:rsidP="00437526">
            <w:pPr>
              <w:rPr>
                <w:sz w:val="20"/>
              </w:rPr>
            </w:pPr>
            <w:r w:rsidRPr="00AF6B7F">
              <w:rPr>
                <w:sz w:val="20"/>
              </w:rPr>
              <w:t>Saber hacer:</w:t>
            </w:r>
          </w:p>
        </w:tc>
        <w:tc>
          <w:tcPr>
            <w:tcW w:w="4331" w:type="dxa"/>
            <w:gridSpan w:val="2"/>
            <w:shd w:val="clear" w:color="auto" w:fill="D9D9D9"/>
          </w:tcPr>
          <w:p w14:paraId="44CE1EDF" w14:textId="77777777" w:rsidR="002474AC" w:rsidRPr="00AF6B7F" w:rsidRDefault="002474AC" w:rsidP="00437526">
            <w:pPr>
              <w:rPr>
                <w:sz w:val="20"/>
              </w:rPr>
            </w:pPr>
            <w:r w:rsidRPr="00AF6B7F">
              <w:rPr>
                <w:sz w:val="20"/>
              </w:rPr>
              <w:t>Saber ser:</w:t>
            </w:r>
          </w:p>
        </w:tc>
      </w:tr>
      <w:tr w:rsidR="002474AC" w:rsidRPr="00AF6B7F" w14:paraId="180AD9B7" w14:textId="77777777" w:rsidTr="00A25755">
        <w:trPr>
          <w:trHeight w:val="163"/>
        </w:trPr>
        <w:tc>
          <w:tcPr>
            <w:tcW w:w="4333" w:type="dxa"/>
            <w:gridSpan w:val="2"/>
            <w:shd w:val="clear" w:color="auto" w:fill="auto"/>
          </w:tcPr>
          <w:p w14:paraId="6BF04BCC" w14:textId="77777777" w:rsidR="002474AC" w:rsidRPr="00AC1D07" w:rsidRDefault="002474AC" w:rsidP="00437526">
            <w:pPr>
              <w:jc w:val="both"/>
              <w:rPr>
                <w:sz w:val="20"/>
              </w:rPr>
            </w:pPr>
            <w:r w:rsidRPr="00AC1D07">
              <w:rPr>
                <w:sz w:val="20"/>
              </w:rPr>
              <w:t>Interpreta y describe  fracciones y decimales en diferentes contextos.</w:t>
            </w:r>
          </w:p>
          <w:p w14:paraId="7C98C6F8" w14:textId="77777777" w:rsidR="002474AC" w:rsidRDefault="002474AC" w:rsidP="00437526">
            <w:pPr>
              <w:jc w:val="both"/>
              <w:rPr>
                <w:sz w:val="20"/>
              </w:rPr>
            </w:pPr>
            <w:r>
              <w:rPr>
                <w:sz w:val="20"/>
              </w:rPr>
              <w:t>Identifica diversas unidades de medida en una situación dada.</w:t>
            </w:r>
          </w:p>
          <w:p w14:paraId="0C160DA9" w14:textId="77777777" w:rsidR="002474AC" w:rsidRPr="00AC1D07" w:rsidRDefault="002474AC" w:rsidP="00437526">
            <w:pPr>
              <w:jc w:val="both"/>
              <w:rPr>
                <w:sz w:val="20"/>
              </w:rPr>
            </w:pPr>
            <w:r>
              <w:rPr>
                <w:sz w:val="20"/>
              </w:rPr>
              <w:t>Reconoce los porcentajes en situaciones cotidianas.</w:t>
            </w:r>
          </w:p>
        </w:tc>
        <w:tc>
          <w:tcPr>
            <w:tcW w:w="4332" w:type="dxa"/>
            <w:gridSpan w:val="3"/>
            <w:shd w:val="clear" w:color="auto" w:fill="auto"/>
          </w:tcPr>
          <w:p w14:paraId="4516BFB8" w14:textId="77777777" w:rsidR="002474AC" w:rsidRPr="00AC1D07" w:rsidRDefault="002474AC" w:rsidP="00437526">
            <w:pPr>
              <w:pStyle w:val="Sinespaciado"/>
              <w:jc w:val="both"/>
              <w:rPr>
                <w:rFonts w:cs="Arial"/>
                <w:sz w:val="20"/>
                <w:szCs w:val="20"/>
              </w:rPr>
            </w:pPr>
            <w:r>
              <w:rPr>
                <w:rFonts w:cs="Arial"/>
                <w:sz w:val="20"/>
                <w:szCs w:val="20"/>
              </w:rPr>
              <w:t xml:space="preserve">Plantea y soluciona </w:t>
            </w:r>
            <w:r w:rsidRPr="00AC1D07">
              <w:rPr>
                <w:rFonts w:cs="Arial"/>
                <w:sz w:val="20"/>
                <w:szCs w:val="20"/>
              </w:rPr>
              <w:t xml:space="preserve"> situaciones problemáticas en don</w:t>
            </w:r>
            <w:r>
              <w:rPr>
                <w:rFonts w:cs="Arial"/>
                <w:sz w:val="20"/>
                <w:szCs w:val="20"/>
              </w:rPr>
              <w:t xml:space="preserve">de se utilizan las operaciones </w:t>
            </w:r>
            <w:r w:rsidRPr="00AC1D07">
              <w:rPr>
                <w:rFonts w:cs="Arial"/>
                <w:sz w:val="20"/>
                <w:szCs w:val="20"/>
              </w:rPr>
              <w:t xml:space="preserve"> entre </w:t>
            </w:r>
            <w:r>
              <w:rPr>
                <w:rFonts w:cs="Arial"/>
                <w:sz w:val="20"/>
                <w:szCs w:val="20"/>
              </w:rPr>
              <w:t xml:space="preserve">fracciones </w:t>
            </w:r>
            <w:r w:rsidRPr="00AC1D07">
              <w:rPr>
                <w:rFonts w:cs="Arial"/>
                <w:sz w:val="20"/>
                <w:szCs w:val="20"/>
              </w:rPr>
              <w:t>y decimales.</w:t>
            </w:r>
          </w:p>
          <w:p w14:paraId="14C5DFF2" w14:textId="77777777" w:rsidR="002474AC" w:rsidRDefault="002474AC" w:rsidP="00437526">
            <w:pPr>
              <w:pStyle w:val="Sinespaciado"/>
              <w:jc w:val="both"/>
              <w:rPr>
                <w:rFonts w:cs="Arial"/>
                <w:sz w:val="20"/>
                <w:szCs w:val="20"/>
              </w:rPr>
            </w:pPr>
          </w:p>
          <w:p w14:paraId="062D0230" w14:textId="77777777" w:rsidR="002474AC" w:rsidRPr="00AC1D07" w:rsidRDefault="002474AC" w:rsidP="00437526">
            <w:pPr>
              <w:pStyle w:val="Sinespaciado"/>
              <w:jc w:val="both"/>
              <w:rPr>
                <w:rFonts w:cs="Arial"/>
                <w:sz w:val="20"/>
                <w:szCs w:val="20"/>
              </w:rPr>
            </w:pPr>
            <w:r>
              <w:rPr>
                <w:rFonts w:cs="Arial"/>
                <w:sz w:val="20"/>
                <w:szCs w:val="20"/>
              </w:rPr>
              <w:t>Soluciona y propone problemas donde se involucran las unidades de medida.</w:t>
            </w:r>
          </w:p>
          <w:p w14:paraId="07B9928E" w14:textId="77777777" w:rsidR="002474AC" w:rsidRDefault="002474AC" w:rsidP="00437526">
            <w:pPr>
              <w:pStyle w:val="Sinespaciado"/>
              <w:jc w:val="both"/>
              <w:rPr>
                <w:rFonts w:cs="Arial"/>
                <w:sz w:val="20"/>
                <w:szCs w:val="20"/>
              </w:rPr>
            </w:pPr>
            <w:r w:rsidRPr="00AC1D07">
              <w:rPr>
                <w:rFonts w:cs="Arial"/>
                <w:sz w:val="20"/>
                <w:szCs w:val="20"/>
              </w:rPr>
              <w:t xml:space="preserve"> </w:t>
            </w:r>
          </w:p>
          <w:p w14:paraId="7537FE04" w14:textId="77777777" w:rsidR="002474AC" w:rsidRPr="00AC1D07" w:rsidRDefault="002474AC" w:rsidP="00437526">
            <w:pPr>
              <w:pStyle w:val="Sinespaciado"/>
              <w:jc w:val="both"/>
              <w:rPr>
                <w:sz w:val="20"/>
                <w:lang w:val="es-MX"/>
              </w:rPr>
            </w:pPr>
            <w:r>
              <w:rPr>
                <w:rFonts w:cs="Arial"/>
                <w:sz w:val="20"/>
                <w:szCs w:val="20"/>
              </w:rPr>
              <w:t xml:space="preserve">Compara datos para incluirlos en la toma de decisiones. </w:t>
            </w:r>
          </w:p>
        </w:tc>
        <w:tc>
          <w:tcPr>
            <w:tcW w:w="4331" w:type="dxa"/>
            <w:gridSpan w:val="2"/>
            <w:shd w:val="clear" w:color="auto" w:fill="auto"/>
          </w:tcPr>
          <w:p w14:paraId="0018D4A5" w14:textId="77777777" w:rsidR="002474AC" w:rsidRPr="00AC1D07" w:rsidRDefault="002474AC" w:rsidP="00437526">
            <w:pPr>
              <w:jc w:val="both"/>
              <w:rPr>
                <w:rFonts w:cs="Arial"/>
                <w:sz w:val="20"/>
                <w:szCs w:val="20"/>
              </w:rPr>
            </w:pPr>
            <w:r w:rsidRPr="00AC1D07">
              <w:rPr>
                <w:rFonts w:cs="Arial"/>
                <w:sz w:val="20"/>
                <w:szCs w:val="20"/>
              </w:rPr>
              <w:t>Responsabilidad en la entrega de trabajos y actividades tanto de clase como consultas propuestas</w:t>
            </w:r>
          </w:p>
          <w:p w14:paraId="53A274B7" w14:textId="77777777" w:rsidR="002474AC" w:rsidRPr="00AC1D07" w:rsidRDefault="002474AC" w:rsidP="00437526">
            <w:pPr>
              <w:jc w:val="both"/>
              <w:rPr>
                <w:rFonts w:cs="Arial"/>
                <w:sz w:val="20"/>
                <w:szCs w:val="20"/>
              </w:rPr>
            </w:pPr>
            <w:r w:rsidRPr="00AC1D07">
              <w:rPr>
                <w:rFonts w:cs="Arial"/>
                <w:sz w:val="20"/>
                <w:szCs w:val="20"/>
              </w:rPr>
              <w:t>Se interesa por los problemas matemáticos y la solución de los mismos mediante la adicción y sustracción de números fraccionarios y decimales</w:t>
            </w:r>
          </w:p>
          <w:p w14:paraId="1A6461DB" w14:textId="77777777" w:rsidR="002474AC" w:rsidRPr="00AC1D07" w:rsidRDefault="002474AC" w:rsidP="00437526">
            <w:pPr>
              <w:jc w:val="both"/>
              <w:rPr>
                <w:sz w:val="20"/>
              </w:rPr>
            </w:pPr>
          </w:p>
        </w:tc>
      </w:tr>
    </w:tbl>
    <w:p w14:paraId="0396CF3F" w14:textId="77777777" w:rsidR="00D078A4" w:rsidRDefault="00D078A4" w:rsidP="00D2275A">
      <w:pPr>
        <w:tabs>
          <w:tab w:val="left" w:pos="1365"/>
        </w:tabs>
        <w:jc w:val="center"/>
        <w:rPr>
          <w:rFonts w:ascii="Arial" w:hAnsi="Arial" w:cs="Arial"/>
          <w:sz w:val="18"/>
          <w:szCs w:val="18"/>
        </w:rPr>
      </w:pPr>
    </w:p>
    <w:p w14:paraId="4B9957A9" w14:textId="77777777" w:rsidR="00D078A4" w:rsidRDefault="00D078A4" w:rsidP="00D2275A">
      <w:pPr>
        <w:tabs>
          <w:tab w:val="left" w:pos="1365"/>
        </w:tabs>
        <w:jc w:val="center"/>
        <w:rPr>
          <w:rFonts w:ascii="Arial" w:hAnsi="Arial" w:cs="Arial"/>
          <w:sz w:val="18"/>
          <w:szCs w:val="18"/>
        </w:rPr>
      </w:pPr>
    </w:p>
    <w:p w14:paraId="54C4DBF0" w14:textId="77777777" w:rsidR="00D078A4" w:rsidRDefault="00D078A4" w:rsidP="00D2275A">
      <w:pPr>
        <w:tabs>
          <w:tab w:val="left" w:pos="1365"/>
        </w:tabs>
        <w:jc w:val="center"/>
        <w:rPr>
          <w:rFonts w:ascii="Arial" w:hAnsi="Arial" w:cs="Arial"/>
          <w:sz w:val="18"/>
          <w:szCs w:val="18"/>
        </w:rPr>
      </w:pPr>
    </w:p>
    <w:p w14:paraId="1F367575" w14:textId="77777777" w:rsidR="00D078A4" w:rsidRDefault="00D078A4" w:rsidP="00D2275A">
      <w:pPr>
        <w:tabs>
          <w:tab w:val="left" w:pos="1365"/>
        </w:tabs>
        <w:jc w:val="center"/>
        <w:rPr>
          <w:rFonts w:ascii="Arial" w:hAnsi="Arial" w:cs="Arial"/>
          <w:sz w:val="18"/>
          <w:szCs w:val="18"/>
        </w:rPr>
      </w:pPr>
    </w:p>
    <w:p w14:paraId="6FA609BC" w14:textId="77777777" w:rsidR="00A25755" w:rsidRDefault="00A25755" w:rsidP="00D2275A">
      <w:pPr>
        <w:tabs>
          <w:tab w:val="left" w:pos="1365"/>
        </w:tabs>
        <w:jc w:val="center"/>
        <w:rPr>
          <w:rFonts w:ascii="Arial" w:hAnsi="Arial" w:cs="Arial"/>
          <w:sz w:val="18"/>
          <w:szCs w:val="18"/>
        </w:rPr>
      </w:pPr>
    </w:p>
    <w:p w14:paraId="0744D93B" w14:textId="77777777" w:rsidR="00D078A4" w:rsidRDefault="00D078A4" w:rsidP="00D2275A">
      <w:pPr>
        <w:tabs>
          <w:tab w:val="left" w:pos="1365"/>
        </w:tabs>
        <w:jc w:val="center"/>
        <w:rPr>
          <w:rFonts w:ascii="Arial" w:hAnsi="Arial" w:cs="Arial"/>
          <w:sz w:val="18"/>
          <w:szCs w:val="18"/>
        </w:rPr>
      </w:pPr>
    </w:p>
    <w:p w14:paraId="774E6A19" w14:textId="77777777" w:rsidR="00D078A4" w:rsidRDefault="00D078A4" w:rsidP="00D2275A">
      <w:pPr>
        <w:tabs>
          <w:tab w:val="left" w:pos="1365"/>
        </w:tabs>
        <w:jc w:val="center"/>
        <w:rPr>
          <w:rFonts w:ascii="Arial" w:hAnsi="Arial" w:cs="Arial"/>
          <w:sz w:val="18"/>
          <w:szCs w:val="18"/>
        </w:rPr>
      </w:pPr>
    </w:p>
    <w:p w14:paraId="16492DBB" w14:textId="77777777" w:rsidR="00D078A4" w:rsidRDefault="00D078A4" w:rsidP="00D2275A">
      <w:pPr>
        <w:tabs>
          <w:tab w:val="left" w:pos="1365"/>
        </w:tabs>
        <w:jc w:val="center"/>
        <w:rPr>
          <w:rFonts w:ascii="Arial" w:hAnsi="Arial" w:cs="Arial"/>
          <w:sz w:val="18"/>
          <w:szCs w:val="18"/>
        </w:rPr>
      </w:pPr>
    </w:p>
    <w:p w14:paraId="106C2119" w14:textId="77777777" w:rsidR="00D078A4" w:rsidRDefault="00D078A4" w:rsidP="00D2275A">
      <w:pPr>
        <w:tabs>
          <w:tab w:val="left" w:pos="1365"/>
        </w:tabs>
        <w:jc w:val="center"/>
        <w:rPr>
          <w:rFonts w:ascii="Arial" w:hAnsi="Arial" w:cs="Arial"/>
          <w:sz w:val="18"/>
          <w:szCs w:val="18"/>
        </w:rPr>
      </w:pPr>
    </w:p>
    <w:p w14:paraId="3EADA278" w14:textId="77777777" w:rsidR="002474AC" w:rsidRDefault="002474AC" w:rsidP="002474AC">
      <w:pPr>
        <w:tabs>
          <w:tab w:val="left" w:pos="1365"/>
        </w:tabs>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498"/>
        <w:gridCol w:w="1755"/>
        <w:gridCol w:w="1956"/>
        <w:gridCol w:w="453"/>
        <w:gridCol w:w="163"/>
        <w:gridCol w:w="2113"/>
        <w:gridCol w:w="2220"/>
      </w:tblGrid>
      <w:tr w:rsidR="00D078A4" w:rsidRPr="00AF6B7F" w14:paraId="16BE404E" w14:textId="77777777" w:rsidTr="006674F6">
        <w:trPr>
          <w:trHeight w:val="217"/>
        </w:trPr>
        <w:tc>
          <w:tcPr>
            <w:tcW w:w="8047" w:type="dxa"/>
            <w:gridSpan w:val="4"/>
            <w:shd w:val="clear" w:color="auto" w:fill="D9D9D9"/>
          </w:tcPr>
          <w:p w14:paraId="46E14088" w14:textId="77777777" w:rsidR="00D078A4" w:rsidRPr="00AF6B7F" w:rsidRDefault="00D078A4" w:rsidP="006674F6">
            <w:pPr>
              <w:rPr>
                <w:sz w:val="20"/>
              </w:rPr>
            </w:pPr>
            <w:r w:rsidRPr="00AF6B7F">
              <w:rPr>
                <w:sz w:val="20"/>
              </w:rPr>
              <w:lastRenderedPageBreak/>
              <w:t>Área:</w:t>
            </w:r>
            <w:r>
              <w:rPr>
                <w:sz w:val="20"/>
              </w:rPr>
              <w:t xml:space="preserve"> </w:t>
            </w:r>
            <w:r w:rsidRPr="004850D5">
              <w:rPr>
                <w:rFonts w:eastAsia="Times New Roman"/>
                <w:b/>
                <w:sz w:val="20"/>
              </w:rPr>
              <w:t>MATEMÁTICAS</w:t>
            </w:r>
          </w:p>
        </w:tc>
        <w:tc>
          <w:tcPr>
            <w:tcW w:w="4949" w:type="dxa"/>
            <w:gridSpan w:val="4"/>
            <w:shd w:val="clear" w:color="auto" w:fill="D9D9D9"/>
          </w:tcPr>
          <w:p w14:paraId="4A7572B4" w14:textId="77777777" w:rsidR="00D078A4" w:rsidRPr="00AF6B7F" w:rsidRDefault="00D078A4" w:rsidP="006674F6">
            <w:pPr>
              <w:rPr>
                <w:sz w:val="20"/>
              </w:rPr>
            </w:pPr>
            <w:r w:rsidRPr="00AF6B7F">
              <w:rPr>
                <w:sz w:val="20"/>
              </w:rPr>
              <w:t>Grado:</w:t>
            </w:r>
            <w:r>
              <w:rPr>
                <w:sz w:val="20"/>
              </w:rPr>
              <w:t xml:space="preserve"> </w:t>
            </w:r>
            <w:r w:rsidRPr="00CA1F2F">
              <w:rPr>
                <w:b/>
                <w:sz w:val="20"/>
              </w:rPr>
              <w:t>sexto</w:t>
            </w:r>
            <w:r>
              <w:rPr>
                <w:b/>
                <w:sz w:val="20"/>
              </w:rPr>
              <w:t xml:space="preserve"> (6°)</w:t>
            </w:r>
          </w:p>
        </w:tc>
      </w:tr>
      <w:tr w:rsidR="00D078A4" w:rsidRPr="00AF6B7F" w14:paraId="23B324B8" w14:textId="77777777" w:rsidTr="006674F6">
        <w:trPr>
          <w:trHeight w:val="217"/>
        </w:trPr>
        <w:tc>
          <w:tcPr>
            <w:tcW w:w="12996" w:type="dxa"/>
            <w:gridSpan w:val="8"/>
            <w:shd w:val="clear" w:color="auto" w:fill="D9D9D9"/>
          </w:tcPr>
          <w:p w14:paraId="1BB5ACCE" w14:textId="77777777" w:rsidR="00D078A4" w:rsidRPr="00AF6B7F" w:rsidRDefault="00D078A4" w:rsidP="006674F6">
            <w:pPr>
              <w:rPr>
                <w:sz w:val="20"/>
              </w:rPr>
            </w:pPr>
            <w:r w:rsidRPr="00AF6B7F">
              <w:rPr>
                <w:sz w:val="20"/>
              </w:rPr>
              <w:t>Docentes(s):</w:t>
            </w:r>
            <w:r>
              <w:rPr>
                <w:sz w:val="20"/>
              </w:rPr>
              <w:t xml:space="preserve"> </w:t>
            </w:r>
            <w:r w:rsidRPr="00CA1F2F">
              <w:rPr>
                <w:b/>
                <w:sz w:val="20"/>
              </w:rPr>
              <w:t>Gustavo Adolfo Rúa Zuleta</w:t>
            </w:r>
          </w:p>
        </w:tc>
      </w:tr>
      <w:tr w:rsidR="00D078A4" w:rsidRPr="00AF6B7F" w14:paraId="18E986FF" w14:textId="77777777" w:rsidTr="006674F6">
        <w:trPr>
          <w:trHeight w:val="217"/>
        </w:trPr>
        <w:tc>
          <w:tcPr>
            <w:tcW w:w="12996" w:type="dxa"/>
            <w:gridSpan w:val="8"/>
            <w:shd w:val="clear" w:color="auto" w:fill="auto"/>
          </w:tcPr>
          <w:p w14:paraId="2A945E11" w14:textId="77777777" w:rsidR="00D078A4" w:rsidRPr="00AF6B7F" w:rsidRDefault="00D078A4" w:rsidP="006674F6">
            <w:pPr>
              <w:rPr>
                <w:sz w:val="20"/>
              </w:rPr>
            </w:pPr>
            <w:r w:rsidRPr="003F2C80">
              <w:rPr>
                <w:b/>
                <w:sz w:val="20"/>
              </w:rPr>
              <w:t>Objetivo del grado</w:t>
            </w:r>
            <w:r w:rsidRPr="00AF6B7F">
              <w:rPr>
                <w:sz w:val="20"/>
              </w:rPr>
              <w:t>:</w:t>
            </w:r>
            <w:r>
              <w:rPr>
                <w:sz w:val="20"/>
              </w:rPr>
              <w:t xml:space="preserve"> </w:t>
            </w:r>
            <w:r w:rsidRPr="008A4B8B">
              <w:rPr>
                <w:sz w:val="20"/>
              </w:rPr>
              <w:t>Comprender la estructura del sistema de numeración decimal y su importancia en la solución de problemas de su quehacer diario, tanto a nivel numérico como a nivel estadístico y geométrico.</w:t>
            </w:r>
          </w:p>
        </w:tc>
      </w:tr>
      <w:tr w:rsidR="00D078A4" w:rsidRPr="00AF6B7F" w14:paraId="0020B958" w14:textId="77777777" w:rsidTr="006674F6">
        <w:trPr>
          <w:trHeight w:val="217"/>
        </w:trPr>
        <w:tc>
          <w:tcPr>
            <w:tcW w:w="12996" w:type="dxa"/>
            <w:gridSpan w:val="8"/>
            <w:shd w:val="clear" w:color="auto" w:fill="D9D9D9"/>
          </w:tcPr>
          <w:p w14:paraId="51ECAFCA" w14:textId="77777777" w:rsidR="00D078A4" w:rsidRPr="00AF6B7F" w:rsidRDefault="00D078A4" w:rsidP="006674F6">
            <w:pPr>
              <w:rPr>
                <w:sz w:val="20"/>
              </w:rPr>
            </w:pPr>
            <w:r w:rsidRPr="003F2C80">
              <w:rPr>
                <w:b/>
                <w:sz w:val="20"/>
              </w:rPr>
              <w:t>Competencias</w:t>
            </w:r>
            <w:r w:rsidRPr="00AF6B7F">
              <w:rPr>
                <w:sz w:val="20"/>
              </w:rPr>
              <w:t>:</w:t>
            </w:r>
            <w:r>
              <w:rPr>
                <w:sz w:val="20"/>
              </w:rPr>
              <w:t xml:space="preserve"> </w:t>
            </w:r>
            <w:r>
              <w:rPr>
                <w:rFonts w:eastAsia="Times New Roman"/>
                <w:sz w:val="20"/>
              </w:rPr>
              <w:t>L</w:t>
            </w:r>
            <w:r w:rsidRPr="0065057E">
              <w:rPr>
                <w:rFonts w:eastAsia="Times New Roman"/>
                <w:sz w:val="20"/>
              </w:rPr>
              <w:t>a formulación, el tratamiento</w:t>
            </w:r>
            <w:r>
              <w:rPr>
                <w:rFonts w:eastAsia="Times New Roman"/>
                <w:sz w:val="20"/>
              </w:rPr>
              <w:t xml:space="preserve"> y la resolución de problemas. </w:t>
            </w:r>
            <w:r w:rsidRPr="0065057E">
              <w:rPr>
                <w:rFonts w:eastAsia="Times New Roman"/>
                <w:sz w:val="20"/>
              </w:rPr>
              <w:t>La modelación.   La comunicación.</w:t>
            </w:r>
            <w:r>
              <w:rPr>
                <w:rFonts w:eastAsia="Times New Roman"/>
                <w:sz w:val="20"/>
              </w:rPr>
              <w:t xml:space="preserve"> </w:t>
            </w:r>
            <w:r w:rsidRPr="0065057E">
              <w:rPr>
                <w:rFonts w:eastAsia="Times New Roman"/>
                <w:sz w:val="20"/>
              </w:rPr>
              <w:t>El razonamiento. La formulación, comparación y ejercitación de procedimientos</w:t>
            </w:r>
          </w:p>
        </w:tc>
      </w:tr>
      <w:tr w:rsidR="00D078A4" w:rsidRPr="00AF6B7F" w14:paraId="2C5A105A" w14:textId="77777777" w:rsidTr="006674F6">
        <w:trPr>
          <w:trHeight w:val="217"/>
        </w:trPr>
        <w:tc>
          <w:tcPr>
            <w:tcW w:w="10776" w:type="dxa"/>
            <w:gridSpan w:val="7"/>
            <w:tcBorders>
              <w:left w:val="nil"/>
              <w:right w:val="nil"/>
            </w:tcBorders>
            <w:shd w:val="clear" w:color="auto" w:fill="auto"/>
          </w:tcPr>
          <w:p w14:paraId="02731A19" w14:textId="77777777" w:rsidR="00D078A4" w:rsidRPr="00AF6B7F" w:rsidRDefault="00D078A4" w:rsidP="006674F6">
            <w:pPr>
              <w:rPr>
                <w:sz w:val="20"/>
              </w:rPr>
            </w:pPr>
          </w:p>
        </w:tc>
        <w:tc>
          <w:tcPr>
            <w:tcW w:w="2220" w:type="dxa"/>
            <w:tcBorders>
              <w:left w:val="nil"/>
              <w:right w:val="nil"/>
            </w:tcBorders>
            <w:shd w:val="clear" w:color="auto" w:fill="auto"/>
          </w:tcPr>
          <w:p w14:paraId="14BCDC3F" w14:textId="77777777" w:rsidR="00D078A4" w:rsidRPr="00AF6B7F" w:rsidRDefault="00D078A4" w:rsidP="006674F6">
            <w:pPr>
              <w:rPr>
                <w:sz w:val="20"/>
              </w:rPr>
            </w:pPr>
          </w:p>
        </w:tc>
      </w:tr>
      <w:tr w:rsidR="00D078A4" w:rsidRPr="00AF6B7F" w14:paraId="684D7C31" w14:textId="77777777" w:rsidTr="006674F6">
        <w:trPr>
          <w:trHeight w:val="217"/>
        </w:trPr>
        <w:tc>
          <w:tcPr>
            <w:tcW w:w="10776" w:type="dxa"/>
            <w:gridSpan w:val="7"/>
            <w:shd w:val="clear" w:color="auto" w:fill="D9D9D9"/>
          </w:tcPr>
          <w:p w14:paraId="16321E7B" w14:textId="77777777" w:rsidR="00D078A4" w:rsidRPr="00AF6B7F" w:rsidRDefault="00D078A4" w:rsidP="006674F6">
            <w:pPr>
              <w:rPr>
                <w:sz w:val="20"/>
              </w:rPr>
            </w:pPr>
            <w:r w:rsidRPr="00AF6B7F">
              <w:rPr>
                <w:sz w:val="20"/>
              </w:rPr>
              <w:t>Periodo:</w:t>
            </w:r>
            <w:r>
              <w:rPr>
                <w:sz w:val="20"/>
              </w:rPr>
              <w:t xml:space="preserve"> </w:t>
            </w:r>
            <w:r w:rsidRPr="008A4B8B">
              <w:rPr>
                <w:b/>
                <w:sz w:val="20"/>
              </w:rPr>
              <w:t>primero</w:t>
            </w:r>
            <w:r>
              <w:rPr>
                <w:b/>
                <w:sz w:val="20"/>
              </w:rPr>
              <w:t xml:space="preserve"> </w:t>
            </w:r>
            <w:r>
              <w:rPr>
                <w:sz w:val="20"/>
              </w:rPr>
              <w:t xml:space="preserve"> </w:t>
            </w:r>
            <w:r w:rsidRPr="008A4B8B">
              <w:rPr>
                <w:b/>
                <w:sz w:val="20"/>
              </w:rPr>
              <w:t>(1)</w:t>
            </w:r>
          </w:p>
        </w:tc>
        <w:tc>
          <w:tcPr>
            <w:tcW w:w="2220" w:type="dxa"/>
            <w:shd w:val="clear" w:color="auto" w:fill="D9D9D9"/>
          </w:tcPr>
          <w:p w14:paraId="1BC82559" w14:textId="77777777" w:rsidR="00D078A4" w:rsidRPr="00AF6B7F" w:rsidRDefault="00D078A4" w:rsidP="006674F6">
            <w:pPr>
              <w:rPr>
                <w:sz w:val="20"/>
              </w:rPr>
            </w:pPr>
          </w:p>
        </w:tc>
      </w:tr>
      <w:tr w:rsidR="00D078A4" w:rsidRPr="00AF6B7F" w14:paraId="79078500" w14:textId="77777777" w:rsidTr="006674F6">
        <w:trPr>
          <w:trHeight w:val="365"/>
        </w:trPr>
        <w:tc>
          <w:tcPr>
            <w:tcW w:w="1838" w:type="dxa"/>
            <w:shd w:val="clear" w:color="auto" w:fill="D9D9D9"/>
            <w:vAlign w:val="center"/>
          </w:tcPr>
          <w:p w14:paraId="7FA2567A" w14:textId="77777777" w:rsidR="00D078A4" w:rsidRPr="00AF6B7F" w:rsidRDefault="00D078A4" w:rsidP="006674F6">
            <w:pPr>
              <w:jc w:val="center"/>
              <w:rPr>
                <w:sz w:val="20"/>
              </w:rPr>
            </w:pPr>
            <w:r w:rsidRPr="00AF6B7F">
              <w:rPr>
                <w:sz w:val="20"/>
              </w:rPr>
              <w:t>Pregunta Problematizadora:</w:t>
            </w:r>
          </w:p>
        </w:tc>
        <w:tc>
          <w:tcPr>
            <w:tcW w:w="4253" w:type="dxa"/>
            <w:gridSpan w:val="2"/>
            <w:shd w:val="clear" w:color="auto" w:fill="D9D9D9"/>
            <w:vAlign w:val="center"/>
          </w:tcPr>
          <w:p w14:paraId="11DC736B" w14:textId="77777777" w:rsidR="00D078A4" w:rsidRPr="00AF6B7F" w:rsidRDefault="00D078A4" w:rsidP="006674F6">
            <w:pPr>
              <w:jc w:val="center"/>
              <w:rPr>
                <w:sz w:val="20"/>
              </w:rPr>
            </w:pPr>
            <w:r w:rsidRPr="00AF6B7F">
              <w:rPr>
                <w:sz w:val="20"/>
              </w:rPr>
              <w:t>Eje de los estándares:</w:t>
            </w:r>
          </w:p>
        </w:tc>
        <w:tc>
          <w:tcPr>
            <w:tcW w:w="2409" w:type="dxa"/>
            <w:gridSpan w:val="2"/>
            <w:shd w:val="clear" w:color="auto" w:fill="D9D9D9"/>
            <w:vAlign w:val="center"/>
          </w:tcPr>
          <w:p w14:paraId="51449554" w14:textId="77777777" w:rsidR="00D078A4" w:rsidRPr="00AF6B7F" w:rsidRDefault="00D078A4" w:rsidP="006674F6">
            <w:pPr>
              <w:jc w:val="center"/>
              <w:rPr>
                <w:sz w:val="20"/>
              </w:rPr>
            </w:pPr>
            <w:r w:rsidRPr="00AF6B7F">
              <w:rPr>
                <w:sz w:val="20"/>
              </w:rPr>
              <w:t>DBA</w:t>
            </w:r>
          </w:p>
        </w:tc>
        <w:tc>
          <w:tcPr>
            <w:tcW w:w="2276" w:type="dxa"/>
            <w:gridSpan w:val="2"/>
            <w:shd w:val="clear" w:color="auto" w:fill="D9D9D9"/>
            <w:vAlign w:val="center"/>
          </w:tcPr>
          <w:p w14:paraId="4F219FF7" w14:textId="77777777" w:rsidR="00D078A4" w:rsidRPr="00AF6B7F" w:rsidRDefault="00D078A4" w:rsidP="006674F6">
            <w:pPr>
              <w:jc w:val="center"/>
              <w:rPr>
                <w:sz w:val="20"/>
              </w:rPr>
            </w:pPr>
            <w:r w:rsidRPr="00AF6B7F">
              <w:rPr>
                <w:sz w:val="20"/>
              </w:rPr>
              <w:t>Trayectoria Temática:</w:t>
            </w:r>
          </w:p>
        </w:tc>
        <w:tc>
          <w:tcPr>
            <w:tcW w:w="2220" w:type="dxa"/>
            <w:shd w:val="clear" w:color="auto" w:fill="D9D9D9"/>
          </w:tcPr>
          <w:p w14:paraId="5802A883" w14:textId="77777777" w:rsidR="00D078A4" w:rsidRPr="00AF6B7F" w:rsidRDefault="00D078A4" w:rsidP="006674F6">
            <w:pPr>
              <w:jc w:val="center"/>
              <w:rPr>
                <w:sz w:val="20"/>
              </w:rPr>
            </w:pPr>
            <w:r w:rsidRPr="00AF6B7F">
              <w:rPr>
                <w:sz w:val="20"/>
              </w:rPr>
              <w:t>Estrategias de Evaluación:</w:t>
            </w:r>
          </w:p>
        </w:tc>
      </w:tr>
      <w:tr w:rsidR="00D078A4" w:rsidRPr="00AF6B7F" w14:paraId="2ED049C5" w14:textId="77777777" w:rsidTr="006674F6">
        <w:trPr>
          <w:trHeight w:val="434"/>
        </w:trPr>
        <w:tc>
          <w:tcPr>
            <w:tcW w:w="1838" w:type="dxa"/>
            <w:shd w:val="clear" w:color="auto" w:fill="auto"/>
          </w:tcPr>
          <w:p w14:paraId="308641EB" w14:textId="77777777" w:rsidR="00D078A4" w:rsidRDefault="00D078A4" w:rsidP="006674F6">
            <w:pPr>
              <w:rPr>
                <w:sz w:val="20"/>
              </w:rPr>
            </w:pPr>
            <w:r w:rsidRPr="000721ED">
              <w:rPr>
                <w:sz w:val="20"/>
              </w:rPr>
              <w:t>¿Qué importancia tienen las operaciones básicas y de orden superior en la solución de problemas de diferentes tipos?</w:t>
            </w:r>
          </w:p>
          <w:p w14:paraId="299BA406" w14:textId="77777777" w:rsidR="00D078A4" w:rsidRDefault="00D078A4" w:rsidP="006674F6">
            <w:pPr>
              <w:jc w:val="both"/>
              <w:rPr>
                <w:sz w:val="20"/>
              </w:rPr>
            </w:pPr>
            <w:r w:rsidRPr="00AE7EB5">
              <w:rPr>
                <w:sz w:val="20"/>
              </w:rPr>
              <w:t xml:space="preserve">¿Cómo han estructurado las </w:t>
            </w:r>
            <w:r>
              <w:rPr>
                <w:sz w:val="20"/>
              </w:rPr>
              <w:t xml:space="preserve">diferentes culturas </w:t>
            </w:r>
            <w:r w:rsidRPr="00AE7EB5">
              <w:rPr>
                <w:sz w:val="20"/>
              </w:rPr>
              <w:t xml:space="preserve">sus sistemas de </w:t>
            </w:r>
            <w:r w:rsidRPr="00AE7EB5">
              <w:rPr>
                <w:sz w:val="20"/>
              </w:rPr>
              <w:lastRenderedPageBreak/>
              <w:t xml:space="preserve">numeración para contar? </w:t>
            </w:r>
          </w:p>
          <w:p w14:paraId="52F030E0" w14:textId="77777777" w:rsidR="00D078A4" w:rsidRPr="00AE7EB5" w:rsidRDefault="00D078A4" w:rsidP="006674F6">
            <w:pPr>
              <w:jc w:val="both"/>
              <w:rPr>
                <w:sz w:val="20"/>
              </w:rPr>
            </w:pPr>
            <w:r w:rsidRPr="00AE7EB5">
              <w:rPr>
                <w:sz w:val="20"/>
              </w:rPr>
              <w:t xml:space="preserve">¿Qué problemas de mi vida cotidiana puedo resolver empleando el sistema de numeración decimal? </w:t>
            </w:r>
          </w:p>
          <w:p w14:paraId="638FF224" w14:textId="77777777" w:rsidR="00D078A4" w:rsidRPr="00AF6B7F" w:rsidRDefault="00D078A4" w:rsidP="006674F6">
            <w:pPr>
              <w:rPr>
                <w:sz w:val="20"/>
              </w:rPr>
            </w:pPr>
          </w:p>
        </w:tc>
        <w:tc>
          <w:tcPr>
            <w:tcW w:w="4253" w:type="dxa"/>
            <w:gridSpan w:val="2"/>
            <w:shd w:val="clear" w:color="auto" w:fill="auto"/>
          </w:tcPr>
          <w:p w14:paraId="24493715" w14:textId="77777777" w:rsidR="00D078A4" w:rsidRPr="00AE7EB5" w:rsidRDefault="00D078A4" w:rsidP="006674F6">
            <w:pPr>
              <w:rPr>
                <w:sz w:val="20"/>
              </w:rPr>
            </w:pPr>
            <w:r w:rsidRPr="00AE7EB5">
              <w:rPr>
                <w:b/>
                <w:sz w:val="20"/>
              </w:rPr>
              <w:lastRenderedPageBreak/>
              <w:t>Pensamiento numérico y sistemas numéricos</w:t>
            </w:r>
            <w:r>
              <w:rPr>
                <w:sz w:val="20"/>
              </w:rPr>
              <w:t>:</w:t>
            </w:r>
            <w:r w:rsidRPr="00AE7EB5">
              <w:rPr>
                <w:sz w:val="20"/>
              </w:rPr>
              <w:t xml:space="preserve"> Formulo y resuelvo problemas en situaciones aditivas y multiplicativas en diferentes contextos y dominios numéricos.</w:t>
            </w:r>
          </w:p>
          <w:p w14:paraId="27D2D89A" w14:textId="77777777" w:rsidR="00D078A4" w:rsidRDefault="00D078A4" w:rsidP="006674F6">
            <w:pPr>
              <w:rPr>
                <w:sz w:val="20"/>
              </w:rPr>
            </w:pPr>
            <w:r w:rsidRPr="00AE7EB5">
              <w:rPr>
                <w:sz w:val="20"/>
              </w:rPr>
              <w:t>Resuelvo y formulo problemas cuya solución requiere de la potenciación o radicación.</w:t>
            </w:r>
          </w:p>
          <w:p w14:paraId="5ECC59B8" w14:textId="77777777" w:rsidR="00D078A4" w:rsidRPr="00AE7EB5" w:rsidRDefault="00D078A4" w:rsidP="006674F6">
            <w:pPr>
              <w:rPr>
                <w:sz w:val="20"/>
              </w:rPr>
            </w:pPr>
            <w:r w:rsidRPr="00AE7EB5">
              <w:rPr>
                <w:sz w:val="20"/>
              </w:rPr>
              <w:t xml:space="preserve"> </w:t>
            </w:r>
            <w:r w:rsidRPr="00AE7EB5">
              <w:rPr>
                <w:b/>
                <w:sz w:val="20"/>
              </w:rPr>
              <w:t>Pensamiento espacial y sistemas geométricos</w:t>
            </w:r>
            <w:r w:rsidRPr="00AE7EB5">
              <w:rPr>
                <w:sz w:val="20"/>
              </w:rPr>
              <w:t xml:space="preserve"> Represento objetos tridimensionales desde diferentes posiciones y vistas.</w:t>
            </w:r>
          </w:p>
          <w:p w14:paraId="609AD683" w14:textId="77777777" w:rsidR="00D078A4" w:rsidRDefault="00D078A4" w:rsidP="006674F6">
            <w:pPr>
              <w:rPr>
                <w:sz w:val="20"/>
              </w:rPr>
            </w:pPr>
            <w:r>
              <w:rPr>
                <w:sz w:val="20"/>
              </w:rPr>
              <w:t>Identiﬁ</w:t>
            </w:r>
            <w:r w:rsidRPr="00AE7EB5">
              <w:rPr>
                <w:sz w:val="20"/>
              </w:rPr>
              <w:t>co y describo ﬁ guras y cuerpos generados por cortes rectos y transversales de objetos tridimensionales.</w:t>
            </w:r>
          </w:p>
          <w:p w14:paraId="2F24444B" w14:textId="77777777" w:rsidR="00D078A4" w:rsidRDefault="00D078A4" w:rsidP="006674F6">
            <w:pPr>
              <w:rPr>
                <w:sz w:val="20"/>
              </w:rPr>
            </w:pPr>
            <w:r w:rsidRPr="00AE7EB5">
              <w:rPr>
                <w:sz w:val="20"/>
              </w:rPr>
              <w:lastRenderedPageBreak/>
              <w:t xml:space="preserve"> </w:t>
            </w:r>
            <w:r w:rsidRPr="00DF6BC1">
              <w:rPr>
                <w:b/>
                <w:sz w:val="20"/>
              </w:rPr>
              <w:t xml:space="preserve">Pensamiento métrico y sistemas de medidas </w:t>
            </w:r>
          </w:p>
          <w:p w14:paraId="1D5CCFE2" w14:textId="77777777" w:rsidR="00D078A4" w:rsidRDefault="00D078A4" w:rsidP="006674F6">
            <w:pPr>
              <w:rPr>
                <w:sz w:val="20"/>
              </w:rPr>
            </w:pPr>
            <w:r w:rsidRPr="00AE7EB5">
              <w:rPr>
                <w:sz w:val="20"/>
              </w:rPr>
              <w:t xml:space="preserve">Utilizo técnicas y herramientas para la construcción de ﬁ guras planas y cuerpos con medidas dadas. </w:t>
            </w:r>
          </w:p>
          <w:p w14:paraId="0C9FD464" w14:textId="77777777" w:rsidR="00D078A4" w:rsidRDefault="00D078A4" w:rsidP="006674F6">
            <w:pPr>
              <w:rPr>
                <w:sz w:val="20"/>
              </w:rPr>
            </w:pPr>
            <w:r w:rsidRPr="00DF6BC1">
              <w:rPr>
                <w:b/>
                <w:sz w:val="20"/>
              </w:rPr>
              <w:t>Pensamiento aleatorio y sistemas de datos</w:t>
            </w:r>
            <w:r w:rsidRPr="00AE7EB5">
              <w:rPr>
                <w:sz w:val="20"/>
              </w:rPr>
              <w:t xml:space="preserve"> </w:t>
            </w:r>
          </w:p>
          <w:p w14:paraId="6AA3B826" w14:textId="77777777" w:rsidR="00D078A4" w:rsidRPr="00AF6B7F" w:rsidRDefault="00D078A4" w:rsidP="006674F6">
            <w:pPr>
              <w:rPr>
                <w:sz w:val="20"/>
              </w:rPr>
            </w:pPr>
            <w:r w:rsidRPr="00AE7EB5">
              <w:rPr>
                <w:sz w:val="20"/>
              </w:rPr>
              <w:t>Comparo e interpreto datos provenientes de diversas fuentes (prensa, revistas, televisión, experimentos, consultas y entrevistas).</w:t>
            </w:r>
          </w:p>
        </w:tc>
        <w:tc>
          <w:tcPr>
            <w:tcW w:w="2409" w:type="dxa"/>
            <w:gridSpan w:val="2"/>
            <w:shd w:val="clear" w:color="auto" w:fill="auto"/>
          </w:tcPr>
          <w:p w14:paraId="25DC7002" w14:textId="77777777" w:rsidR="00D078A4" w:rsidRPr="00744E43" w:rsidRDefault="00D078A4" w:rsidP="006674F6">
            <w:pPr>
              <w:jc w:val="both"/>
              <w:rPr>
                <w:sz w:val="20"/>
              </w:rPr>
            </w:pPr>
            <w:r>
              <w:rPr>
                <w:b/>
                <w:sz w:val="20"/>
              </w:rPr>
              <w:lastRenderedPageBreak/>
              <w:t xml:space="preserve">DVA 3. V2.  </w:t>
            </w:r>
            <w:r>
              <w:rPr>
                <w:sz w:val="20"/>
              </w:rPr>
              <w:t xml:space="preserve"> </w:t>
            </w:r>
            <w:r w:rsidRPr="00744E43">
              <w:rPr>
                <w:sz w:val="20"/>
              </w:rPr>
              <w:t>Reconoce y establece diferentes relaciones (orden y equivalencia) entre elementos de diversos dominios numéricos y los utiliza para argumentar procedimientos sencillos.</w:t>
            </w:r>
          </w:p>
          <w:p w14:paraId="14C1CD47" w14:textId="77777777" w:rsidR="00D078A4" w:rsidRDefault="00D078A4" w:rsidP="006674F6">
            <w:pPr>
              <w:jc w:val="both"/>
              <w:rPr>
                <w:sz w:val="20"/>
              </w:rPr>
            </w:pPr>
            <w:r w:rsidRPr="00590314">
              <w:rPr>
                <w:b/>
                <w:sz w:val="20"/>
              </w:rPr>
              <w:t xml:space="preserve">DVA 4: V2. </w:t>
            </w:r>
            <w:r>
              <w:rPr>
                <w:b/>
                <w:sz w:val="20"/>
              </w:rPr>
              <w:t xml:space="preserve"> </w:t>
            </w:r>
            <w:r w:rsidRPr="00590314">
              <w:rPr>
                <w:sz w:val="20"/>
              </w:rPr>
              <w:t xml:space="preserve">Utiliza y explica diferentes estrategias (desarrollo de la forma o plantillas) e instrumentos (regla, compás o software) </w:t>
            </w:r>
            <w:r w:rsidRPr="00590314">
              <w:rPr>
                <w:sz w:val="20"/>
              </w:rPr>
              <w:lastRenderedPageBreak/>
              <w:t>para la construcción de figuras planas y cuerpos.</w:t>
            </w:r>
          </w:p>
          <w:p w14:paraId="69ECDA62" w14:textId="77777777" w:rsidR="00D078A4" w:rsidRPr="000E1BD3" w:rsidRDefault="00D078A4" w:rsidP="006674F6">
            <w:pPr>
              <w:jc w:val="both"/>
              <w:rPr>
                <w:b/>
                <w:sz w:val="20"/>
              </w:rPr>
            </w:pPr>
            <w:r w:rsidRPr="000E1BD3">
              <w:rPr>
                <w:b/>
                <w:sz w:val="20"/>
              </w:rPr>
              <w:t xml:space="preserve">DVA 9. V2. </w:t>
            </w:r>
            <w:r>
              <w:rPr>
                <w:b/>
                <w:sz w:val="20"/>
              </w:rPr>
              <w:t xml:space="preserve">  </w:t>
            </w:r>
            <w:r w:rsidRPr="000E1BD3">
              <w:rPr>
                <w:sz w:val="20"/>
              </w:rPr>
              <w:t>Opera sobre números desconocidos y encuentra las operaciones apropiadas al contexto para resolver problemas.</w:t>
            </w:r>
          </w:p>
        </w:tc>
        <w:tc>
          <w:tcPr>
            <w:tcW w:w="2276" w:type="dxa"/>
            <w:gridSpan w:val="2"/>
            <w:shd w:val="clear" w:color="auto" w:fill="auto"/>
          </w:tcPr>
          <w:p w14:paraId="3E82C748" w14:textId="77777777" w:rsidR="00D078A4" w:rsidRPr="007C089E" w:rsidRDefault="00D078A4" w:rsidP="006674F6">
            <w:pPr>
              <w:pStyle w:val="Sinespaciado"/>
              <w:ind w:left="34" w:hanging="34"/>
              <w:jc w:val="both"/>
              <w:rPr>
                <w:rFonts w:eastAsia="Times New Roman" w:cstheme="minorHAnsi"/>
                <w:sz w:val="18"/>
                <w:szCs w:val="18"/>
              </w:rPr>
            </w:pPr>
            <w:r w:rsidRPr="007C089E">
              <w:rPr>
                <w:rFonts w:eastAsia="Times New Roman" w:cstheme="minorHAnsi"/>
                <w:sz w:val="18"/>
                <w:szCs w:val="18"/>
              </w:rPr>
              <w:lastRenderedPageBreak/>
              <w:t>Introducción a la lógica proposicional.</w:t>
            </w:r>
          </w:p>
          <w:p w14:paraId="3A23DB4A" w14:textId="77777777" w:rsidR="00D078A4" w:rsidRPr="007C089E" w:rsidRDefault="00D078A4" w:rsidP="006674F6">
            <w:pPr>
              <w:pStyle w:val="Sinespaciado"/>
              <w:ind w:left="34" w:hanging="34"/>
              <w:jc w:val="both"/>
              <w:rPr>
                <w:rFonts w:eastAsia="Times New Roman" w:cstheme="minorHAnsi"/>
                <w:sz w:val="18"/>
                <w:szCs w:val="18"/>
              </w:rPr>
            </w:pPr>
            <w:r w:rsidRPr="007C089E">
              <w:rPr>
                <w:rFonts w:eastAsia="Times New Roman" w:cstheme="minorHAnsi"/>
                <w:sz w:val="18"/>
                <w:szCs w:val="18"/>
              </w:rPr>
              <w:t>Sistemas de numeración</w:t>
            </w:r>
          </w:p>
          <w:p w14:paraId="0CA08053" w14:textId="77777777" w:rsidR="00D078A4" w:rsidRPr="007C089E" w:rsidRDefault="00D078A4" w:rsidP="006674F6">
            <w:pPr>
              <w:pStyle w:val="Sinespaciado"/>
              <w:ind w:left="34" w:hanging="34"/>
              <w:jc w:val="both"/>
              <w:rPr>
                <w:rFonts w:eastAsia="Times New Roman" w:cstheme="minorHAnsi"/>
                <w:sz w:val="18"/>
                <w:szCs w:val="18"/>
                <w:lang w:val="es-MX"/>
              </w:rPr>
            </w:pPr>
            <w:r w:rsidRPr="007C089E">
              <w:rPr>
                <w:rFonts w:eastAsia="Times New Roman" w:cstheme="minorHAnsi"/>
                <w:sz w:val="18"/>
                <w:szCs w:val="18"/>
                <w:lang w:val="es-MX"/>
              </w:rPr>
              <w:t xml:space="preserve">Teoría de Conjuntos </w:t>
            </w:r>
          </w:p>
          <w:p w14:paraId="0467ACD9" w14:textId="77777777" w:rsidR="00D078A4" w:rsidRPr="007C089E" w:rsidRDefault="00D078A4" w:rsidP="006674F6">
            <w:pPr>
              <w:pStyle w:val="Sinespaciado"/>
              <w:ind w:left="34" w:hanging="34"/>
              <w:jc w:val="both"/>
              <w:rPr>
                <w:rFonts w:eastAsia="Times New Roman" w:cstheme="minorHAnsi"/>
                <w:sz w:val="18"/>
                <w:szCs w:val="18"/>
                <w:lang w:val="es-MX"/>
              </w:rPr>
            </w:pPr>
            <w:r w:rsidRPr="007C089E">
              <w:rPr>
                <w:rFonts w:eastAsia="Times New Roman" w:cstheme="minorHAnsi"/>
                <w:sz w:val="18"/>
                <w:szCs w:val="18"/>
                <w:lang w:val="es-MX"/>
              </w:rPr>
              <w:t>Números naturales</w:t>
            </w:r>
          </w:p>
          <w:p w14:paraId="185EB941" w14:textId="77777777" w:rsidR="00D078A4" w:rsidRPr="007C089E" w:rsidRDefault="00D078A4" w:rsidP="006674F6">
            <w:pPr>
              <w:pStyle w:val="Sinespaciado"/>
              <w:ind w:left="34" w:hanging="34"/>
              <w:jc w:val="both"/>
              <w:rPr>
                <w:rFonts w:eastAsia="Times New Roman" w:cstheme="minorHAnsi"/>
                <w:sz w:val="18"/>
                <w:szCs w:val="18"/>
                <w:lang w:val="es-MX"/>
              </w:rPr>
            </w:pPr>
            <w:r w:rsidRPr="007C089E">
              <w:rPr>
                <w:rFonts w:eastAsia="Times New Roman" w:cstheme="minorHAnsi"/>
                <w:sz w:val="18"/>
                <w:szCs w:val="18"/>
                <w:lang w:val="es-MX"/>
              </w:rPr>
              <w:t>Potenciación</w:t>
            </w:r>
          </w:p>
          <w:p w14:paraId="04F5C3D7" w14:textId="77777777" w:rsidR="00D078A4" w:rsidRPr="007C089E" w:rsidRDefault="00D078A4" w:rsidP="006674F6">
            <w:pPr>
              <w:pStyle w:val="Sinespaciado"/>
              <w:ind w:left="34" w:hanging="34"/>
              <w:jc w:val="both"/>
              <w:rPr>
                <w:rFonts w:eastAsia="Times New Roman" w:cstheme="minorHAnsi"/>
                <w:sz w:val="18"/>
                <w:szCs w:val="18"/>
                <w:lang w:val="es-MX"/>
              </w:rPr>
            </w:pPr>
            <w:r w:rsidRPr="007C089E">
              <w:rPr>
                <w:rFonts w:eastAsia="Times New Roman" w:cstheme="minorHAnsi"/>
                <w:sz w:val="18"/>
                <w:szCs w:val="18"/>
                <w:lang w:val="es-MX"/>
              </w:rPr>
              <w:t>Radicación</w:t>
            </w:r>
          </w:p>
          <w:p w14:paraId="6366BEAF" w14:textId="77777777" w:rsidR="00D078A4" w:rsidRPr="007C089E" w:rsidRDefault="00D078A4" w:rsidP="006674F6">
            <w:pPr>
              <w:pStyle w:val="Sinespaciado"/>
              <w:ind w:left="34" w:hanging="34"/>
              <w:jc w:val="both"/>
              <w:rPr>
                <w:rFonts w:eastAsia="Times New Roman" w:cstheme="minorHAnsi"/>
                <w:sz w:val="18"/>
                <w:szCs w:val="18"/>
                <w:lang w:val="es-MX"/>
              </w:rPr>
            </w:pPr>
            <w:r w:rsidRPr="007C089E">
              <w:rPr>
                <w:rFonts w:eastAsia="Times New Roman" w:cstheme="minorHAnsi"/>
                <w:sz w:val="18"/>
                <w:szCs w:val="18"/>
                <w:lang w:val="es-MX"/>
              </w:rPr>
              <w:t>Logaritmación</w:t>
            </w:r>
          </w:p>
          <w:p w14:paraId="77AE2686" w14:textId="77777777" w:rsidR="00D078A4" w:rsidRPr="007C089E" w:rsidRDefault="00D078A4" w:rsidP="006674F6">
            <w:pPr>
              <w:pStyle w:val="Sinespaciado"/>
              <w:ind w:left="34" w:hanging="34"/>
              <w:jc w:val="both"/>
              <w:rPr>
                <w:rFonts w:eastAsia="Times New Roman" w:cstheme="minorHAnsi"/>
                <w:sz w:val="18"/>
                <w:szCs w:val="18"/>
                <w:lang w:val="es-MX"/>
              </w:rPr>
            </w:pPr>
            <w:r w:rsidRPr="007C089E">
              <w:rPr>
                <w:rFonts w:eastAsia="Times New Roman" w:cstheme="minorHAnsi"/>
                <w:sz w:val="18"/>
                <w:szCs w:val="18"/>
                <w:lang w:val="es-MX"/>
              </w:rPr>
              <w:t>Conceptos básicos de estadística</w:t>
            </w:r>
          </w:p>
          <w:p w14:paraId="6F08D28C" w14:textId="77777777" w:rsidR="00D078A4" w:rsidRPr="007C089E" w:rsidRDefault="00D078A4" w:rsidP="006674F6">
            <w:pPr>
              <w:pStyle w:val="Sinespaciado"/>
              <w:ind w:left="34" w:hanging="34"/>
              <w:jc w:val="both"/>
              <w:rPr>
                <w:rFonts w:eastAsia="Times New Roman" w:cstheme="minorHAnsi"/>
                <w:sz w:val="18"/>
                <w:szCs w:val="18"/>
                <w:lang w:val="es-MX"/>
              </w:rPr>
            </w:pPr>
            <w:r w:rsidRPr="007C089E">
              <w:rPr>
                <w:rFonts w:eastAsia="Times New Roman" w:cstheme="minorHAnsi"/>
                <w:sz w:val="18"/>
                <w:szCs w:val="18"/>
                <w:lang w:val="es-MX"/>
              </w:rPr>
              <w:t>El punto</w:t>
            </w:r>
          </w:p>
          <w:p w14:paraId="4082260B" w14:textId="77777777" w:rsidR="00D078A4" w:rsidRPr="007C089E" w:rsidRDefault="00D078A4" w:rsidP="006674F6">
            <w:pPr>
              <w:pStyle w:val="Sinespaciado"/>
              <w:ind w:left="34" w:hanging="34"/>
              <w:jc w:val="both"/>
              <w:rPr>
                <w:rFonts w:eastAsia="Times New Roman" w:cstheme="minorHAnsi"/>
                <w:sz w:val="18"/>
                <w:szCs w:val="18"/>
                <w:lang w:val="es-MX"/>
              </w:rPr>
            </w:pPr>
            <w:r w:rsidRPr="007C089E">
              <w:rPr>
                <w:rFonts w:eastAsia="Times New Roman" w:cstheme="minorHAnsi"/>
                <w:sz w:val="18"/>
                <w:szCs w:val="18"/>
                <w:lang w:val="es-MX"/>
              </w:rPr>
              <w:t>La recta</w:t>
            </w:r>
          </w:p>
          <w:p w14:paraId="5BFA3E19" w14:textId="77777777" w:rsidR="00D078A4" w:rsidRPr="007C089E" w:rsidRDefault="00D078A4" w:rsidP="006674F6">
            <w:pPr>
              <w:pStyle w:val="Sinespaciado"/>
              <w:ind w:left="34" w:hanging="34"/>
              <w:jc w:val="both"/>
              <w:rPr>
                <w:rFonts w:eastAsia="Times New Roman" w:cstheme="minorHAnsi"/>
                <w:sz w:val="18"/>
                <w:szCs w:val="18"/>
                <w:lang w:val="es-MX"/>
              </w:rPr>
            </w:pPr>
            <w:r w:rsidRPr="007C089E">
              <w:rPr>
                <w:rFonts w:eastAsia="Times New Roman" w:cstheme="minorHAnsi"/>
                <w:sz w:val="18"/>
                <w:szCs w:val="18"/>
                <w:lang w:val="es-MX"/>
              </w:rPr>
              <w:t>La semirrecta</w:t>
            </w:r>
          </w:p>
          <w:p w14:paraId="2A2D3793" w14:textId="77777777" w:rsidR="00D078A4" w:rsidRPr="007C089E" w:rsidRDefault="00D078A4" w:rsidP="006674F6">
            <w:pPr>
              <w:pStyle w:val="Sinespaciado"/>
              <w:ind w:left="34" w:hanging="34"/>
              <w:jc w:val="both"/>
              <w:rPr>
                <w:rFonts w:eastAsia="Times New Roman" w:cstheme="minorHAnsi"/>
                <w:sz w:val="18"/>
                <w:szCs w:val="18"/>
                <w:lang w:val="es-MX"/>
              </w:rPr>
            </w:pPr>
            <w:r w:rsidRPr="007C089E">
              <w:rPr>
                <w:rFonts w:eastAsia="Times New Roman" w:cstheme="minorHAnsi"/>
                <w:sz w:val="18"/>
                <w:szCs w:val="18"/>
                <w:lang w:val="es-MX"/>
              </w:rPr>
              <w:t>El segmento</w:t>
            </w:r>
          </w:p>
          <w:p w14:paraId="23B9CADC" w14:textId="77777777" w:rsidR="00D078A4" w:rsidRPr="007C089E" w:rsidRDefault="00D078A4" w:rsidP="006674F6">
            <w:pPr>
              <w:pStyle w:val="Sinespaciado"/>
              <w:ind w:left="34" w:hanging="34"/>
              <w:jc w:val="both"/>
              <w:rPr>
                <w:rFonts w:eastAsia="Times New Roman" w:cstheme="minorHAnsi"/>
                <w:sz w:val="18"/>
                <w:szCs w:val="18"/>
                <w:lang w:val="es-MX"/>
              </w:rPr>
            </w:pPr>
            <w:r w:rsidRPr="007C089E">
              <w:rPr>
                <w:rFonts w:eastAsia="Times New Roman" w:cstheme="minorHAnsi"/>
                <w:sz w:val="18"/>
                <w:szCs w:val="18"/>
                <w:lang w:val="es-MX"/>
              </w:rPr>
              <w:t>El plano y semiplano</w:t>
            </w:r>
          </w:p>
          <w:p w14:paraId="29A82633" w14:textId="77777777" w:rsidR="00D078A4" w:rsidRPr="007C089E" w:rsidRDefault="00D078A4" w:rsidP="006674F6">
            <w:pPr>
              <w:pStyle w:val="Sinespaciado"/>
              <w:ind w:left="34" w:hanging="34"/>
              <w:jc w:val="both"/>
              <w:rPr>
                <w:rFonts w:cstheme="minorHAnsi"/>
                <w:sz w:val="20"/>
              </w:rPr>
            </w:pPr>
          </w:p>
        </w:tc>
        <w:tc>
          <w:tcPr>
            <w:tcW w:w="2220" w:type="dxa"/>
            <w:shd w:val="clear" w:color="auto" w:fill="auto"/>
          </w:tcPr>
          <w:p w14:paraId="32CE48EC" w14:textId="77777777" w:rsidR="00D078A4" w:rsidRPr="00AF6B7F" w:rsidRDefault="00D078A4" w:rsidP="006674F6">
            <w:pPr>
              <w:jc w:val="both"/>
              <w:rPr>
                <w:sz w:val="20"/>
              </w:rPr>
            </w:pPr>
            <w:r>
              <w:rPr>
                <w:rFonts w:eastAsia="Times New Roman"/>
                <w:sz w:val="20"/>
              </w:rPr>
              <w:t>Realización de talleres, exámenes, consultas, trabajos, exposiciones, actividades en plataformas informáticas, actividades lúdicas y de lógica matemática, autoevaluación, heteroevaluación, lectura de libros, análisis de películas matemáticas, entre otras.</w:t>
            </w:r>
          </w:p>
        </w:tc>
      </w:tr>
      <w:tr w:rsidR="00D078A4" w:rsidRPr="00AF6B7F" w14:paraId="7553C677" w14:textId="77777777" w:rsidTr="006674F6">
        <w:trPr>
          <w:trHeight w:val="217"/>
        </w:trPr>
        <w:tc>
          <w:tcPr>
            <w:tcW w:w="10776" w:type="dxa"/>
            <w:gridSpan w:val="7"/>
            <w:tcBorders>
              <w:left w:val="nil"/>
              <w:right w:val="nil"/>
            </w:tcBorders>
            <w:shd w:val="clear" w:color="auto" w:fill="auto"/>
          </w:tcPr>
          <w:p w14:paraId="07AAE1B6" w14:textId="77777777" w:rsidR="00D078A4" w:rsidRPr="00AF6B7F" w:rsidRDefault="00D078A4" w:rsidP="006674F6">
            <w:pPr>
              <w:rPr>
                <w:sz w:val="20"/>
              </w:rPr>
            </w:pPr>
          </w:p>
        </w:tc>
        <w:tc>
          <w:tcPr>
            <w:tcW w:w="2220" w:type="dxa"/>
            <w:tcBorders>
              <w:left w:val="nil"/>
              <w:right w:val="nil"/>
            </w:tcBorders>
            <w:shd w:val="clear" w:color="auto" w:fill="auto"/>
          </w:tcPr>
          <w:p w14:paraId="41A1C01C" w14:textId="77777777" w:rsidR="00D078A4" w:rsidRPr="00AF6B7F" w:rsidRDefault="00D078A4" w:rsidP="006674F6">
            <w:pPr>
              <w:rPr>
                <w:sz w:val="20"/>
              </w:rPr>
            </w:pPr>
          </w:p>
        </w:tc>
      </w:tr>
      <w:tr w:rsidR="00D078A4" w:rsidRPr="00AF6B7F" w14:paraId="37205652" w14:textId="77777777" w:rsidTr="006674F6">
        <w:trPr>
          <w:trHeight w:val="217"/>
        </w:trPr>
        <w:tc>
          <w:tcPr>
            <w:tcW w:w="12996" w:type="dxa"/>
            <w:gridSpan w:val="8"/>
            <w:shd w:val="clear" w:color="auto" w:fill="A6A6A6"/>
          </w:tcPr>
          <w:p w14:paraId="29F1AA55" w14:textId="77777777" w:rsidR="00D078A4" w:rsidRPr="00AF6B7F" w:rsidRDefault="00D078A4" w:rsidP="006674F6">
            <w:pPr>
              <w:rPr>
                <w:b/>
                <w:sz w:val="20"/>
              </w:rPr>
            </w:pPr>
            <w:r w:rsidRPr="00AF6B7F">
              <w:rPr>
                <w:b/>
                <w:sz w:val="20"/>
              </w:rPr>
              <w:t>Indicadores de desempeños</w:t>
            </w:r>
          </w:p>
        </w:tc>
      </w:tr>
      <w:tr w:rsidR="00D078A4" w:rsidRPr="00AF6B7F" w14:paraId="0456B8FC" w14:textId="77777777" w:rsidTr="006674F6">
        <w:trPr>
          <w:trHeight w:val="217"/>
        </w:trPr>
        <w:tc>
          <w:tcPr>
            <w:tcW w:w="4336" w:type="dxa"/>
            <w:gridSpan w:val="2"/>
            <w:shd w:val="clear" w:color="auto" w:fill="D9D9D9"/>
          </w:tcPr>
          <w:p w14:paraId="6E9C60A7" w14:textId="77777777" w:rsidR="00D078A4" w:rsidRPr="00AF6B7F" w:rsidRDefault="00D078A4" w:rsidP="006674F6">
            <w:pPr>
              <w:rPr>
                <w:sz w:val="20"/>
              </w:rPr>
            </w:pPr>
            <w:r w:rsidRPr="00AF6B7F">
              <w:rPr>
                <w:sz w:val="20"/>
              </w:rPr>
              <w:t>Saber conocer:</w:t>
            </w:r>
          </w:p>
        </w:tc>
        <w:tc>
          <w:tcPr>
            <w:tcW w:w="4327" w:type="dxa"/>
            <w:gridSpan w:val="4"/>
            <w:shd w:val="clear" w:color="auto" w:fill="D9D9D9"/>
          </w:tcPr>
          <w:p w14:paraId="0034D0D8" w14:textId="77777777" w:rsidR="00D078A4" w:rsidRPr="00AF6B7F" w:rsidRDefault="00D078A4" w:rsidP="006674F6">
            <w:pPr>
              <w:rPr>
                <w:sz w:val="20"/>
              </w:rPr>
            </w:pPr>
            <w:r w:rsidRPr="00AF6B7F">
              <w:rPr>
                <w:sz w:val="20"/>
              </w:rPr>
              <w:t>Saber hacer:</w:t>
            </w:r>
          </w:p>
        </w:tc>
        <w:tc>
          <w:tcPr>
            <w:tcW w:w="4333" w:type="dxa"/>
            <w:gridSpan w:val="2"/>
            <w:shd w:val="clear" w:color="auto" w:fill="D9D9D9"/>
          </w:tcPr>
          <w:p w14:paraId="053CB0C9" w14:textId="77777777" w:rsidR="00D078A4" w:rsidRPr="00AF6B7F" w:rsidRDefault="00D078A4" w:rsidP="006674F6">
            <w:pPr>
              <w:rPr>
                <w:sz w:val="20"/>
              </w:rPr>
            </w:pPr>
            <w:r w:rsidRPr="00AF6B7F">
              <w:rPr>
                <w:sz w:val="20"/>
              </w:rPr>
              <w:t>Saber ser:</w:t>
            </w:r>
          </w:p>
        </w:tc>
      </w:tr>
      <w:tr w:rsidR="00D078A4" w:rsidRPr="00AF6B7F" w14:paraId="019D0368" w14:textId="77777777" w:rsidTr="006674F6">
        <w:trPr>
          <w:trHeight w:val="163"/>
        </w:trPr>
        <w:tc>
          <w:tcPr>
            <w:tcW w:w="4336" w:type="dxa"/>
            <w:gridSpan w:val="2"/>
            <w:shd w:val="clear" w:color="auto" w:fill="auto"/>
          </w:tcPr>
          <w:p w14:paraId="0E03529C" w14:textId="77777777" w:rsidR="00D078A4" w:rsidRPr="00AF6B7F" w:rsidRDefault="00D078A4" w:rsidP="006674F6">
            <w:pPr>
              <w:jc w:val="both"/>
              <w:rPr>
                <w:sz w:val="20"/>
              </w:rPr>
            </w:pPr>
            <w:r>
              <w:rPr>
                <w:sz w:val="20"/>
              </w:rPr>
              <w:t>Pa</w:t>
            </w:r>
            <w:r w:rsidRPr="008B3700">
              <w:rPr>
                <w:sz w:val="20"/>
              </w:rPr>
              <w:t>sa de la representación de una cantidad en un sistema dado al sistema decimal y viceversa</w:t>
            </w:r>
          </w:p>
        </w:tc>
        <w:tc>
          <w:tcPr>
            <w:tcW w:w="4327" w:type="dxa"/>
            <w:gridSpan w:val="4"/>
            <w:shd w:val="clear" w:color="auto" w:fill="auto"/>
          </w:tcPr>
          <w:p w14:paraId="3084DAAB" w14:textId="77777777" w:rsidR="00D078A4" w:rsidRPr="00AF6B7F" w:rsidRDefault="00D078A4" w:rsidP="006674F6">
            <w:pPr>
              <w:jc w:val="both"/>
              <w:rPr>
                <w:sz w:val="20"/>
              </w:rPr>
            </w:pPr>
            <w:r w:rsidRPr="008B3700">
              <w:rPr>
                <w:sz w:val="20"/>
              </w:rPr>
              <w:t>Resuelve problemas provenientes de diversas fuentes a partir de la comparación e interpretación de datos donde interviene el uso de las operaciones con números naturales para situaciones de su quehacer diario o de otras ciencias</w:t>
            </w:r>
          </w:p>
        </w:tc>
        <w:tc>
          <w:tcPr>
            <w:tcW w:w="4333" w:type="dxa"/>
            <w:gridSpan w:val="2"/>
            <w:shd w:val="clear" w:color="auto" w:fill="auto"/>
          </w:tcPr>
          <w:p w14:paraId="73C5AD79" w14:textId="77777777" w:rsidR="00D078A4" w:rsidRPr="00AF6B7F" w:rsidRDefault="00D078A4" w:rsidP="006674F6">
            <w:pPr>
              <w:jc w:val="both"/>
              <w:rPr>
                <w:sz w:val="20"/>
              </w:rPr>
            </w:pPr>
            <w:r>
              <w:rPr>
                <w:sz w:val="20"/>
              </w:rPr>
              <w:t>E</w:t>
            </w:r>
            <w:r w:rsidRPr="0005104B">
              <w:rPr>
                <w:sz w:val="20"/>
              </w:rPr>
              <w:t>scucha</w:t>
            </w:r>
            <w:r>
              <w:rPr>
                <w:sz w:val="20"/>
              </w:rPr>
              <w:t xml:space="preserve"> y respeta a las personas que tienen el uso de la palabra, </w:t>
            </w:r>
            <w:r w:rsidRPr="0005104B">
              <w:rPr>
                <w:sz w:val="20"/>
              </w:rPr>
              <w:t xml:space="preserve"> </w:t>
            </w:r>
            <w:r>
              <w:rPr>
                <w:sz w:val="20"/>
              </w:rPr>
              <w:t>se expresa de manera asertiva.</w:t>
            </w:r>
          </w:p>
        </w:tc>
      </w:tr>
    </w:tbl>
    <w:p w14:paraId="125E64EA" w14:textId="77777777" w:rsidR="00D078A4" w:rsidRPr="00CB6319" w:rsidRDefault="00D078A4" w:rsidP="00D078A4">
      <w:pPr>
        <w:tabs>
          <w:tab w:val="left" w:pos="1365"/>
        </w:tabs>
        <w:jc w:val="both"/>
        <w:rPr>
          <w:rFonts w:ascii="Arial" w:hAnsi="Arial" w:cs="Arial"/>
          <w:sz w:val="18"/>
          <w:szCs w:val="18"/>
        </w:rPr>
      </w:pPr>
      <w:r>
        <w:t xml:space="preserve">CONTROL DE CAMBIOS </w:t>
      </w:r>
    </w:p>
    <w:tbl>
      <w:tblPr>
        <w:tblStyle w:val="Tablaconcuadrcula"/>
        <w:tblW w:w="0" w:type="auto"/>
        <w:jc w:val="center"/>
        <w:tblLook w:val="04A0" w:firstRow="1" w:lastRow="0" w:firstColumn="1" w:lastColumn="0" w:noHBand="0" w:noVBand="1"/>
      </w:tblPr>
      <w:tblGrid>
        <w:gridCol w:w="1122"/>
        <w:gridCol w:w="4366"/>
        <w:gridCol w:w="2393"/>
        <w:gridCol w:w="1589"/>
        <w:gridCol w:w="1672"/>
        <w:gridCol w:w="1854"/>
      </w:tblGrid>
      <w:tr w:rsidR="00D078A4" w:rsidRPr="008B79F6" w14:paraId="02B2A994" w14:textId="77777777" w:rsidTr="006674F6">
        <w:trPr>
          <w:jc w:val="center"/>
        </w:trPr>
        <w:tc>
          <w:tcPr>
            <w:tcW w:w="1136" w:type="dxa"/>
          </w:tcPr>
          <w:p w14:paraId="4A521722" w14:textId="77777777" w:rsidR="00D078A4" w:rsidRPr="008B79F6" w:rsidRDefault="00D078A4" w:rsidP="006674F6">
            <w:pPr>
              <w:tabs>
                <w:tab w:val="left" w:pos="8730"/>
              </w:tabs>
              <w:jc w:val="center"/>
              <w:rPr>
                <w:rFonts w:ascii="Arial" w:hAnsi="Arial" w:cs="Arial"/>
                <w:b/>
                <w:sz w:val="16"/>
                <w:szCs w:val="16"/>
              </w:rPr>
            </w:pPr>
            <w:r w:rsidRPr="008B79F6">
              <w:rPr>
                <w:rFonts w:ascii="Arial" w:hAnsi="Arial" w:cs="Arial"/>
                <w:b/>
                <w:sz w:val="16"/>
                <w:szCs w:val="16"/>
              </w:rPr>
              <w:t>Fecha</w:t>
            </w:r>
          </w:p>
        </w:tc>
        <w:tc>
          <w:tcPr>
            <w:tcW w:w="4477" w:type="dxa"/>
          </w:tcPr>
          <w:p w14:paraId="4A4E610C" w14:textId="77777777" w:rsidR="00D078A4" w:rsidRPr="008B79F6" w:rsidRDefault="00D078A4" w:rsidP="006674F6">
            <w:pPr>
              <w:tabs>
                <w:tab w:val="left" w:pos="8730"/>
              </w:tabs>
              <w:jc w:val="center"/>
              <w:rPr>
                <w:rFonts w:ascii="Arial" w:hAnsi="Arial" w:cs="Arial"/>
                <w:b/>
                <w:sz w:val="16"/>
                <w:szCs w:val="16"/>
              </w:rPr>
            </w:pPr>
            <w:r w:rsidRPr="008B79F6">
              <w:rPr>
                <w:rFonts w:ascii="Arial" w:hAnsi="Arial" w:cs="Arial"/>
                <w:b/>
                <w:sz w:val="16"/>
                <w:szCs w:val="16"/>
              </w:rPr>
              <w:t>Cambios</w:t>
            </w:r>
          </w:p>
        </w:tc>
        <w:tc>
          <w:tcPr>
            <w:tcW w:w="2428" w:type="dxa"/>
          </w:tcPr>
          <w:p w14:paraId="3BEDE034" w14:textId="77777777" w:rsidR="00D078A4" w:rsidRPr="008B79F6" w:rsidRDefault="00D078A4" w:rsidP="006674F6">
            <w:pPr>
              <w:tabs>
                <w:tab w:val="left" w:pos="8730"/>
              </w:tabs>
              <w:jc w:val="center"/>
              <w:rPr>
                <w:rFonts w:ascii="Arial" w:hAnsi="Arial" w:cs="Arial"/>
                <w:b/>
                <w:sz w:val="16"/>
                <w:szCs w:val="16"/>
              </w:rPr>
            </w:pPr>
            <w:r w:rsidRPr="008B79F6">
              <w:rPr>
                <w:rFonts w:ascii="Arial" w:hAnsi="Arial" w:cs="Arial"/>
                <w:b/>
                <w:sz w:val="16"/>
                <w:szCs w:val="16"/>
              </w:rPr>
              <w:t>Responsables</w:t>
            </w:r>
            <w:r>
              <w:rPr>
                <w:rFonts w:ascii="Arial" w:hAnsi="Arial" w:cs="Arial"/>
                <w:b/>
                <w:sz w:val="16"/>
                <w:szCs w:val="16"/>
              </w:rPr>
              <w:t xml:space="preserve"> del cambio</w:t>
            </w:r>
          </w:p>
        </w:tc>
        <w:tc>
          <w:tcPr>
            <w:tcW w:w="1608" w:type="dxa"/>
          </w:tcPr>
          <w:p w14:paraId="2FBEF260" w14:textId="77777777" w:rsidR="00D078A4" w:rsidRPr="008B79F6" w:rsidRDefault="00D078A4" w:rsidP="006674F6">
            <w:pPr>
              <w:tabs>
                <w:tab w:val="left" w:pos="8730"/>
              </w:tabs>
              <w:jc w:val="center"/>
              <w:rPr>
                <w:rFonts w:ascii="Arial" w:hAnsi="Arial" w:cs="Arial"/>
                <w:b/>
                <w:sz w:val="16"/>
                <w:szCs w:val="16"/>
              </w:rPr>
            </w:pPr>
            <w:r>
              <w:rPr>
                <w:rFonts w:ascii="Arial" w:hAnsi="Arial" w:cs="Arial"/>
                <w:b/>
                <w:sz w:val="16"/>
                <w:szCs w:val="16"/>
              </w:rPr>
              <w:t>Revisaron</w:t>
            </w:r>
          </w:p>
        </w:tc>
        <w:tc>
          <w:tcPr>
            <w:tcW w:w="1692" w:type="dxa"/>
          </w:tcPr>
          <w:p w14:paraId="4B650B4A" w14:textId="77777777" w:rsidR="00D078A4" w:rsidRPr="008B79F6" w:rsidRDefault="00D078A4" w:rsidP="006674F6">
            <w:pPr>
              <w:tabs>
                <w:tab w:val="left" w:pos="8730"/>
              </w:tabs>
              <w:jc w:val="center"/>
              <w:rPr>
                <w:rFonts w:ascii="Arial" w:hAnsi="Arial" w:cs="Arial"/>
                <w:b/>
                <w:sz w:val="16"/>
                <w:szCs w:val="16"/>
              </w:rPr>
            </w:pPr>
            <w:r>
              <w:rPr>
                <w:rFonts w:ascii="Arial" w:hAnsi="Arial" w:cs="Arial"/>
                <w:b/>
                <w:sz w:val="16"/>
                <w:szCs w:val="16"/>
              </w:rPr>
              <w:t>Aprobaron</w:t>
            </w:r>
          </w:p>
        </w:tc>
        <w:tc>
          <w:tcPr>
            <w:tcW w:w="1879" w:type="dxa"/>
          </w:tcPr>
          <w:p w14:paraId="7E6EFB7B" w14:textId="77777777" w:rsidR="00D078A4" w:rsidRPr="008B79F6" w:rsidRDefault="00D078A4" w:rsidP="006674F6">
            <w:pPr>
              <w:tabs>
                <w:tab w:val="left" w:pos="8730"/>
              </w:tabs>
              <w:jc w:val="center"/>
              <w:rPr>
                <w:rFonts w:ascii="Arial" w:hAnsi="Arial" w:cs="Arial"/>
                <w:b/>
                <w:sz w:val="16"/>
                <w:szCs w:val="16"/>
              </w:rPr>
            </w:pPr>
            <w:r w:rsidRPr="008B79F6">
              <w:rPr>
                <w:rFonts w:ascii="Arial" w:hAnsi="Arial" w:cs="Arial"/>
                <w:b/>
                <w:sz w:val="16"/>
                <w:szCs w:val="16"/>
              </w:rPr>
              <w:t xml:space="preserve">Fecha de aprobación </w:t>
            </w:r>
          </w:p>
        </w:tc>
      </w:tr>
      <w:tr w:rsidR="00D078A4" w14:paraId="29549478" w14:textId="77777777" w:rsidTr="006674F6">
        <w:trPr>
          <w:jc w:val="center"/>
        </w:trPr>
        <w:tc>
          <w:tcPr>
            <w:tcW w:w="1136" w:type="dxa"/>
            <w:vAlign w:val="center"/>
          </w:tcPr>
          <w:p w14:paraId="1B204B0A" w14:textId="77777777" w:rsidR="00D078A4" w:rsidRDefault="00D078A4" w:rsidP="006674F6">
            <w:pPr>
              <w:tabs>
                <w:tab w:val="left" w:pos="8730"/>
              </w:tabs>
              <w:jc w:val="center"/>
              <w:rPr>
                <w:rFonts w:ascii="Arial" w:hAnsi="Arial" w:cs="Arial"/>
                <w:sz w:val="16"/>
                <w:szCs w:val="16"/>
              </w:rPr>
            </w:pPr>
          </w:p>
        </w:tc>
        <w:tc>
          <w:tcPr>
            <w:tcW w:w="4477" w:type="dxa"/>
          </w:tcPr>
          <w:p w14:paraId="40EB81EC" w14:textId="77777777" w:rsidR="00D078A4" w:rsidRPr="00EC4DE0" w:rsidRDefault="00D078A4" w:rsidP="006674F6">
            <w:pPr>
              <w:tabs>
                <w:tab w:val="left" w:pos="8730"/>
              </w:tabs>
              <w:jc w:val="both"/>
              <w:rPr>
                <w:rFonts w:ascii="Arial" w:hAnsi="Arial" w:cs="Arial"/>
                <w:sz w:val="16"/>
                <w:szCs w:val="16"/>
              </w:rPr>
            </w:pPr>
          </w:p>
        </w:tc>
        <w:tc>
          <w:tcPr>
            <w:tcW w:w="2428" w:type="dxa"/>
            <w:vAlign w:val="center"/>
          </w:tcPr>
          <w:p w14:paraId="25E40990" w14:textId="77777777" w:rsidR="00D078A4" w:rsidRDefault="00D078A4" w:rsidP="006674F6">
            <w:pPr>
              <w:tabs>
                <w:tab w:val="left" w:pos="8730"/>
              </w:tabs>
              <w:jc w:val="center"/>
              <w:rPr>
                <w:rFonts w:ascii="Arial" w:hAnsi="Arial" w:cs="Arial"/>
                <w:sz w:val="16"/>
                <w:szCs w:val="16"/>
              </w:rPr>
            </w:pPr>
          </w:p>
        </w:tc>
        <w:tc>
          <w:tcPr>
            <w:tcW w:w="1608" w:type="dxa"/>
            <w:vAlign w:val="center"/>
          </w:tcPr>
          <w:p w14:paraId="384F9016" w14:textId="77777777" w:rsidR="00D078A4" w:rsidRDefault="00D078A4" w:rsidP="006674F6">
            <w:pPr>
              <w:tabs>
                <w:tab w:val="left" w:pos="8730"/>
              </w:tabs>
              <w:jc w:val="center"/>
              <w:rPr>
                <w:rFonts w:ascii="Arial" w:hAnsi="Arial" w:cs="Arial"/>
                <w:sz w:val="16"/>
                <w:szCs w:val="16"/>
              </w:rPr>
            </w:pPr>
          </w:p>
        </w:tc>
        <w:tc>
          <w:tcPr>
            <w:tcW w:w="1692" w:type="dxa"/>
            <w:vAlign w:val="center"/>
          </w:tcPr>
          <w:p w14:paraId="5F576D5D" w14:textId="77777777" w:rsidR="00D078A4" w:rsidRDefault="00D078A4" w:rsidP="006674F6">
            <w:pPr>
              <w:tabs>
                <w:tab w:val="left" w:pos="8730"/>
              </w:tabs>
              <w:jc w:val="center"/>
              <w:rPr>
                <w:rFonts w:ascii="Arial" w:hAnsi="Arial" w:cs="Arial"/>
                <w:sz w:val="16"/>
                <w:szCs w:val="16"/>
              </w:rPr>
            </w:pPr>
          </w:p>
        </w:tc>
        <w:tc>
          <w:tcPr>
            <w:tcW w:w="1879" w:type="dxa"/>
            <w:vAlign w:val="center"/>
          </w:tcPr>
          <w:p w14:paraId="380B6CAA" w14:textId="77777777" w:rsidR="00D078A4" w:rsidRDefault="00D078A4" w:rsidP="006674F6">
            <w:pPr>
              <w:tabs>
                <w:tab w:val="left" w:pos="8730"/>
              </w:tabs>
              <w:jc w:val="center"/>
              <w:rPr>
                <w:rFonts w:ascii="Arial" w:hAnsi="Arial" w:cs="Arial"/>
                <w:sz w:val="16"/>
                <w:szCs w:val="16"/>
              </w:rPr>
            </w:pPr>
          </w:p>
        </w:tc>
      </w:tr>
    </w:tbl>
    <w:p w14:paraId="2CD089D9" w14:textId="77777777" w:rsidR="00D078A4" w:rsidRDefault="00D078A4" w:rsidP="00D078A4">
      <w:pPr>
        <w:spacing w:after="0"/>
        <w:rPr>
          <w:rFonts w:ascii="Arial" w:hAnsi="Arial" w:cs="Arial"/>
        </w:rPr>
      </w:pPr>
    </w:p>
    <w:p w14:paraId="574523E5" w14:textId="77777777" w:rsidR="00D078A4" w:rsidRDefault="00D078A4" w:rsidP="00D078A4">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214"/>
        <w:gridCol w:w="1232"/>
        <w:gridCol w:w="2479"/>
        <w:gridCol w:w="453"/>
        <w:gridCol w:w="163"/>
        <w:gridCol w:w="2113"/>
        <w:gridCol w:w="2220"/>
      </w:tblGrid>
      <w:tr w:rsidR="00D078A4" w:rsidRPr="00AF6B7F" w14:paraId="7987D822" w14:textId="77777777" w:rsidTr="006674F6">
        <w:trPr>
          <w:trHeight w:val="217"/>
        </w:trPr>
        <w:tc>
          <w:tcPr>
            <w:tcW w:w="8047" w:type="dxa"/>
            <w:gridSpan w:val="4"/>
            <w:shd w:val="clear" w:color="auto" w:fill="D9D9D9"/>
          </w:tcPr>
          <w:p w14:paraId="2D4339F3" w14:textId="77777777" w:rsidR="00D078A4" w:rsidRPr="00AF6B7F" w:rsidRDefault="00D078A4" w:rsidP="006674F6">
            <w:pPr>
              <w:rPr>
                <w:sz w:val="20"/>
              </w:rPr>
            </w:pPr>
            <w:r w:rsidRPr="00AF6B7F">
              <w:rPr>
                <w:sz w:val="20"/>
              </w:rPr>
              <w:t>Área:</w:t>
            </w:r>
            <w:r>
              <w:rPr>
                <w:sz w:val="20"/>
              </w:rPr>
              <w:t xml:space="preserve"> </w:t>
            </w:r>
            <w:r w:rsidRPr="004850D5">
              <w:rPr>
                <w:rFonts w:eastAsia="Times New Roman"/>
                <w:b/>
                <w:sz w:val="20"/>
              </w:rPr>
              <w:t>MATEMÁTICAS</w:t>
            </w:r>
          </w:p>
        </w:tc>
        <w:tc>
          <w:tcPr>
            <w:tcW w:w="4949" w:type="dxa"/>
            <w:gridSpan w:val="4"/>
            <w:shd w:val="clear" w:color="auto" w:fill="D9D9D9"/>
          </w:tcPr>
          <w:p w14:paraId="0712DBD3" w14:textId="77777777" w:rsidR="00D078A4" w:rsidRPr="00AF6B7F" w:rsidRDefault="00D078A4" w:rsidP="006674F6">
            <w:pPr>
              <w:rPr>
                <w:sz w:val="20"/>
              </w:rPr>
            </w:pPr>
            <w:r w:rsidRPr="00AF6B7F">
              <w:rPr>
                <w:sz w:val="20"/>
              </w:rPr>
              <w:t>Grado:</w:t>
            </w:r>
            <w:r>
              <w:rPr>
                <w:sz w:val="20"/>
              </w:rPr>
              <w:t xml:space="preserve"> </w:t>
            </w:r>
            <w:r w:rsidRPr="00CA1F2F">
              <w:rPr>
                <w:b/>
                <w:sz w:val="20"/>
              </w:rPr>
              <w:t>sexto</w:t>
            </w:r>
            <w:r>
              <w:rPr>
                <w:b/>
                <w:sz w:val="20"/>
              </w:rPr>
              <w:t xml:space="preserve"> (6°)</w:t>
            </w:r>
          </w:p>
        </w:tc>
      </w:tr>
      <w:tr w:rsidR="00D078A4" w:rsidRPr="00AF6B7F" w14:paraId="7E570A0D" w14:textId="77777777" w:rsidTr="006674F6">
        <w:trPr>
          <w:trHeight w:val="217"/>
        </w:trPr>
        <w:tc>
          <w:tcPr>
            <w:tcW w:w="12996" w:type="dxa"/>
            <w:gridSpan w:val="8"/>
            <w:shd w:val="clear" w:color="auto" w:fill="D9D9D9"/>
          </w:tcPr>
          <w:p w14:paraId="6B7B902D" w14:textId="77777777" w:rsidR="00D078A4" w:rsidRPr="00AF6B7F" w:rsidRDefault="00D078A4" w:rsidP="006674F6">
            <w:pPr>
              <w:rPr>
                <w:sz w:val="20"/>
              </w:rPr>
            </w:pPr>
            <w:r w:rsidRPr="00AF6B7F">
              <w:rPr>
                <w:sz w:val="20"/>
              </w:rPr>
              <w:t>Docentes(s):</w:t>
            </w:r>
            <w:r>
              <w:rPr>
                <w:sz w:val="20"/>
              </w:rPr>
              <w:t xml:space="preserve"> </w:t>
            </w:r>
            <w:r w:rsidRPr="00CA1F2F">
              <w:rPr>
                <w:b/>
                <w:sz w:val="20"/>
              </w:rPr>
              <w:t>Gustavo Adolfo Rúa Zuleta</w:t>
            </w:r>
          </w:p>
        </w:tc>
      </w:tr>
      <w:tr w:rsidR="00D078A4" w:rsidRPr="00AF6B7F" w14:paraId="11A22117" w14:textId="77777777" w:rsidTr="006674F6">
        <w:trPr>
          <w:trHeight w:val="217"/>
        </w:trPr>
        <w:tc>
          <w:tcPr>
            <w:tcW w:w="12996" w:type="dxa"/>
            <w:gridSpan w:val="8"/>
            <w:shd w:val="clear" w:color="auto" w:fill="auto"/>
          </w:tcPr>
          <w:p w14:paraId="6C2990BA" w14:textId="77777777" w:rsidR="00D078A4" w:rsidRPr="00AF6B7F" w:rsidRDefault="00D078A4" w:rsidP="006674F6">
            <w:pPr>
              <w:rPr>
                <w:sz w:val="20"/>
              </w:rPr>
            </w:pPr>
            <w:r w:rsidRPr="004A6EC2">
              <w:rPr>
                <w:b/>
                <w:sz w:val="20"/>
              </w:rPr>
              <w:t>Objetivo del grado:</w:t>
            </w:r>
            <w:r>
              <w:rPr>
                <w:sz w:val="20"/>
              </w:rPr>
              <w:t xml:space="preserve"> </w:t>
            </w:r>
            <w:r w:rsidRPr="008A4B8B">
              <w:rPr>
                <w:sz w:val="20"/>
              </w:rPr>
              <w:t>Comprender la estructura del sistema de numeración decimal y su importancia en la solución de problemas de su quehacer diario, tanto a nivel numérico como a nivel estadístico y geométrico.</w:t>
            </w:r>
          </w:p>
        </w:tc>
      </w:tr>
      <w:tr w:rsidR="00D078A4" w:rsidRPr="00AF6B7F" w14:paraId="00450AA4" w14:textId="77777777" w:rsidTr="006674F6">
        <w:trPr>
          <w:trHeight w:val="217"/>
        </w:trPr>
        <w:tc>
          <w:tcPr>
            <w:tcW w:w="12996" w:type="dxa"/>
            <w:gridSpan w:val="8"/>
            <w:shd w:val="clear" w:color="auto" w:fill="D9D9D9"/>
          </w:tcPr>
          <w:p w14:paraId="13DC2A07" w14:textId="77777777" w:rsidR="00D078A4" w:rsidRPr="00AF6B7F" w:rsidRDefault="00D078A4" w:rsidP="006674F6">
            <w:pPr>
              <w:rPr>
                <w:sz w:val="20"/>
              </w:rPr>
            </w:pPr>
            <w:r w:rsidRPr="00F644B5">
              <w:rPr>
                <w:b/>
                <w:sz w:val="20"/>
              </w:rPr>
              <w:t>Competencias:</w:t>
            </w:r>
            <w:r>
              <w:rPr>
                <w:sz w:val="20"/>
              </w:rPr>
              <w:t xml:space="preserve"> </w:t>
            </w:r>
            <w:r>
              <w:rPr>
                <w:rFonts w:eastAsia="Times New Roman"/>
                <w:sz w:val="20"/>
              </w:rPr>
              <w:t>L</w:t>
            </w:r>
            <w:r w:rsidRPr="0065057E">
              <w:rPr>
                <w:rFonts w:eastAsia="Times New Roman"/>
                <w:sz w:val="20"/>
              </w:rPr>
              <w:t>a formulación, el tratamiento</w:t>
            </w:r>
            <w:r>
              <w:rPr>
                <w:rFonts w:eastAsia="Times New Roman"/>
                <w:sz w:val="20"/>
              </w:rPr>
              <w:t xml:space="preserve"> y la resolución de problemas. </w:t>
            </w:r>
            <w:r w:rsidRPr="0065057E">
              <w:rPr>
                <w:rFonts w:eastAsia="Times New Roman"/>
                <w:sz w:val="20"/>
              </w:rPr>
              <w:t>La modelación.   La comunicación.</w:t>
            </w:r>
            <w:r>
              <w:rPr>
                <w:rFonts w:eastAsia="Times New Roman"/>
                <w:sz w:val="20"/>
              </w:rPr>
              <w:t xml:space="preserve"> </w:t>
            </w:r>
            <w:r w:rsidRPr="0065057E">
              <w:rPr>
                <w:rFonts w:eastAsia="Times New Roman"/>
                <w:sz w:val="20"/>
              </w:rPr>
              <w:t>El razonamiento. La formulación, comparación y ejercitación de procedimientos</w:t>
            </w:r>
          </w:p>
        </w:tc>
      </w:tr>
      <w:tr w:rsidR="00D078A4" w:rsidRPr="00AF6B7F" w14:paraId="22814367" w14:textId="77777777" w:rsidTr="006674F6">
        <w:trPr>
          <w:trHeight w:val="217"/>
        </w:trPr>
        <w:tc>
          <w:tcPr>
            <w:tcW w:w="10776" w:type="dxa"/>
            <w:gridSpan w:val="7"/>
            <w:tcBorders>
              <w:left w:val="nil"/>
              <w:right w:val="nil"/>
            </w:tcBorders>
            <w:shd w:val="clear" w:color="auto" w:fill="auto"/>
          </w:tcPr>
          <w:p w14:paraId="73B5DC9D" w14:textId="77777777" w:rsidR="00D078A4" w:rsidRPr="00AF6B7F" w:rsidRDefault="00D078A4" w:rsidP="006674F6">
            <w:pPr>
              <w:rPr>
                <w:sz w:val="20"/>
              </w:rPr>
            </w:pPr>
          </w:p>
        </w:tc>
        <w:tc>
          <w:tcPr>
            <w:tcW w:w="2220" w:type="dxa"/>
            <w:tcBorders>
              <w:left w:val="nil"/>
              <w:right w:val="nil"/>
            </w:tcBorders>
            <w:shd w:val="clear" w:color="auto" w:fill="auto"/>
          </w:tcPr>
          <w:p w14:paraId="22DD653B" w14:textId="77777777" w:rsidR="00D078A4" w:rsidRPr="00AF6B7F" w:rsidRDefault="00D078A4" w:rsidP="006674F6">
            <w:pPr>
              <w:rPr>
                <w:sz w:val="20"/>
              </w:rPr>
            </w:pPr>
          </w:p>
        </w:tc>
      </w:tr>
      <w:tr w:rsidR="00D078A4" w:rsidRPr="00AF6B7F" w14:paraId="105BC36E" w14:textId="77777777" w:rsidTr="006674F6">
        <w:trPr>
          <w:trHeight w:val="217"/>
        </w:trPr>
        <w:tc>
          <w:tcPr>
            <w:tcW w:w="10776" w:type="dxa"/>
            <w:gridSpan w:val="7"/>
            <w:shd w:val="clear" w:color="auto" w:fill="D9D9D9"/>
          </w:tcPr>
          <w:p w14:paraId="54039E62" w14:textId="77777777" w:rsidR="00D078A4" w:rsidRPr="00AF6B7F" w:rsidRDefault="00D078A4" w:rsidP="006674F6">
            <w:pPr>
              <w:rPr>
                <w:sz w:val="20"/>
              </w:rPr>
            </w:pPr>
            <w:r w:rsidRPr="00AF6B7F">
              <w:rPr>
                <w:sz w:val="20"/>
              </w:rPr>
              <w:t>Periodo:</w:t>
            </w:r>
            <w:r>
              <w:rPr>
                <w:sz w:val="20"/>
              </w:rPr>
              <w:t xml:space="preserve"> </w:t>
            </w:r>
            <w:r w:rsidRPr="00F644B5">
              <w:rPr>
                <w:b/>
                <w:sz w:val="20"/>
              </w:rPr>
              <w:t>segundo (2)</w:t>
            </w:r>
            <w:r>
              <w:rPr>
                <w:sz w:val="20"/>
              </w:rPr>
              <w:t xml:space="preserve"> </w:t>
            </w:r>
          </w:p>
        </w:tc>
        <w:tc>
          <w:tcPr>
            <w:tcW w:w="2220" w:type="dxa"/>
            <w:shd w:val="clear" w:color="auto" w:fill="D9D9D9"/>
          </w:tcPr>
          <w:p w14:paraId="29DFF8E2" w14:textId="77777777" w:rsidR="00D078A4" w:rsidRPr="00AF6B7F" w:rsidRDefault="00D078A4" w:rsidP="006674F6">
            <w:pPr>
              <w:rPr>
                <w:sz w:val="20"/>
              </w:rPr>
            </w:pPr>
          </w:p>
        </w:tc>
      </w:tr>
      <w:tr w:rsidR="00D078A4" w:rsidRPr="00AF6B7F" w14:paraId="2769CCFD" w14:textId="77777777" w:rsidTr="006674F6">
        <w:trPr>
          <w:trHeight w:val="365"/>
        </w:trPr>
        <w:tc>
          <w:tcPr>
            <w:tcW w:w="2122" w:type="dxa"/>
            <w:shd w:val="clear" w:color="auto" w:fill="D9D9D9"/>
            <w:vAlign w:val="center"/>
          </w:tcPr>
          <w:p w14:paraId="2B6517D2" w14:textId="77777777" w:rsidR="00D078A4" w:rsidRPr="00AF6B7F" w:rsidRDefault="00D078A4" w:rsidP="006674F6">
            <w:pPr>
              <w:jc w:val="center"/>
              <w:rPr>
                <w:sz w:val="20"/>
              </w:rPr>
            </w:pPr>
            <w:r w:rsidRPr="00AF6B7F">
              <w:rPr>
                <w:sz w:val="20"/>
              </w:rPr>
              <w:t>Pregunta Problematizadora:</w:t>
            </w:r>
          </w:p>
        </w:tc>
        <w:tc>
          <w:tcPr>
            <w:tcW w:w="3446" w:type="dxa"/>
            <w:gridSpan w:val="2"/>
            <w:shd w:val="clear" w:color="auto" w:fill="D9D9D9"/>
            <w:vAlign w:val="center"/>
          </w:tcPr>
          <w:p w14:paraId="604FAA5B" w14:textId="77777777" w:rsidR="00D078A4" w:rsidRPr="00AF6B7F" w:rsidRDefault="00D078A4" w:rsidP="006674F6">
            <w:pPr>
              <w:jc w:val="center"/>
              <w:rPr>
                <w:sz w:val="20"/>
              </w:rPr>
            </w:pPr>
            <w:r w:rsidRPr="00AF6B7F">
              <w:rPr>
                <w:sz w:val="20"/>
              </w:rPr>
              <w:t>Eje de los estándares:</w:t>
            </w:r>
          </w:p>
        </w:tc>
        <w:tc>
          <w:tcPr>
            <w:tcW w:w="2932" w:type="dxa"/>
            <w:gridSpan w:val="2"/>
            <w:shd w:val="clear" w:color="auto" w:fill="D9D9D9"/>
            <w:vAlign w:val="center"/>
          </w:tcPr>
          <w:p w14:paraId="6B474171" w14:textId="77777777" w:rsidR="00D078A4" w:rsidRPr="00AF6B7F" w:rsidRDefault="00D078A4" w:rsidP="006674F6">
            <w:pPr>
              <w:jc w:val="center"/>
              <w:rPr>
                <w:sz w:val="20"/>
              </w:rPr>
            </w:pPr>
            <w:r w:rsidRPr="00AF6B7F">
              <w:rPr>
                <w:sz w:val="20"/>
              </w:rPr>
              <w:t>DBA</w:t>
            </w:r>
          </w:p>
        </w:tc>
        <w:tc>
          <w:tcPr>
            <w:tcW w:w="2276" w:type="dxa"/>
            <w:gridSpan w:val="2"/>
            <w:shd w:val="clear" w:color="auto" w:fill="D9D9D9"/>
            <w:vAlign w:val="center"/>
          </w:tcPr>
          <w:p w14:paraId="27A68AD5" w14:textId="77777777" w:rsidR="00D078A4" w:rsidRPr="00AF6B7F" w:rsidRDefault="00D078A4" w:rsidP="006674F6">
            <w:pPr>
              <w:jc w:val="center"/>
              <w:rPr>
                <w:sz w:val="20"/>
              </w:rPr>
            </w:pPr>
            <w:r w:rsidRPr="00AF6B7F">
              <w:rPr>
                <w:sz w:val="20"/>
              </w:rPr>
              <w:t>Trayectoria Temática:</w:t>
            </w:r>
          </w:p>
        </w:tc>
        <w:tc>
          <w:tcPr>
            <w:tcW w:w="2220" w:type="dxa"/>
            <w:shd w:val="clear" w:color="auto" w:fill="D9D9D9"/>
          </w:tcPr>
          <w:p w14:paraId="3B28CDBE" w14:textId="77777777" w:rsidR="00D078A4" w:rsidRPr="00AF6B7F" w:rsidRDefault="00D078A4" w:rsidP="006674F6">
            <w:pPr>
              <w:jc w:val="center"/>
              <w:rPr>
                <w:sz w:val="20"/>
              </w:rPr>
            </w:pPr>
            <w:r w:rsidRPr="00AF6B7F">
              <w:rPr>
                <w:sz w:val="20"/>
              </w:rPr>
              <w:t>Estrategias de Evaluación:</w:t>
            </w:r>
          </w:p>
        </w:tc>
      </w:tr>
      <w:tr w:rsidR="00D078A4" w:rsidRPr="00AF6B7F" w14:paraId="1AC4A38D" w14:textId="77777777" w:rsidTr="006674F6">
        <w:trPr>
          <w:trHeight w:val="434"/>
        </w:trPr>
        <w:tc>
          <w:tcPr>
            <w:tcW w:w="2122" w:type="dxa"/>
            <w:shd w:val="clear" w:color="auto" w:fill="auto"/>
          </w:tcPr>
          <w:p w14:paraId="20E9CD05" w14:textId="77777777" w:rsidR="00D078A4" w:rsidRPr="00AF6B7F" w:rsidRDefault="00D078A4" w:rsidP="006674F6">
            <w:pPr>
              <w:rPr>
                <w:sz w:val="20"/>
              </w:rPr>
            </w:pPr>
            <w:r>
              <w:rPr>
                <w:sz w:val="20"/>
              </w:rPr>
              <w:t xml:space="preserve">¿Cómo uso los números fraccionarios </w:t>
            </w:r>
            <w:r w:rsidRPr="00B9544E">
              <w:rPr>
                <w:sz w:val="20"/>
              </w:rPr>
              <w:t xml:space="preserve">sus relaciones y operaciones en </w:t>
            </w:r>
            <w:r>
              <w:rPr>
                <w:sz w:val="20"/>
              </w:rPr>
              <w:t>la solución de situaciones de la vida cotidiana</w:t>
            </w:r>
            <w:r w:rsidRPr="00B9544E">
              <w:rPr>
                <w:sz w:val="20"/>
              </w:rPr>
              <w:t>?</w:t>
            </w:r>
          </w:p>
        </w:tc>
        <w:tc>
          <w:tcPr>
            <w:tcW w:w="3446" w:type="dxa"/>
            <w:gridSpan w:val="2"/>
            <w:shd w:val="clear" w:color="auto" w:fill="auto"/>
          </w:tcPr>
          <w:p w14:paraId="446AFAC1" w14:textId="77777777" w:rsidR="00D078A4" w:rsidRDefault="00D078A4" w:rsidP="006674F6">
            <w:pPr>
              <w:rPr>
                <w:b/>
                <w:sz w:val="20"/>
              </w:rPr>
            </w:pPr>
            <w:r w:rsidRPr="00AE7EB5">
              <w:rPr>
                <w:b/>
                <w:sz w:val="20"/>
              </w:rPr>
              <w:t>Pensamiento numérico y sistemas numéricos</w:t>
            </w:r>
          </w:p>
          <w:p w14:paraId="572291F5" w14:textId="77777777" w:rsidR="00D078A4" w:rsidRDefault="00D078A4" w:rsidP="006674F6">
            <w:pPr>
              <w:jc w:val="both"/>
              <w:rPr>
                <w:sz w:val="20"/>
              </w:rPr>
            </w:pPr>
            <w:r w:rsidRPr="005A1A34">
              <w:rPr>
                <w:sz w:val="20"/>
              </w:rPr>
              <w:t>Utilizo números racionales, en sus distintas expresiones (fracciones, razones, decimales o porcentajes) para resolver problemas en contextos de medida.</w:t>
            </w:r>
          </w:p>
          <w:p w14:paraId="644647A8" w14:textId="77777777" w:rsidR="00D078A4" w:rsidRPr="005A1A34" w:rsidRDefault="00D078A4" w:rsidP="006674F6">
            <w:pPr>
              <w:jc w:val="both"/>
              <w:rPr>
                <w:sz w:val="20"/>
              </w:rPr>
            </w:pPr>
            <w:proofErr w:type="spellStart"/>
            <w:r w:rsidRPr="00B33CE7">
              <w:rPr>
                <w:sz w:val="20"/>
              </w:rPr>
              <w:t>Justiﬁco</w:t>
            </w:r>
            <w:proofErr w:type="spellEnd"/>
            <w:r w:rsidRPr="00B33CE7">
              <w:rPr>
                <w:sz w:val="20"/>
              </w:rPr>
              <w:t xml:space="preserve"> procedimientos aritméticos utilizando las relaciones y propiedades de las operaciones.</w:t>
            </w:r>
          </w:p>
          <w:p w14:paraId="7737E832" w14:textId="77777777" w:rsidR="00D078A4" w:rsidRDefault="00D078A4" w:rsidP="006674F6">
            <w:pPr>
              <w:rPr>
                <w:b/>
                <w:sz w:val="20"/>
              </w:rPr>
            </w:pPr>
            <w:r w:rsidRPr="00AE7EB5">
              <w:rPr>
                <w:b/>
                <w:sz w:val="20"/>
              </w:rPr>
              <w:lastRenderedPageBreak/>
              <w:t>Pensamiento espacial y sistemas geométricos</w:t>
            </w:r>
          </w:p>
          <w:p w14:paraId="36D3C325" w14:textId="77777777" w:rsidR="00D078A4" w:rsidRPr="002F0CED" w:rsidRDefault="00D078A4" w:rsidP="006674F6">
            <w:pPr>
              <w:rPr>
                <w:sz w:val="20"/>
              </w:rPr>
            </w:pPr>
            <w:proofErr w:type="spellStart"/>
            <w:r w:rsidRPr="002F0CED">
              <w:rPr>
                <w:sz w:val="20"/>
              </w:rPr>
              <w:t>Clasiﬁco</w:t>
            </w:r>
            <w:proofErr w:type="spellEnd"/>
            <w:r w:rsidRPr="002F0CED">
              <w:rPr>
                <w:sz w:val="20"/>
              </w:rPr>
              <w:t xml:space="preserve"> polígonos en relación con sus propiedades.</w:t>
            </w:r>
          </w:p>
          <w:p w14:paraId="74F23B61" w14:textId="77777777" w:rsidR="00D078A4" w:rsidRDefault="00D078A4" w:rsidP="006674F6">
            <w:pPr>
              <w:rPr>
                <w:b/>
                <w:sz w:val="20"/>
              </w:rPr>
            </w:pPr>
            <w:r w:rsidRPr="00DF6BC1">
              <w:rPr>
                <w:b/>
                <w:sz w:val="20"/>
              </w:rPr>
              <w:t>Pensamiento métrico y sistemas de medidas</w:t>
            </w:r>
          </w:p>
          <w:p w14:paraId="0BDCE962" w14:textId="77777777" w:rsidR="00D078A4" w:rsidRPr="00010A2D" w:rsidRDefault="00D078A4" w:rsidP="006674F6">
            <w:pPr>
              <w:jc w:val="both"/>
              <w:rPr>
                <w:sz w:val="20"/>
              </w:rPr>
            </w:pPr>
            <w:r w:rsidRPr="00010A2D">
              <w:rPr>
                <w:sz w:val="20"/>
              </w:rPr>
              <w:t>Identiﬁco relaciones entre distintas unidades utilizadas para medir cantidades de la misma magnitud.</w:t>
            </w:r>
          </w:p>
          <w:p w14:paraId="34F212DE" w14:textId="77777777" w:rsidR="00D078A4" w:rsidRDefault="00D078A4" w:rsidP="006674F6">
            <w:pPr>
              <w:rPr>
                <w:sz w:val="20"/>
              </w:rPr>
            </w:pPr>
            <w:r w:rsidRPr="00DF6BC1">
              <w:rPr>
                <w:b/>
                <w:sz w:val="20"/>
              </w:rPr>
              <w:t>Pensamiento aleatorio y sistemas de datos</w:t>
            </w:r>
            <w:r w:rsidRPr="00AE7EB5">
              <w:rPr>
                <w:sz w:val="20"/>
              </w:rPr>
              <w:t xml:space="preserve"> </w:t>
            </w:r>
          </w:p>
          <w:p w14:paraId="45CAA651" w14:textId="77777777" w:rsidR="00D078A4" w:rsidRPr="00010A2D" w:rsidRDefault="00D078A4" w:rsidP="006674F6">
            <w:pPr>
              <w:jc w:val="both"/>
              <w:rPr>
                <w:sz w:val="20"/>
              </w:rPr>
            </w:pPr>
            <w:r w:rsidRPr="00010A2D">
              <w:rPr>
                <w:sz w:val="20"/>
              </w:rPr>
              <w:t>Reconozco la relación entre un conjunto de datos y su representación.</w:t>
            </w:r>
          </w:p>
          <w:p w14:paraId="0A5B38D6" w14:textId="77777777" w:rsidR="00D078A4" w:rsidRPr="00AF6B7F" w:rsidRDefault="00D078A4" w:rsidP="006674F6">
            <w:pPr>
              <w:rPr>
                <w:sz w:val="20"/>
              </w:rPr>
            </w:pPr>
          </w:p>
        </w:tc>
        <w:tc>
          <w:tcPr>
            <w:tcW w:w="2932" w:type="dxa"/>
            <w:gridSpan w:val="2"/>
            <w:shd w:val="clear" w:color="auto" w:fill="auto"/>
          </w:tcPr>
          <w:p w14:paraId="68A02130" w14:textId="77777777" w:rsidR="00D078A4" w:rsidRDefault="00D078A4" w:rsidP="006674F6">
            <w:pPr>
              <w:jc w:val="both"/>
              <w:rPr>
                <w:sz w:val="20"/>
              </w:rPr>
            </w:pPr>
            <w:r w:rsidRPr="00DB29E2">
              <w:rPr>
                <w:b/>
                <w:sz w:val="20"/>
              </w:rPr>
              <w:lastRenderedPageBreak/>
              <w:t>DVA.3 V2.</w:t>
            </w:r>
            <w:r>
              <w:rPr>
                <w:sz w:val="20"/>
              </w:rPr>
              <w:t xml:space="preserve"> </w:t>
            </w:r>
            <w:r w:rsidRPr="00DB29E2">
              <w:rPr>
                <w:sz w:val="20"/>
              </w:rPr>
              <w:t>Reconoce y establece diferentes relaciones (orden y equivalencia) entre elementos de diversos dominios numéricos y los utiliza para argumentar procedimientos sencillos</w:t>
            </w:r>
            <w:r>
              <w:rPr>
                <w:sz w:val="20"/>
              </w:rPr>
              <w:t>.</w:t>
            </w:r>
          </w:p>
          <w:p w14:paraId="62261829" w14:textId="77777777" w:rsidR="00D078A4" w:rsidRDefault="00D078A4" w:rsidP="006674F6">
            <w:pPr>
              <w:jc w:val="both"/>
              <w:rPr>
                <w:sz w:val="20"/>
              </w:rPr>
            </w:pPr>
            <w:r w:rsidRPr="00D64B86">
              <w:rPr>
                <w:b/>
                <w:sz w:val="20"/>
              </w:rPr>
              <w:t>DVA5.V2.</w:t>
            </w:r>
            <w:r>
              <w:rPr>
                <w:sz w:val="20"/>
              </w:rPr>
              <w:t xml:space="preserve"> </w:t>
            </w:r>
            <w:r w:rsidRPr="00D64B86">
              <w:rPr>
                <w:sz w:val="20"/>
              </w:rPr>
              <w:t>Propone y desarrolla estrategias de estimación, medición y cálculo de diferentes cantidades (ángulos, longitudes, áreas, volúmenes, etc.) para resolver problemas.</w:t>
            </w:r>
          </w:p>
          <w:p w14:paraId="6A79C20C" w14:textId="77777777" w:rsidR="00D078A4" w:rsidRDefault="00D078A4" w:rsidP="006674F6">
            <w:pPr>
              <w:jc w:val="both"/>
              <w:rPr>
                <w:sz w:val="20"/>
              </w:rPr>
            </w:pPr>
            <w:r w:rsidRPr="00067A04">
              <w:rPr>
                <w:b/>
                <w:sz w:val="20"/>
              </w:rPr>
              <w:lastRenderedPageBreak/>
              <w:t>DVA10. V2</w:t>
            </w:r>
            <w:r>
              <w:rPr>
                <w:sz w:val="20"/>
              </w:rPr>
              <w:t xml:space="preserve">.  </w:t>
            </w:r>
            <w:r w:rsidRPr="00067A04">
              <w:rPr>
                <w:sz w:val="20"/>
              </w:rPr>
              <w:t>Interpreta información estadística presentada en diversas fuentes de información, la analiza y la usa para plantear y resolver preguntas que sean de su interés.</w:t>
            </w:r>
          </w:p>
          <w:p w14:paraId="5C162870" w14:textId="77777777" w:rsidR="00D078A4" w:rsidRDefault="00D078A4" w:rsidP="006674F6">
            <w:pPr>
              <w:jc w:val="both"/>
              <w:rPr>
                <w:sz w:val="20"/>
              </w:rPr>
            </w:pPr>
            <w:r w:rsidRPr="00067A04">
              <w:rPr>
                <w:b/>
                <w:sz w:val="20"/>
              </w:rPr>
              <w:t>DVA 11. V2</w:t>
            </w:r>
            <w:r>
              <w:rPr>
                <w:sz w:val="20"/>
              </w:rPr>
              <w:t xml:space="preserve"> </w:t>
            </w:r>
            <w:r w:rsidRPr="00067A04">
              <w:rPr>
                <w:sz w:val="20"/>
              </w:rPr>
              <w:t>.Compara características compartidas por dos o más poblaciones o características diferentes dentro de una misma población para lo cual seleccionan muestras, utiliza representaciones gráficas adecuadas y analiza los resultados obtenidos usando  conjuntamente las medidas de tendencia central y el rango.</w:t>
            </w:r>
          </w:p>
          <w:p w14:paraId="591A47F9" w14:textId="77777777" w:rsidR="00D078A4" w:rsidRDefault="00D078A4" w:rsidP="006674F6">
            <w:pPr>
              <w:jc w:val="both"/>
              <w:rPr>
                <w:sz w:val="20"/>
              </w:rPr>
            </w:pPr>
            <w:r w:rsidRPr="006F54F8">
              <w:rPr>
                <w:b/>
                <w:sz w:val="20"/>
              </w:rPr>
              <w:t>DVA.12 V2</w:t>
            </w:r>
            <w:r>
              <w:rPr>
                <w:sz w:val="20"/>
              </w:rPr>
              <w:t xml:space="preserve">: </w:t>
            </w:r>
            <w:r w:rsidRPr="006F54F8">
              <w:rPr>
                <w:sz w:val="20"/>
              </w:rPr>
              <w:t>A partir de la información previamente obtenida en repeticiones de experimentos aleatorios sencillos, compara las frecuencias esperadas con las frecuencias observadas</w:t>
            </w:r>
          </w:p>
          <w:p w14:paraId="6047FBE3" w14:textId="77777777" w:rsidR="00D078A4" w:rsidRPr="00AF6B7F" w:rsidRDefault="00D078A4" w:rsidP="006674F6">
            <w:pPr>
              <w:jc w:val="both"/>
              <w:rPr>
                <w:sz w:val="20"/>
              </w:rPr>
            </w:pPr>
          </w:p>
        </w:tc>
        <w:tc>
          <w:tcPr>
            <w:tcW w:w="2276" w:type="dxa"/>
            <w:gridSpan w:val="2"/>
            <w:shd w:val="clear" w:color="auto" w:fill="auto"/>
          </w:tcPr>
          <w:p w14:paraId="44972AE7" w14:textId="77777777" w:rsidR="00D078A4" w:rsidRPr="007D2821" w:rsidRDefault="00D078A4" w:rsidP="006674F6">
            <w:pPr>
              <w:pStyle w:val="Sinespaciado"/>
              <w:jc w:val="both"/>
              <w:rPr>
                <w:rFonts w:eastAsia="Times New Roman" w:cstheme="minorHAnsi"/>
                <w:sz w:val="18"/>
                <w:szCs w:val="18"/>
                <w:lang w:val="es-MX"/>
              </w:rPr>
            </w:pPr>
            <w:r w:rsidRPr="007D2821">
              <w:rPr>
                <w:rFonts w:eastAsia="Times New Roman" w:cstheme="minorHAnsi"/>
                <w:sz w:val="18"/>
                <w:szCs w:val="18"/>
                <w:lang w:val="es-MX"/>
              </w:rPr>
              <w:lastRenderedPageBreak/>
              <w:t>Fraccionarios</w:t>
            </w:r>
          </w:p>
          <w:p w14:paraId="7655A7EC" w14:textId="77777777" w:rsidR="00D078A4" w:rsidRPr="007D2821" w:rsidRDefault="00D078A4" w:rsidP="006674F6">
            <w:pPr>
              <w:pStyle w:val="Sinespaciado"/>
              <w:jc w:val="both"/>
              <w:rPr>
                <w:rFonts w:eastAsia="Times New Roman" w:cstheme="minorHAnsi"/>
                <w:sz w:val="18"/>
                <w:szCs w:val="18"/>
                <w:lang w:val="es-MX"/>
              </w:rPr>
            </w:pPr>
            <w:r w:rsidRPr="007D2821">
              <w:rPr>
                <w:rFonts w:eastAsia="Times New Roman" w:cstheme="minorHAnsi"/>
                <w:sz w:val="18"/>
                <w:szCs w:val="18"/>
                <w:lang w:val="es-MX"/>
              </w:rPr>
              <w:t>Distribución de frecuencias</w:t>
            </w:r>
          </w:p>
          <w:p w14:paraId="4F17F7ED" w14:textId="77777777" w:rsidR="00D078A4" w:rsidRPr="007D2821" w:rsidRDefault="00D078A4" w:rsidP="006674F6">
            <w:pPr>
              <w:pStyle w:val="Sinespaciado"/>
              <w:jc w:val="both"/>
              <w:rPr>
                <w:rFonts w:eastAsia="Times New Roman" w:cstheme="minorHAnsi"/>
                <w:sz w:val="18"/>
                <w:szCs w:val="18"/>
                <w:lang w:val="es-MX"/>
              </w:rPr>
            </w:pPr>
            <w:r w:rsidRPr="007D2821">
              <w:rPr>
                <w:rFonts w:eastAsia="Times New Roman" w:cstheme="minorHAnsi"/>
                <w:sz w:val="18"/>
                <w:szCs w:val="18"/>
                <w:lang w:val="es-MX"/>
              </w:rPr>
              <w:t>Gráficas estadísticas</w:t>
            </w:r>
          </w:p>
          <w:p w14:paraId="658F2E37" w14:textId="77777777" w:rsidR="00D078A4" w:rsidRPr="007D2821" w:rsidRDefault="00D078A4" w:rsidP="006674F6">
            <w:pPr>
              <w:pStyle w:val="Sinespaciado"/>
              <w:jc w:val="both"/>
              <w:rPr>
                <w:rFonts w:eastAsia="Times New Roman" w:cstheme="minorHAnsi"/>
                <w:sz w:val="18"/>
                <w:szCs w:val="18"/>
                <w:lang w:val="es-MX"/>
              </w:rPr>
            </w:pPr>
            <w:r w:rsidRPr="007D2821">
              <w:rPr>
                <w:rFonts w:eastAsia="Times New Roman" w:cstheme="minorHAnsi"/>
                <w:sz w:val="18"/>
                <w:szCs w:val="18"/>
                <w:lang w:val="es-MX"/>
              </w:rPr>
              <w:t>Ángulos y su clasificación, según su medida y según su posición</w:t>
            </w:r>
          </w:p>
          <w:p w14:paraId="40ECDC22" w14:textId="77777777" w:rsidR="00D078A4" w:rsidRPr="007D2821" w:rsidRDefault="00D078A4" w:rsidP="006674F6">
            <w:pPr>
              <w:pStyle w:val="Sinespaciado"/>
              <w:jc w:val="both"/>
              <w:rPr>
                <w:rFonts w:eastAsia="Times New Roman" w:cstheme="minorHAnsi"/>
                <w:sz w:val="18"/>
                <w:szCs w:val="18"/>
                <w:lang w:val="es-MX"/>
              </w:rPr>
            </w:pPr>
            <w:r w:rsidRPr="007D2821">
              <w:rPr>
                <w:rFonts w:eastAsia="Times New Roman" w:cstheme="minorHAnsi"/>
                <w:sz w:val="18"/>
                <w:szCs w:val="18"/>
                <w:lang w:val="es-MX"/>
              </w:rPr>
              <w:t>Congruencia de segmentos y ángulos</w:t>
            </w:r>
          </w:p>
          <w:p w14:paraId="59C5CA42" w14:textId="77777777" w:rsidR="00D078A4" w:rsidRPr="007D2821" w:rsidRDefault="00D078A4" w:rsidP="006674F6">
            <w:pPr>
              <w:pStyle w:val="Sinespaciado"/>
              <w:jc w:val="both"/>
              <w:rPr>
                <w:rFonts w:eastAsia="Times New Roman" w:cstheme="minorHAnsi"/>
                <w:sz w:val="18"/>
                <w:szCs w:val="18"/>
                <w:lang w:val="es-MX"/>
              </w:rPr>
            </w:pPr>
            <w:r w:rsidRPr="007D2821">
              <w:rPr>
                <w:rFonts w:eastAsia="Times New Roman" w:cstheme="minorHAnsi"/>
                <w:sz w:val="18"/>
                <w:szCs w:val="18"/>
                <w:lang w:val="es-MX"/>
              </w:rPr>
              <w:t>Triángulos y su clasificación: según sus lados y según sus ángulos</w:t>
            </w:r>
          </w:p>
          <w:p w14:paraId="13ED31E0" w14:textId="77777777" w:rsidR="00D078A4" w:rsidRPr="007D2821" w:rsidRDefault="00D078A4" w:rsidP="006674F6">
            <w:pPr>
              <w:pStyle w:val="Sinespaciado"/>
              <w:jc w:val="both"/>
              <w:rPr>
                <w:rFonts w:eastAsia="Times New Roman" w:cstheme="minorHAnsi"/>
                <w:sz w:val="18"/>
                <w:szCs w:val="18"/>
                <w:lang w:val="es-MX"/>
              </w:rPr>
            </w:pPr>
            <w:r w:rsidRPr="007D2821">
              <w:rPr>
                <w:rFonts w:eastAsia="Times New Roman" w:cstheme="minorHAnsi"/>
                <w:sz w:val="18"/>
                <w:szCs w:val="18"/>
                <w:lang w:val="es-MX"/>
              </w:rPr>
              <w:t>Líneas y puntos notables del triángulo</w:t>
            </w:r>
          </w:p>
          <w:p w14:paraId="0D9F276F" w14:textId="77777777" w:rsidR="00D078A4" w:rsidRPr="007D2821" w:rsidRDefault="00D078A4" w:rsidP="006674F6">
            <w:pPr>
              <w:rPr>
                <w:sz w:val="20"/>
                <w:lang w:val="es-MX"/>
              </w:rPr>
            </w:pPr>
          </w:p>
        </w:tc>
        <w:tc>
          <w:tcPr>
            <w:tcW w:w="2220" w:type="dxa"/>
            <w:shd w:val="clear" w:color="auto" w:fill="auto"/>
          </w:tcPr>
          <w:p w14:paraId="2DB8849F" w14:textId="77777777" w:rsidR="00D078A4" w:rsidRPr="00AF6B7F" w:rsidRDefault="00D078A4" w:rsidP="006674F6">
            <w:pPr>
              <w:rPr>
                <w:sz w:val="20"/>
              </w:rPr>
            </w:pPr>
            <w:r>
              <w:rPr>
                <w:rFonts w:eastAsia="Times New Roman"/>
                <w:sz w:val="20"/>
              </w:rPr>
              <w:t xml:space="preserve">Realización de talleres, exámenes, consultas, trabajos, exposiciones, actividades en plataformas informáticas, actividades lúdicas y de lógica matemática, autoevaluación, heteroevaluación, lectura de libros, análisis de películas </w:t>
            </w:r>
            <w:r>
              <w:rPr>
                <w:rFonts w:eastAsia="Times New Roman"/>
                <w:sz w:val="20"/>
              </w:rPr>
              <w:lastRenderedPageBreak/>
              <w:t>matemáticas, entre otras.</w:t>
            </w:r>
          </w:p>
        </w:tc>
      </w:tr>
      <w:tr w:rsidR="00D078A4" w:rsidRPr="00AF6B7F" w14:paraId="39F2D8E1" w14:textId="77777777" w:rsidTr="006674F6">
        <w:trPr>
          <w:trHeight w:val="217"/>
        </w:trPr>
        <w:tc>
          <w:tcPr>
            <w:tcW w:w="10776" w:type="dxa"/>
            <w:gridSpan w:val="7"/>
            <w:tcBorders>
              <w:left w:val="nil"/>
              <w:right w:val="nil"/>
            </w:tcBorders>
            <w:shd w:val="clear" w:color="auto" w:fill="auto"/>
          </w:tcPr>
          <w:p w14:paraId="04C31F42" w14:textId="77777777" w:rsidR="00D078A4" w:rsidRPr="00AF6B7F" w:rsidRDefault="00D078A4" w:rsidP="006674F6">
            <w:pPr>
              <w:rPr>
                <w:sz w:val="20"/>
              </w:rPr>
            </w:pPr>
          </w:p>
        </w:tc>
        <w:tc>
          <w:tcPr>
            <w:tcW w:w="2220" w:type="dxa"/>
            <w:tcBorders>
              <w:left w:val="nil"/>
              <w:right w:val="nil"/>
            </w:tcBorders>
            <w:shd w:val="clear" w:color="auto" w:fill="auto"/>
          </w:tcPr>
          <w:p w14:paraId="4C92E1F2" w14:textId="77777777" w:rsidR="00D078A4" w:rsidRPr="00AF6B7F" w:rsidRDefault="00D078A4" w:rsidP="006674F6">
            <w:pPr>
              <w:rPr>
                <w:sz w:val="20"/>
              </w:rPr>
            </w:pPr>
          </w:p>
        </w:tc>
      </w:tr>
      <w:tr w:rsidR="00D078A4" w:rsidRPr="00AF6B7F" w14:paraId="57217424" w14:textId="77777777" w:rsidTr="006674F6">
        <w:trPr>
          <w:trHeight w:val="217"/>
        </w:trPr>
        <w:tc>
          <w:tcPr>
            <w:tcW w:w="12996" w:type="dxa"/>
            <w:gridSpan w:val="8"/>
            <w:shd w:val="clear" w:color="auto" w:fill="A6A6A6"/>
          </w:tcPr>
          <w:p w14:paraId="34771305" w14:textId="77777777" w:rsidR="00D078A4" w:rsidRPr="00AF6B7F" w:rsidRDefault="00D078A4" w:rsidP="006674F6">
            <w:pPr>
              <w:rPr>
                <w:b/>
                <w:sz w:val="20"/>
              </w:rPr>
            </w:pPr>
            <w:r w:rsidRPr="00AF6B7F">
              <w:rPr>
                <w:b/>
                <w:sz w:val="20"/>
              </w:rPr>
              <w:lastRenderedPageBreak/>
              <w:t>Indicadores de desempeños</w:t>
            </w:r>
          </w:p>
        </w:tc>
      </w:tr>
      <w:tr w:rsidR="00D078A4" w:rsidRPr="00AF6B7F" w14:paraId="1385713C" w14:textId="77777777" w:rsidTr="006674F6">
        <w:trPr>
          <w:trHeight w:val="217"/>
        </w:trPr>
        <w:tc>
          <w:tcPr>
            <w:tcW w:w="4336" w:type="dxa"/>
            <w:gridSpan w:val="2"/>
            <w:shd w:val="clear" w:color="auto" w:fill="D9D9D9"/>
          </w:tcPr>
          <w:p w14:paraId="3971744D" w14:textId="77777777" w:rsidR="00D078A4" w:rsidRPr="00AF6B7F" w:rsidRDefault="00D078A4" w:rsidP="006674F6">
            <w:pPr>
              <w:rPr>
                <w:sz w:val="20"/>
              </w:rPr>
            </w:pPr>
            <w:r w:rsidRPr="00AF6B7F">
              <w:rPr>
                <w:sz w:val="20"/>
              </w:rPr>
              <w:t>Saber conocer:</w:t>
            </w:r>
          </w:p>
        </w:tc>
        <w:tc>
          <w:tcPr>
            <w:tcW w:w="4327" w:type="dxa"/>
            <w:gridSpan w:val="4"/>
            <w:shd w:val="clear" w:color="auto" w:fill="D9D9D9"/>
          </w:tcPr>
          <w:p w14:paraId="5087850A" w14:textId="77777777" w:rsidR="00D078A4" w:rsidRPr="00AF6B7F" w:rsidRDefault="00D078A4" w:rsidP="006674F6">
            <w:pPr>
              <w:rPr>
                <w:sz w:val="20"/>
              </w:rPr>
            </w:pPr>
            <w:r w:rsidRPr="00AF6B7F">
              <w:rPr>
                <w:sz w:val="20"/>
              </w:rPr>
              <w:t>Saber hacer:</w:t>
            </w:r>
          </w:p>
        </w:tc>
        <w:tc>
          <w:tcPr>
            <w:tcW w:w="4333" w:type="dxa"/>
            <w:gridSpan w:val="2"/>
            <w:shd w:val="clear" w:color="auto" w:fill="D9D9D9"/>
          </w:tcPr>
          <w:p w14:paraId="7A07AD04" w14:textId="77777777" w:rsidR="00D078A4" w:rsidRPr="00AF6B7F" w:rsidRDefault="00D078A4" w:rsidP="006674F6">
            <w:pPr>
              <w:rPr>
                <w:sz w:val="20"/>
              </w:rPr>
            </w:pPr>
            <w:r w:rsidRPr="00AF6B7F">
              <w:rPr>
                <w:sz w:val="20"/>
              </w:rPr>
              <w:t>Saber ser:</w:t>
            </w:r>
          </w:p>
        </w:tc>
      </w:tr>
      <w:tr w:rsidR="00D078A4" w:rsidRPr="00AF6B7F" w14:paraId="44B686AC" w14:textId="77777777" w:rsidTr="006674F6">
        <w:trPr>
          <w:trHeight w:val="163"/>
        </w:trPr>
        <w:tc>
          <w:tcPr>
            <w:tcW w:w="4336" w:type="dxa"/>
            <w:gridSpan w:val="2"/>
            <w:shd w:val="clear" w:color="auto" w:fill="auto"/>
          </w:tcPr>
          <w:p w14:paraId="0155CB2A" w14:textId="77777777" w:rsidR="00D078A4" w:rsidRDefault="00D078A4" w:rsidP="006674F6">
            <w:pPr>
              <w:rPr>
                <w:sz w:val="20"/>
              </w:rPr>
            </w:pPr>
            <w:r w:rsidRPr="00135D7D">
              <w:rPr>
                <w:sz w:val="20"/>
              </w:rPr>
              <w:t>Interpreta y construye gráficas estadísticas.</w:t>
            </w:r>
          </w:p>
          <w:p w14:paraId="535FBEDB" w14:textId="77777777" w:rsidR="00D078A4" w:rsidRDefault="00D078A4" w:rsidP="006674F6">
            <w:pPr>
              <w:rPr>
                <w:sz w:val="20"/>
              </w:rPr>
            </w:pPr>
            <w:r w:rsidRPr="00135D7D">
              <w:rPr>
                <w:sz w:val="20"/>
              </w:rPr>
              <w:t>Identifica y construye ángulos y segmentos congruentes.</w:t>
            </w:r>
          </w:p>
          <w:p w14:paraId="1B29C508" w14:textId="77777777" w:rsidR="00D078A4" w:rsidRDefault="00D078A4" w:rsidP="006674F6">
            <w:pPr>
              <w:rPr>
                <w:sz w:val="20"/>
              </w:rPr>
            </w:pPr>
            <w:r w:rsidRPr="00135D7D">
              <w:rPr>
                <w:sz w:val="20"/>
              </w:rPr>
              <w:t>Identifica las líneas y puntos notables de un triángulo.</w:t>
            </w:r>
          </w:p>
          <w:p w14:paraId="2C78914F" w14:textId="77777777" w:rsidR="00D078A4" w:rsidRPr="00AF6B7F" w:rsidRDefault="00D078A4" w:rsidP="006674F6">
            <w:pPr>
              <w:rPr>
                <w:sz w:val="20"/>
              </w:rPr>
            </w:pPr>
            <w:r w:rsidRPr="00135D7D">
              <w:rPr>
                <w:sz w:val="20"/>
              </w:rPr>
              <w:t>Reconoce segmentos de igual longitud.</w:t>
            </w:r>
          </w:p>
        </w:tc>
        <w:tc>
          <w:tcPr>
            <w:tcW w:w="4327" w:type="dxa"/>
            <w:gridSpan w:val="4"/>
            <w:shd w:val="clear" w:color="auto" w:fill="auto"/>
          </w:tcPr>
          <w:p w14:paraId="286B4F87" w14:textId="77777777" w:rsidR="00D078A4" w:rsidRPr="00AF6B7F" w:rsidRDefault="00D078A4" w:rsidP="006674F6">
            <w:pPr>
              <w:rPr>
                <w:sz w:val="20"/>
              </w:rPr>
            </w:pPr>
            <w:r w:rsidRPr="00135D7D">
              <w:rPr>
                <w:sz w:val="20"/>
              </w:rPr>
              <w:t>Clasifica ángulos de acuerdo con sus medidas en grados sexagesimales.</w:t>
            </w:r>
            <w:r>
              <w:rPr>
                <w:sz w:val="20"/>
              </w:rPr>
              <w:t xml:space="preserve"> </w:t>
            </w:r>
            <w:r w:rsidRPr="00135D7D">
              <w:rPr>
                <w:sz w:val="20"/>
              </w:rPr>
              <w:t>Clasifica ángulos de acuerdo con su posición.</w:t>
            </w:r>
            <w:r>
              <w:rPr>
                <w:sz w:val="20"/>
              </w:rPr>
              <w:t xml:space="preserve"> </w:t>
            </w:r>
            <w:r w:rsidRPr="00135D7D">
              <w:rPr>
                <w:sz w:val="20"/>
              </w:rPr>
              <w:t>Clasifica triángulos según sus lados y ángulos internos.</w:t>
            </w:r>
            <w:r>
              <w:rPr>
                <w:sz w:val="20"/>
              </w:rPr>
              <w:t xml:space="preserve"> </w:t>
            </w:r>
            <w:r w:rsidRPr="00135D7D">
              <w:rPr>
                <w:sz w:val="20"/>
              </w:rPr>
              <w:t>Dibuja triángulos e identifica sus elementos.</w:t>
            </w:r>
            <w:r>
              <w:rPr>
                <w:sz w:val="20"/>
              </w:rPr>
              <w:t xml:space="preserve"> </w:t>
            </w:r>
            <w:r w:rsidRPr="00135D7D">
              <w:rPr>
                <w:sz w:val="20"/>
              </w:rPr>
              <w:t>Realiza y aplica las operaciones básicas con fraccionarios.</w:t>
            </w:r>
            <w:r>
              <w:rPr>
                <w:sz w:val="20"/>
              </w:rPr>
              <w:t xml:space="preserve"> </w:t>
            </w:r>
            <w:r w:rsidRPr="00135D7D">
              <w:rPr>
                <w:sz w:val="20"/>
              </w:rPr>
              <w:t>Soluciona problemas teniendo en cuenta la distribución de frecuencias</w:t>
            </w:r>
          </w:p>
        </w:tc>
        <w:tc>
          <w:tcPr>
            <w:tcW w:w="4333" w:type="dxa"/>
            <w:gridSpan w:val="2"/>
            <w:shd w:val="clear" w:color="auto" w:fill="auto"/>
          </w:tcPr>
          <w:p w14:paraId="37D6C0FD" w14:textId="77777777" w:rsidR="00D078A4" w:rsidRPr="00AF6B7F" w:rsidRDefault="00D078A4" w:rsidP="006674F6">
            <w:pPr>
              <w:rPr>
                <w:sz w:val="20"/>
              </w:rPr>
            </w:pPr>
            <w:r w:rsidRPr="002842DF">
              <w:rPr>
                <w:sz w:val="20"/>
              </w:rPr>
              <w:t>Reconoce que perten</w:t>
            </w:r>
            <w:r>
              <w:rPr>
                <w:sz w:val="20"/>
              </w:rPr>
              <w:t>ece a diversos grupos y entiende que eso hace parte de su</w:t>
            </w:r>
            <w:r w:rsidRPr="002842DF">
              <w:rPr>
                <w:sz w:val="20"/>
              </w:rPr>
              <w:t xml:space="preserve"> identidad.</w:t>
            </w:r>
          </w:p>
        </w:tc>
      </w:tr>
    </w:tbl>
    <w:p w14:paraId="29594961" w14:textId="77777777" w:rsidR="00D078A4" w:rsidRDefault="00D078A4" w:rsidP="00D078A4">
      <w:pPr>
        <w:tabs>
          <w:tab w:val="left" w:pos="1365"/>
        </w:tabs>
        <w:jc w:val="both"/>
      </w:pPr>
    </w:p>
    <w:p w14:paraId="6160E05C" w14:textId="77777777" w:rsidR="00D078A4" w:rsidRPr="00CB6319" w:rsidRDefault="00D078A4" w:rsidP="00D078A4">
      <w:pPr>
        <w:tabs>
          <w:tab w:val="left" w:pos="1365"/>
        </w:tabs>
        <w:jc w:val="both"/>
        <w:rPr>
          <w:rFonts w:ascii="Arial" w:hAnsi="Arial" w:cs="Arial"/>
          <w:sz w:val="18"/>
          <w:szCs w:val="18"/>
        </w:rPr>
      </w:pPr>
      <w:r>
        <w:t xml:space="preserve">CONTROL DE CAMBIOS </w:t>
      </w:r>
    </w:p>
    <w:tbl>
      <w:tblPr>
        <w:tblStyle w:val="Tablaconcuadrcula"/>
        <w:tblW w:w="0" w:type="auto"/>
        <w:jc w:val="center"/>
        <w:tblLook w:val="04A0" w:firstRow="1" w:lastRow="0" w:firstColumn="1" w:lastColumn="0" w:noHBand="0" w:noVBand="1"/>
      </w:tblPr>
      <w:tblGrid>
        <w:gridCol w:w="1122"/>
        <w:gridCol w:w="4366"/>
        <w:gridCol w:w="2393"/>
        <w:gridCol w:w="1589"/>
        <w:gridCol w:w="1672"/>
        <w:gridCol w:w="1854"/>
      </w:tblGrid>
      <w:tr w:rsidR="00D078A4" w:rsidRPr="008B79F6" w14:paraId="07A3CC67" w14:textId="77777777" w:rsidTr="006674F6">
        <w:trPr>
          <w:jc w:val="center"/>
        </w:trPr>
        <w:tc>
          <w:tcPr>
            <w:tcW w:w="1136" w:type="dxa"/>
          </w:tcPr>
          <w:p w14:paraId="5C8C0642" w14:textId="77777777" w:rsidR="00D078A4" w:rsidRPr="008B79F6" w:rsidRDefault="00D078A4" w:rsidP="006674F6">
            <w:pPr>
              <w:tabs>
                <w:tab w:val="left" w:pos="8730"/>
              </w:tabs>
              <w:jc w:val="center"/>
              <w:rPr>
                <w:rFonts w:ascii="Arial" w:hAnsi="Arial" w:cs="Arial"/>
                <w:b/>
                <w:sz w:val="16"/>
                <w:szCs w:val="16"/>
              </w:rPr>
            </w:pPr>
            <w:r w:rsidRPr="008B79F6">
              <w:rPr>
                <w:rFonts w:ascii="Arial" w:hAnsi="Arial" w:cs="Arial"/>
                <w:b/>
                <w:sz w:val="16"/>
                <w:szCs w:val="16"/>
              </w:rPr>
              <w:t>Fecha</w:t>
            </w:r>
          </w:p>
        </w:tc>
        <w:tc>
          <w:tcPr>
            <w:tcW w:w="4477" w:type="dxa"/>
          </w:tcPr>
          <w:p w14:paraId="02D8EDD8" w14:textId="77777777" w:rsidR="00D078A4" w:rsidRPr="008B79F6" w:rsidRDefault="00D078A4" w:rsidP="006674F6">
            <w:pPr>
              <w:tabs>
                <w:tab w:val="left" w:pos="8730"/>
              </w:tabs>
              <w:jc w:val="center"/>
              <w:rPr>
                <w:rFonts w:ascii="Arial" w:hAnsi="Arial" w:cs="Arial"/>
                <w:b/>
                <w:sz w:val="16"/>
                <w:szCs w:val="16"/>
              </w:rPr>
            </w:pPr>
            <w:r w:rsidRPr="008B79F6">
              <w:rPr>
                <w:rFonts w:ascii="Arial" w:hAnsi="Arial" w:cs="Arial"/>
                <w:b/>
                <w:sz w:val="16"/>
                <w:szCs w:val="16"/>
              </w:rPr>
              <w:t>Cambios</w:t>
            </w:r>
          </w:p>
        </w:tc>
        <w:tc>
          <w:tcPr>
            <w:tcW w:w="2428" w:type="dxa"/>
          </w:tcPr>
          <w:p w14:paraId="57291F1B" w14:textId="77777777" w:rsidR="00D078A4" w:rsidRPr="008B79F6" w:rsidRDefault="00D078A4" w:rsidP="006674F6">
            <w:pPr>
              <w:tabs>
                <w:tab w:val="left" w:pos="8730"/>
              </w:tabs>
              <w:jc w:val="center"/>
              <w:rPr>
                <w:rFonts w:ascii="Arial" w:hAnsi="Arial" w:cs="Arial"/>
                <w:b/>
                <w:sz w:val="16"/>
                <w:szCs w:val="16"/>
              </w:rPr>
            </w:pPr>
            <w:r w:rsidRPr="008B79F6">
              <w:rPr>
                <w:rFonts w:ascii="Arial" w:hAnsi="Arial" w:cs="Arial"/>
                <w:b/>
                <w:sz w:val="16"/>
                <w:szCs w:val="16"/>
              </w:rPr>
              <w:t>Responsables</w:t>
            </w:r>
            <w:r>
              <w:rPr>
                <w:rFonts w:ascii="Arial" w:hAnsi="Arial" w:cs="Arial"/>
                <w:b/>
                <w:sz w:val="16"/>
                <w:szCs w:val="16"/>
              </w:rPr>
              <w:t xml:space="preserve"> del cambio</w:t>
            </w:r>
          </w:p>
        </w:tc>
        <w:tc>
          <w:tcPr>
            <w:tcW w:w="1608" w:type="dxa"/>
          </w:tcPr>
          <w:p w14:paraId="5F9B2C05" w14:textId="77777777" w:rsidR="00D078A4" w:rsidRPr="008B79F6" w:rsidRDefault="00D078A4" w:rsidP="006674F6">
            <w:pPr>
              <w:tabs>
                <w:tab w:val="left" w:pos="8730"/>
              </w:tabs>
              <w:jc w:val="center"/>
              <w:rPr>
                <w:rFonts w:ascii="Arial" w:hAnsi="Arial" w:cs="Arial"/>
                <w:b/>
                <w:sz w:val="16"/>
                <w:szCs w:val="16"/>
              </w:rPr>
            </w:pPr>
            <w:r>
              <w:rPr>
                <w:rFonts w:ascii="Arial" w:hAnsi="Arial" w:cs="Arial"/>
                <w:b/>
                <w:sz w:val="16"/>
                <w:szCs w:val="16"/>
              </w:rPr>
              <w:t>Revisaron</w:t>
            </w:r>
          </w:p>
        </w:tc>
        <w:tc>
          <w:tcPr>
            <w:tcW w:w="1692" w:type="dxa"/>
          </w:tcPr>
          <w:p w14:paraId="5EF4AB29" w14:textId="77777777" w:rsidR="00D078A4" w:rsidRPr="008B79F6" w:rsidRDefault="00D078A4" w:rsidP="006674F6">
            <w:pPr>
              <w:tabs>
                <w:tab w:val="left" w:pos="8730"/>
              </w:tabs>
              <w:jc w:val="center"/>
              <w:rPr>
                <w:rFonts w:ascii="Arial" w:hAnsi="Arial" w:cs="Arial"/>
                <w:b/>
                <w:sz w:val="16"/>
                <w:szCs w:val="16"/>
              </w:rPr>
            </w:pPr>
            <w:r>
              <w:rPr>
                <w:rFonts w:ascii="Arial" w:hAnsi="Arial" w:cs="Arial"/>
                <w:b/>
                <w:sz w:val="16"/>
                <w:szCs w:val="16"/>
              </w:rPr>
              <w:t>Aprobaron</w:t>
            </w:r>
          </w:p>
        </w:tc>
        <w:tc>
          <w:tcPr>
            <w:tcW w:w="1879" w:type="dxa"/>
          </w:tcPr>
          <w:p w14:paraId="6B571A96" w14:textId="77777777" w:rsidR="00D078A4" w:rsidRPr="008B79F6" w:rsidRDefault="00D078A4" w:rsidP="006674F6">
            <w:pPr>
              <w:tabs>
                <w:tab w:val="left" w:pos="8730"/>
              </w:tabs>
              <w:jc w:val="center"/>
              <w:rPr>
                <w:rFonts w:ascii="Arial" w:hAnsi="Arial" w:cs="Arial"/>
                <w:b/>
                <w:sz w:val="16"/>
                <w:szCs w:val="16"/>
              </w:rPr>
            </w:pPr>
            <w:r w:rsidRPr="008B79F6">
              <w:rPr>
                <w:rFonts w:ascii="Arial" w:hAnsi="Arial" w:cs="Arial"/>
                <w:b/>
                <w:sz w:val="16"/>
                <w:szCs w:val="16"/>
              </w:rPr>
              <w:t xml:space="preserve">Fecha de aprobación </w:t>
            </w:r>
          </w:p>
        </w:tc>
      </w:tr>
      <w:tr w:rsidR="00D078A4" w14:paraId="0C096428" w14:textId="77777777" w:rsidTr="006674F6">
        <w:trPr>
          <w:jc w:val="center"/>
        </w:trPr>
        <w:tc>
          <w:tcPr>
            <w:tcW w:w="1136" w:type="dxa"/>
            <w:vAlign w:val="center"/>
          </w:tcPr>
          <w:p w14:paraId="31E55214" w14:textId="77777777" w:rsidR="00D078A4" w:rsidRDefault="00D078A4" w:rsidP="006674F6">
            <w:pPr>
              <w:tabs>
                <w:tab w:val="left" w:pos="8730"/>
              </w:tabs>
              <w:jc w:val="center"/>
              <w:rPr>
                <w:rFonts w:ascii="Arial" w:hAnsi="Arial" w:cs="Arial"/>
                <w:sz w:val="16"/>
                <w:szCs w:val="16"/>
              </w:rPr>
            </w:pPr>
          </w:p>
        </w:tc>
        <w:tc>
          <w:tcPr>
            <w:tcW w:w="4477" w:type="dxa"/>
          </w:tcPr>
          <w:p w14:paraId="458A87C1" w14:textId="77777777" w:rsidR="00D078A4" w:rsidRPr="00EC4DE0" w:rsidRDefault="00D078A4" w:rsidP="006674F6">
            <w:pPr>
              <w:tabs>
                <w:tab w:val="left" w:pos="8730"/>
              </w:tabs>
              <w:jc w:val="both"/>
              <w:rPr>
                <w:rFonts w:ascii="Arial" w:hAnsi="Arial" w:cs="Arial"/>
                <w:sz w:val="16"/>
                <w:szCs w:val="16"/>
              </w:rPr>
            </w:pPr>
          </w:p>
        </w:tc>
        <w:tc>
          <w:tcPr>
            <w:tcW w:w="2428" w:type="dxa"/>
            <w:vAlign w:val="center"/>
          </w:tcPr>
          <w:p w14:paraId="6E86E3AF" w14:textId="77777777" w:rsidR="00D078A4" w:rsidRDefault="00D078A4" w:rsidP="006674F6">
            <w:pPr>
              <w:tabs>
                <w:tab w:val="left" w:pos="8730"/>
              </w:tabs>
              <w:jc w:val="center"/>
              <w:rPr>
                <w:rFonts w:ascii="Arial" w:hAnsi="Arial" w:cs="Arial"/>
                <w:sz w:val="16"/>
                <w:szCs w:val="16"/>
              </w:rPr>
            </w:pPr>
          </w:p>
        </w:tc>
        <w:tc>
          <w:tcPr>
            <w:tcW w:w="1608" w:type="dxa"/>
            <w:vAlign w:val="center"/>
          </w:tcPr>
          <w:p w14:paraId="47D991FB" w14:textId="77777777" w:rsidR="00D078A4" w:rsidRDefault="00D078A4" w:rsidP="006674F6">
            <w:pPr>
              <w:tabs>
                <w:tab w:val="left" w:pos="8730"/>
              </w:tabs>
              <w:jc w:val="center"/>
              <w:rPr>
                <w:rFonts w:ascii="Arial" w:hAnsi="Arial" w:cs="Arial"/>
                <w:sz w:val="16"/>
                <w:szCs w:val="16"/>
              </w:rPr>
            </w:pPr>
          </w:p>
        </w:tc>
        <w:tc>
          <w:tcPr>
            <w:tcW w:w="1692" w:type="dxa"/>
            <w:vAlign w:val="center"/>
          </w:tcPr>
          <w:p w14:paraId="00C2291F" w14:textId="77777777" w:rsidR="00D078A4" w:rsidRDefault="00D078A4" w:rsidP="006674F6">
            <w:pPr>
              <w:tabs>
                <w:tab w:val="left" w:pos="8730"/>
              </w:tabs>
              <w:jc w:val="center"/>
              <w:rPr>
                <w:rFonts w:ascii="Arial" w:hAnsi="Arial" w:cs="Arial"/>
                <w:sz w:val="16"/>
                <w:szCs w:val="16"/>
              </w:rPr>
            </w:pPr>
          </w:p>
        </w:tc>
        <w:tc>
          <w:tcPr>
            <w:tcW w:w="1879" w:type="dxa"/>
            <w:vAlign w:val="center"/>
          </w:tcPr>
          <w:p w14:paraId="33B0430F" w14:textId="77777777" w:rsidR="00D078A4" w:rsidRDefault="00D078A4" w:rsidP="006674F6">
            <w:pPr>
              <w:tabs>
                <w:tab w:val="left" w:pos="8730"/>
              </w:tabs>
              <w:jc w:val="center"/>
              <w:rPr>
                <w:rFonts w:ascii="Arial" w:hAnsi="Arial" w:cs="Arial"/>
                <w:sz w:val="16"/>
                <w:szCs w:val="16"/>
              </w:rPr>
            </w:pPr>
          </w:p>
        </w:tc>
      </w:tr>
    </w:tbl>
    <w:p w14:paraId="5F53F901" w14:textId="77777777" w:rsidR="00D078A4" w:rsidRDefault="00D078A4" w:rsidP="00D078A4">
      <w:pPr>
        <w:spacing w:after="0"/>
        <w:rPr>
          <w:rFonts w:ascii="Arial" w:hAnsi="Arial" w:cs="Arial"/>
        </w:rPr>
      </w:pPr>
    </w:p>
    <w:p w14:paraId="338492D6" w14:textId="77777777" w:rsidR="00D078A4" w:rsidRDefault="00D078A4" w:rsidP="00D078A4">
      <w:pPr>
        <w:spacing w:after="0"/>
        <w:rPr>
          <w:rFonts w:ascii="Arial" w:hAnsi="Arial" w:cs="Arial"/>
        </w:rPr>
      </w:pPr>
    </w:p>
    <w:p w14:paraId="0001FA75" w14:textId="77777777" w:rsidR="00D078A4" w:rsidRDefault="00D078A4" w:rsidP="00D078A4">
      <w:pPr>
        <w:spacing w:after="0"/>
        <w:rPr>
          <w:rFonts w:ascii="Arial" w:hAnsi="Arial" w:cs="Arial"/>
        </w:rPr>
      </w:pPr>
    </w:p>
    <w:p w14:paraId="66F1FE64" w14:textId="77777777" w:rsidR="00D078A4" w:rsidRDefault="00D078A4" w:rsidP="00D078A4">
      <w:pPr>
        <w:spacing w:after="0"/>
        <w:rPr>
          <w:rFonts w:ascii="Arial" w:hAnsi="Arial" w:cs="Arial"/>
        </w:rPr>
      </w:pPr>
    </w:p>
    <w:p w14:paraId="6CB942C1" w14:textId="77777777" w:rsidR="00D078A4" w:rsidRDefault="00D078A4" w:rsidP="00D078A4">
      <w:pPr>
        <w:spacing w:after="0"/>
        <w:rPr>
          <w:rFonts w:ascii="Arial" w:hAnsi="Arial" w:cs="Arial"/>
        </w:rPr>
      </w:pPr>
    </w:p>
    <w:p w14:paraId="1A42DA8E" w14:textId="77777777" w:rsidR="00D078A4" w:rsidRDefault="00D078A4" w:rsidP="00D078A4">
      <w:pPr>
        <w:spacing w:after="0"/>
        <w:rPr>
          <w:rFonts w:ascii="Arial" w:hAnsi="Arial" w:cs="Arial"/>
        </w:rPr>
      </w:pPr>
    </w:p>
    <w:p w14:paraId="11C7378E" w14:textId="77777777" w:rsidR="00D078A4" w:rsidRDefault="00D078A4" w:rsidP="00D078A4">
      <w:pPr>
        <w:spacing w:after="0"/>
        <w:rPr>
          <w:rFonts w:ascii="Arial" w:hAnsi="Arial" w:cs="Arial"/>
        </w:rPr>
      </w:pPr>
    </w:p>
    <w:p w14:paraId="4FD068BB" w14:textId="77777777" w:rsidR="00A25755" w:rsidRDefault="00A25755" w:rsidP="00D078A4">
      <w:pPr>
        <w:spacing w:after="0"/>
        <w:rPr>
          <w:rFonts w:ascii="Arial" w:hAnsi="Arial" w:cs="Arial"/>
        </w:rPr>
      </w:pPr>
    </w:p>
    <w:p w14:paraId="22AAFE61" w14:textId="77777777" w:rsidR="00D078A4" w:rsidRDefault="00D078A4" w:rsidP="00D078A4">
      <w:pPr>
        <w:spacing w:after="0"/>
        <w:rPr>
          <w:rFonts w:ascii="Arial" w:hAnsi="Arial" w:cs="Arial"/>
        </w:rPr>
      </w:pPr>
    </w:p>
    <w:p w14:paraId="60A503CB" w14:textId="77777777" w:rsidR="00D078A4" w:rsidRPr="00C71422" w:rsidRDefault="00D078A4" w:rsidP="00D078A4">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498"/>
        <w:gridCol w:w="762"/>
        <w:gridCol w:w="2949"/>
        <w:gridCol w:w="616"/>
        <w:gridCol w:w="121"/>
        <w:gridCol w:w="1992"/>
        <w:gridCol w:w="2220"/>
      </w:tblGrid>
      <w:tr w:rsidR="00D078A4" w:rsidRPr="00AF6B7F" w14:paraId="1AFD9763" w14:textId="77777777" w:rsidTr="006674F6">
        <w:trPr>
          <w:trHeight w:val="217"/>
        </w:trPr>
        <w:tc>
          <w:tcPr>
            <w:tcW w:w="8047" w:type="dxa"/>
            <w:gridSpan w:val="4"/>
            <w:shd w:val="clear" w:color="auto" w:fill="D9D9D9"/>
          </w:tcPr>
          <w:p w14:paraId="358F644E" w14:textId="77777777" w:rsidR="00D078A4" w:rsidRPr="00AF6B7F" w:rsidRDefault="00D078A4" w:rsidP="006674F6">
            <w:pPr>
              <w:rPr>
                <w:sz w:val="20"/>
              </w:rPr>
            </w:pPr>
            <w:r w:rsidRPr="00AF6B7F">
              <w:rPr>
                <w:sz w:val="20"/>
              </w:rPr>
              <w:lastRenderedPageBreak/>
              <w:t>Área:</w:t>
            </w:r>
            <w:r>
              <w:rPr>
                <w:sz w:val="20"/>
              </w:rPr>
              <w:t xml:space="preserve"> </w:t>
            </w:r>
            <w:r w:rsidRPr="004850D5">
              <w:rPr>
                <w:rFonts w:eastAsia="Times New Roman"/>
                <w:b/>
                <w:sz w:val="20"/>
              </w:rPr>
              <w:t>MATEMÁTICAS</w:t>
            </w:r>
          </w:p>
        </w:tc>
        <w:tc>
          <w:tcPr>
            <w:tcW w:w="4949" w:type="dxa"/>
            <w:gridSpan w:val="4"/>
            <w:shd w:val="clear" w:color="auto" w:fill="D9D9D9"/>
          </w:tcPr>
          <w:p w14:paraId="5907CAD8" w14:textId="77777777" w:rsidR="00D078A4" w:rsidRPr="00AF6B7F" w:rsidRDefault="00D078A4" w:rsidP="006674F6">
            <w:pPr>
              <w:rPr>
                <w:sz w:val="20"/>
              </w:rPr>
            </w:pPr>
            <w:r w:rsidRPr="00AF6B7F">
              <w:rPr>
                <w:sz w:val="20"/>
              </w:rPr>
              <w:t>Grado:</w:t>
            </w:r>
            <w:r>
              <w:rPr>
                <w:sz w:val="20"/>
              </w:rPr>
              <w:t xml:space="preserve"> </w:t>
            </w:r>
            <w:r w:rsidRPr="00CA1F2F">
              <w:rPr>
                <w:b/>
                <w:sz w:val="20"/>
              </w:rPr>
              <w:t>sexto</w:t>
            </w:r>
            <w:r>
              <w:rPr>
                <w:b/>
                <w:sz w:val="20"/>
              </w:rPr>
              <w:t xml:space="preserve"> (6°)</w:t>
            </w:r>
          </w:p>
        </w:tc>
      </w:tr>
      <w:tr w:rsidR="00D078A4" w:rsidRPr="00AF6B7F" w14:paraId="2115E62B" w14:textId="77777777" w:rsidTr="006674F6">
        <w:trPr>
          <w:trHeight w:val="217"/>
        </w:trPr>
        <w:tc>
          <w:tcPr>
            <w:tcW w:w="12996" w:type="dxa"/>
            <w:gridSpan w:val="8"/>
            <w:shd w:val="clear" w:color="auto" w:fill="D9D9D9"/>
          </w:tcPr>
          <w:p w14:paraId="0DA57F6B" w14:textId="77777777" w:rsidR="00D078A4" w:rsidRPr="00AF6B7F" w:rsidRDefault="00D078A4" w:rsidP="006674F6">
            <w:pPr>
              <w:rPr>
                <w:sz w:val="20"/>
              </w:rPr>
            </w:pPr>
            <w:r w:rsidRPr="00AF6B7F">
              <w:rPr>
                <w:sz w:val="20"/>
              </w:rPr>
              <w:t>Docentes(s):</w:t>
            </w:r>
            <w:r>
              <w:rPr>
                <w:sz w:val="20"/>
              </w:rPr>
              <w:t xml:space="preserve"> </w:t>
            </w:r>
            <w:r w:rsidRPr="00CA1F2F">
              <w:rPr>
                <w:b/>
                <w:sz w:val="20"/>
              </w:rPr>
              <w:t>Gustavo Adolfo Rúa Zuleta</w:t>
            </w:r>
          </w:p>
        </w:tc>
      </w:tr>
      <w:tr w:rsidR="00D078A4" w:rsidRPr="00AF6B7F" w14:paraId="095442CF" w14:textId="77777777" w:rsidTr="006674F6">
        <w:trPr>
          <w:trHeight w:val="217"/>
        </w:trPr>
        <w:tc>
          <w:tcPr>
            <w:tcW w:w="12996" w:type="dxa"/>
            <w:gridSpan w:val="8"/>
            <w:shd w:val="clear" w:color="auto" w:fill="auto"/>
          </w:tcPr>
          <w:p w14:paraId="602BBF3C" w14:textId="77777777" w:rsidR="00D078A4" w:rsidRPr="00AF6B7F" w:rsidRDefault="00D078A4" w:rsidP="006674F6">
            <w:pPr>
              <w:rPr>
                <w:sz w:val="20"/>
              </w:rPr>
            </w:pPr>
            <w:r w:rsidRPr="003F2C80">
              <w:rPr>
                <w:b/>
                <w:sz w:val="20"/>
              </w:rPr>
              <w:t>Objetivo del grado</w:t>
            </w:r>
            <w:r w:rsidRPr="00AF6B7F">
              <w:rPr>
                <w:sz w:val="20"/>
              </w:rPr>
              <w:t>:</w:t>
            </w:r>
            <w:r>
              <w:rPr>
                <w:sz w:val="20"/>
              </w:rPr>
              <w:t xml:space="preserve"> </w:t>
            </w:r>
            <w:r w:rsidRPr="008A4B8B">
              <w:rPr>
                <w:sz w:val="20"/>
              </w:rPr>
              <w:t>Comprender la estructura del sistema de numeración decimal y su importancia en la solución de problemas de su quehacer diario, tanto a nivel numérico como a nivel estadístico y geométrico.</w:t>
            </w:r>
          </w:p>
        </w:tc>
      </w:tr>
      <w:tr w:rsidR="00D078A4" w:rsidRPr="00AF6B7F" w14:paraId="3AD903F0" w14:textId="77777777" w:rsidTr="006674F6">
        <w:trPr>
          <w:trHeight w:val="217"/>
        </w:trPr>
        <w:tc>
          <w:tcPr>
            <w:tcW w:w="12996" w:type="dxa"/>
            <w:gridSpan w:val="8"/>
            <w:shd w:val="clear" w:color="auto" w:fill="D9D9D9"/>
          </w:tcPr>
          <w:p w14:paraId="0093A2CB" w14:textId="77777777" w:rsidR="00D078A4" w:rsidRPr="00AF6B7F" w:rsidRDefault="00D078A4" w:rsidP="006674F6">
            <w:pPr>
              <w:rPr>
                <w:sz w:val="20"/>
              </w:rPr>
            </w:pPr>
            <w:r w:rsidRPr="003F2C80">
              <w:rPr>
                <w:b/>
                <w:sz w:val="20"/>
              </w:rPr>
              <w:t>Competencias</w:t>
            </w:r>
            <w:r w:rsidRPr="00AF6B7F">
              <w:rPr>
                <w:sz w:val="20"/>
              </w:rPr>
              <w:t>:</w:t>
            </w:r>
            <w:r>
              <w:rPr>
                <w:sz w:val="20"/>
              </w:rPr>
              <w:t xml:space="preserve"> </w:t>
            </w:r>
            <w:r>
              <w:rPr>
                <w:rFonts w:eastAsia="Times New Roman"/>
                <w:sz w:val="20"/>
              </w:rPr>
              <w:t>L</w:t>
            </w:r>
            <w:r w:rsidRPr="0065057E">
              <w:rPr>
                <w:rFonts w:eastAsia="Times New Roman"/>
                <w:sz w:val="20"/>
              </w:rPr>
              <w:t>a formulación, el tratamiento</w:t>
            </w:r>
            <w:r>
              <w:rPr>
                <w:rFonts w:eastAsia="Times New Roman"/>
                <w:sz w:val="20"/>
              </w:rPr>
              <w:t xml:space="preserve"> y la resolución de problemas. </w:t>
            </w:r>
            <w:r w:rsidRPr="0065057E">
              <w:rPr>
                <w:rFonts w:eastAsia="Times New Roman"/>
                <w:sz w:val="20"/>
              </w:rPr>
              <w:t>La modelación.   La comunicación.</w:t>
            </w:r>
            <w:r>
              <w:rPr>
                <w:rFonts w:eastAsia="Times New Roman"/>
                <w:sz w:val="20"/>
              </w:rPr>
              <w:t xml:space="preserve"> </w:t>
            </w:r>
            <w:r w:rsidRPr="0065057E">
              <w:rPr>
                <w:rFonts w:eastAsia="Times New Roman"/>
                <w:sz w:val="20"/>
              </w:rPr>
              <w:t>El razonamiento. La formulación, comparación y ejercitación de procedimientos</w:t>
            </w:r>
          </w:p>
        </w:tc>
      </w:tr>
      <w:tr w:rsidR="00D078A4" w:rsidRPr="00AF6B7F" w14:paraId="6E723AEB" w14:textId="77777777" w:rsidTr="006674F6">
        <w:trPr>
          <w:trHeight w:val="217"/>
        </w:trPr>
        <w:tc>
          <w:tcPr>
            <w:tcW w:w="10776" w:type="dxa"/>
            <w:gridSpan w:val="7"/>
            <w:tcBorders>
              <w:left w:val="nil"/>
              <w:right w:val="nil"/>
            </w:tcBorders>
            <w:shd w:val="clear" w:color="auto" w:fill="auto"/>
          </w:tcPr>
          <w:p w14:paraId="3278DEE3" w14:textId="77777777" w:rsidR="00D078A4" w:rsidRPr="00AF6B7F" w:rsidRDefault="00D078A4" w:rsidP="006674F6">
            <w:pPr>
              <w:rPr>
                <w:sz w:val="20"/>
              </w:rPr>
            </w:pPr>
          </w:p>
        </w:tc>
        <w:tc>
          <w:tcPr>
            <w:tcW w:w="2220" w:type="dxa"/>
            <w:tcBorders>
              <w:left w:val="nil"/>
              <w:right w:val="nil"/>
            </w:tcBorders>
            <w:shd w:val="clear" w:color="auto" w:fill="auto"/>
          </w:tcPr>
          <w:p w14:paraId="620B8174" w14:textId="77777777" w:rsidR="00D078A4" w:rsidRPr="00AF6B7F" w:rsidRDefault="00D078A4" w:rsidP="006674F6">
            <w:pPr>
              <w:rPr>
                <w:sz w:val="20"/>
              </w:rPr>
            </w:pPr>
          </w:p>
        </w:tc>
      </w:tr>
      <w:tr w:rsidR="00D078A4" w:rsidRPr="00AF6B7F" w14:paraId="52D99C3A" w14:textId="77777777" w:rsidTr="006674F6">
        <w:trPr>
          <w:trHeight w:val="217"/>
        </w:trPr>
        <w:tc>
          <w:tcPr>
            <w:tcW w:w="10776" w:type="dxa"/>
            <w:gridSpan w:val="7"/>
            <w:shd w:val="clear" w:color="auto" w:fill="D9D9D9"/>
          </w:tcPr>
          <w:p w14:paraId="2F4B4C46" w14:textId="77777777" w:rsidR="00D078A4" w:rsidRPr="00AF6B7F" w:rsidRDefault="00D078A4" w:rsidP="006674F6">
            <w:pPr>
              <w:rPr>
                <w:sz w:val="20"/>
              </w:rPr>
            </w:pPr>
            <w:r w:rsidRPr="00AF6B7F">
              <w:rPr>
                <w:sz w:val="20"/>
              </w:rPr>
              <w:t>Periodo:</w:t>
            </w:r>
            <w:r>
              <w:rPr>
                <w:sz w:val="20"/>
              </w:rPr>
              <w:t xml:space="preserve"> </w:t>
            </w:r>
            <w:r w:rsidRPr="002C2D40">
              <w:rPr>
                <w:b/>
                <w:sz w:val="20"/>
              </w:rPr>
              <w:t>tercero (3)</w:t>
            </w:r>
          </w:p>
        </w:tc>
        <w:tc>
          <w:tcPr>
            <w:tcW w:w="2220" w:type="dxa"/>
            <w:shd w:val="clear" w:color="auto" w:fill="D9D9D9"/>
          </w:tcPr>
          <w:p w14:paraId="76B9D97E" w14:textId="77777777" w:rsidR="00D078A4" w:rsidRPr="00AF6B7F" w:rsidRDefault="00D078A4" w:rsidP="006674F6">
            <w:pPr>
              <w:rPr>
                <w:sz w:val="20"/>
              </w:rPr>
            </w:pPr>
          </w:p>
        </w:tc>
      </w:tr>
      <w:tr w:rsidR="00D078A4" w:rsidRPr="00AF6B7F" w14:paraId="4494DE9A" w14:textId="77777777" w:rsidTr="006674F6">
        <w:trPr>
          <w:trHeight w:val="365"/>
        </w:trPr>
        <w:tc>
          <w:tcPr>
            <w:tcW w:w="1838" w:type="dxa"/>
            <w:shd w:val="clear" w:color="auto" w:fill="D9D9D9"/>
            <w:vAlign w:val="center"/>
          </w:tcPr>
          <w:p w14:paraId="014B34D1" w14:textId="77777777" w:rsidR="00D078A4" w:rsidRPr="00AF6B7F" w:rsidRDefault="00D078A4" w:rsidP="006674F6">
            <w:pPr>
              <w:jc w:val="center"/>
              <w:rPr>
                <w:sz w:val="20"/>
              </w:rPr>
            </w:pPr>
            <w:r w:rsidRPr="00AF6B7F">
              <w:rPr>
                <w:sz w:val="20"/>
              </w:rPr>
              <w:t>Pregunta Problematizadora:</w:t>
            </w:r>
          </w:p>
        </w:tc>
        <w:tc>
          <w:tcPr>
            <w:tcW w:w="3260" w:type="dxa"/>
            <w:gridSpan w:val="2"/>
            <w:shd w:val="clear" w:color="auto" w:fill="D9D9D9"/>
            <w:vAlign w:val="center"/>
          </w:tcPr>
          <w:p w14:paraId="3D35DDF0" w14:textId="77777777" w:rsidR="00D078A4" w:rsidRPr="00AF6B7F" w:rsidRDefault="00D078A4" w:rsidP="006674F6">
            <w:pPr>
              <w:jc w:val="center"/>
              <w:rPr>
                <w:sz w:val="20"/>
              </w:rPr>
            </w:pPr>
            <w:r w:rsidRPr="00AF6B7F">
              <w:rPr>
                <w:sz w:val="20"/>
              </w:rPr>
              <w:t>Eje de los estándares:</w:t>
            </w:r>
          </w:p>
        </w:tc>
        <w:tc>
          <w:tcPr>
            <w:tcW w:w="3686" w:type="dxa"/>
            <w:gridSpan w:val="3"/>
            <w:shd w:val="clear" w:color="auto" w:fill="D9D9D9"/>
            <w:vAlign w:val="center"/>
          </w:tcPr>
          <w:p w14:paraId="569019E0" w14:textId="77777777" w:rsidR="00D078A4" w:rsidRPr="00AF6B7F" w:rsidRDefault="00D078A4" w:rsidP="006674F6">
            <w:pPr>
              <w:jc w:val="center"/>
              <w:rPr>
                <w:sz w:val="20"/>
              </w:rPr>
            </w:pPr>
            <w:r w:rsidRPr="00AF6B7F">
              <w:rPr>
                <w:sz w:val="20"/>
              </w:rPr>
              <w:t>DBA</w:t>
            </w:r>
          </w:p>
        </w:tc>
        <w:tc>
          <w:tcPr>
            <w:tcW w:w="1992" w:type="dxa"/>
            <w:shd w:val="clear" w:color="auto" w:fill="D9D9D9"/>
            <w:vAlign w:val="center"/>
          </w:tcPr>
          <w:p w14:paraId="713D9BEF" w14:textId="77777777" w:rsidR="00D078A4" w:rsidRPr="00AF6B7F" w:rsidRDefault="00D078A4" w:rsidP="006674F6">
            <w:pPr>
              <w:jc w:val="center"/>
              <w:rPr>
                <w:sz w:val="20"/>
              </w:rPr>
            </w:pPr>
            <w:r w:rsidRPr="00AF6B7F">
              <w:rPr>
                <w:sz w:val="20"/>
              </w:rPr>
              <w:t>Trayectoria Temática:</w:t>
            </w:r>
          </w:p>
        </w:tc>
        <w:tc>
          <w:tcPr>
            <w:tcW w:w="2220" w:type="dxa"/>
            <w:shd w:val="clear" w:color="auto" w:fill="D9D9D9"/>
          </w:tcPr>
          <w:p w14:paraId="63941FCD" w14:textId="77777777" w:rsidR="00D078A4" w:rsidRPr="00AF6B7F" w:rsidRDefault="00D078A4" w:rsidP="006674F6">
            <w:pPr>
              <w:jc w:val="center"/>
              <w:rPr>
                <w:sz w:val="20"/>
              </w:rPr>
            </w:pPr>
            <w:r w:rsidRPr="00AF6B7F">
              <w:rPr>
                <w:sz w:val="20"/>
              </w:rPr>
              <w:t>Estrategias de Evaluación:</w:t>
            </w:r>
          </w:p>
        </w:tc>
      </w:tr>
      <w:tr w:rsidR="00D078A4" w:rsidRPr="00AF6B7F" w14:paraId="40F758FA" w14:textId="77777777" w:rsidTr="006674F6">
        <w:trPr>
          <w:trHeight w:val="434"/>
        </w:trPr>
        <w:tc>
          <w:tcPr>
            <w:tcW w:w="1838" w:type="dxa"/>
            <w:shd w:val="clear" w:color="auto" w:fill="auto"/>
          </w:tcPr>
          <w:p w14:paraId="1E2C9FB3" w14:textId="77777777" w:rsidR="00D078A4" w:rsidRDefault="00D078A4" w:rsidP="006674F6">
            <w:pPr>
              <w:rPr>
                <w:sz w:val="20"/>
              </w:rPr>
            </w:pPr>
            <w:r>
              <w:rPr>
                <w:sz w:val="20"/>
              </w:rPr>
              <w:t>¿Cómo se usan los  números  decimales en la vida cotidiana</w:t>
            </w:r>
            <w:r w:rsidRPr="00B9544E">
              <w:rPr>
                <w:sz w:val="20"/>
              </w:rPr>
              <w:t>?</w:t>
            </w:r>
          </w:p>
          <w:p w14:paraId="30F76321" w14:textId="77777777" w:rsidR="00D078A4" w:rsidRPr="00AF6B7F" w:rsidRDefault="00D078A4" w:rsidP="006674F6">
            <w:pPr>
              <w:rPr>
                <w:sz w:val="20"/>
              </w:rPr>
            </w:pPr>
            <w:r>
              <w:rPr>
                <w:sz w:val="20"/>
              </w:rPr>
              <w:t>¿Cómo se realizan las operaciones con números decimales?</w:t>
            </w:r>
          </w:p>
        </w:tc>
        <w:tc>
          <w:tcPr>
            <w:tcW w:w="3260" w:type="dxa"/>
            <w:gridSpan w:val="2"/>
            <w:shd w:val="clear" w:color="auto" w:fill="auto"/>
          </w:tcPr>
          <w:p w14:paraId="1DA2BF4F" w14:textId="77777777" w:rsidR="00D078A4" w:rsidRDefault="00D078A4" w:rsidP="006674F6">
            <w:pPr>
              <w:rPr>
                <w:b/>
                <w:sz w:val="20"/>
              </w:rPr>
            </w:pPr>
            <w:r w:rsidRPr="00AE7EB5">
              <w:rPr>
                <w:b/>
                <w:sz w:val="20"/>
              </w:rPr>
              <w:t>Pensamiento numérico y sistemas numéricos</w:t>
            </w:r>
          </w:p>
          <w:p w14:paraId="0791F6C5" w14:textId="77777777" w:rsidR="00D078A4" w:rsidRPr="002E0EA3" w:rsidRDefault="00D078A4" w:rsidP="006674F6">
            <w:pPr>
              <w:jc w:val="both"/>
              <w:rPr>
                <w:sz w:val="20"/>
              </w:rPr>
            </w:pPr>
            <w:r w:rsidRPr="002E0EA3">
              <w:rPr>
                <w:sz w:val="20"/>
              </w:rPr>
              <w:t>Utilizo números racionales, en sus distintas expresiones (fracciones, razones, decimales o porcentajes) para resolver problemas en contextos de medida.</w:t>
            </w:r>
          </w:p>
          <w:p w14:paraId="05B49878" w14:textId="77777777" w:rsidR="00D078A4" w:rsidRDefault="00D078A4" w:rsidP="006674F6">
            <w:pPr>
              <w:rPr>
                <w:b/>
                <w:sz w:val="20"/>
              </w:rPr>
            </w:pPr>
            <w:r w:rsidRPr="00AE7EB5">
              <w:rPr>
                <w:b/>
                <w:sz w:val="20"/>
              </w:rPr>
              <w:t>Pensamiento espacial y sistemas geométricos</w:t>
            </w:r>
          </w:p>
          <w:p w14:paraId="7C49F035" w14:textId="77777777" w:rsidR="00D078A4" w:rsidRPr="00AC3EAE" w:rsidRDefault="00D078A4" w:rsidP="006674F6">
            <w:pPr>
              <w:jc w:val="both"/>
              <w:rPr>
                <w:sz w:val="20"/>
              </w:rPr>
            </w:pPr>
            <w:r w:rsidRPr="00AC3EAE">
              <w:rPr>
                <w:sz w:val="20"/>
              </w:rPr>
              <w:t>Resuelvo y formulo problemas usando modelos geométricos.</w:t>
            </w:r>
          </w:p>
          <w:p w14:paraId="3B911F6F" w14:textId="77777777" w:rsidR="00D078A4" w:rsidRDefault="00D078A4" w:rsidP="006674F6">
            <w:pPr>
              <w:rPr>
                <w:b/>
                <w:sz w:val="20"/>
              </w:rPr>
            </w:pPr>
            <w:r w:rsidRPr="00DF6BC1">
              <w:rPr>
                <w:b/>
                <w:sz w:val="20"/>
              </w:rPr>
              <w:lastRenderedPageBreak/>
              <w:t>Pensamiento métrico y sistemas de medidas</w:t>
            </w:r>
          </w:p>
          <w:p w14:paraId="496FBAAB" w14:textId="77777777" w:rsidR="00D078A4" w:rsidRPr="007667DB" w:rsidRDefault="00D078A4" w:rsidP="006674F6">
            <w:pPr>
              <w:jc w:val="both"/>
              <w:rPr>
                <w:sz w:val="20"/>
              </w:rPr>
            </w:pPr>
            <w:r w:rsidRPr="007667DB">
              <w:rPr>
                <w:sz w:val="20"/>
              </w:rPr>
              <w:t>Identiﬁco relaciones entre distintas unidades utilizadas para medir cantidades de la misma magnitud.</w:t>
            </w:r>
          </w:p>
          <w:p w14:paraId="5E5907B0" w14:textId="77777777" w:rsidR="00D078A4" w:rsidRPr="007667DB" w:rsidRDefault="00D078A4" w:rsidP="006674F6">
            <w:pPr>
              <w:jc w:val="both"/>
              <w:rPr>
                <w:sz w:val="20"/>
              </w:rPr>
            </w:pPr>
            <w:r w:rsidRPr="007667DB">
              <w:rPr>
                <w:sz w:val="20"/>
              </w:rPr>
              <w:t>Calculo áreas y volúmenes a través de composición y descomposición de ﬁ guras y cuerpos.</w:t>
            </w:r>
          </w:p>
          <w:p w14:paraId="1888D56A" w14:textId="77777777" w:rsidR="00D078A4" w:rsidRDefault="00D078A4" w:rsidP="006674F6">
            <w:pPr>
              <w:rPr>
                <w:sz w:val="20"/>
              </w:rPr>
            </w:pPr>
            <w:r w:rsidRPr="00DF6BC1">
              <w:rPr>
                <w:b/>
                <w:sz w:val="20"/>
              </w:rPr>
              <w:t>Pensamiento aleatorio y sistemas de datos</w:t>
            </w:r>
            <w:r w:rsidRPr="00AE7EB5">
              <w:rPr>
                <w:sz w:val="20"/>
              </w:rPr>
              <w:t xml:space="preserve"> </w:t>
            </w:r>
          </w:p>
          <w:p w14:paraId="546FFB41" w14:textId="77777777" w:rsidR="00D078A4" w:rsidRPr="00AF6B7F" w:rsidRDefault="00D078A4" w:rsidP="006674F6">
            <w:pPr>
              <w:jc w:val="both"/>
              <w:rPr>
                <w:sz w:val="20"/>
              </w:rPr>
            </w:pPr>
            <w:r w:rsidRPr="00975C85">
              <w:rPr>
                <w:sz w:val="20"/>
              </w:rPr>
              <w:t>Uso medidas de tendencia central (media, mediana, moda) para interpretar comportamiento de un conjunto de datos.</w:t>
            </w:r>
          </w:p>
        </w:tc>
        <w:tc>
          <w:tcPr>
            <w:tcW w:w="3686" w:type="dxa"/>
            <w:gridSpan w:val="3"/>
            <w:shd w:val="clear" w:color="auto" w:fill="auto"/>
          </w:tcPr>
          <w:p w14:paraId="6706CBD8" w14:textId="77777777" w:rsidR="00D078A4" w:rsidRDefault="00D078A4" w:rsidP="006674F6">
            <w:pPr>
              <w:jc w:val="both"/>
              <w:rPr>
                <w:sz w:val="20"/>
              </w:rPr>
            </w:pPr>
            <w:r>
              <w:rPr>
                <w:b/>
                <w:sz w:val="20"/>
              </w:rPr>
              <w:lastRenderedPageBreak/>
              <w:t xml:space="preserve">DVA5. V2: </w:t>
            </w:r>
            <w:r w:rsidRPr="00330988">
              <w:rPr>
                <w:sz w:val="20"/>
              </w:rPr>
              <w:t>Propone y desarrolla estrategias de estimación, medición y cálculo de diferentes cantidades (ángulos, longitudes, áreas, volúmenes, etc.) para resolver problemas</w:t>
            </w:r>
            <w:r>
              <w:rPr>
                <w:sz w:val="20"/>
              </w:rPr>
              <w:t>.</w:t>
            </w:r>
          </w:p>
          <w:p w14:paraId="0AC71881" w14:textId="77777777" w:rsidR="00D078A4" w:rsidRDefault="00D078A4" w:rsidP="006674F6">
            <w:pPr>
              <w:jc w:val="both"/>
              <w:rPr>
                <w:b/>
                <w:sz w:val="20"/>
              </w:rPr>
            </w:pPr>
            <w:r w:rsidRPr="008A399E">
              <w:rPr>
                <w:b/>
                <w:sz w:val="20"/>
              </w:rPr>
              <w:t>DVA9. V2:</w:t>
            </w:r>
            <w:r>
              <w:rPr>
                <w:sz w:val="20"/>
              </w:rPr>
              <w:t xml:space="preserve"> </w:t>
            </w:r>
            <w:r w:rsidRPr="008A399E">
              <w:rPr>
                <w:sz w:val="20"/>
              </w:rPr>
              <w:t>Opera sobre números desconocidos y encuentra las operaciones apropiadas al contexto para resolver problemas.</w:t>
            </w:r>
          </w:p>
          <w:p w14:paraId="1303CA15" w14:textId="77777777" w:rsidR="00D078A4" w:rsidRDefault="00D078A4" w:rsidP="006674F6">
            <w:pPr>
              <w:jc w:val="both"/>
              <w:rPr>
                <w:sz w:val="20"/>
              </w:rPr>
            </w:pPr>
            <w:r w:rsidRPr="003D4D64">
              <w:rPr>
                <w:b/>
                <w:sz w:val="20"/>
              </w:rPr>
              <w:t>DVA 11. V2.</w:t>
            </w:r>
            <w:r>
              <w:rPr>
                <w:b/>
                <w:sz w:val="20"/>
              </w:rPr>
              <w:t xml:space="preserve"> </w:t>
            </w:r>
            <w:r w:rsidRPr="003D4D64">
              <w:rPr>
                <w:sz w:val="20"/>
              </w:rPr>
              <w:t xml:space="preserve">Compara características compartidas por dos o más poblaciones o características diferentes dentro de una misma población para lo cual seleccionan </w:t>
            </w:r>
            <w:r w:rsidRPr="003D4D64">
              <w:rPr>
                <w:sz w:val="20"/>
              </w:rPr>
              <w:lastRenderedPageBreak/>
              <w:t>muestras, utiliza representaciones gráficas adecuadas y analiza los resultados</w:t>
            </w:r>
            <w:r w:rsidRPr="003D4D64">
              <w:rPr>
                <w:b/>
                <w:sz w:val="20"/>
              </w:rPr>
              <w:t xml:space="preserve"> </w:t>
            </w:r>
            <w:r w:rsidRPr="003D4D64">
              <w:rPr>
                <w:sz w:val="20"/>
              </w:rPr>
              <w:t>obtenidos usando  conjuntamente las medidas</w:t>
            </w:r>
            <w:r w:rsidRPr="003D4D64">
              <w:rPr>
                <w:b/>
                <w:sz w:val="20"/>
              </w:rPr>
              <w:t xml:space="preserve"> </w:t>
            </w:r>
            <w:r w:rsidRPr="003D4D64">
              <w:rPr>
                <w:sz w:val="20"/>
              </w:rPr>
              <w:t>de tendencia central y el rango.</w:t>
            </w:r>
          </w:p>
          <w:p w14:paraId="136C4A78" w14:textId="77777777" w:rsidR="00D078A4" w:rsidRPr="003D4D64" w:rsidRDefault="00D078A4" w:rsidP="006674F6">
            <w:pPr>
              <w:jc w:val="both"/>
              <w:rPr>
                <w:b/>
                <w:sz w:val="20"/>
              </w:rPr>
            </w:pPr>
          </w:p>
        </w:tc>
        <w:tc>
          <w:tcPr>
            <w:tcW w:w="1992" w:type="dxa"/>
            <w:shd w:val="clear" w:color="auto" w:fill="auto"/>
          </w:tcPr>
          <w:p w14:paraId="3C7191F8" w14:textId="77777777" w:rsidR="00D078A4" w:rsidRPr="00AB7321" w:rsidRDefault="00D078A4" w:rsidP="006674F6">
            <w:pPr>
              <w:pStyle w:val="Sinespaciado"/>
              <w:ind w:left="44"/>
              <w:jc w:val="both"/>
              <w:rPr>
                <w:rFonts w:eastAsia="Times New Roman" w:cstheme="minorHAnsi"/>
                <w:sz w:val="18"/>
                <w:szCs w:val="18"/>
                <w:lang w:val="es-MX"/>
              </w:rPr>
            </w:pPr>
            <w:r>
              <w:rPr>
                <w:rFonts w:eastAsia="Times New Roman" w:cstheme="minorHAnsi"/>
                <w:sz w:val="18"/>
                <w:szCs w:val="18"/>
                <w:lang w:val="es-MX"/>
              </w:rPr>
              <w:lastRenderedPageBreak/>
              <w:t xml:space="preserve">Números </w:t>
            </w:r>
            <w:r w:rsidRPr="00AB7321">
              <w:rPr>
                <w:rFonts w:eastAsia="Times New Roman" w:cstheme="minorHAnsi"/>
                <w:sz w:val="18"/>
                <w:szCs w:val="18"/>
                <w:lang w:val="es-MX"/>
              </w:rPr>
              <w:t>Decimales</w:t>
            </w:r>
            <w:r>
              <w:rPr>
                <w:rFonts w:eastAsia="Times New Roman" w:cstheme="minorHAnsi"/>
                <w:sz w:val="18"/>
                <w:szCs w:val="18"/>
                <w:lang w:val="es-MX"/>
              </w:rPr>
              <w:t>, clasificación y operaciones.</w:t>
            </w:r>
          </w:p>
          <w:p w14:paraId="6BF9AFA8" w14:textId="77777777" w:rsidR="00D078A4" w:rsidRPr="00AB7321" w:rsidRDefault="00D078A4" w:rsidP="006674F6">
            <w:pPr>
              <w:pStyle w:val="Sinespaciado"/>
              <w:ind w:left="44"/>
              <w:jc w:val="both"/>
              <w:rPr>
                <w:rFonts w:eastAsia="Times New Roman" w:cstheme="minorHAnsi"/>
                <w:sz w:val="18"/>
                <w:szCs w:val="18"/>
                <w:lang w:val="es-MX"/>
              </w:rPr>
            </w:pPr>
            <w:r w:rsidRPr="00AB7321">
              <w:rPr>
                <w:rFonts w:eastAsia="Times New Roman" w:cstheme="minorHAnsi"/>
                <w:sz w:val="18"/>
                <w:szCs w:val="18"/>
                <w:lang w:val="es-MX"/>
              </w:rPr>
              <w:t>Medidas de tendencia central</w:t>
            </w:r>
          </w:p>
          <w:p w14:paraId="64D4B4B1" w14:textId="77777777" w:rsidR="00D078A4" w:rsidRPr="00AB7321" w:rsidRDefault="00D078A4" w:rsidP="006674F6">
            <w:pPr>
              <w:pStyle w:val="Sinespaciado"/>
              <w:ind w:left="44"/>
              <w:jc w:val="both"/>
              <w:rPr>
                <w:rFonts w:eastAsia="Times New Roman" w:cstheme="minorHAnsi"/>
                <w:sz w:val="18"/>
                <w:szCs w:val="18"/>
                <w:lang w:val="es-MX"/>
              </w:rPr>
            </w:pPr>
            <w:r w:rsidRPr="00AB7321">
              <w:rPr>
                <w:rFonts w:eastAsia="Times New Roman" w:cstheme="minorHAnsi"/>
                <w:sz w:val="18"/>
                <w:szCs w:val="18"/>
                <w:lang w:val="es-MX"/>
              </w:rPr>
              <w:t>Perímetro de figuras planas: cuadrado, rectángulo y triángulo</w:t>
            </w:r>
          </w:p>
          <w:p w14:paraId="4F24E376" w14:textId="77777777" w:rsidR="00D078A4" w:rsidRPr="00AB7321" w:rsidRDefault="00D078A4" w:rsidP="006674F6">
            <w:pPr>
              <w:pStyle w:val="Sinespaciado"/>
              <w:ind w:left="44"/>
              <w:jc w:val="both"/>
              <w:rPr>
                <w:rFonts w:eastAsia="Times New Roman" w:cstheme="minorHAnsi"/>
                <w:sz w:val="18"/>
                <w:szCs w:val="18"/>
                <w:lang w:val="es-MX"/>
              </w:rPr>
            </w:pPr>
            <w:r w:rsidRPr="00AB7321">
              <w:rPr>
                <w:rFonts w:eastAsia="Times New Roman" w:cstheme="minorHAnsi"/>
                <w:sz w:val="18"/>
                <w:szCs w:val="18"/>
                <w:lang w:val="es-MX"/>
              </w:rPr>
              <w:t>Área de figuras planas: cuadrado, rectángulo y triángulo</w:t>
            </w:r>
          </w:p>
          <w:p w14:paraId="5536F4B1" w14:textId="77777777" w:rsidR="00D078A4" w:rsidRPr="007C089E" w:rsidRDefault="00D078A4" w:rsidP="006674F6">
            <w:pPr>
              <w:pStyle w:val="Sinespaciado"/>
              <w:ind w:left="34" w:hanging="34"/>
              <w:jc w:val="both"/>
              <w:rPr>
                <w:rFonts w:eastAsia="Times New Roman" w:cstheme="minorHAnsi"/>
                <w:sz w:val="18"/>
                <w:szCs w:val="18"/>
                <w:lang w:val="es-MX"/>
              </w:rPr>
            </w:pPr>
            <w:r w:rsidRPr="007C089E">
              <w:rPr>
                <w:rFonts w:eastAsia="Times New Roman" w:cstheme="minorHAnsi"/>
                <w:sz w:val="18"/>
                <w:szCs w:val="18"/>
                <w:lang w:val="es-MX"/>
              </w:rPr>
              <w:t>Unidades de longitud</w:t>
            </w:r>
          </w:p>
          <w:p w14:paraId="38560770" w14:textId="77777777" w:rsidR="00D078A4" w:rsidRPr="007C089E" w:rsidRDefault="00D078A4" w:rsidP="006674F6">
            <w:pPr>
              <w:pStyle w:val="Sinespaciado"/>
              <w:ind w:left="34" w:hanging="34"/>
              <w:jc w:val="both"/>
              <w:rPr>
                <w:rFonts w:eastAsia="Times New Roman" w:cstheme="minorHAnsi"/>
                <w:sz w:val="18"/>
                <w:szCs w:val="18"/>
                <w:lang w:val="es-MX"/>
              </w:rPr>
            </w:pPr>
            <w:r w:rsidRPr="007C089E">
              <w:rPr>
                <w:rFonts w:eastAsia="Times New Roman" w:cstheme="minorHAnsi"/>
                <w:sz w:val="18"/>
                <w:szCs w:val="18"/>
                <w:lang w:val="es-MX"/>
              </w:rPr>
              <w:t>Unidades de área</w:t>
            </w:r>
          </w:p>
          <w:p w14:paraId="5768250F" w14:textId="77777777" w:rsidR="00D078A4" w:rsidRPr="007C089E" w:rsidRDefault="00D078A4" w:rsidP="006674F6">
            <w:pPr>
              <w:pStyle w:val="Sinespaciado"/>
              <w:ind w:left="34" w:hanging="34"/>
              <w:jc w:val="both"/>
              <w:rPr>
                <w:rFonts w:eastAsia="Times New Roman" w:cstheme="minorHAnsi"/>
                <w:sz w:val="18"/>
                <w:szCs w:val="18"/>
                <w:lang w:val="es-MX"/>
              </w:rPr>
            </w:pPr>
            <w:r w:rsidRPr="007C089E">
              <w:rPr>
                <w:rFonts w:eastAsia="Times New Roman" w:cstheme="minorHAnsi"/>
                <w:sz w:val="18"/>
                <w:szCs w:val="18"/>
                <w:lang w:val="es-MX"/>
              </w:rPr>
              <w:t>Unidades de volumen</w:t>
            </w:r>
          </w:p>
          <w:p w14:paraId="51629454" w14:textId="77777777" w:rsidR="00D078A4" w:rsidRPr="007C089E" w:rsidRDefault="00D078A4" w:rsidP="006674F6">
            <w:pPr>
              <w:pStyle w:val="Sinespaciado"/>
              <w:ind w:left="34"/>
              <w:jc w:val="both"/>
              <w:rPr>
                <w:rFonts w:eastAsia="Times New Roman" w:cstheme="minorHAnsi"/>
                <w:sz w:val="18"/>
                <w:szCs w:val="18"/>
                <w:lang w:val="es-MX"/>
              </w:rPr>
            </w:pPr>
            <w:r w:rsidRPr="007C089E">
              <w:rPr>
                <w:rFonts w:eastAsia="Times New Roman" w:cstheme="minorHAnsi"/>
                <w:sz w:val="18"/>
                <w:szCs w:val="18"/>
                <w:lang w:val="es-MX"/>
              </w:rPr>
              <w:t>Unidades de capacidad</w:t>
            </w:r>
          </w:p>
          <w:p w14:paraId="4DE13939" w14:textId="77777777" w:rsidR="00D078A4" w:rsidRPr="007C089E" w:rsidRDefault="00D078A4" w:rsidP="006674F6">
            <w:pPr>
              <w:pStyle w:val="Sinespaciado"/>
              <w:ind w:left="34"/>
              <w:jc w:val="both"/>
              <w:rPr>
                <w:rFonts w:eastAsia="Times New Roman" w:cstheme="minorHAnsi"/>
                <w:sz w:val="18"/>
                <w:szCs w:val="18"/>
                <w:lang w:val="es-MX"/>
              </w:rPr>
            </w:pPr>
            <w:r w:rsidRPr="007C089E">
              <w:rPr>
                <w:rFonts w:eastAsia="Times New Roman" w:cstheme="minorHAnsi"/>
                <w:sz w:val="18"/>
                <w:szCs w:val="18"/>
                <w:lang w:val="es-MX"/>
              </w:rPr>
              <w:t>Unidades de peso</w:t>
            </w:r>
          </w:p>
          <w:p w14:paraId="545D3053" w14:textId="77777777" w:rsidR="00D078A4" w:rsidRPr="007C089E" w:rsidRDefault="00D078A4" w:rsidP="006674F6">
            <w:pPr>
              <w:pStyle w:val="Sinespaciado"/>
              <w:ind w:left="34" w:hanging="34"/>
              <w:jc w:val="both"/>
              <w:rPr>
                <w:rFonts w:eastAsia="Times New Roman" w:cstheme="minorHAnsi"/>
                <w:sz w:val="18"/>
                <w:szCs w:val="18"/>
                <w:lang w:val="es-MX"/>
              </w:rPr>
            </w:pPr>
            <w:r w:rsidRPr="007C089E">
              <w:rPr>
                <w:rFonts w:eastAsia="Times New Roman" w:cstheme="minorHAnsi"/>
                <w:sz w:val="18"/>
                <w:szCs w:val="18"/>
                <w:lang w:val="es-MX"/>
              </w:rPr>
              <w:t>Unidades de tiempo</w:t>
            </w:r>
          </w:p>
          <w:p w14:paraId="1613BA38" w14:textId="77777777" w:rsidR="00D078A4" w:rsidRPr="00E73D96" w:rsidRDefault="00D078A4" w:rsidP="006674F6">
            <w:pPr>
              <w:rPr>
                <w:sz w:val="20"/>
                <w:lang w:val="es-MX"/>
              </w:rPr>
            </w:pPr>
          </w:p>
        </w:tc>
        <w:tc>
          <w:tcPr>
            <w:tcW w:w="2220" w:type="dxa"/>
            <w:shd w:val="clear" w:color="auto" w:fill="auto"/>
          </w:tcPr>
          <w:p w14:paraId="0DDBB690" w14:textId="77777777" w:rsidR="00D078A4" w:rsidRPr="00AF6B7F" w:rsidRDefault="00D078A4" w:rsidP="006674F6">
            <w:pPr>
              <w:rPr>
                <w:sz w:val="20"/>
              </w:rPr>
            </w:pPr>
            <w:r>
              <w:rPr>
                <w:rFonts w:eastAsia="Times New Roman"/>
                <w:sz w:val="20"/>
              </w:rPr>
              <w:t>Realización de talleres, exámenes, consultas, trabajos, exposiciones, actividades en plataformas informáticas, actividades lúdicas y de lógica matemática, autoevaluación, heteroevaluación, lectura de libros, análisis de películas matemáticas, entre otras.</w:t>
            </w:r>
          </w:p>
        </w:tc>
      </w:tr>
      <w:tr w:rsidR="00D078A4" w:rsidRPr="00AF6B7F" w14:paraId="0C0C7607" w14:textId="77777777" w:rsidTr="006674F6">
        <w:trPr>
          <w:trHeight w:val="217"/>
        </w:trPr>
        <w:tc>
          <w:tcPr>
            <w:tcW w:w="10776" w:type="dxa"/>
            <w:gridSpan w:val="7"/>
            <w:tcBorders>
              <w:left w:val="nil"/>
              <w:right w:val="nil"/>
            </w:tcBorders>
            <w:shd w:val="clear" w:color="auto" w:fill="auto"/>
          </w:tcPr>
          <w:p w14:paraId="6C1D3E2B" w14:textId="77777777" w:rsidR="00D078A4" w:rsidRPr="00AF6B7F" w:rsidRDefault="00D078A4" w:rsidP="006674F6">
            <w:pPr>
              <w:rPr>
                <w:sz w:val="20"/>
              </w:rPr>
            </w:pPr>
          </w:p>
        </w:tc>
        <w:tc>
          <w:tcPr>
            <w:tcW w:w="2220" w:type="dxa"/>
            <w:tcBorders>
              <w:left w:val="nil"/>
              <w:right w:val="nil"/>
            </w:tcBorders>
            <w:shd w:val="clear" w:color="auto" w:fill="auto"/>
          </w:tcPr>
          <w:p w14:paraId="38E6DF2C" w14:textId="77777777" w:rsidR="00D078A4" w:rsidRPr="00AF6B7F" w:rsidRDefault="00D078A4" w:rsidP="006674F6">
            <w:pPr>
              <w:rPr>
                <w:sz w:val="20"/>
              </w:rPr>
            </w:pPr>
          </w:p>
        </w:tc>
      </w:tr>
      <w:tr w:rsidR="00D078A4" w:rsidRPr="00AF6B7F" w14:paraId="2AAFABCB" w14:textId="77777777" w:rsidTr="006674F6">
        <w:trPr>
          <w:trHeight w:val="217"/>
        </w:trPr>
        <w:tc>
          <w:tcPr>
            <w:tcW w:w="12996" w:type="dxa"/>
            <w:gridSpan w:val="8"/>
            <w:shd w:val="clear" w:color="auto" w:fill="A6A6A6"/>
          </w:tcPr>
          <w:p w14:paraId="55189241" w14:textId="77777777" w:rsidR="00D078A4" w:rsidRPr="00AF6B7F" w:rsidRDefault="00D078A4" w:rsidP="006674F6">
            <w:pPr>
              <w:rPr>
                <w:b/>
                <w:sz w:val="20"/>
              </w:rPr>
            </w:pPr>
            <w:r w:rsidRPr="00AF6B7F">
              <w:rPr>
                <w:b/>
                <w:sz w:val="20"/>
              </w:rPr>
              <w:t>Indicadores de desempeños</w:t>
            </w:r>
          </w:p>
        </w:tc>
      </w:tr>
      <w:tr w:rsidR="00D078A4" w:rsidRPr="00AF6B7F" w14:paraId="7EE0E352" w14:textId="77777777" w:rsidTr="006674F6">
        <w:trPr>
          <w:trHeight w:val="217"/>
        </w:trPr>
        <w:tc>
          <w:tcPr>
            <w:tcW w:w="4336" w:type="dxa"/>
            <w:gridSpan w:val="2"/>
            <w:shd w:val="clear" w:color="auto" w:fill="D9D9D9"/>
          </w:tcPr>
          <w:p w14:paraId="305E5EF7" w14:textId="77777777" w:rsidR="00D078A4" w:rsidRPr="00AF6B7F" w:rsidRDefault="00D078A4" w:rsidP="006674F6">
            <w:pPr>
              <w:rPr>
                <w:sz w:val="20"/>
              </w:rPr>
            </w:pPr>
            <w:r w:rsidRPr="00AF6B7F">
              <w:rPr>
                <w:sz w:val="20"/>
              </w:rPr>
              <w:t>Saber conocer:</w:t>
            </w:r>
          </w:p>
        </w:tc>
        <w:tc>
          <w:tcPr>
            <w:tcW w:w="4327" w:type="dxa"/>
            <w:gridSpan w:val="3"/>
            <w:shd w:val="clear" w:color="auto" w:fill="D9D9D9"/>
          </w:tcPr>
          <w:p w14:paraId="2F6E09DD" w14:textId="77777777" w:rsidR="00D078A4" w:rsidRPr="00AF6B7F" w:rsidRDefault="00D078A4" w:rsidP="006674F6">
            <w:pPr>
              <w:rPr>
                <w:sz w:val="20"/>
              </w:rPr>
            </w:pPr>
            <w:r w:rsidRPr="00AF6B7F">
              <w:rPr>
                <w:sz w:val="20"/>
              </w:rPr>
              <w:t>Saber hacer:</w:t>
            </w:r>
          </w:p>
        </w:tc>
        <w:tc>
          <w:tcPr>
            <w:tcW w:w="4333" w:type="dxa"/>
            <w:gridSpan w:val="3"/>
            <w:shd w:val="clear" w:color="auto" w:fill="D9D9D9"/>
          </w:tcPr>
          <w:p w14:paraId="2B7D3ED9" w14:textId="77777777" w:rsidR="00D078A4" w:rsidRPr="00AF6B7F" w:rsidRDefault="00D078A4" w:rsidP="006674F6">
            <w:pPr>
              <w:rPr>
                <w:sz w:val="20"/>
              </w:rPr>
            </w:pPr>
            <w:r w:rsidRPr="00AF6B7F">
              <w:rPr>
                <w:sz w:val="20"/>
              </w:rPr>
              <w:t>Saber ser:</w:t>
            </w:r>
          </w:p>
        </w:tc>
      </w:tr>
      <w:tr w:rsidR="00D078A4" w:rsidRPr="00AF6B7F" w14:paraId="43D9DAF9" w14:textId="77777777" w:rsidTr="006674F6">
        <w:trPr>
          <w:trHeight w:val="163"/>
        </w:trPr>
        <w:tc>
          <w:tcPr>
            <w:tcW w:w="4336" w:type="dxa"/>
            <w:gridSpan w:val="2"/>
            <w:shd w:val="clear" w:color="auto" w:fill="auto"/>
          </w:tcPr>
          <w:p w14:paraId="147DAE7D" w14:textId="77777777" w:rsidR="00D078A4" w:rsidRDefault="00D078A4" w:rsidP="006674F6">
            <w:pPr>
              <w:rPr>
                <w:sz w:val="20"/>
              </w:rPr>
            </w:pPr>
            <w:r>
              <w:rPr>
                <w:sz w:val="20"/>
              </w:rPr>
              <w:t xml:space="preserve">Interpreta </w:t>
            </w:r>
            <w:r w:rsidRPr="001C1CCF">
              <w:rPr>
                <w:sz w:val="20"/>
              </w:rPr>
              <w:t xml:space="preserve">el uso de los números </w:t>
            </w:r>
            <w:r>
              <w:rPr>
                <w:sz w:val="20"/>
              </w:rPr>
              <w:t xml:space="preserve">decimales </w:t>
            </w:r>
            <w:r w:rsidRPr="001C1CCF">
              <w:rPr>
                <w:sz w:val="20"/>
              </w:rPr>
              <w:t xml:space="preserve"> en la vida cotidiana.</w:t>
            </w:r>
          </w:p>
          <w:p w14:paraId="349BA1E4" w14:textId="77777777" w:rsidR="00D078A4" w:rsidRPr="00AF6B7F" w:rsidRDefault="00D078A4" w:rsidP="006674F6">
            <w:pPr>
              <w:rPr>
                <w:sz w:val="20"/>
              </w:rPr>
            </w:pPr>
            <w:r>
              <w:rPr>
                <w:sz w:val="20"/>
              </w:rPr>
              <w:t>Diferencia entre perímetro y área de una figura</w:t>
            </w:r>
          </w:p>
        </w:tc>
        <w:tc>
          <w:tcPr>
            <w:tcW w:w="4327" w:type="dxa"/>
            <w:gridSpan w:val="3"/>
            <w:shd w:val="clear" w:color="auto" w:fill="auto"/>
          </w:tcPr>
          <w:p w14:paraId="519E6F4F" w14:textId="77777777" w:rsidR="00D078A4" w:rsidRDefault="00D078A4" w:rsidP="006674F6">
            <w:pPr>
              <w:rPr>
                <w:sz w:val="20"/>
              </w:rPr>
            </w:pPr>
            <w:r>
              <w:rPr>
                <w:sz w:val="20"/>
              </w:rPr>
              <w:t xml:space="preserve">Reconoce las </w:t>
            </w:r>
            <w:r w:rsidRPr="001C1CCF">
              <w:rPr>
                <w:sz w:val="20"/>
              </w:rPr>
              <w:t xml:space="preserve"> </w:t>
            </w:r>
            <w:r>
              <w:rPr>
                <w:sz w:val="20"/>
              </w:rPr>
              <w:t xml:space="preserve">características de los números decimales y realiza operaciones básicas. </w:t>
            </w:r>
          </w:p>
          <w:p w14:paraId="46210E7A" w14:textId="77777777" w:rsidR="00D078A4" w:rsidRDefault="00D078A4" w:rsidP="006674F6">
            <w:pPr>
              <w:rPr>
                <w:sz w:val="20"/>
              </w:rPr>
            </w:pPr>
            <w:r>
              <w:rPr>
                <w:sz w:val="20"/>
              </w:rPr>
              <w:t>Resuelve ejercicios de medidas de tendencia central dada una muestra de datos.</w:t>
            </w:r>
          </w:p>
          <w:p w14:paraId="7D3543EB" w14:textId="77777777" w:rsidR="00D078A4" w:rsidRPr="00AF6B7F" w:rsidRDefault="00D078A4" w:rsidP="006674F6">
            <w:pPr>
              <w:rPr>
                <w:sz w:val="20"/>
              </w:rPr>
            </w:pPr>
            <w:r>
              <w:rPr>
                <w:sz w:val="20"/>
              </w:rPr>
              <w:lastRenderedPageBreak/>
              <w:t xml:space="preserve">Encuentra </w:t>
            </w:r>
            <w:r w:rsidRPr="001C1CCF">
              <w:rPr>
                <w:sz w:val="20"/>
              </w:rPr>
              <w:t xml:space="preserve"> el perímetro y el área de las figuras planas </w:t>
            </w:r>
          </w:p>
        </w:tc>
        <w:tc>
          <w:tcPr>
            <w:tcW w:w="4333" w:type="dxa"/>
            <w:gridSpan w:val="3"/>
            <w:shd w:val="clear" w:color="auto" w:fill="auto"/>
          </w:tcPr>
          <w:p w14:paraId="7F7B9A42" w14:textId="77777777" w:rsidR="00D078A4" w:rsidRPr="00AF6B7F" w:rsidRDefault="00D078A4" w:rsidP="006674F6">
            <w:pPr>
              <w:rPr>
                <w:sz w:val="20"/>
              </w:rPr>
            </w:pPr>
            <w:r>
              <w:rPr>
                <w:sz w:val="20"/>
              </w:rPr>
              <w:lastRenderedPageBreak/>
              <w:t>Identifica y rechaza</w:t>
            </w:r>
            <w:r w:rsidRPr="006A40F1">
              <w:rPr>
                <w:sz w:val="20"/>
              </w:rPr>
              <w:t xml:space="preserve"> las diferentes formas de discriminación en </w:t>
            </w:r>
            <w:r>
              <w:rPr>
                <w:sz w:val="20"/>
              </w:rPr>
              <w:t>el</w:t>
            </w:r>
            <w:r w:rsidRPr="006A40F1">
              <w:rPr>
                <w:sz w:val="20"/>
              </w:rPr>
              <w:t xml:space="preserve"> medio escolar y en</w:t>
            </w:r>
            <w:r>
              <w:rPr>
                <w:sz w:val="20"/>
              </w:rPr>
              <w:t xml:space="preserve"> la comunidad  y analiza</w:t>
            </w:r>
            <w:r w:rsidRPr="006A40F1">
              <w:rPr>
                <w:sz w:val="20"/>
              </w:rPr>
              <w:t xml:space="preserve"> críticamente las razones que pueden favorecer estas discriminaciones</w:t>
            </w:r>
          </w:p>
        </w:tc>
      </w:tr>
    </w:tbl>
    <w:p w14:paraId="17B26C2F" w14:textId="77777777" w:rsidR="00D078A4" w:rsidRDefault="00D078A4" w:rsidP="00D078A4">
      <w:pPr>
        <w:tabs>
          <w:tab w:val="left" w:pos="1365"/>
        </w:tabs>
        <w:jc w:val="both"/>
      </w:pPr>
    </w:p>
    <w:p w14:paraId="32ED05DE" w14:textId="77777777" w:rsidR="00D078A4" w:rsidRPr="00CB6319" w:rsidRDefault="00D078A4" w:rsidP="00D078A4">
      <w:pPr>
        <w:tabs>
          <w:tab w:val="left" w:pos="1365"/>
        </w:tabs>
        <w:jc w:val="both"/>
        <w:rPr>
          <w:rFonts w:ascii="Arial" w:hAnsi="Arial" w:cs="Arial"/>
          <w:sz w:val="18"/>
          <w:szCs w:val="18"/>
        </w:rPr>
      </w:pPr>
      <w:r>
        <w:t xml:space="preserve">CONTROL DE CAMBIOS </w:t>
      </w:r>
    </w:p>
    <w:tbl>
      <w:tblPr>
        <w:tblStyle w:val="Tablaconcuadrcula"/>
        <w:tblW w:w="0" w:type="auto"/>
        <w:jc w:val="center"/>
        <w:tblLook w:val="04A0" w:firstRow="1" w:lastRow="0" w:firstColumn="1" w:lastColumn="0" w:noHBand="0" w:noVBand="1"/>
      </w:tblPr>
      <w:tblGrid>
        <w:gridCol w:w="1122"/>
        <w:gridCol w:w="4366"/>
        <w:gridCol w:w="2393"/>
        <w:gridCol w:w="1589"/>
        <w:gridCol w:w="1672"/>
        <w:gridCol w:w="1854"/>
      </w:tblGrid>
      <w:tr w:rsidR="00D078A4" w:rsidRPr="008B79F6" w14:paraId="7B18589A" w14:textId="77777777" w:rsidTr="006674F6">
        <w:trPr>
          <w:jc w:val="center"/>
        </w:trPr>
        <w:tc>
          <w:tcPr>
            <w:tcW w:w="1136" w:type="dxa"/>
          </w:tcPr>
          <w:p w14:paraId="4A06D15E" w14:textId="77777777" w:rsidR="00D078A4" w:rsidRPr="008B79F6" w:rsidRDefault="00D078A4" w:rsidP="006674F6">
            <w:pPr>
              <w:tabs>
                <w:tab w:val="left" w:pos="8730"/>
              </w:tabs>
              <w:jc w:val="center"/>
              <w:rPr>
                <w:rFonts w:ascii="Arial" w:hAnsi="Arial" w:cs="Arial"/>
                <w:b/>
                <w:sz w:val="16"/>
                <w:szCs w:val="16"/>
              </w:rPr>
            </w:pPr>
            <w:r w:rsidRPr="008B79F6">
              <w:rPr>
                <w:rFonts w:ascii="Arial" w:hAnsi="Arial" w:cs="Arial"/>
                <w:b/>
                <w:sz w:val="16"/>
                <w:szCs w:val="16"/>
              </w:rPr>
              <w:t>Fecha</w:t>
            </w:r>
          </w:p>
        </w:tc>
        <w:tc>
          <w:tcPr>
            <w:tcW w:w="4477" w:type="dxa"/>
          </w:tcPr>
          <w:p w14:paraId="029AD413" w14:textId="77777777" w:rsidR="00D078A4" w:rsidRPr="008B79F6" w:rsidRDefault="00D078A4" w:rsidP="006674F6">
            <w:pPr>
              <w:tabs>
                <w:tab w:val="left" w:pos="8730"/>
              </w:tabs>
              <w:jc w:val="center"/>
              <w:rPr>
                <w:rFonts w:ascii="Arial" w:hAnsi="Arial" w:cs="Arial"/>
                <w:b/>
                <w:sz w:val="16"/>
                <w:szCs w:val="16"/>
              </w:rPr>
            </w:pPr>
            <w:r w:rsidRPr="008B79F6">
              <w:rPr>
                <w:rFonts w:ascii="Arial" w:hAnsi="Arial" w:cs="Arial"/>
                <w:b/>
                <w:sz w:val="16"/>
                <w:szCs w:val="16"/>
              </w:rPr>
              <w:t>Cambios</w:t>
            </w:r>
          </w:p>
        </w:tc>
        <w:tc>
          <w:tcPr>
            <w:tcW w:w="2428" w:type="dxa"/>
          </w:tcPr>
          <w:p w14:paraId="08C696FA" w14:textId="77777777" w:rsidR="00D078A4" w:rsidRPr="008B79F6" w:rsidRDefault="00D078A4" w:rsidP="006674F6">
            <w:pPr>
              <w:tabs>
                <w:tab w:val="left" w:pos="8730"/>
              </w:tabs>
              <w:jc w:val="center"/>
              <w:rPr>
                <w:rFonts w:ascii="Arial" w:hAnsi="Arial" w:cs="Arial"/>
                <w:b/>
                <w:sz w:val="16"/>
                <w:szCs w:val="16"/>
              </w:rPr>
            </w:pPr>
            <w:r w:rsidRPr="008B79F6">
              <w:rPr>
                <w:rFonts w:ascii="Arial" w:hAnsi="Arial" w:cs="Arial"/>
                <w:b/>
                <w:sz w:val="16"/>
                <w:szCs w:val="16"/>
              </w:rPr>
              <w:t>Responsables</w:t>
            </w:r>
            <w:r>
              <w:rPr>
                <w:rFonts w:ascii="Arial" w:hAnsi="Arial" w:cs="Arial"/>
                <w:b/>
                <w:sz w:val="16"/>
                <w:szCs w:val="16"/>
              </w:rPr>
              <w:t xml:space="preserve"> del cambio</w:t>
            </w:r>
          </w:p>
        </w:tc>
        <w:tc>
          <w:tcPr>
            <w:tcW w:w="1608" w:type="dxa"/>
          </w:tcPr>
          <w:p w14:paraId="459A9F88" w14:textId="77777777" w:rsidR="00D078A4" w:rsidRPr="008B79F6" w:rsidRDefault="00D078A4" w:rsidP="006674F6">
            <w:pPr>
              <w:tabs>
                <w:tab w:val="left" w:pos="8730"/>
              </w:tabs>
              <w:jc w:val="center"/>
              <w:rPr>
                <w:rFonts w:ascii="Arial" w:hAnsi="Arial" w:cs="Arial"/>
                <w:b/>
                <w:sz w:val="16"/>
                <w:szCs w:val="16"/>
              </w:rPr>
            </w:pPr>
            <w:r>
              <w:rPr>
                <w:rFonts w:ascii="Arial" w:hAnsi="Arial" w:cs="Arial"/>
                <w:b/>
                <w:sz w:val="16"/>
                <w:szCs w:val="16"/>
              </w:rPr>
              <w:t>Revisaron</w:t>
            </w:r>
          </w:p>
        </w:tc>
        <w:tc>
          <w:tcPr>
            <w:tcW w:w="1692" w:type="dxa"/>
          </w:tcPr>
          <w:p w14:paraId="57E70368" w14:textId="77777777" w:rsidR="00D078A4" w:rsidRPr="008B79F6" w:rsidRDefault="00D078A4" w:rsidP="006674F6">
            <w:pPr>
              <w:tabs>
                <w:tab w:val="left" w:pos="8730"/>
              </w:tabs>
              <w:jc w:val="center"/>
              <w:rPr>
                <w:rFonts w:ascii="Arial" w:hAnsi="Arial" w:cs="Arial"/>
                <w:b/>
                <w:sz w:val="16"/>
                <w:szCs w:val="16"/>
              </w:rPr>
            </w:pPr>
            <w:r>
              <w:rPr>
                <w:rFonts w:ascii="Arial" w:hAnsi="Arial" w:cs="Arial"/>
                <w:b/>
                <w:sz w:val="16"/>
                <w:szCs w:val="16"/>
              </w:rPr>
              <w:t>Aprobaron</w:t>
            </w:r>
          </w:p>
        </w:tc>
        <w:tc>
          <w:tcPr>
            <w:tcW w:w="1879" w:type="dxa"/>
          </w:tcPr>
          <w:p w14:paraId="547A839F" w14:textId="77777777" w:rsidR="00D078A4" w:rsidRPr="008B79F6" w:rsidRDefault="00D078A4" w:rsidP="006674F6">
            <w:pPr>
              <w:tabs>
                <w:tab w:val="left" w:pos="8730"/>
              </w:tabs>
              <w:jc w:val="center"/>
              <w:rPr>
                <w:rFonts w:ascii="Arial" w:hAnsi="Arial" w:cs="Arial"/>
                <w:b/>
                <w:sz w:val="16"/>
                <w:szCs w:val="16"/>
              </w:rPr>
            </w:pPr>
            <w:r w:rsidRPr="008B79F6">
              <w:rPr>
                <w:rFonts w:ascii="Arial" w:hAnsi="Arial" w:cs="Arial"/>
                <w:b/>
                <w:sz w:val="16"/>
                <w:szCs w:val="16"/>
              </w:rPr>
              <w:t xml:space="preserve">Fecha de aprobación </w:t>
            </w:r>
          </w:p>
        </w:tc>
      </w:tr>
      <w:tr w:rsidR="00D078A4" w14:paraId="7F79C8C7" w14:textId="77777777" w:rsidTr="006674F6">
        <w:trPr>
          <w:jc w:val="center"/>
        </w:trPr>
        <w:tc>
          <w:tcPr>
            <w:tcW w:w="1136" w:type="dxa"/>
            <w:vAlign w:val="center"/>
          </w:tcPr>
          <w:p w14:paraId="700C1716" w14:textId="77777777" w:rsidR="00D078A4" w:rsidRDefault="00D078A4" w:rsidP="006674F6">
            <w:pPr>
              <w:tabs>
                <w:tab w:val="left" w:pos="8730"/>
              </w:tabs>
              <w:jc w:val="center"/>
              <w:rPr>
                <w:rFonts w:ascii="Arial" w:hAnsi="Arial" w:cs="Arial"/>
                <w:sz w:val="16"/>
                <w:szCs w:val="16"/>
              </w:rPr>
            </w:pPr>
          </w:p>
        </w:tc>
        <w:tc>
          <w:tcPr>
            <w:tcW w:w="4477" w:type="dxa"/>
          </w:tcPr>
          <w:p w14:paraId="1ADE8CAC" w14:textId="77777777" w:rsidR="00D078A4" w:rsidRPr="00EC4DE0" w:rsidRDefault="00D078A4" w:rsidP="006674F6">
            <w:pPr>
              <w:tabs>
                <w:tab w:val="left" w:pos="8730"/>
              </w:tabs>
              <w:jc w:val="both"/>
              <w:rPr>
                <w:rFonts w:ascii="Arial" w:hAnsi="Arial" w:cs="Arial"/>
                <w:sz w:val="16"/>
                <w:szCs w:val="16"/>
              </w:rPr>
            </w:pPr>
          </w:p>
        </w:tc>
        <w:tc>
          <w:tcPr>
            <w:tcW w:w="2428" w:type="dxa"/>
            <w:vAlign w:val="center"/>
          </w:tcPr>
          <w:p w14:paraId="66C768B1" w14:textId="77777777" w:rsidR="00D078A4" w:rsidRDefault="00D078A4" w:rsidP="006674F6">
            <w:pPr>
              <w:tabs>
                <w:tab w:val="left" w:pos="8730"/>
              </w:tabs>
              <w:jc w:val="center"/>
              <w:rPr>
                <w:rFonts w:ascii="Arial" w:hAnsi="Arial" w:cs="Arial"/>
                <w:sz w:val="16"/>
                <w:szCs w:val="16"/>
              </w:rPr>
            </w:pPr>
          </w:p>
        </w:tc>
        <w:tc>
          <w:tcPr>
            <w:tcW w:w="1608" w:type="dxa"/>
            <w:vAlign w:val="center"/>
          </w:tcPr>
          <w:p w14:paraId="0B082FB6" w14:textId="77777777" w:rsidR="00D078A4" w:rsidRDefault="00D078A4" w:rsidP="006674F6">
            <w:pPr>
              <w:tabs>
                <w:tab w:val="left" w:pos="8730"/>
              </w:tabs>
              <w:jc w:val="center"/>
              <w:rPr>
                <w:rFonts w:ascii="Arial" w:hAnsi="Arial" w:cs="Arial"/>
                <w:sz w:val="16"/>
                <w:szCs w:val="16"/>
              </w:rPr>
            </w:pPr>
          </w:p>
        </w:tc>
        <w:tc>
          <w:tcPr>
            <w:tcW w:w="1692" w:type="dxa"/>
            <w:vAlign w:val="center"/>
          </w:tcPr>
          <w:p w14:paraId="541B11B0" w14:textId="77777777" w:rsidR="00D078A4" w:rsidRDefault="00D078A4" w:rsidP="006674F6">
            <w:pPr>
              <w:tabs>
                <w:tab w:val="left" w:pos="8730"/>
              </w:tabs>
              <w:jc w:val="center"/>
              <w:rPr>
                <w:rFonts w:ascii="Arial" w:hAnsi="Arial" w:cs="Arial"/>
                <w:sz w:val="16"/>
                <w:szCs w:val="16"/>
              </w:rPr>
            </w:pPr>
          </w:p>
        </w:tc>
        <w:tc>
          <w:tcPr>
            <w:tcW w:w="1879" w:type="dxa"/>
            <w:vAlign w:val="center"/>
          </w:tcPr>
          <w:p w14:paraId="2D826C19" w14:textId="77777777" w:rsidR="00D078A4" w:rsidRDefault="00D078A4" w:rsidP="006674F6">
            <w:pPr>
              <w:tabs>
                <w:tab w:val="left" w:pos="8730"/>
              </w:tabs>
              <w:jc w:val="center"/>
              <w:rPr>
                <w:rFonts w:ascii="Arial" w:hAnsi="Arial" w:cs="Arial"/>
                <w:sz w:val="16"/>
                <w:szCs w:val="16"/>
              </w:rPr>
            </w:pPr>
          </w:p>
        </w:tc>
      </w:tr>
    </w:tbl>
    <w:p w14:paraId="7E18885B" w14:textId="77777777" w:rsidR="00D078A4" w:rsidRPr="00C71422" w:rsidRDefault="00D078A4" w:rsidP="00D078A4">
      <w:pPr>
        <w:spacing w:after="0"/>
        <w:rPr>
          <w:rFonts w:ascii="Arial" w:hAnsi="Arial" w:cs="Arial"/>
        </w:rPr>
      </w:pPr>
    </w:p>
    <w:p w14:paraId="0E33F3E3" w14:textId="77777777" w:rsidR="00D078A4" w:rsidRDefault="00D078A4" w:rsidP="00D078A4">
      <w:pPr>
        <w:tabs>
          <w:tab w:val="left" w:pos="1365"/>
        </w:tabs>
        <w:jc w:val="both"/>
        <w:rPr>
          <w:rFonts w:ascii="Arial" w:hAnsi="Arial" w:cs="Arial"/>
          <w:sz w:val="18"/>
          <w:szCs w:val="18"/>
        </w:rPr>
      </w:pPr>
    </w:p>
    <w:p w14:paraId="7A20036F" w14:textId="77777777" w:rsidR="00D078A4" w:rsidRPr="00CB6319" w:rsidRDefault="00D078A4" w:rsidP="00D078A4">
      <w:pPr>
        <w:tabs>
          <w:tab w:val="left" w:pos="1365"/>
        </w:tabs>
        <w:jc w:val="both"/>
        <w:rPr>
          <w:rFonts w:ascii="Arial" w:hAnsi="Arial" w:cs="Arial"/>
          <w:sz w:val="18"/>
          <w:szCs w:val="18"/>
        </w:rPr>
      </w:pPr>
    </w:p>
    <w:p w14:paraId="3930AD77" w14:textId="77777777" w:rsidR="00D078A4" w:rsidRPr="00CB6319" w:rsidRDefault="00D078A4" w:rsidP="00D078A4">
      <w:pPr>
        <w:tabs>
          <w:tab w:val="left" w:pos="1365"/>
        </w:tabs>
        <w:jc w:val="both"/>
        <w:rPr>
          <w:rFonts w:ascii="Arial" w:hAnsi="Arial" w:cs="Arial"/>
          <w:sz w:val="18"/>
          <w:szCs w:val="18"/>
        </w:rPr>
      </w:pPr>
    </w:p>
    <w:p w14:paraId="1B7B76B0" w14:textId="77777777" w:rsidR="00D078A4" w:rsidRDefault="00D078A4" w:rsidP="00D078A4"/>
    <w:p w14:paraId="6A850A36" w14:textId="77777777" w:rsidR="00D078A4" w:rsidRDefault="00D078A4" w:rsidP="00D078A4"/>
    <w:p w14:paraId="70BC79BE" w14:textId="77777777" w:rsidR="00D078A4" w:rsidRDefault="00D078A4" w:rsidP="00B952C8">
      <w:pPr>
        <w:jc w:val="center"/>
        <w:rPr>
          <w:rFonts w:eastAsia="Times New Roman"/>
          <w:b/>
          <w:lang w:eastAsia="es-CO"/>
        </w:rPr>
      </w:pPr>
    </w:p>
    <w:p w14:paraId="099755E1" w14:textId="77777777" w:rsidR="00D078A4" w:rsidRDefault="00D078A4" w:rsidP="00B952C8">
      <w:pPr>
        <w:jc w:val="center"/>
        <w:rPr>
          <w:rFonts w:eastAsia="Times New Roman"/>
          <w:b/>
          <w:lang w:eastAsia="es-CO"/>
        </w:rPr>
      </w:pPr>
    </w:p>
    <w:p w14:paraId="0DC642ED" w14:textId="77777777" w:rsidR="00D078A4" w:rsidRDefault="00D078A4" w:rsidP="00B952C8">
      <w:pPr>
        <w:jc w:val="center"/>
        <w:rPr>
          <w:rFonts w:eastAsia="Times New Roman"/>
          <w:b/>
          <w:lang w:eastAsia="es-CO"/>
        </w:rPr>
      </w:pPr>
    </w:p>
    <w:p w14:paraId="094EBC75" w14:textId="77777777" w:rsidR="00A25755" w:rsidRDefault="00A25755" w:rsidP="00B952C8">
      <w:pPr>
        <w:jc w:val="center"/>
        <w:rPr>
          <w:rFonts w:eastAsia="Times New Roman"/>
          <w:b/>
          <w:lang w:eastAsia="es-CO"/>
        </w:rPr>
      </w:pPr>
    </w:p>
    <w:p w14:paraId="2CA084E9" w14:textId="77777777" w:rsidR="00A25755" w:rsidRDefault="00A25755" w:rsidP="00B952C8">
      <w:pPr>
        <w:jc w:val="center"/>
        <w:rPr>
          <w:rFonts w:eastAsia="Times New Roman"/>
          <w:b/>
          <w:lang w:eastAsia="es-CO"/>
        </w:rPr>
      </w:pPr>
    </w:p>
    <w:p w14:paraId="08A35F9E" w14:textId="77777777" w:rsidR="00D078A4" w:rsidRDefault="00D078A4" w:rsidP="00D078A4">
      <w:pPr>
        <w:pStyle w:val="Sinespaciado"/>
        <w:jc w:val="both"/>
        <w:rPr>
          <w:rFonts w:ascii="Arial" w:hAnsi="Arial" w:cs="Arial"/>
          <w:b/>
          <w:sz w:val="18"/>
          <w:szCs w:val="18"/>
        </w:rPr>
      </w:pPr>
      <w:bookmarkStart w:id="2" w:name="_Hlk489694097"/>
      <w:bookmarkStart w:id="3" w:name="_Hlk489694462"/>
    </w:p>
    <w:p w14:paraId="7E97F7F4" w14:textId="77777777" w:rsidR="00D078A4" w:rsidRDefault="00D078A4" w:rsidP="00D078A4">
      <w:pPr>
        <w:pStyle w:val="Sinespaciado"/>
        <w:jc w:val="both"/>
        <w:rPr>
          <w:rFonts w:ascii="Arial" w:hAnsi="Arial" w:cs="Arial"/>
          <w:b/>
          <w:sz w:val="18"/>
          <w:szCs w:val="18"/>
        </w:rPr>
      </w:pPr>
    </w:p>
    <w:p w14:paraId="27103764" w14:textId="77777777" w:rsidR="00D078A4" w:rsidRDefault="00D078A4" w:rsidP="00D078A4">
      <w:pPr>
        <w:widowControl w:val="0"/>
        <w:spacing w:after="0"/>
        <w:rPr>
          <w:rFonts w:ascii="Arial" w:eastAsia="Arial" w:hAnsi="Arial" w:cs="Arial"/>
        </w:rPr>
      </w:pPr>
    </w:p>
    <w:tbl>
      <w:tblPr>
        <w:tblW w:w="13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1692"/>
        <w:gridCol w:w="1239"/>
        <w:gridCol w:w="2030"/>
        <w:gridCol w:w="464"/>
        <w:gridCol w:w="619"/>
        <w:gridCol w:w="2125"/>
        <w:gridCol w:w="194"/>
        <w:gridCol w:w="2035"/>
      </w:tblGrid>
      <w:tr w:rsidR="00D078A4" w14:paraId="4FF2C33F" w14:textId="77777777" w:rsidTr="00D07227">
        <w:trPr>
          <w:trHeight w:val="200"/>
        </w:trPr>
        <w:tc>
          <w:tcPr>
            <w:tcW w:w="8085" w:type="dxa"/>
            <w:gridSpan w:val="5"/>
            <w:shd w:val="clear" w:color="auto" w:fill="D9D9D9" w:themeFill="background1" w:themeFillShade="D9"/>
          </w:tcPr>
          <w:p w14:paraId="3429B299" w14:textId="77777777" w:rsidR="00D078A4" w:rsidRDefault="00D078A4" w:rsidP="006674F6">
            <w:pPr>
              <w:spacing w:after="0"/>
              <w:rPr>
                <w:sz w:val="20"/>
                <w:szCs w:val="20"/>
              </w:rPr>
            </w:pPr>
            <w:r>
              <w:rPr>
                <w:sz w:val="20"/>
                <w:szCs w:val="20"/>
              </w:rPr>
              <w:lastRenderedPageBreak/>
              <w:t>Área: Matemáticas</w:t>
            </w:r>
          </w:p>
        </w:tc>
        <w:tc>
          <w:tcPr>
            <w:tcW w:w="4973" w:type="dxa"/>
            <w:gridSpan w:val="4"/>
            <w:shd w:val="clear" w:color="auto" w:fill="D9D9D9" w:themeFill="background1" w:themeFillShade="D9"/>
          </w:tcPr>
          <w:p w14:paraId="3EB5650F" w14:textId="77777777" w:rsidR="00D078A4" w:rsidRDefault="00D078A4" w:rsidP="006674F6">
            <w:pPr>
              <w:spacing w:after="0"/>
              <w:rPr>
                <w:sz w:val="20"/>
                <w:szCs w:val="20"/>
              </w:rPr>
            </w:pPr>
            <w:r>
              <w:rPr>
                <w:sz w:val="20"/>
                <w:szCs w:val="20"/>
              </w:rPr>
              <w:t>Grado: Séptimo</w:t>
            </w:r>
          </w:p>
        </w:tc>
      </w:tr>
      <w:tr w:rsidR="00D078A4" w:rsidRPr="00831C2C" w14:paraId="3C292141" w14:textId="77777777" w:rsidTr="00D07227">
        <w:trPr>
          <w:trHeight w:val="200"/>
        </w:trPr>
        <w:tc>
          <w:tcPr>
            <w:tcW w:w="13058" w:type="dxa"/>
            <w:gridSpan w:val="9"/>
            <w:shd w:val="clear" w:color="auto" w:fill="D9D9D9" w:themeFill="background1" w:themeFillShade="D9"/>
          </w:tcPr>
          <w:p w14:paraId="2F3916B6" w14:textId="77777777" w:rsidR="00D078A4" w:rsidRPr="001135B7" w:rsidRDefault="00D078A4" w:rsidP="006674F6">
            <w:pPr>
              <w:spacing w:after="0"/>
              <w:rPr>
                <w:sz w:val="20"/>
                <w:szCs w:val="20"/>
                <w:lang w:val="en-US"/>
              </w:rPr>
            </w:pPr>
            <w:r w:rsidRPr="001135B7">
              <w:rPr>
                <w:sz w:val="20"/>
                <w:szCs w:val="20"/>
                <w:lang w:val="en-US"/>
              </w:rPr>
              <w:t>Docentes</w:t>
            </w:r>
            <w:r>
              <w:rPr>
                <w:sz w:val="20"/>
                <w:szCs w:val="20"/>
                <w:lang w:val="en-US"/>
              </w:rPr>
              <w:t xml:space="preserve"> </w:t>
            </w:r>
            <w:r w:rsidRPr="001135B7">
              <w:rPr>
                <w:sz w:val="20"/>
                <w:szCs w:val="20"/>
                <w:lang w:val="en-US"/>
              </w:rPr>
              <w:t>(s</w:t>
            </w:r>
            <w:r w:rsidRPr="00D07227">
              <w:rPr>
                <w:sz w:val="20"/>
                <w:szCs w:val="20"/>
                <w:shd w:val="clear" w:color="auto" w:fill="D9D9D9" w:themeFill="background1" w:themeFillShade="D9"/>
                <w:lang w:val="en-US"/>
              </w:rPr>
              <w:t>): JORGE SALDARRIAGA</w:t>
            </w:r>
          </w:p>
        </w:tc>
      </w:tr>
      <w:tr w:rsidR="00D078A4" w14:paraId="0420266E" w14:textId="77777777" w:rsidTr="00D07227">
        <w:trPr>
          <w:trHeight w:val="200"/>
        </w:trPr>
        <w:tc>
          <w:tcPr>
            <w:tcW w:w="13058" w:type="dxa"/>
            <w:gridSpan w:val="9"/>
            <w:shd w:val="clear" w:color="auto" w:fill="FFFFFF" w:themeFill="background1"/>
          </w:tcPr>
          <w:p w14:paraId="10ED8BFD" w14:textId="77777777" w:rsidR="00D078A4" w:rsidRDefault="00D078A4" w:rsidP="006674F6">
            <w:pPr>
              <w:spacing w:after="0"/>
              <w:rPr>
                <w:sz w:val="20"/>
                <w:szCs w:val="20"/>
              </w:rPr>
            </w:pPr>
            <w:r>
              <w:rPr>
                <w:sz w:val="20"/>
                <w:szCs w:val="20"/>
              </w:rPr>
              <w:t>Objetivo del grado</w:t>
            </w:r>
            <w:proofErr w:type="gramStart"/>
            <w:r>
              <w:rPr>
                <w:sz w:val="20"/>
                <w:szCs w:val="20"/>
              </w:rPr>
              <w:t>::</w:t>
            </w:r>
            <w:proofErr w:type="gramEnd"/>
            <w:r>
              <w:rPr>
                <w:sz w:val="20"/>
                <w:szCs w:val="20"/>
              </w:rPr>
              <w:t xml:space="preserve"> </w:t>
            </w:r>
            <w:r>
              <w:t>Aplicar los números enteros y racionales y sus propiedades en la solución de situaciones que emergen en el ámbito geométrico y estadístico, desarrollando la creatividad, el análisis, la argumentación y el razonamiento.</w:t>
            </w:r>
          </w:p>
        </w:tc>
      </w:tr>
      <w:tr w:rsidR="00D078A4" w14:paraId="1DB85AF5" w14:textId="77777777" w:rsidTr="00D07227">
        <w:trPr>
          <w:trHeight w:val="200"/>
        </w:trPr>
        <w:tc>
          <w:tcPr>
            <w:tcW w:w="13058" w:type="dxa"/>
            <w:gridSpan w:val="9"/>
            <w:shd w:val="clear" w:color="auto" w:fill="D9D9D9" w:themeFill="background1" w:themeFillShade="D9"/>
          </w:tcPr>
          <w:p w14:paraId="606F024E" w14:textId="77777777" w:rsidR="00D078A4" w:rsidRDefault="00D078A4" w:rsidP="006674F6">
            <w:pPr>
              <w:spacing w:after="0"/>
              <w:rPr>
                <w:sz w:val="20"/>
                <w:szCs w:val="20"/>
              </w:rPr>
            </w:pPr>
            <w:r>
              <w:rPr>
                <w:sz w:val="20"/>
                <w:szCs w:val="20"/>
              </w:rPr>
              <w:t xml:space="preserve">Competencias: </w:t>
            </w:r>
            <w:r>
              <w:t>La formulación, el tratamiento y la resolución de problemas. La modelación. La comunicación. El razonamiento. La formulación, comparación y ejercitación de procedimientos</w:t>
            </w:r>
          </w:p>
        </w:tc>
      </w:tr>
      <w:tr w:rsidR="00D078A4" w14:paraId="17BFF61F" w14:textId="77777777" w:rsidTr="006674F6">
        <w:trPr>
          <w:trHeight w:val="200"/>
        </w:trPr>
        <w:tc>
          <w:tcPr>
            <w:tcW w:w="10829" w:type="dxa"/>
            <w:gridSpan w:val="7"/>
            <w:tcBorders>
              <w:left w:val="nil"/>
              <w:right w:val="nil"/>
            </w:tcBorders>
            <w:shd w:val="clear" w:color="auto" w:fill="auto"/>
          </w:tcPr>
          <w:p w14:paraId="44861CB4" w14:textId="77777777" w:rsidR="00D078A4" w:rsidRDefault="00D078A4" w:rsidP="006674F6">
            <w:pPr>
              <w:rPr>
                <w:sz w:val="20"/>
                <w:szCs w:val="20"/>
              </w:rPr>
            </w:pPr>
          </w:p>
        </w:tc>
        <w:tc>
          <w:tcPr>
            <w:tcW w:w="2229" w:type="dxa"/>
            <w:gridSpan w:val="2"/>
            <w:tcBorders>
              <w:left w:val="nil"/>
              <w:right w:val="nil"/>
            </w:tcBorders>
            <w:shd w:val="clear" w:color="auto" w:fill="auto"/>
          </w:tcPr>
          <w:p w14:paraId="68080BF7" w14:textId="77777777" w:rsidR="00D078A4" w:rsidRDefault="00D078A4" w:rsidP="006674F6">
            <w:pPr>
              <w:rPr>
                <w:sz w:val="20"/>
                <w:szCs w:val="20"/>
              </w:rPr>
            </w:pPr>
          </w:p>
        </w:tc>
      </w:tr>
      <w:tr w:rsidR="00D078A4" w14:paraId="70099238" w14:textId="77777777" w:rsidTr="00D07227">
        <w:trPr>
          <w:trHeight w:val="200"/>
        </w:trPr>
        <w:tc>
          <w:tcPr>
            <w:tcW w:w="13058" w:type="dxa"/>
            <w:gridSpan w:val="9"/>
            <w:shd w:val="clear" w:color="auto" w:fill="D9D9D9" w:themeFill="background1" w:themeFillShade="D9"/>
          </w:tcPr>
          <w:p w14:paraId="3A51D29D" w14:textId="77777777" w:rsidR="00D078A4" w:rsidRDefault="00D078A4" w:rsidP="006674F6">
            <w:pPr>
              <w:rPr>
                <w:sz w:val="20"/>
                <w:szCs w:val="20"/>
              </w:rPr>
            </w:pPr>
            <w:r>
              <w:rPr>
                <w:sz w:val="20"/>
                <w:szCs w:val="20"/>
              </w:rPr>
              <w:t>Periodo: Primero     1</w:t>
            </w:r>
          </w:p>
        </w:tc>
      </w:tr>
      <w:tr w:rsidR="00D078A4" w14:paraId="16F09CAD" w14:textId="77777777" w:rsidTr="00D07227">
        <w:trPr>
          <w:trHeight w:val="360"/>
        </w:trPr>
        <w:tc>
          <w:tcPr>
            <w:tcW w:w="2660" w:type="dxa"/>
            <w:shd w:val="clear" w:color="auto" w:fill="D9D9D9" w:themeFill="background1" w:themeFillShade="D9"/>
            <w:vAlign w:val="center"/>
          </w:tcPr>
          <w:p w14:paraId="3A3B6F99" w14:textId="77777777" w:rsidR="00D078A4" w:rsidRDefault="00D078A4" w:rsidP="006674F6">
            <w:pPr>
              <w:jc w:val="center"/>
              <w:rPr>
                <w:sz w:val="20"/>
                <w:szCs w:val="20"/>
              </w:rPr>
            </w:pPr>
            <w:r>
              <w:rPr>
                <w:sz w:val="20"/>
                <w:szCs w:val="20"/>
              </w:rPr>
              <w:t>Pregunta Problematizadora:</w:t>
            </w:r>
          </w:p>
        </w:tc>
        <w:tc>
          <w:tcPr>
            <w:tcW w:w="2931" w:type="dxa"/>
            <w:gridSpan w:val="2"/>
            <w:shd w:val="clear" w:color="auto" w:fill="D9D9D9" w:themeFill="background1" w:themeFillShade="D9"/>
            <w:vAlign w:val="center"/>
          </w:tcPr>
          <w:p w14:paraId="153500CC" w14:textId="77777777" w:rsidR="00D078A4" w:rsidRDefault="00D078A4" w:rsidP="006674F6">
            <w:pPr>
              <w:jc w:val="center"/>
              <w:rPr>
                <w:sz w:val="20"/>
                <w:szCs w:val="20"/>
              </w:rPr>
            </w:pPr>
            <w:r>
              <w:rPr>
                <w:sz w:val="20"/>
                <w:szCs w:val="20"/>
              </w:rPr>
              <w:t>Eje de los estándares:</w:t>
            </w:r>
          </w:p>
        </w:tc>
        <w:tc>
          <w:tcPr>
            <w:tcW w:w="2030" w:type="dxa"/>
            <w:shd w:val="clear" w:color="auto" w:fill="D9D9D9" w:themeFill="background1" w:themeFillShade="D9"/>
            <w:vAlign w:val="center"/>
          </w:tcPr>
          <w:p w14:paraId="2D6C5F23" w14:textId="77777777" w:rsidR="00D078A4" w:rsidRDefault="00D078A4" w:rsidP="006674F6">
            <w:pPr>
              <w:jc w:val="center"/>
              <w:rPr>
                <w:sz w:val="20"/>
                <w:szCs w:val="20"/>
              </w:rPr>
            </w:pPr>
            <w:r>
              <w:rPr>
                <w:sz w:val="20"/>
                <w:szCs w:val="20"/>
              </w:rPr>
              <w:t>DBA</w:t>
            </w:r>
          </w:p>
        </w:tc>
        <w:tc>
          <w:tcPr>
            <w:tcW w:w="3402" w:type="dxa"/>
            <w:gridSpan w:val="4"/>
            <w:shd w:val="clear" w:color="auto" w:fill="D9D9D9" w:themeFill="background1" w:themeFillShade="D9"/>
            <w:vAlign w:val="center"/>
          </w:tcPr>
          <w:p w14:paraId="318A9111" w14:textId="77777777" w:rsidR="00D078A4" w:rsidRDefault="00D078A4" w:rsidP="006674F6">
            <w:pPr>
              <w:jc w:val="center"/>
              <w:rPr>
                <w:sz w:val="20"/>
                <w:szCs w:val="20"/>
              </w:rPr>
            </w:pPr>
            <w:r>
              <w:rPr>
                <w:sz w:val="20"/>
                <w:szCs w:val="20"/>
              </w:rPr>
              <w:t>Trayectoria Temática:</w:t>
            </w:r>
          </w:p>
        </w:tc>
        <w:tc>
          <w:tcPr>
            <w:tcW w:w="2035" w:type="dxa"/>
            <w:shd w:val="clear" w:color="auto" w:fill="D9D9D9" w:themeFill="background1" w:themeFillShade="D9"/>
          </w:tcPr>
          <w:p w14:paraId="2BEBFA5D" w14:textId="77777777" w:rsidR="00D078A4" w:rsidRDefault="00D078A4" w:rsidP="006674F6">
            <w:pPr>
              <w:jc w:val="center"/>
              <w:rPr>
                <w:sz w:val="20"/>
                <w:szCs w:val="20"/>
              </w:rPr>
            </w:pPr>
            <w:r>
              <w:rPr>
                <w:sz w:val="20"/>
                <w:szCs w:val="20"/>
              </w:rPr>
              <w:t>Estrategias de Evaluación:</w:t>
            </w:r>
          </w:p>
        </w:tc>
      </w:tr>
      <w:tr w:rsidR="00D078A4" w14:paraId="79ECF77D" w14:textId="77777777" w:rsidTr="006674F6">
        <w:trPr>
          <w:trHeight w:val="420"/>
        </w:trPr>
        <w:tc>
          <w:tcPr>
            <w:tcW w:w="2660" w:type="dxa"/>
            <w:shd w:val="clear" w:color="auto" w:fill="auto"/>
          </w:tcPr>
          <w:p w14:paraId="27B758FD" w14:textId="77777777" w:rsidR="00D078A4" w:rsidRDefault="00D078A4" w:rsidP="006674F6">
            <w:pPr>
              <w:tabs>
                <w:tab w:val="left" w:pos="284"/>
              </w:tabs>
              <w:rPr>
                <w:sz w:val="20"/>
                <w:szCs w:val="20"/>
              </w:rPr>
            </w:pPr>
            <w:r>
              <w:rPr>
                <w:sz w:val="20"/>
                <w:szCs w:val="20"/>
              </w:rPr>
              <w:t xml:space="preserve">¿Cómo usar los números enteros, sus relaciones y operaciones en diversas situaciones de la vida diaria? </w:t>
            </w:r>
          </w:p>
        </w:tc>
        <w:tc>
          <w:tcPr>
            <w:tcW w:w="2931" w:type="dxa"/>
            <w:gridSpan w:val="2"/>
            <w:shd w:val="clear" w:color="auto" w:fill="auto"/>
          </w:tcPr>
          <w:p w14:paraId="3FDDA7F8" w14:textId="77777777" w:rsidR="00D078A4" w:rsidRDefault="00D078A4" w:rsidP="006674F6">
            <w:pPr>
              <w:tabs>
                <w:tab w:val="left" w:pos="195"/>
              </w:tabs>
              <w:ind w:left="457"/>
              <w:contextualSpacing/>
              <w:jc w:val="both"/>
              <w:rPr>
                <w:sz w:val="20"/>
                <w:szCs w:val="20"/>
              </w:rPr>
            </w:pPr>
            <w:r w:rsidRPr="00831C2C">
              <w:rPr>
                <w:b/>
              </w:rPr>
              <w:t>Pensamiento numérico y sistemas numéricos</w:t>
            </w:r>
            <w:r>
              <w:t xml:space="preserve"> Resuelvo y formulo problemas en contextos de medidas relativas y de variaciones en las medidas. Justifico procedimientos aritméticos utilizando las relaciones y propiedades de las operaciones. Formulo y resuelvo problemas en situaciones aditivas y multiplicativas, en diferentes contextos y dominios numéricos. </w:t>
            </w:r>
            <w:r w:rsidRPr="00C73A9F">
              <w:rPr>
                <w:b/>
              </w:rPr>
              <w:lastRenderedPageBreak/>
              <w:t>Pensamiento espacial y sistemas geométricos</w:t>
            </w:r>
            <w:r>
              <w:t xml:space="preserve"> Clasifico  polígonos en relación con sus propiedades. </w:t>
            </w:r>
            <w:r w:rsidRPr="00C73A9F">
              <w:rPr>
                <w:b/>
              </w:rPr>
              <w:t>Pensamiento variacional y sistemas algebraicos y analíticos</w:t>
            </w:r>
            <w:r>
              <w:t xml:space="preserve"> Reconozco el conjunto de valores de cada una de las cantidades variables ligadas entre sí en situaciones concretas de cambio (variación). Utilizo métodos informales (ensayo y error, complementación) en la solución de ecuaciones</w:t>
            </w:r>
          </w:p>
        </w:tc>
        <w:tc>
          <w:tcPr>
            <w:tcW w:w="2030" w:type="dxa"/>
            <w:shd w:val="clear" w:color="auto" w:fill="auto"/>
          </w:tcPr>
          <w:p w14:paraId="3581A891" w14:textId="77777777" w:rsidR="00D078A4" w:rsidRDefault="00D078A4" w:rsidP="00D078A4">
            <w:pPr>
              <w:numPr>
                <w:ilvl w:val="0"/>
                <w:numId w:val="39"/>
              </w:numPr>
              <w:pBdr>
                <w:top w:val="nil"/>
                <w:left w:val="nil"/>
                <w:bottom w:val="nil"/>
                <w:right w:val="nil"/>
                <w:between w:val="nil"/>
              </w:pBdr>
              <w:tabs>
                <w:tab w:val="left" w:pos="79"/>
                <w:tab w:val="left" w:pos="363"/>
              </w:tabs>
              <w:spacing w:after="0"/>
              <w:ind w:left="79" w:firstLine="0"/>
              <w:contextualSpacing/>
              <w:rPr>
                <w:sz w:val="20"/>
                <w:szCs w:val="20"/>
              </w:rPr>
            </w:pPr>
            <w:r>
              <w:rPr>
                <w:sz w:val="20"/>
                <w:szCs w:val="20"/>
              </w:rPr>
              <w:lastRenderedPageBreak/>
              <w:t xml:space="preserve">Interpreta los números enteros y racionales (en sus representaciones de fracción y de decimal) con sus operaciones, en diferentes contextos, al resolver problemas de variación, repartos, particiones, estimaciones, etc. Reconoce y establece diferentes relaciones (de orden y equivalencia y las </w:t>
            </w:r>
            <w:r>
              <w:rPr>
                <w:sz w:val="20"/>
                <w:szCs w:val="20"/>
              </w:rPr>
              <w:lastRenderedPageBreak/>
              <w:t>utiliza para argumentar procedimientos).</w:t>
            </w:r>
          </w:p>
          <w:p w14:paraId="4A2C837D" w14:textId="77777777" w:rsidR="00D078A4" w:rsidRDefault="00D078A4" w:rsidP="00D078A4">
            <w:pPr>
              <w:numPr>
                <w:ilvl w:val="0"/>
                <w:numId w:val="39"/>
              </w:numPr>
              <w:pBdr>
                <w:top w:val="nil"/>
                <w:left w:val="nil"/>
                <w:bottom w:val="nil"/>
                <w:right w:val="nil"/>
                <w:between w:val="nil"/>
              </w:pBdr>
              <w:tabs>
                <w:tab w:val="left" w:pos="79"/>
                <w:tab w:val="left" w:pos="363"/>
              </w:tabs>
              <w:spacing w:after="0"/>
              <w:ind w:left="79" w:firstLine="0"/>
              <w:contextualSpacing/>
              <w:rPr>
                <w:sz w:val="20"/>
                <w:szCs w:val="20"/>
              </w:rPr>
            </w:pPr>
            <w:r>
              <w:rPr>
                <w:sz w:val="20"/>
                <w:szCs w:val="20"/>
              </w:rPr>
              <w:t>Utiliza las propiedades de los números enteros y racionales y las propiedades de sus operaciones para proponer estrategias y procedimientos de cálculo en la solución de problemas.</w:t>
            </w:r>
          </w:p>
          <w:p w14:paraId="28BD30D2" w14:textId="77777777" w:rsidR="00D078A4" w:rsidRDefault="00D078A4" w:rsidP="00D078A4">
            <w:pPr>
              <w:numPr>
                <w:ilvl w:val="0"/>
                <w:numId w:val="39"/>
              </w:numPr>
              <w:pBdr>
                <w:top w:val="nil"/>
                <w:left w:val="nil"/>
                <w:bottom w:val="nil"/>
                <w:right w:val="nil"/>
                <w:between w:val="nil"/>
              </w:pBdr>
              <w:tabs>
                <w:tab w:val="left" w:pos="79"/>
                <w:tab w:val="left" w:pos="363"/>
              </w:tabs>
              <w:ind w:left="79" w:firstLine="0"/>
              <w:contextualSpacing/>
              <w:jc w:val="both"/>
              <w:rPr>
                <w:sz w:val="20"/>
                <w:szCs w:val="20"/>
              </w:rPr>
            </w:pPr>
            <w:r>
              <w:rPr>
                <w:sz w:val="20"/>
                <w:szCs w:val="20"/>
              </w:rPr>
              <w:t>Reconoce y establece diferentes relaciones (orden y equivalencia) entre elementos de diversos dominios numéricos y los utiliza para argumentar procedimientos sencillos.</w:t>
            </w:r>
          </w:p>
        </w:tc>
        <w:tc>
          <w:tcPr>
            <w:tcW w:w="3402" w:type="dxa"/>
            <w:gridSpan w:val="4"/>
            <w:shd w:val="clear" w:color="auto" w:fill="auto"/>
          </w:tcPr>
          <w:p w14:paraId="7D06BD08" w14:textId="77777777" w:rsidR="00D078A4" w:rsidRDefault="00D078A4" w:rsidP="006674F6">
            <w:pPr>
              <w:pStyle w:val="Sinespaciado"/>
              <w:rPr>
                <w:rFonts w:ascii="Arial" w:eastAsia="Times New Roman" w:hAnsi="Arial" w:cs="Arial"/>
                <w:sz w:val="18"/>
                <w:szCs w:val="18"/>
                <w:lang w:val="es-MX"/>
              </w:rPr>
            </w:pPr>
            <w:r>
              <w:rPr>
                <w:rFonts w:ascii="Arial" w:eastAsia="Times New Roman" w:hAnsi="Arial" w:cs="Arial"/>
                <w:sz w:val="18"/>
                <w:szCs w:val="18"/>
                <w:lang w:val="es-MX"/>
              </w:rPr>
              <w:lastRenderedPageBreak/>
              <w:t>Introducción al conjunto de los enteros.</w:t>
            </w:r>
          </w:p>
          <w:p w14:paraId="068EC675" w14:textId="77777777" w:rsidR="00D078A4" w:rsidRDefault="00D078A4" w:rsidP="006674F6">
            <w:pPr>
              <w:pStyle w:val="Sinespaciado"/>
              <w:rPr>
                <w:rFonts w:ascii="Arial" w:eastAsia="Times New Roman" w:hAnsi="Arial" w:cs="Arial"/>
                <w:sz w:val="18"/>
                <w:szCs w:val="18"/>
                <w:lang w:val="es-MX"/>
              </w:rPr>
            </w:pPr>
            <w:r>
              <w:rPr>
                <w:rFonts w:ascii="Arial" w:eastAsia="Times New Roman" w:hAnsi="Arial" w:cs="Arial"/>
                <w:sz w:val="18"/>
                <w:szCs w:val="18"/>
                <w:lang w:val="es-MX"/>
              </w:rPr>
              <w:t>Operaciones básicas con enteros</w:t>
            </w:r>
          </w:p>
          <w:p w14:paraId="2E60355F" w14:textId="77777777" w:rsidR="00D078A4" w:rsidRDefault="00D078A4" w:rsidP="006674F6">
            <w:pPr>
              <w:pStyle w:val="Sinespaciado"/>
              <w:rPr>
                <w:rFonts w:ascii="Arial" w:eastAsia="Times New Roman" w:hAnsi="Arial" w:cs="Arial"/>
                <w:sz w:val="18"/>
                <w:szCs w:val="18"/>
                <w:lang w:val="es-MX"/>
              </w:rPr>
            </w:pPr>
            <w:r>
              <w:rPr>
                <w:rFonts w:ascii="Arial" w:eastAsia="Times New Roman" w:hAnsi="Arial" w:cs="Arial"/>
                <w:sz w:val="18"/>
                <w:szCs w:val="18"/>
                <w:lang w:val="es-MX"/>
              </w:rPr>
              <w:t>Valor absoluto: distancia entre dos puntos</w:t>
            </w:r>
          </w:p>
          <w:p w14:paraId="3BEC4033" w14:textId="77777777" w:rsidR="00D078A4" w:rsidRDefault="00D078A4" w:rsidP="006674F6">
            <w:pPr>
              <w:pStyle w:val="Sinespaciado"/>
              <w:rPr>
                <w:rFonts w:ascii="Arial" w:eastAsia="Times New Roman" w:hAnsi="Arial" w:cs="Arial"/>
                <w:sz w:val="18"/>
                <w:szCs w:val="18"/>
                <w:lang w:val="es-MX"/>
              </w:rPr>
            </w:pPr>
            <w:r>
              <w:rPr>
                <w:rFonts w:ascii="Arial" w:eastAsia="Times New Roman" w:hAnsi="Arial" w:cs="Arial"/>
                <w:sz w:val="18"/>
                <w:szCs w:val="18"/>
                <w:lang w:val="es-MX"/>
              </w:rPr>
              <w:t>Potenciación</w:t>
            </w:r>
          </w:p>
          <w:p w14:paraId="7167B153" w14:textId="77777777" w:rsidR="00D078A4" w:rsidRDefault="00D078A4" w:rsidP="006674F6">
            <w:pPr>
              <w:pStyle w:val="Sinespaciado"/>
              <w:rPr>
                <w:rFonts w:ascii="Arial" w:eastAsia="Times New Roman" w:hAnsi="Arial" w:cs="Arial"/>
                <w:sz w:val="18"/>
                <w:szCs w:val="18"/>
                <w:lang w:val="es-MX"/>
              </w:rPr>
            </w:pPr>
            <w:r>
              <w:rPr>
                <w:rFonts w:ascii="Arial" w:eastAsia="Times New Roman" w:hAnsi="Arial" w:cs="Arial"/>
                <w:sz w:val="18"/>
                <w:szCs w:val="18"/>
                <w:lang w:val="es-MX"/>
              </w:rPr>
              <w:t>Radicación</w:t>
            </w:r>
          </w:p>
          <w:p w14:paraId="320AC453" w14:textId="77777777" w:rsidR="00D078A4" w:rsidRDefault="00D078A4" w:rsidP="006674F6">
            <w:pPr>
              <w:pStyle w:val="Sinespaciado"/>
              <w:ind w:left="720"/>
              <w:jc w:val="both"/>
              <w:rPr>
                <w:rFonts w:ascii="Arial" w:eastAsia="Times New Roman" w:hAnsi="Arial" w:cs="Arial"/>
                <w:sz w:val="18"/>
                <w:szCs w:val="18"/>
                <w:lang w:val="es-MX"/>
              </w:rPr>
            </w:pPr>
          </w:p>
          <w:p w14:paraId="621A71B4" w14:textId="77777777" w:rsidR="00D078A4" w:rsidRDefault="00D078A4" w:rsidP="006674F6">
            <w:pPr>
              <w:pStyle w:val="Sinespaciado"/>
              <w:jc w:val="both"/>
              <w:rPr>
                <w:rFonts w:ascii="Arial" w:eastAsia="Times New Roman" w:hAnsi="Arial" w:cs="Arial"/>
                <w:sz w:val="18"/>
                <w:szCs w:val="18"/>
                <w:lang w:val="es-MX"/>
              </w:rPr>
            </w:pPr>
            <w:r>
              <w:rPr>
                <w:rFonts w:ascii="Arial" w:eastAsia="Times New Roman" w:hAnsi="Arial" w:cs="Arial"/>
                <w:sz w:val="18"/>
                <w:szCs w:val="18"/>
                <w:lang w:val="es-MX"/>
              </w:rPr>
              <w:t>Conceptos básicos de geometría: clasificación de ángulos.</w:t>
            </w:r>
          </w:p>
          <w:p w14:paraId="2B88E028" w14:textId="77777777" w:rsidR="00D078A4" w:rsidRDefault="00D078A4" w:rsidP="006674F6">
            <w:pPr>
              <w:pStyle w:val="Sinespaciado"/>
              <w:jc w:val="both"/>
              <w:rPr>
                <w:rFonts w:ascii="Arial" w:eastAsia="Times New Roman" w:hAnsi="Arial" w:cs="Arial"/>
                <w:sz w:val="18"/>
                <w:szCs w:val="18"/>
                <w:lang w:val="es-MX"/>
              </w:rPr>
            </w:pPr>
            <w:r>
              <w:rPr>
                <w:rFonts w:ascii="Arial" w:eastAsia="Times New Roman" w:hAnsi="Arial" w:cs="Arial"/>
                <w:sz w:val="18"/>
                <w:szCs w:val="18"/>
                <w:lang w:val="es-MX"/>
              </w:rPr>
              <w:t>Ángulos entre dos paralelas.</w:t>
            </w:r>
          </w:p>
          <w:p w14:paraId="3D0C293C" w14:textId="77777777" w:rsidR="00D078A4" w:rsidRDefault="00D078A4" w:rsidP="006674F6">
            <w:pPr>
              <w:pStyle w:val="Sinespaciado"/>
              <w:jc w:val="both"/>
              <w:rPr>
                <w:rFonts w:ascii="Arial" w:eastAsia="Times New Roman" w:hAnsi="Arial" w:cs="Arial"/>
                <w:sz w:val="18"/>
                <w:szCs w:val="18"/>
                <w:lang w:val="es-MX"/>
              </w:rPr>
            </w:pPr>
            <w:r>
              <w:rPr>
                <w:sz w:val="20"/>
              </w:rPr>
              <w:t>Distribución de frecuencias</w:t>
            </w:r>
          </w:p>
          <w:p w14:paraId="1696C04F" w14:textId="77777777" w:rsidR="00D078A4" w:rsidRDefault="00D078A4" w:rsidP="006674F6">
            <w:pPr>
              <w:pStyle w:val="Sinespaciado"/>
              <w:rPr>
                <w:rFonts w:ascii="Arial" w:eastAsia="Times New Roman" w:hAnsi="Arial" w:cs="Arial"/>
                <w:sz w:val="18"/>
                <w:szCs w:val="18"/>
                <w:lang w:val="es-MX"/>
              </w:rPr>
            </w:pPr>
          </w:p>
          <w:p w14:paraId="305C648D" w14:textId="77777777" w:rsidR="00D078A4" w:rsidRDefault="00D078A4" w:rsidP="006674F6">
            <w:pPr>
              <w:pStyle w:val="Sinespaciado"/>
              <w:rPr>
                <w:rFonts w:ascii="Arial" w:eastAsia="Times New Roman" w:hAnsi="Arial" w:cs="Arial"/>
                <w:sz w:val="18"/>
                <w:szCs w:val="18"/>
                <w:lang w:val="es-MX"/>
              </w:rPr>
            </w:pPr>
            <w:r>
              <w:rPr>
                <w:rFonts w:ascii="Arial" w:eastAsia="Times New Roman" w:hAnsi="Arial" w:cs="Arial"/>
                <w:sz w:val="18"/>
                <w:szCs w:val="18"/>
                <w:lang w:val="es-MX"/>
              </w:rPr>
              <w:t>COMPETENCIA CIUDADANA</w:t>
            </w:r>
          </w:p>
          <w:p w14:paraId="638A447F" w14:textId="77777777" w:rsidR="00D078A4" w:rsidRDefault="00D078A4" w:rsidP="006674F6">
            <w:pPr>
              <w:pStyle w:val="Sinespaciado"/>
              <w:rPr>
                <w:rFonts w:ascii="Arial" w:eastAsia="Times New Roman" w:hAnsi="Arial" w:cs="Arial"/>
                <w:sz w:val="18"/>
                <w:szCs w:val="18"/>
                <w:lang w:val="es-MX"/>
              </w:rPr>
            </w:pPr>
            <w:r>
              <w:rPr>
                <w:rFonts w:ascii="Arial" w:eastAsia="Times New Roman" w:hAnsi="Arial" w:cs="Arial"/>
                <w:sz w:val="18"/>
                <w:szCs w:val="18"/>
                <w:lang w:val="es-MX"/>
              </w:rPr>
              <w:t xml:space="preserve">Espacios para abordar conflictos </w:t>
            </w:r>
          </w:p>
          <w:p w14:paraId="4A729CB8" w14:textId="77777777" w:rsidR="00D078A4" w:rsidRDefault="00D078A4" w:rsidP="006674F6">
            <w:pPr>
              <w:tabs>
                <w:tab w:val="left" w:pos="120"/>
              </w:tabs>
              <w:spacing w:after="0" w:line="240" w:lineRule="auto"/>
              <w:jc w:val="both"/>
              <w:rPr>
                <w:sz w:val="20"/>
                <w:szCs w:val="20"/>
              </w:rPr>
            </w:pPr>
          </w:p>
        </w:tc>
        <w:tc>
          <w:tcPr>
            <w:tcW w:w="2035" w:type="dxa"/>
            <w:shd w:val="clear" w:color="auto" w:fill="auto"/>
          </w:tcPr>
          <w:p w14:paraId="29F31DDB" w14:textId="77777777" w:rsidR="00D078A4" w:rsidRDefault="00D078A4" w:rsidP="00D078A4">
            <w:pPr>
              <w:numPr>
                <w:ilvl w:val="0"/>
                <w:numId w:val="38"/>
              </w:numPr>
              <w:pBdr>
                <w:top w:val="nil"/>
                <w:left w:val="nil"/>
                <w:bottom w:val="nil"/>
                <w:right w:val="nil"/>
                <w:between w:val="nil"/>
              </w:pBdr>
              <w:tabs>
                <w:tab w:val="left" w:pos="228"/>
              </w:tabs>
              <w:spacing w:after="0"/>
              <w:ind w:left="0" w:firstLine="0"/>
              <w:contextualSpacing/>
              <w:jc w:val="both"/>
              <w:rPr>
                <w:sz w:val="20"/>
                <w:szCs w:val="20"/>
              </w:rPr>
            </w:pPr>
            <w:r>
              <w:rPr>
                <w:sz w:val="20"/>
                <w:szCs w:val="20"/>
              </w:rPr>
              <w:t>Exploración de habilidades para determinar conocimientos previos.</w:t>
            </w:r>
          </w:p>
          <w:p w14:paraId="6ECD1A52" w14:textId="77777777" w:rsidR="00D078A4" w:rsidRDefault="00D078A4" w:rsidP="00D078A4">
            <w:pPr>
              <w:numPr>
                <w:ilvl w:val="0"/>
                <w:numId w:val="38"/>
              </w:numPr>
              <w:pBdr>
                <w:top w:val="nil"/>
                <w:left w:val="nil"/>
                <w:bottom w:val="nil"/>
                <w:right w:val="nil"/>
                <w:between w:val="nil"/>
              </w:pBdr>
              <w:tabs>
                <w:tab w:val="left" w:pos="228"/>
              </w:tabs>
              <w:spacing w:after="0"/>
              <w:ind w:left="0" w:firstLine="0"/>
              <w:contextualSpacing/>
              <w:jc w:val="both"/>
              <w:rPr>
                <w:sz w:val="20"/>
                <w:szCs w:val="20"/>
              </w:rPr>
            </w:pPr>
            <w:r>
              <w:rPr>
                <w:sz w:val="20"/>
                <w:szCs w:val="20"/>
              </w:rPr>
              <w:t>Resolución de ejercicios.</w:t>
            </w:r>
          </w:p>
          <w:p w14:paraId="4D77ABBB" w14:textId="77777777" w:rsidR="00D078A4" w:rsidRDefault="00D078A4" w:rsidP="00D078A4">
            <w:pPr>
              <w:numPr>
                <w:ilvl w:val="0"/>
                <w:numId w:val="38"/>
              </w:numPr>
              <w:pBdr>
                <w:top w:val="nil"/>
                <w:left w:val="nil"/>
                <w:bottom w:val="nil"/>
                <w:right w:val="nil"/>
                <w:between w:val="nil"/>
              </w:pBdr>
              <w:tabs>
                <w:tab w:val="left" w:pos="228"/>
              </w:tabs>
              <w:spacing w:after="0"/>
              <w:ind w:left="0" w:firstLine="0"/>
              <w:contextualSpacing/>
              <w:jc w:val="both"/>
              <w:rPr>
                <w:sz w:val="20"/>
                <w:szCs w:val="20"/>
              </w:rPr>
            </w:pPr>
            <w:r>
              <w:rPr>
                <w:sz w:val="20"/>
                <w:szCs w:val="20"/>
              </w:rPr>
              <w:t>Realización de operaciones matemáticas.</w:t>
            </w:r>
          </w:p>
          <w:p w14:paraId="03040D2A" w14:textId="77777777" w:rsidR="00D078A4" w:rsidRDefault="00D078A4" w:rsidP="00D078A4">
            <w:pPr>
              <w:numPr>
                <w:ilvl w:val="0"/>
                <w:numId w:val="38"/>
              </w:numPr>
              <w:pBdr>
                <w:top w:val="nil"/>
                <w:left w:val="nil"/>
                <w:bottom w:val="nil"/>
                <w:right w:val="nil"/>
                <w:between w:val="nil"/>
              </w:pBdr>
              <w:tabs>
                <w:tab w:val="left" w:pos="228"/>
              </w:tabs>
              <w:spacing w:after="0"/>
              <w:ind w:left="0" w:firstLine="0"/>
              <w:contextualSpacing/>
              <w:jc w:val="both"/>
              <w:rPr>
                <w:sz w:val="20"/>
                <w:szCs w:val="20"/>
              </w:rPr>
            </w:pPr>
            <w:r>
              <w:rPr>
                <w:sz w:val="20"/>
                <w:szCs w:val="20"/>
              </w:rPr>
              <w:t>resolución de talleres  con operaciones básicas</w:t>
            </w:r>
            <w:proofErr w:type="gramStart"/>
            <w:r>
              <w:rPr>
                <w:sz w:val="20"/>
                <w:szCs w:val="20"/>
              </w:rPr>
              <w:t>..</w:t>
            </w:r>
            <w:proofErr w:type="gramEnd"/>
          </w:p>
          <w:p w14:paraId="4D79AAC5" w14:textId="77777777" w:rsidR="00D078A4" w:rsidRDefault="00D078A4" w:rsidP="00D078A4">
            <w:pPr>
              <w:numPr>
                <w:ilvl w:val="0"/>
                <w:numId w:val="38"/>
              </w:numPr>
              <w:pBdr>
                <w:top w:val="nil"/>
                <w:left w:val="nil"/>
                <w:bottom w:val="nil"/>
                <w:right w:val="nil"/>
                <w:between w:val="nil"/>
              </w:pBdr>
              <w:tabs>
                <w:tab w:val="left" w:pos="228"/>
              </w:tabs>
              <w:spacing w:after="0"/>
              <w:ind w:left="0" w:firstLine="0"/>
              <w:contextualSpacing/>
              <w:jc w:val="both"/>
              <w:rPr>
                <w:sz w:val="20"/>
                <w:szCs w:val="20"/>
              </w:rPr>
            </w:pPr>
            <w:r>
              <w:rPr>
                <w:sz w:val="20"/>
                <w:szCs w:val="20"/>
              </w:rPr>
              <w:t>resolución de problemas de la vida diaria.</w:t>
            </w:r>
          </w:p>
          <w:p w14:paraId="4F992F58" w14:textId="77777777" w:rsidR="00D078A4" w:rsidRDefault="00D078A4" w:rsidP="00D078A4">
            <w:pPr>
              <w:numPr>
                <w:ilvl w:val="0"/>
                <w:numId w:val="38"/>
              </w:numPr>
              <w:pBdr>
                <w:top w:val="nil"/>
                <w:left w:val="nil"/>
                <w:bottom w:val="nil"/>
                <w:right w:val="nil"/>
                <w:between w:val="nil"/>
              </w:pBdr>
              <w:tabs>
                <w:tab w:val="left" w:pos="228"/>
              </w:tabs>
              <w:spacing w:after="0"/>
              <w:ind w:left="0" w:firstLine="0"/>
              <w:contextualSpacing/>
              <w:jc w:val="both"/>
              <w:rPr>
                <w:sz w:val="20"/>
                <w:szCs w:val="20"/>
              </w:rPr>
            </w:pPr>
            <w:r>
              <w:rPr>
                <w:sz w:val="20"/>
                <w:szCs w:val="20"/>
              </w:rPr>
              <w:lastRenderedPageBreak/>
              <w:t>lecturas con aplicaciones matemáticas.</w:t>
            </w:r>
          </w:p>
          <w:p w14:paraId="42BA2367" w14:textId="77777777" w:rsidR="00D078A4" w:rsidRDefault="00D078A4" w:rsidP="00D078A4">
            <w:pPr>
              <w:numPr>
                <w:ilvl w:val="0"/>
                <w:numId w:val="38"/>
              </w:numPr>
              <w:pBdr>
                <w:top w:val="nil"/>
                <w:left w:val="nil"/>
                <w:bottom w:val="nil"/>
                <w:right w:val="nil"/>
                <w:between w:val="nil"/>
              </w:pBdr>
              <w:tabs>
                <w:tab w:val="left" w:pos="228"/>
              </w:tabs>
              <w:ind w:left="0" w:firstLine="0"/>
              <w:contextualSpacing/>
              <w:jc w:val="both"/>
              <w:rPr>
                <w:sz w:val="20"/>
                <w:szCs w:val="20"/>
              </w:rPr>
            </w:pPr>
            <w:r>
              <w:rPr>
                <w:sz w:val="20"/>
                <w:szCs w:val="20"/>
              </w:rPr>
              <w:t>Trabajo individual y grupal.</w:t>
            </w:r>
          </w:p>
        </w:tc>
      </w:tr>
      <w:tr w:rsidR="00D078A4" w14:paraId="2C8A050A" w14:textId="77777777" w:rsidTr="006674F6">
        <w:trPr>
          <w:trHeight w:val="200"/>
        </w:trPr>
        <w:tc>
          <w:tcPr>
            <w:tcW w:w="11023" w:type="dxa"/>
            <w:gridSpan w:val="8"/>
            <w:tcBorders>
              <w:left w:val="nil"/>
              <w:right w:val="nil"/>
            </w:tcBorders>
            <w:shd w:val="clear" w:color="auto" w:fill="auto"/>
          </w:tcPr>
          <w:p w14:paraId="70342330" w14:textId="77777777" w:rsidR="00D078A4" w:rsidRDefault="00D078A4" w:rsidP="006674F6">
            <w:pPr>
              <w:rPr>
                <w:sz w:val="20"/>
                <w:szCs w:val="20"/>
              </w:rPr>
            </w:pPr>
          </w:p>
          <w:p w14:paraId="6916392A" w14:textId="77777777" w:rsidR="00A25755" w:rsidRDefault="00A25755" w:rsidP="006674F6">
            <w:pPr>
              <w:rPr>
                <w:sz w:val="20"/>
                <w:szCs w:val="20"/>
              </w:rPr>
            </w:pPr>
          </w:p>
          <w:p w14:paraId="12DF64C8" w14:textId="77777777" w:rsidR="00A25755" w:rsidRDefault="00A25755" w:rsidP="006674F6">
            <w:pPr>
              <w:rPr>
                <w:sz w:val="20"/>
                <w:szCs w:val="20"/>
              </w:rPr>
            </w:pPr>
          </w:p>
        </w:tc>
        <w:tc>
          <w:tcPr>
            <w:tcW w:w="2035" w:type="dxa"/>
            <w:tcBorders>
              <w:left w:val="nil"/>
              <w:right w:val="nil"/>
            </w:tcBorders>
            <w:shd w:val="clear" w:color="auto" w:fill="auto"/>
          </w:tcPr>
          <w:p w14:paraId="1F2A1590" w14:textId="77777777" w:rsidR="00D078A4" w:rsidRDefault="00D078A4" w:rsidP="006674F6">
            <w:pPr>
              <w:rPr>
                <w:sz w:val="20"/>
                <w:szCs w:val="20"/>
              </w:rPr>
            </w:pPr>
          </w:p>
        </w:tc>
      </w:tr>
      <w:tr w:rsidR="00D078A4" w14:paraId="25616642" w14:textId="77777777" w:rsidTr="00D07227">
        <w:trPr>
          <w:trHeight w:val="200"/>
        </w:trPr>
        <w:tc>
          <w:tcPr>
            <w:tcW w:w="13058" w:type="dxa"/>
            <w:gridSpan w:val="9"/>
            <w:shd w:val="clear" w:color="auto" w:fill="D9D9D9" w:themeFill="background1" w:themeFillShade="D9"/>
          </w:tcPr>
          <w:p w14:paraId="45F00E4C" w14:textId="77777777" w:rsidR="00D078A4" w:rsidRDefault="00D078A4" w:rsidP="006674F6">
            <w:pPr>
              <w:rPr>
                <w:b/>
                <w:sz w:val="20"/>
                <w:szCs w:val="20"/>
              </w:rPr>
            </w:pPr>
            <w:r>
              <w:rPr>
                <w:b/>
                <w:sz w:val="20"/>
                <w:szCs w:val="20"/>
              </w:rPr>
              <w:lastRenderedPageBreak/>
              <w:t xml:space="preserve">Indicadores </w:t>
            </w:r>
            <w:r>
              <w:rPr>
                <w:b/>
                <w:sz w:val="20"/>
                <w:szCs w:val="20"/>
                <w:shd w:val="clear" w:color="auto" w:fill="C6D9F1"/>
              </w:rPr>
              <w:t>de desempeño:</w:t>
            </w:r>
          </w:p>
        </w:tc>
      </w:tr>
      <w:tr w:rsidR="00D078A4" w14:paraId="3CEFDE34" w14:textId="77777777" w:rsidTr="006674F6">
        <w:trPr>
          <w:trHeight w:val="200"/>
        </w:trPr>
        <w:tc>
          <w:tcPr>
            <w:tcW w:w="4352" w:type="dxa"/>
            <w:gridSpan w:val="2"/>
            <w:shd w:val="clear" w:color="auto" w:fill="D9D9D9"/>
          </w:tcPr>
          <w:p w14:paraId="249CB3FE" w14:textId="77777777" w:rsidR="00D078A4" w:rsidRDefault="00D078A4" w:rsidP="006674F6">
            <w:pPr>
              <w:rPr>
                <w:sz w:val="20"/>
                <w:szCs w:val="20"/>
              </w:rPr>
            </w:pPr>
            <w:r>
              <w:rPr>
                <w:sz w:val="20"/>
                <w:szCs w:val="20"/>
              </w:rPr>
              <w:t>Saber conocer:</w:t>
            </w:r>
          </w:p>
        </w:tc>
        <w:tc>
          <w:tcPr>
            <w:tcW w:w="4352" w:type="dxa"/>
            <w:gridSpan w:val="4"/>
            <w:shd w:val="clear" w:color="auto" w:fill="D9D9D9"/>
          </w:tcPr>
          <w:p w14:paraId="2AB1CBBA" w14:textId="77777777" w:rsidR="00D078A4" w:rsidRDefault="00D078A4" w:rsidP="006674F6">
            <w:pPr>
              <w:rPr>
                <w:sz w:val="20"/>
                <w:szCs w:val="20"/>
              </w:rPr>
            </w:pPr>
            <w:r>
              <w:rPr>
                <w:sz w:val="20"/>
                <w:szCs w:val="20"/>
              </w:rPr>
              <w:t>Saber hacer:</w:t>
            </w:r>
          </w:p>
        </w:tc>
        <w:tc>
          <w:tcPr>
            <w:tcW w:w="4354" w:type="dxa"/>
            <w:gridSpan w:val="3"/>
            <w:shd w:val="clear" w:color="auto" w:fill="D9D9D9"/>
          </w:tcPr>
          <w:p w14:paraId="01E157BF" w14:textId="77777777" w:rsidR="00D078A4" w:rsidRDefault="00D078A4" w:rsidP="006674F6">
            <w:pPr>
              <w:rPr>
                <w:sz w:val="20"/>
                <w:szCs w:val="20"/>
              </w:rPr>
            </w:pPr>
            <w:r>
              <w:rPr>
                <w:sz w:val="20"/>
                <w:szCs w:val="20"/>
              </w:rPr>
              <w:t>Saber ser:</w:t>
            </w:r>
          </w:p>
        </w:tc>
      </w:tr>
      <w:tr w:rsidR="00D078A4" w14:paraId="202A9370" w14:textId="77777777" w:rsidTr="006674F6">
        <w:trPr>
          <w:trHeight w:val="160"/>
        </w:trPr>
        <w:tc>
          <w:tcPr>
            <w:tcW w:w="4352" w:type="dxa"/>
            <w:gridSpan w:val="2"/>
            <w:shd w:val="clear" w:color="auto" w:fill="auto"/>
          </w:tcPr>
          <w:p w14:paraId="592C43FD" w14:textId="77777777" w:rsidR="00D078A4" w:rsidRDefault="00D078A4" w:rsidP="00D078A4">
            <w:pPr>
              <w:numPr>
                <w:ilvl w:val="0"/>
                <w:numId w:val="38"/>
              </w:numPr>
              <w:pBdr>
                <w:top w:val="nil"/>
                <w:left w:val="nil"/>
                <w:bottom w:val="nil"/>
                <w:right w:val="nil"/>
                <w:between w:val="nil"/>
              </w:pBdr>
              <w:tabs>
                <w:tab w:val="left" w:pos="142"/>
              </w:tabs>
              <w:ind w:left="0" w:firstLine="0"/>
              <w:contextualSpacing/>
              <w:jc w:val="both"/>
              <w:rPr>
                <w:sz w:val="20"/>
                <w:szCs w:val="20"/>
              </w:rPr>
            </w:pPr>
            <w:r>
              <w:t xml:space="preserve">Usa correctamente las técnicas del despeje de ecuaciones de primer grado con una incógnita. </w:t>
            </w:r>
            <w:proofErr w:type="spellStart"/>
            <w:r>
              <w:t>Clasifi</w:t>
            </w:r>
            <w:proofErr w:type="spellEnd"/>
            <w:r>
              <w:t xml:space="preserve"> </w:t>
            </w:r>
            <w:proofErr w:type="spellStart"/>
            <w:r>
              <w:t>ca</w:t>
            </w:r>
            <w:proofErr w:type="spellEnd"/>
            <w:r>
              <w:t xml:space="preserve"> polígonos en relación con sus propiedades.</w:t>
            </w:r>
          </w:p>
        </w:tc>
        <w:tc>
          <w:tcPr>
            <w:tcW w:w="4352" w:type="dxa"/>
            <w:gridSpan w:val="4"/>
            <w:shd w:val="clear" w:color="auto" w:fill="auto"/>
          </w:tcPr>
          <w:p w14:paraId="12391C40" w14:textId="77777777" w:rsidR="00D078A4" w:rsidRDefault="00D078A4" w:rsidP="00D078A4">
            <w:pPr>
              <w:numPr>
                <w:ilvl w:val="0"/>
                <w:numId w:val="38"/>
              </w:numPr>
              <w:pBdr>
                <w:top w:val="nil"/>
                <w:left w:val="nil"/>
                <w:bottom w:val="nil"/>
                <w:right w:val="nil"/>
                <w:between w:val="nil"/>
              </w:pBdr>
              <w:tabs>
                <w:tab w:val="left" w:pos="184"/>
              </w:tabs>
              <w:ind w:left="43" w:firstLine="0"/>
              <w:contextualSpacing/>
              <w:jc w:val="both"/>
              <w:rPr>
                <w:sz w:val="20"/>
                <w:szCs w:val="20"/>
              </w:rPr>
            </w:pPr>
            <w:r>
              <w:t>Aplica diversas estrategias para resolver y formular problemas que requieren del uso de las relaciones y propiedades de las operaciones en el campo numérico de los enteros en situaciones aditivas y multiplicativas, en diferentes contextos y dominios numéricos.</w:t>
            </w:r>
          </w:p>
        </w:tc>
        <w:tc>
          <w:tcPr>
            <w:tcW w:w="4354" w:type="dxa"/>
            <w:gridSpan w:val="3"/>
            <w:shd w:val="clear" w:color="auto" w:fill="auto"/>
          </w:tcPr>
          <w:p w14:paraId="33FD86D6" w14:textId="77777777" w:rsidR="00D078A4" w:rsidRDefault="00D078A4" w:rsidP="00D078A4">
            <w:pPr>
              <w:numPr>
                <w:ilvl w:val="0"/>
                <w:numId w:val="38"/>
              </w:numPr>
              <w:pBdr>
                <w:top w:val="nil"/>
                <w:left w:val="nil"/>
                <w:bottom w:val="nil"/>
                <w:right w:val="nil"/>
                <w:between w:val="nil"/>
              </w:pBdr>
              <w:tabs>
                <w:tab w:val="left" w:pos="227"/>
              </w:tabs>
              <w:ind w:left="0" w:firstLine="0"/>
              <w:contextualSpacing/>
              <w:jc w:val="both"/>
              <w:rPr>
                <w:sz w:val="20"/>
                <w:szCs w:val="20"/>
              </w:rPr>
            </w:pPr>
            <w:bookmarkStart w:id="4" w:name="_gjdgxs" w:colFirst="0" w:colLast="0"/>
            <w:bookmarkEnd w:id="4"/>
            <w:r>
              <w:t>Expresa, en forma asertiva, sus puntos de vista e intereses en las discusiones grupales</w:t>
            </w:r>
            <w:proofErr w:type="gramStart"/>
            <w:r>
              <w:t>.</w:t>
            </w:r>
            <w:r>
              <w:rPr>
                <w:sz w:val="20"/>
                <w:szCs w:val="20"/>
              </w:rPr>
              <w:t>.</w:t>
            </w:r>
            <w:proofErr w:type="gramEnd"/>
          </w:p>
        </w:tc>
      </w:tr>
    </w:tbl>
    <w:p w14:paraId="1C670568" w14:textId="77777777" w:rsidR="00D078A4" w:rsidRDefault="00D078A4" w:rsidP="00D078A4">
      <w:pPr>
        <w:rPr>
          <w:b/>
        </w:rPr>
      </w:pPr>
    </w:p>
    <w:p w14:paraId="374738D4" w14:textId="77777777" w:rsidR="00D078A4" w:rsidRDefault="00D078A4" w:rsidP="00D078A4">
      <w:pPr>
        <w:tabs>
          <w:tab w:val="left" w:pos="1365"/>
        </w:tabs>
        <w:jc w:val="both"/>
      </w:pPr>
    </w:p>
    <w:p w14:paraId="425BF2E2" w14:textId="77777777" w:rsidR="00D078A4" w:rsidRDefault="00D078A4" w:rsidP="00D078A4">
      <w:pPr>
        <w:tabs>
          <w:tab w:val="left" w:pos="1365"/>
        </w:tabs>
        <w:jc w:val="both"/>
        <w:rPr>
          <w:rFonts w:ascii="Arial" w:eastAsia="Arial" w:hAnsi="Arial" w:cs="Arial"/>
          <w:sz w:val="18"/>
          <w:szCs w:val="18"/>
        </w:rPr>
      </w:pPr>
      <w:r>
        <w:t xml:space="preserve">CONTROL DE CAMBIOS </w:t>
      </w:r>
    </w:p>
    <w:tbl>
      <w:tblPr>
        <w:tblW w:w="132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6"/>
        <w:gridCol w:w="4477"/>
        <w:gridCol w:w="2428"/>
        <w:gridCol w:w="1608"/>
        <w:gridCol w:w="1692"/>
        <w:gridCol w:w="1879"/>
      </w:tblGrid>
      <w:tr w:rsidR="00D078A4" w14:paraId="263685A7" w14:textId="77777777" w:rsidTr="006674F6">
        <w:trPr>
          <w:jc w:val="center"/>
        </w:trPr>
        <w:tc>
          <w:tcPr>
            <w:tcW w:w="1136" w:type="dxa"/>
            <w:shd w:val="clear" w:color="auto" w:fill="C6D9F1"/>
          </w:tcPr>
          <w:p w14:paraId="5C81A815" w14:textId="77777777" w:rsidR="00D078A4" w:rsidRDefault="00D078A4" w:rsidP="006674F6">
            <w:pPr>
              <w:tabs>
                <w:tab w:val="left" w:pos="8730"/>
              </w:tabs>
              <w:jc w:val="center"/>
              <w:rPr>
                <w:rFonts w:ascii="Arial" w:eastAsia="Arial" w:hAnsi="Arial" w:cs="Arial"/>
                <w:b/>
                <w:sz w:val="16"/>
                <w:szCs w:val="16"/>
              </w:rPr>
            </w:pPr>
            <w:r>
              <w:rPr>
                <w:rFonts w:ascii="Arial" w:eastAsia="Arial" w:hAnsi="Arial" w:cs="Arial"/>
                <w:b/>
                <w:sz w:val="16"/>
                <w:szCs w:val="16"/>
              </w:rPr>
              <w:t>Fecha</w:t>
            </w:r>
          </w:p>
        </w:tc>
        <w:tc>
          <w:tcPr>
            <w:tcW w:w="4477" w:type="dxa"/>
            <w:shd w:val="clear" w:color="auto" w:fill="C6D9F1"/>
          </w:tcPr>
          <w:p w14:paraId="751A219D" w14:textId="77777777" w:rsidR="00D078A4" w:rsidRDefault="00D078A4" w:rsidP="006674F6">
            <w:pPr>
              <w:tabs>
                <w:tab w:val="left" w:pos="8730"/>
              </w:tabs>
              <w:jc w:val="center"/>
              <w:rPr>
                <w:rFonts w:ascii="Arial" w:eastAsia="Arial" w:hAnsi="Arial" w:cs="Arial"/>
                <w:b/>
                <w:sz w:val="16"/>
                <w:szCs w:val="16"/>
              </w:rPr>
            </w:pPr>
            <w:r>
              <w:rPr>
                <w:rFonts w:ascii="Arial" w:eastAsia="Arial" w:hAnsi="Arial" w:cs="Arial"/>
                <w:b/>
                <w:sz w:val="16"/>
                <w:szCs w:val="16"/>
              </w:rPr>
              <w:t>Cambios</w:t>
            </w:r>
          </w:p>
        </w:tc>
        <w:tc>
          <w:tcPr>
            <w:tcW w:w="2428" w:type="dxa"/>
            <w:shd w:val="clear" w:color="auto" w:fill="C6D9F1"/>
          </w:tcPr>
          <w:p w14:paraId="06888B22" w14:textId="77777777" w:rsidR="00D078A4" w:rsidRDefault="00D078A4" w:rsidP="006674F6">
            <w:pPr>
              <w:tabs>
                <w:tab w:val="left" w:pos="8730"/>
              </w:tabs>
              <w:jc w:val="center"/>
              <w:rPr>
                <w:rFonts w:ascii="Arial" w:eastAsia="Arial" w:hAnsi="Arial" w:cs="Arial"/>
                <w:b/>
                <w:sz w:val="16"/>
                <w:szCs w:val="16"/>
              </w:rPr>
            </w:pPr>
            <w:r>
              <w:rPr>
                <w:rFonts w:ascii="Arial" w:eastAsia="Arial" w:hAnsi="Arial" w:cs="Arial"/>
                <w:b/>
                <w:sz w:val="16"/>
                <w:szCs w:val="16"/>
              </w:rPr>
              <w:t>Responsables del cambio</w:t>
            </w:r>
          </w:p>
        </w:tc>
        <w:tc>
          <w:tcPr>
            <w:tcW w:w="1608" w:type="dxa"/>
            <w:shd w:val="clear" w:color="auto" w:fill="C6D9F1"/>
          </w:tcPr>
          <w:p w14:paraId="3F4E5E02" w14:textId="77777777" w:rsidR="00D078A4" w:rsidRDefault="00D078A4" w:rsidP="006674F6">
            <w:pPr>
              <w:tabs>
                <w:tab w:val="left" w:pos="8730"/>
              </w:tabs>
              <w:jc w:val="center"/>
              <w:rPr>
                <w:rFonts w:ascii="Arial" w:eastAsia="Arial" w:hAnsi="Arial" w:cs="Arial"/>
                <w:b/>
                <w:sz w:val="16"/>
                <w:szCs w:val="16"/>
              </w:rPr>
            </w:pPr>
            <w:r>
              <w:rPr>
                <w:rFonts w:ascii="Arial" w:eastAsia="Arial" w:hAnsi="Arial" w:cs="Arial"/>
                <w:b/>
                <w:sz w:val="16"/>
                <w:szCs w:val="16"/>
              </w:rPr>
              <w:t>Revisaron</w:t>
            </w:r>
          </w:p>
        </w:tc>
        <w:tc>
          <w:tcPr>
            <w:tcW w:w="1692" w:type="dxa"/>
            <w:shd w:val="clear" w:color="auto" w:fill="C6D9F1"/>
          </w:tcPr>
          <w:p w14:paraId="3C795795" w14:textId="77777777" w:rsidR="00D078A4" w:rsidRDefault="00D078A4" w:rsidP="006674F6">
            <w:pPr>
              <w:tabs>
                <w:tab w:val="left" w:pos="8730"/>
              </w:tabs>
              <w:jc w:val="center"/>
              <w:rPr>
                <w:rFonts w:ascii="Arial" w:eastAsia="Arial" w:hAnsi="Arial" w:cs="Arial"/>
                <w:b/>
                <w:sz w:val="16"/>
                <w:szCs w:val="16"/>
              </w:rPr>
            </w:pPr>
            <w:r>
              <w:rPr>
                <w:rFonts w:ascii="Arial" w:eastAsia="Arial" w:hAnsi="Arial" w:cs="Arial"/>
                <w:b/>
                <w:sz w:val="16"/>
                <w:szCs w:val="16"/>
              </w:rPr>
              <w:t>Aprobaron</w:t>
            </w:r>
          </w:p>
        </w:tc>
        <w:tc>
          <w:tcPr>
            <w:tcW w:w="1879" w:type="dxa"/>
            <w:shd w:val="clear" w:color="auto" w:fill="C6D9F1"/>
          </w:tcPr>
          <w:p w14:paraId="1621B557" w14:textId="77777777" w:rsidR="00D078A4" w:rsidRDefault="00D078A4" w:rsidP="006674F6">
            <w:pPr>
              <w:tabs>
                <w:tab w:val="left" w:pos="8730"/>
              </w:tabs>
              <w:jc w:val="center"/>
              <w:rPr>
                <w:rFonts w:ascii="Arial" w:eastAsia="Arial" w:hAnsi="Arial" w:cs="Arial"/>
                <w:b/>
                <w:sz w:val="16"/>
                <w:szCs w:val="16"/>
              </w:rPr>
            </w:pPr>
            <w:r>
              <w:rPr>
                <w:rFonts w:ascii="Arial" w:eastAsia="Arial" w:hAnsi="Arial" w:cs="Arial"/>
                <w:b/>
                <w:sz w:val="16"/>
                <w:szCs w:val="16"/>
              </w:rPr>
              <w:t xml:space="preserve">Fecha de aprobación </w:t>
            </w:r>
          </w:p>
        </w:tc>
      </w:tr>
      <w:tr w:rsidR="00D078A4" w14:paraId="5200395C" w14:textId="77777777" w:rsidTr="006674F6">
        <w:trPr>
          <w:jc w:val="center"/>
        </w:trPr>
        <w:tc>
          <w:tcPr>
            <w:tcW w:w="1136" w:type="dxa"/>
            <w:vAlign w:val="center"/>
          </w:tcPr>
          <w:p w14:paraId="14B2103E" w14:textId="77777777" w:rsidR="00D078A4" w:rsidRDefault="00D078A4" w:rsidP="006674F6">
            <w:pPr>
              <w:tabs>
                <w:tab w:val="left" w:pos="8730"/>
              </w:tabs>
              <w:jc w:val="center"/>
              <w:rPr>
                <w:rFonts w:ascii="Arial" w:eastAsia="Arial" w:hAnsi="Arial" w:cs="Arial"/>
                <w:sz w:val="16"/>
                <w:szCs w:val="16"/>
              </w:rPr>
            </w:pPr>
          </w:p>
        </w:tc>
        <w:tc>
          <w:tcPr>
            <w:tcW w:w="4477" w:type="dxa"/>
          </w:tcPr>
          <w:p w14:paraId="0E25D353" w14:textId="77777777" w:rsidR="00D078A4" w:rsidRDefault="00D078A4" w:rsidP="006674F6">
            <w:pPr>
              <w:tabs>
                <w:tab w:val="left" w:pos="8730"/>
              </w:tabs>
              <w:jc w:val="both"/>
              <w:rPr>
                <w:rFonts w:ascii="Arial" w:eastAsia="Arial" w:hAnsi="Arial" w:cs="Arial"/>
                <w:sz w:val="16"/>
                <w:szCs w:val="16"/>
              </w:rPr>
            </w:pPr>
          </w:p>
        </w:tc>
        <w:tc>
          <w:tcPr>
            <w:tcW w:w="2428" w:type="dxa"/>
            <w:vAlign w:val="center"/>
          </w:tcPr>
          <w:p w14:paraId="5C28BE7D" w14:textId="77777777" w:rsidR="00D078A4" w:rsidRDefault="00D078A4" w:rsidP="006674F6">
            <w:pPr>
              <w:tabs>
                <w:tab w:val="left" w:pos="8730"/>
              </w:tabs>
              <w:jc w:val="center"/>
              <w:rPr>
                <w:rFonts w:ascii="Arial" w:eastAsia="Arial" w:hAnsi="Arial" w:cs="Arial"/>
                <w:sz w:val="16"/>
                <w:szCs w:val="16"/>
              </w:rPr>
            </w:pPr>
          </w:p>
        </w:tc>
        <w:tc>
          <w:tcPr>
            <w:tcW w:w="1608" w:type="dxa"/>
            <w:vAlign w:val="center"/>
          </w:tcPr>
          <w:p w14:paraId="2220A91D" w14:textId="77777777" w:rsidR="00D078A4" w:rsidRDefault="00D078A4" w:rsidP="006674F6">
            <w:pPr>
              <w:tabs>
                <w:tab w:val="left" w:pos="8730"/>
              </w:tabs>
              <w:jc w:val="center"/>
              <w:rPr>
                <w:rFonts w:ascii="Arial" w:eastAsia="Arial" w:hAnsi="Arial" w:cs="Arial"/>
                <w:sz w:val="16"/>
                <w:szCs w:val="16"/>
              </w:rPr>
            </w:pPr>
          </w:p>
        </w:tc>
        <w:tc>
          <w:tcPr>
            <w:tcW w:w="1692" w:type="dxa"/>
            <w:vAlign w:val="center"/>
          </w:tcPr>
          <w:p w14:paraId="5A047FFF" w14:textId="77777777" w:rsidR="00D078A4" w:rsidRDefault="00D078A4" w:rsidP="006674F6">
            <w:pPr>
              <w:tabs>
                <w:tab w:val="left" w:pos="8730"/>
              </w:tabs>
              <w:jc w:val="center"/>
              <w:rPr>
                <w:rFonts w:ascii="Arial" w:eastAsia="Arial" w:hAnsi="Arial" w:cs="Arial"/>
                <w:sz w:val="16"/>
                <w:szCs w:val="16"/>
              </w:rPr>
            </w:pPr>
          </w:p>
        </w:tc>
        <w:tc>
          <w:tcPr>
            <w:tcW w:w="1879" w:type="dxa"/>
            <w:vAlign w:val="center"/>
          </w:tcPr>
          <w:p w14:paraId="79AF37E5" w14:textId="77777777" w:rsidR="00D078A4" w:rsidRDefault="00D078A4" w:rsidP="006674F6">
            <w:pPr>
              <w:tabs>
                <w:tab w:val="left" w:pos="8730"/>
              </w:tabs>
              <w:jc w:val="center"/>
              <w:rPr>
                <w:rFonts w:ascii="Arial" w:eastAsia="Arial" w:hAnsi="Arial" w:cs="Arial"/>
                <w:sz w:val="16"/>
                <w:szCs w:val="16"/>
              </w:rPr>
            </w:pPr>
          </w:p>
        </w:tc>
      </w:tr>
    </w:tbl>
    <w:p w14:paraId="6DA57149" w14:textId="77777777" w:rsidR="00D078A4" w:rsidRDefault="00D078A4" w:rsidP="00D078A4">
      <w:pPr>
        <w:spacing w:after="0"/>
        <w:rPr>
          <w:rFonts w:ascii="Arial" w:eastAsia="Arial" w:hAnsi="Arial" w:cs="Arial"/>
        </w:rPr>
      </w:pPr>
    </w:p>
    <w:p w14:paraId="7EF7E8D0" w14:textId="77777777" w:rsidR="00D078A4" w:rsidRDefault="00D078A4" w:rsidP="00D078A4">
      <w:pPr>
        <w:tabs>
          <w:tab w:val="left" w:pos="1365"/>
        </w:tabs>
        <w:jc w:val="both"/>
        <w:rPr>
          <w:rFonts w:ascii="Arial" w:eastAsia="Arial" w:hAnsi="Arial" w:cs="Arial"/>
          <w:sz w:val="18"/>
          <w:szCs w:val="18"/>
        </w:rPr>
      </w:pPr>
    </w:p>
    <w:p w14:paraId="07AB77F7" w14:textId="77777777" w:rsidR="00D078A4" w:rsidRDefault="00D078A4" w:rsidP="00D078A4">
      <w:pPr>
        <w:tabs>
          <w:tab w:val="left" w:pos="1365"/>
        </w:tabs>
        <w:jc w:val="both"/>
        <w:rPr>
          <w:rFonts w:ascii="Arial" w:eastAsia="Arial" w:hAnsi="Arial" w:cs="Arial"/>
          <w:sz w:val="18"/>
          <w:szCs w:val="18"/>
        </w:rPr>
      </w:pPr>
    </w:p>
    <w:p w14:paraId="5825F0B5" w14:textId="77777777" w:rsidR="00D078A4" w:rsidRDefault="00D078A4" w:rsidP="00D078A4">
      <w:pPr>
        <w:pStyle w:val="Sinespaciado"/>
        <w:jc w:val="both"/>
        <w:rPr>
          <w:rFonts w:ascii="Arial" w:hAnsi="Arial" w:cs="Arial"/>
          <w:b/>
          <w:sz w:val="18"/>
          <w:szCs w:val="18"/>
        </w:rPr>
      </w:pPr>
    </w:p>
    <w:p w14:paraId="42902F83" w14:textId="77777777" w:rsidR="00D078A4" w:rsidRDefault="00D078A4" w:rsidP="00D078A4">
      <w:pPr>
        <w:pStyle w:val="Sinespaciado"/>
        <w:jc w:val="both"/>
        <w:rPr>
          <w:rFonts w:ascii="Arial" w:hAnsi="Arial" w:cs="Arial"/>
          <w:b/>
          <w:sz w:val="18"/>
          <w:szCs w:val="18"/>
        </w:rPr>
      </w:pPr>
    </w:p>
    <w:p w14:paraId="307B93AD" w14:textId="77777777" w:rsidR="00D078A4" w:rsidRDefault="00D078A4" w:rsidP="00D078A4">
      <w:pPr>
        <w:pStyle w:val="Sinespaciado"/>
        <w:jc w:val="both"/>
        <w:rPr>
          <w:rFonts w:ascii="Arial" w:hAnsi="Arial" w:cs="Arial"/>
          <w:b/>
          <w:sz w:val="18"/>
          <w:szCs w:val="18"/>
        </w:rPr>
      </w:pPr>
    </w:p>
    <w:p w14:paraId="0FDD1A95" w14:textId="77777777" w:rsidR="00D078A4" w:rsidRDefault="00D078A4" w:rsidP="00D078A4">
      <w:pPr>
        <w:pStyle w:val="Sinespaciado"/>
        <w:jc w:val="both"/>
        <w:rPr>
          <w:rFonts w:ascii="Arial" w:hAnsi="Arial" w:cs="Arial"/>
          <w:b/>
          <w:sz w:val="18"/>
          <w:szCs w:val="18"/>
        </w:rPr>
      </w:pPr>
    </w:p>
    <w:p w14:paraId="30518B97" w14:textId="77777777" w:rsidR="00D078A4" w:rsidRDefault="00D078A4" w:rsidP="00D078A4">
      <w:pPr>
        <w:pStyle w:val="Sinespaciado"/>
        <w:jc w:val="both"/>
        <w:rPr>
          <w:rFonts w:ascii="Arial" w:hAnsi="Arial" w:cs="Arial"/>
          <w:b/>
          <w:sz w:val="18"/>
          <w:szCs w:val="18"/>
        </w:rPr>
      </w:pPr>
    </w:p>
    <w:p w14:paraId="4364E1F1" w14:textId="77777777" w:rsidR="00D078A4" w:rsidRDefault="00D078A4" w:rsidP="00D078A4">
      <w:pPr>
        <w:pStyle w:val="Sinespaciado"/>
        <w:jc w:val="both"/>
        <w:rPr>
          <w:rFonts w:ascii="Arial" w:hAnsi="Arial" w:cs="Arial"/>
          <w:b/>
          <w:sz w:val="18"/>
          <w:szCs w:val="18"/>
        </w:rPr>
      </w:pPr>
    </w:p>
    <w:p w14:paraId="103CBC56" w14:textId="77777777" w:rsidR="00D078A4" w:rsidRDefault="00D078A4" w:rsidP="00D078A4">
      <w:pPr>
        <w:pStyle w:val="Sinespaciado"/>
        <w:jc w:val="both"/>
        <w:rPr>
          <w:rFonts w:ascii="Arial" w:hAnsi="Arial" w:cs="Arial"/>
          <w:b/>
          <w:sz w:val="18"/>
          <w:szCs w:val="18"/>
        </w:rPr>
      </w:pPr>
    </w:p>
    <w:p w14:paraId="0511E44C" w14:textId="77777777" w:rsidR="00D078A4" w:rsidRDefault="00D078A4" w:rsidP="00D078A4">
      <w:pPr>
        <w:pStyle w:val="Sinespaciado"/>
        <w:jc w:val="both"/>
        <w:rPr>
          <w:rFonts w:ascii="Arial" w:hAnsi="Arial" w:cs="Arial"/>
          <w:b/>
          <w:sz w:val="18"/>
          <w:szCs w:val="18"/>
        </w:rPr>
      </w:pPr>
    </w:p>
    <w:p w14:paraId="1A6FDBCD" w14:textId="77777777" w:rsidR="00D078A4" w:rsidRDefault="00D078A4" w:rsidP="00D078A4">
      <w:pPr>
        <w:pStyle w:val="Sinespaciado"/>
        <w:jc w:val="both"/>
        <w:rPr>
          <w:rFonts w:ascii="Arial" w:hAnsi="Arial" w:cs="Arial"/>
          <w:b/>
          <w:sz w:val="18"/>
          <w:szCs w:val="18"/>
        </w:rPr>
      </w:pPr>
    </w:p>
    <w:p w14:paraId="5050170C" w14:textId="77777777" w:rsidR="00D078A4" w:rsidRDefault="00D078A4" w:rsidP="00D078A4">
      <w:pPr>
        <w:pStyle w:val="Sinespaciado"/>
        <w:jc w:val="both"/>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931"/>
        <w:gridCol w:w="1232"/>
        <w:gridCol w:w="2213"/>
        <w:gridCol w:w="266"/>
        <w:gridCol w:w="616"/>
        <w:gridCol w:w="2113"/>
        <w:gridCol w:w="2220"/>
      </w:tblGrid>
      <w:tr w:rsidR="00D078A4" w:rsidRPr="00AF6B7F" w14:paraId="51916501" w14:textId="77777777" w:rsidTr="006674F6">
        <w:trPr>
          <w:trHeight w:val="217"/>
        </w:trPr>
        <w:tc>
          <w:tcPr>
            <w:tcW w:w="8047" w:type="dxa"/>
            <w:gridSpan w:val="5"/>
            <w:shd w:val="clear" w:color="auto" w:fill="D9D9D9"/>
          </w:tcPr>
          <w:bookmarkEnd w:id="2"/>
          <w:bookmarkEnd w:id="3"/>
          <w:p w14:paraId="3D75BDA9" w14:textId="77777777" w:rsidR="00D078A4" w:rsidRPr="00AF6B7F" w:rsidRDefault="00D078A4" w:rsidP="006674F6">
            <w:pPr>
              <w:rPr>
                <w:sz w:val="20"/>
              </w:rPr>
            </w:pPr>
            <w:r w:rsidRPr="00AF6B7F">
              <w:rPr>
                <w:sz w:val="20"/>
              </w:rPr>
              <w:t>Área:</w:t>
            </w:r>
            <w:r>
              <w:rPr>
                <w:sz w:val="20"/>
              </w:rPr>
              <w:t xml:space="preserve"> </w:t>
            </w:r>
            <w:r w:rsidRPr="00900FFA">
              <w:rPr>
                <w:b/>
                <w:sz w:val="20"/>
              </w:rPr>
              <w:t>Matemáticas</w:t>
            </w:r>
          </w:p>
        </w:tc>
        <w:tc>
          <w:tcPr>
            <w:tcW w:w="4949" w:type="dxa"/>
            <w:gridSpan w:val="3"/>
            <w:shd w:val="clear" w:color="auto" w:fill="D9D9D9"/>
          </w:tcPr>
          <w:p w14:paraId="68F9C898" w14:textId="77777777" w:rsidR="00D078A4" w:rsidRPr="00AF6B7F" w:rsidRDefault="00D078A4" w:rsidP="006674F6">
            <w:pPr>
              <w:rPr>
                <w:sz w:val="20"/>
              </w:rPr>
            </w:pPr>
            <w:r w:rsidRPr="00AF6B7F">
              <w:rPr>
                <w:sz w:val="20"/>
              </w:rPr>
              <w:t>Grado:</w:t>
            </w:r>
            <w:r>
              <w:rPr>
                <w:sz w:val="20"/>
              </w:rPr>
              <w:t xml:space="preserve"> séptimo (</w:t>
            </w:r>
            <w:r w:rsidRPr="00900FFA">
              <w:rPr>
                <w:b/>
                <w:sz w:val="20"/>
              </w:rPr>
              <w:t>7°</w:t>
            </w:r>
            <w:r>
              <w:rPr>
                <w:sz w:val="20"/>
              </w:rPr>
              <w:t>)</w:t>
            </w:r>
          </w:p>
        </w:tc>
      </w:tr>
      <w:tr w:rsidR="00D078A4" w:rsidRPr="00AF6B7F" w14:paraId="1DA045DF" w14:textId="77777777" w:rsidTr="006674F6">
        <w:trPr>
          <w:trHeight w:val="217"/>
        </w:trPr>
        <w:tc>
          <w:tcPr>
            <w:tcW w:w="12996" w:type="dxa"/>
            <w:gridSpan w:val="8"/>
            <w:shd w:val="clear" w:color="auto" w:fill="D9D9D9"/>
          </w:tcPr>
          <w:p w14:paraId="51DCC5E2" w14:textId="77777777" w:rsidR="00D078A4" w:rsidRPr="00AF6B7F" w:rsidRDefault="00D078A4" w:rsidP="006674F6">
            <w:pPr>
              <w:rPr>
                <w:sz w:val="20"/>
              </w:rPr>
            </w:pPr>
            <w:r w:rsidRPr="00AF6B7F">
              <w:rPr>
                <w:sz w:val="20"/>
              </w:rPr>
              <w:t>Docentes(s):</w:t>
            </w:r>
            <w:r>
              <w:rPr>
                <w:sz w:val="20"/>
              </w:rPr>
              <w:t xml:space="preserve">  </w:t>
            </w:r>
            <w:r w:rsidRPr="00900FFA">
              <w:rPr>
                <w:b/>
                <w:sz w:val="20"/>
              </w:rPr>
              <w:t>JORGE SALDARRIAGA</w:t>
            </w:r>
          </w:p>
        </w:tc>
      </w:tr>
      <w:tr w:rsidR="00D078A4" w:rsidRPr="00AF6B7F" w14:paraId="660FC994" w14:textId="77777777" w:rsidTr="006674F6">
        <w:trPr>
          <w:trHeight w:val="217"/>
        </w:trPr>
        <w:tc>
          <w:tcPr>
            <w:tcW w:w="12996" w:type="dxa"/>
            <w:gridSpan w:val="8"/>
            <w:shd w:val="clear" w:color="auto" w:fill="auto"/>
          </w:tcPr>
          <w:p w14:paraId="28A53C87" w14:textId="77777777" w:rsidR="00D078A4" w:rsidRPr="00AF6B7F" w:rsidRDefault="00D078A4" w:rsidP="006674F6">
            <w:pPr>
              <w:rPr>
                <w:sz w:val="20"/>
              </w:rPr>
            </w:pPr>
            <w:r w:rsidRPr="00AF6B7F">
              <w:rPr>
                <w:sz w:val="20"/>
              </w:rPr>
              <w:t>Objetivo del grado:</w:t>
            </w:r>
            <w:r>
              <w:rPr>
                <w:sz w:val="20"/>
              </w:rPr>
              <w:t xml:space="preserve"> </w:t>
            </w:r>
            <w:r w:rsidRPr="00900FFA">
              <w:rPr>
                <w:sz w:val="20"/>
              </w:rPr>
              <w:t>Aplicar los números racionales y sus propiedades en la solución de situaciones que emergen en el ámbito geométrico y estadístico, desarrollando la creatividad, el análisis, la argumentación y el razonamiento.</w:t>
            </w:r>
          </w:p>
        </w:tc>
      </w:tr>
      <w:tr w:rsidR="00D078A4" w:rsidRPr="00AF6B7F" w14:paraId="6C665452" w14:textId="77777777" w:rsidTr="006674F6">
        <w:trPr>
          <w:trHeight w:val="217"/>
        </w:trPr>
        <w:tc>
          <w:tcPr>
            <w:tcW w:w="12996" w:type="dxa"/>
            <w:gridSpan w:val="8"/>
            <w:shd w:val="clear" w:color="auto" w:fill="D9D9D9"/>
          </w:tcPr>
          <w:p w14:paraId="06B517FF" w14:textId="77777777" w:rsidR="00D078A4" w:rsidRPr="00AF6B7F" w:rsidRDefault="00D078A4" w:rsidP="006674F6">
            <w:pPr>
              <w:rPr>
                <w:sz w:val="20"/>
              </w:rPr>
            </w:pPr>
            <w:r w:rsidRPr="00AF6B7F">
              <w:rPr>
                <w:sz w:val="20"/>
              </w:rPr>
              <w:t>Competencias:</w:t>
            </w:r>
            <w:r>
              <w:rPr>
                <w:sz w:val="20"/>
              </w:rPr>
              <w:t xml:space="preserve"> L</w:t>
            </w:r>
            <w:r w:rsidRPr="0041349A">
              <w:rPr>
                <w:sz w:val="20"/>
              </w:rPr>
              <w:t>a formulación, el tratamiento y la resolución de problemas.</w:t>
            </w:r>
            <w:r>
              <w:rPr>
                <w:sz w:val="20"/>
              </w:rPr>
              <w:t xml:space="preserve"> </w:t>
            </w:r>
            <w:r w:rsidRPr="0041349A">
              <w:rPr>
                <w:sz w:val="20"/>
              </w:rPr>
              <w:t>La modelación. La comunicación. El razonamiento. La formulación, comparación y ejercitación de procedimientos.</w:t>
            </w:r>
          </w:p>
        </w:tc>
      </w:tr>
      <w:tr w:rsidR="00D078A4" w:rsidRPr="00AF6B7F" w14:paraId="4A98B633" w14:textId="77777777" w:rsidTr="006674F6">
        <w:trPr>
          <w:trHeight w:val="217"/>
        </w:trPr>
        <w:tc>
          <w:tcPr>
            <w:tcW w:w="10776" w:type="dxa"/>
            <w:gridSpan w:val="7"/>
            <w:tcBorders>
              <w:left w:val="nil"/>
              <w:right w:val="nil"/>
            </w:tcBorders>
            <w:shd w:val="clear" w:color="auto" w:fill="auto"/>
          </w:tcPr>
          <w:p w14:paraId="2CBDC0F5" w14:textId="77777777" w:rsidR="00D078A4" w:rsidRPr="00AF6B7F" w:rsidRDefault="00D078A4" w:rsidP="006674F6">
            <w:pPr>
              <w:rPr>
                <w:sz w:val="20"/>
              </w:rPr>
            </w:pPr>
          </w:p>
        </w:tc>
        <w:tc>
          <w:tcPr>
            <w:tcW w:w="2220" w:type="dxa"/>
            <w:tcBorders>
              <w:left w:val="nil"/>
              <w:right w:val="nil"/>
            </w:tcBorders>
            <w:shd w:val="clear" w:color="auto" w:fill="auto"/>
          </w:tcPr>
          <w:p w14:paraId="06A03187" w14:textId="77777777" w:rsidR="00D078A4" w:rsidRPr="00AF6B7F" w:rsidRDefault="00D078A4" w:rsidP="006674F6">
            <w:pPr>
              <w:rPr>
                <w:sz w:val="20"/>
              </w:rPr>
            </w:pPr>
          </w:p>
        </w:tc>
      </w:tr>
      <w:tr w:rsidR="00D078A4" w:rsidRPr="00AF6B7F" w14:paraId="7E1D8ECC" w14:textId="77777777" w:rsidTr="006674F6">
        <w:trPr>
          <w:trHeight w:val="217"/>
        </w:trPr>
        <w:tc>
          <w:tcPr>
            <w:tcW w:w="10776" w:type="dxa"/>
            <w:gridSpan w:val="7"/>
            <w:shd w:val="clear" w:color="auto" w:fill="D9D9D9"/>
          </w:tcPr>
          <w:p w14:paraId="5F92982B" w14:textId="77777777" w:rsidR="00D078A4" w:rsidRPr="00AF6B7F" w:rsidRDefault="00D078A4" w:rsidP="006674F6">
            <w:pPr>
              <w:rPr>
                <w:sz w:val="20"/>
              </w:rPr>
            </w:pPr>
            <w:r w:rsidRPr="00AF6B7F">
              <w:rPr>
                <w:sz w:val="20"/>
              </w:rPr>
              <w:t>Periodo:</w:t>
            </w:r>
            <w:r>
              <w:rPr>
                <w:sz w:val="20"/>
              </w:rPr>
              <w:t xml:space="preserve"> </w:t>
            </w:r>
            <w:r w:rsidRPr="002A2A68">
              <w:rPr>
                <w:b/>
                <w:sz w:val="20"/>
              </w:rPr>
              <w:t>2</w:t>
            </w:r>
          </w:p>
        </w:tc>
        <w:tc>
          <w:tcPr>
            <w:tcW w:w="2220" w:type="dxa"/>
            <w:shd w:val="clear" w:color="auto" w:fill="D9D9D9"/>
          </w:tcPr>
          <w:p w14:paraId="15E49B11" w14:textId="77777777" w:rsidR="00D078A4" w:rsidRPr="00AF6B7F" w:rsidRDefault="00D078A4" w:rsidP="006674F6">
            <w:pPr>
              <w:rPr>
                <w:sz w:val="20"/>
              </w:rPr>
            </w:pPr>
          </w:p>
        </w:tc>
      </w:tr>
      <w:tr w:rsidR="00D078A4" w:rsidRPr="00AF6B7F" w14:paraId="278A26DD" w14:textId="77777777" w:rsidTr="006674F6">
        <w:trPr>
          <w:trHeight w:val="365"/>
        </w:trPr>
        <w:tc>
          <w:tcPr>
            <w:tcW w:w="2405" w:type="dxa"/>
            <w:shd w:val="clear" w:color="auto" w:fill="D9D9D9"/>
            <w:vAlign w:val="center"/>
          </w:tcPr>
          <w:p w14:paraId="4EFC2E15" w14:textId="77777777" w:rsidR="00D078A4" w:rsidRPr="00AF6B7F" w:rsidRDefault="00D078A4" w:rsidP="006674F6">
            <w:pPr>
              <w:jc w:val="center"/>
              <w:rPr>
                <w:sz w:val="20"/>
              </w:rPr>
            </w:pPr>
            <w:r w:rsidRPr="00AF6B7F">
              <w:rPr>
                <w:sz w:val="20"/>
              </w:rPr>
              <w:t>Pregunta Problematizadora:</w:t>
            </w:r>
          </w:p>
        </w:tc>
        <w:tc>
          <w:tcPr>
            <w:tcW w:w="3163" w:type="dxa"/>
            <w:gridSpan w:val="2"/>
            <w:shd w:val="clear" w:color="auto" w:fill="D9D9D9"/>
            <w:vAlign w:val="center"/>
          </w:tcPr>
          <w:p w14:paraId="3B80ACC7" w14:textId="77777777" w:rsidR="00D078A4" w:rsidRPr="00AF6B7F" w:rsidRDefault="00D078A4" w:rsidP="006674F6">
            <w:pPr>
              <w:jc w:val="center"/>
              <w:rPr>
                <w:sz w:val="20"/>
              </w:rPr>
            </w:pPr>
            <w:r w:rsidRPr="00AF6B7F">
              <w:rPr>
                <w:sz w:val="20"/>
              </w:rPr>
              <w:t>Eje de los estándares:</w:t>
            </w:r>
          </w:p>
        </w:tc>
        <w:tc>
          <w:tcPr>
            <w:tcW w:w="2213" w:type="dxa"/>
            <w:shd w:val="clear" w:color="auto" w:fill="D9D9D9"/>
            <w:vAlign w:val="center"/>
          </w:tcPr>
          <w:p w14:paraId="52711D44" w14:textId="77777777" w:rsidR="00D078A4" w:rsidRPr="00AF6B7F" w:rsidRDefault="00D078A4" w:rsidP="006674F6">
            <w:pPr>
              <w:jc w:val="center"/>
              <w:rPr>
                <w:sz w:val="20"/>
              </w:rPr>
            </w:pPr>
            <w:r w:rsidRPr="00AF6B7F">
              <w:rPr>
                <w:sz w:val="20"/>
              </w:rPr>
              <w:t>DBA</w:t>
            </w:r>
          </w:p>
        </w:tc>
        <w:tc>
          <w:tcPr>
            <w:tcW w:w="2995" w:type="dxa"/>
            <w:gridSpan w:val="3"/>
            <w:shd w:val="clear" w:color="auto" w:fill="D9D9D9"/>
            <w:vAlign w:val="center"/>
          </w:tcPr>
          <w:p w14:paraId="587CA4C6" w14:textId="77777777" w:rsidR="00D078A4" w:rsidRPr="00AF6B7F" w:rsidRDefault="00D078A4" w:rsidP="006674F6">
            <w:pPr>
              <w:jc w:val="center"/>
              <w:rPr>
                <w:sz w:val="20"/>
              </w:rPr>
            </w:pPr>
            <w:r w:rsidRPr="00AF6B7F">
              <w:rPr>
                <w:sz w:val="20"/>
              </w:rPr>
              <w:t>Trayectoria Temática:</w:t>
            </w:r>
          </w:p>
        </w:tc>
        <w:tc>
          <w:tcPr>
            <w:tcW w:w="2220" w:type="dxa"/>
            <w:shd w:val="clear" w:color="auto" w:fill="D9D9D9"/>
          </w:tcPr>
          <w:p w14:paraId="40CA2F6C" w14:textId="77777777" w:rsidR="00D078A4" w:rsidRPr="00AF6B7F" w:rsidRDefault="00D078A4" w:rsidP="006674F6">
            <w:pPr>
              <w:jc w:val="center"/>
              <w:rPr>
                <w:sz w:val="20"/>
              </w:rPr>
            </w:pPr>
            <w:r w:rsidRPr="00AF6B7F">
              <w:rPr>
                <w:sz w:val="20"/>
              </w:rPr>
              <w:t>Estrategias de Evaluación:</w:t>
            </w:r>
          </w:p>
        </w:tc>
      </w:tr>
      <w:tr w:rsidR="00D078A4" w:rsidRPr="00AF6B7F" w14:paraId="28F29336" w14:textId="77777777" w:rsidTr="006674F6">
        <w:trPr>
          <w:trHeight w:val="434"/>
        </w:trPr>
        <w:tc>
          <w:tcPr>
            <w:tcW w:w="2405" w:type="dxa"/>
            <w:shd w:val="clear" w:color="auto" w:fill="auto"/>
          </w:tcPr>
          <w:p w14:paraId="7A01C3F3" w14:textId="77777777" w:rsidR="00D078A4" w:rsidRPr="00D967E6" w:rsidRDefault="00D078A4" w:rsidP="006674F6">
            <w:pPr>
              <w:rPr>
                <w:sz w:val="20"/>
              </w:rPr>
            </w:pPr>
            <w:r>
              <w:rPr>
                <w:sz w:val="20"/>
              </w:rPr>
              <w:t>¿</w:t>
            </w:r>
          </w:p>
        </w:tc>
        <w:tc>
          <w:tcPr>
            <w:tcW w:w="3163" w:type="dxa"/>
            <w:gridSpan w:val="2"/>
            <w:shd w:val="clear" w:color="auto" w:fill="auto"/>
          </w:tcPr>
          <w:p w14:paraId="30C72F0C" w14:textId="77777777" w:rsidR="00D078A4" w:rsidRDefault="00D078A4" w:rsidP="006674F6">
            <w:pPr>
              <w:jc w:val="both"/>
              <w:rPr>
                <w:sz w:val="20"/>
              </w:rPr>
            </w:pPr>
            <w:r w:rsidRPr="003D7706">
              <w:rPr>
                <w:sz w:val="20"/>
              </w:rPr>
              <w:t>Utilizo números racionales, en sus distintas expresiones (fracciones, razones, decimales o porcentajes) para resolver problemas en contextos de medida.</w:t>
            </w:r>
          </w:p>
          <w:p w14:paraId="6464BD3E" w14:textId="77777777" w:rsidR="00D078A4" w:rsidRDefault="00D078A4" w:rsidP="006674F6">
            <w:pPr>
              <w:jc w:val="both"/>
              <w:rPr>
                <w:sz w:val="20"/>
              </w:rPr>
            </w:pPr>
            <w:r w:rsidRPr="003D7706">
              <w:rPr>
                <w:sz w:val="20"/>
              </w:rPr>
              <w:t>Predigo y comparo los r</w:t>
            </w:r>
            <w:r>
              <w:rPr>
                <w:sz w:val="20"/>
              </w:rPr>
              <w:t>esultados de aplicar transforma</w:t>
            </w:r>
            <w:r w:rsidRPr="003D7706">
              <w:rPr>
                <w:sz w:val="20"/>
              </w:rPr>
              <w:t xml:space="preserve">ciones rígidas (traslaciones, rotaciones, </w:t>
            </w:r>
            <w:proofErr w:type="spellStart"/>
            <w:r w:rsidRPr="003D7706">
              <w:rPr>
                <w:sz w:val="20"/>
              </w:rPr>
              <w:t>reﬂexiones</w:t>
            </w:r>
            <w:proofErr w:type="spellEnd"/>
            <w:r w:rsidRPr="003D7706">
              <w:rPr>
                <w:sz w:val="20"/>
              </w:rPr>
              <w:t xml:space="preserve">) y homotecias (ampliaciones y reducciones) sobre </w:t>
            </w:r>
            <w:proofErr w:type="spellStart"/>
            <w:r w:rsidRPr="003D7706">
              <w:rPr>
                <w:sz w:val="20"/>
              </w:rPr>
              <w:t>ﬁguras</w:t>
            </w:r>
            <w:proofErr w:type="spellEnd"/>
            <w:r w:rsidRPr="003D7706">
              <w:rPr>
                <w:sz w:val="20"/>
              </w:rPr>
              <w:t xml:space="preserve"> bidimensionales</w:t>
            </w:r>
            <w:r>
              <w:rPr>
                <w:sz w:val="20"/>
              </w:rPr>
              <w:t xml:space="preserve"> </w:t>
            </w:r>
            <w:r w:rsidRPr="003D7706">
              <w:rPr>
                <w:sz w:val="20"/>
              </w:rPr>
              <w:t xml:space="preserve">en </w:t>
            </w:r>
            <w:r w:rsidRPr="003D7706">
              <w:rPr>
                <w:sz w:val="20"/>
              </w:rPr>
              <w:lastRenderedPageBreak/>
              <w:t>situaciones matemáticas y en el arte.</w:t>
            </w:r>
          </w:p>
          <w:p w14:paraId="07BCE438" w14:textId="77777777" w:rsidR="00D078A4" w:rsidRDefault="00D078A4" w:rsidP="006674F6">
            <w:pPr>
              <w:jc w:val="both"/>
              <w:rPr>
                <w:sz w:val="20"/>
              </w:rPr>
            </w:pPr>
            <w:r w:rsidRPr="003D7706">
              <w:rPr>
                <w:sz w:val="20"/>
              </w:rPr>
              <w:t xml:space="preserve">Describo y represento situaciones de </w:t>
            </w:r>
            <w:r>
              <w:rPr>
                <w:sz w:val="20"/>
              </w:rPr>
              <w:t>variación relacionando diferen</w:t>
            </w:r>
            <w:r w:rsidRPr="003D7706">
              <w:rPr>
                <w:sz w:val="20"/>
              </w:rPr>
              <w:t>tes representaciones (diagramas, expresiones</w:t>
            </w:r>
            <w:r>
              <w:rPr>
                <w:sz w:val="20"/>
              </w:rPr>
              <w:t xml:space="preserve"> </w:t>
            </w:r>
            <w:r w:rsidRPr="003D7706">
              <w:rPr>
                <w:sz w:val="20"/>
              </w:rPr>
              <w:t>verbales generaliza- das y tablas).</w:t>
            </w:r>
          </w:p>
          <w:p w14:paraId="748BF302" w14:textId="77777777" w:rsidR="00D078A4" w:rsidRPr="00AF6B7F" w:rsidRDefault="00D078A4" w:rsidP="006674F6">
            <w:pPr>
              <w:jc w:val="both"/>
              <w:rPr>
                <w:sz w:val="20"/>
              </w:rPr>
            </w:pPr>
          </w:p>
        </w:tc>
        <w:tc>
          <w:tcPr>
            <w:tcW w:w="2213" w:type="dxa"/>
            <w:shd w:val="clear" w:color="auto" w:fill="auto"/>
          </w:tcPr>
          <w:p w14:paraId="37F69C8C" w14:textId="77777777" w:rsidR="00D078A4" w:rsidRPr="00707AB7" w:rsidRDefault="00D078A4" w:rsidP="006674F6">
            <w:pPr>
              <w:rPr>
                <w:sz w:val="20"/>
              </w:rPr>
            </w:pPr>
            <w:r w:rsidRPr="00707AB7">
              <w:rPr>
                <w:sz w:val="20"/>
              </w:rPr>
              <w:lastRenderedPageBreak/>
              <w:t>Resuelve problemas en los que se involucran  números ra</w:t>
            </w:r>
            <w:r>
              <w:rPr>
                <w:sz w:val="20"/>
              </w:rPr>
              <w:t>cionales positivos y negativos.</w:t>
            </w:r>
            <w:r w:rsidRPr="00707AB7">
              <w:rPr>
                <w:sz w:val="20"/>
              </w:rPr>
              <w:t xml:space="preserve"> Descompone cualquier número entero en sus factores  primos.</w:t>
            </w:r>
          </w:p>
          <w:p w14:paraId="0AE0746A" w14:textId="77777777" w:rsidR="00D078A4" w:rsidRDefault="00D078A4" w:rsidP="006674F6">
            <w:pPr>
              <w:rPr>
                <w:sz w:val="20"/>
              </w:rPr>
            </w:pPr>
            <w:r w:rsidRPr="00707AB7">
              <w:rPr>
                <w:sz w:val="20"/>
              </w:rPr>
              <w:t>Usa las relaciones entre velocidad, distancia y ti</w:t>
            </w:r>
            <w:r>
              <w:rPr>
                <w:sz w:val="20"/>
              </w:rPr>
              <w:t>empo para solucionar problemas.</w:t>
            </w:r>
          </w:p>
          <w:p w14:paraId="5FDEB9E8" w14:textId="77777777" w:rsidR="00D078A4" w:rsidRPr="00707AB7" w:rsidRDefault="00D078A4" w:rsidP="006674F6">
            <w:pPr>
              <w:rPr>
                <w:sz w:val="20"/>
              </w:rPr>
            </w:pPr>
            <w:r w:rsidRPr="00707AB7">
              <w:rPr>
                <w:sz w:val="20"/>
              </w:rPr>
              <w:lastRenderedPageBreak/>
              <w:t xml:space="preserve"> Multiplica expresiones lineales del tipo (</w:t>
            </w:r>
            <w:proofErr w:type="spellStart"/>
            <w:r w:rsidRPr="00707AB7">
              <w:rPr>
                <w:sz w:val="20"/>
              </w:rPr>
              <w:t>ax+b</w:t>
            </w:r>
            <w:proofErr w:type="spellEnd"/>
            <w:r w:rsidRPr="00707AB7">
              <w:rPr>
                <w:sz w:val="20"/>
              </w:rPr>
              <w:t>, donde a y b son números dados), los representa utilizando gráficas o tablas y las usa para moldear situaciones.</w:t>
            </w:r>
          </w:p>
          <w:p w14:paraId="7E8EEA58" w14:textId="77777777" w:rsidR="00D078A4" w:rsidRPr="00AF6B7F" w:rsidRDefault="00D078A4" w:rsidP="006674F6">
            <w:pPr>
              <w:rPr>
                <w:sz w:val="20"/>
              </w:rPr>
            </w:pPr>
            <w:r w:rsidRPr="00707AB7">
              <w:rPr>
                <w:sz w:val="20"/>
              </w:rPr>
              <w:t>Predica el resultado de rotar,  reflejar, trasladar, ampliar, o reducir una figura.</w:t>
            </w:r>
          </w:p>
        </w:tc>
        <w:tc>
          <w:tcPr>
            <w:tcW w:w="2995" w:type="dxa"/>
            <w:gridSpan w:val="3"/>
            <w:shd w:val="clear" w:color="auto" w:fill="auto"/>
          </w:tcPr>
          <w:p w14:paraId="4BC135D8" w14:textId="77777777" w:rsidR="00D078A4" w:rsidRDefault="00D078A4" w:rsidP="006674F6">
            <w:pPr>
              <w:pStyle w:val="Sinespaciado"/>
              <w:ind w:left="720"/>
              <w:rPr>
                <w:rFonts w:ascii="Arial" w:eastAsia="Times New Roman" w:hAnsi="Arial" w:cs="Arial"/>
                <w:sz w:val="18"/>
                <w:szCs w:val="18"/>
                <w:lang w:val="es-MX"/>
              </w:rPr>
            </w:pPr>
            <w:r>
              <w:rPr>
                <w:rFonts w:ascii="Arial" w:eastAsia="Times New Roman" w:hAnsi="Arial" w:cs="Arial"/>
                <w:sz w:val="18"/>
                <w:szCs w:val="18"/>
                <w:lang w:val="es-MX"/>
              </w:rPr>
              <w:lastRenderedPageBreak/>
              <w:t>Números racionales</w:t>
            </w:r>
          </w:p>
          <w:p w14:paraId="4E3B6D52" w14:textId="77777777" w:rsidR="00D078A4" w:rsidRDefault="00D078A4" w:rsidP="006674F6">
            <w:pPr>
              <w:pStyle w:val="Sinespaciado"/>
              <w:ind w:left="720"/>
              <w:rPr>
                <w:rFonts w:ascii="Arial" w:eastAsia="Times New Roman" w:hAnsi="Arial" w:cs="Arial"/>
                <w:sz w:val="18"/>
                <w:szCs w:val="18"/>
                <w:lang w:val="es-MX"/>
              </w:rPr>
            </w:pPr>
            <w:r>
              <w:rPr>
                <w:rFonts w:ascii="Arial" w:eastAsia="Times New Roman" w:hAnsi="Arial" w:cs="Arial"/>
                <w:sz w:val="18"/>
                <w:szCs w:val="18"/>
                <w:lang w:val="es-MX"/>
              </w:rPr>
              <w:t>Expresiones decimales periódicas y no periódicas</w:t>
            </w:r>
          </w:p>
          <w:p w14:paraId="58DDB210" w14:textId="77777777" w:rsidR="00D078A4" w:rsidRDefault="00D078A4" w:rsidP="006674F6">
            <w:pPr>
              <w:rPr>
                <w:sz w:val="20"/>
              </w:rPr>
            </w:pPr>
          </w:p>
          <w:p w14:paraId="4C04F065" w14:textId="77777777" w:rsidR="00D078A4" w:rsidRPr="00C228D2" w:rsidRDefault="00D078A4" w:rsidP="006674F6">
            <w:pPr>
              <w:rPr>
                <w:sz w:val="20"/>
              </w:rPr>
            </w:pPr>
            <w:r w:rsidRPr="00C228D2">
              <w:rPr>
                <w:sz w:val="20"/>
              </w:rPr>
              <w:t xml:space="preserve">Ecuaciones lineales </w:t>
            </w:r>
          </w:p>
          <w:p w14:paraId="748731B3" w14:textId="77777777" w:rsidR="00D078A4" w:rsidRDefault="00D078A4" w:rsidP="006674F6">
            <w:pPr>
              <w:rPr>
                <w:sz w:val="20"/>
              </w:rPr>
            </w:pPr>
            <w:r>
              <w:rPr>
                <w:sz w:val="20"/>
              </w:rPr>
              <w:t>Desigualdades lineales</w:t>
            </w:r>
            <w:r w:rsidRPr="00C228D2">
              <w:rPr>
                <w:sz w:val="20"/>
              </w:rPr>
              <w:t xml:space="preserve"> </w:t>
            </w:r>
            <w:r>
              <w:rPr>
                <w:sz w:val="20"/>
              </w:rPr>
              <w:t>simples.</w:t>
            </w:r>
          </w:p>
          <w:p w14:paraId="018A8629" w14:textId="77777777" w:rsidR="00D078A4" w:rsidRDefault="00D078A4" w:rsidP="006674F6">
            <w:pPr>
              <w:rPr>
                <w:sz w:val="20"/>
              </w:rPr>
            </w:pPr>
            <w:r>
              <w:rPr>
                <w:sz w:val="20"/>
              </w:rPr>
              <w:t xml:space="preserve">Construcción e interpretación de </w:t>
            </w:r>
            <w:r w:rsidRPr="00C228D2">
              <w:rPr>
                <w:sz w:val="20"/>
              </w:rPr>
              <w:t>gráficas estadísticas</w:t>
            </w:r>
          </w:p>
          <w:p w14:paraId="3A497630" w14:textId="77777777" w:rsidR="00D078A4" w:rsidRDefault="00D078A4" w:rsidP="006674F6">
            <w:pPr>
              <w:pStyle w:val="Sinespaciado"/>
              <w:ind w:left="720"/>
              <w:jc w:val="both"/>
              <w:rPr>
                <w:rFonts w:ascii="Arial" w:eastAsia="Times New Roman" w:hAnsi="Arial" w:cs="Arial"/>
                <w:sz w:val="18"/>
                <w:szCs w:val="18"/>
                <w:lang w:val="es-MX"/>
              </w:rPr>
            </w:pPr>
            <w:r>
              <w:rPr>
                <w:rFonts w:ascii="Arial" w:eastAsia="Times New Roman" w:hAnsi="Arial" w:cs="Arial"/>
                <w:sz w:val="18"/>
                <w:szCs w:val="18"/>
                <w:lang w:val="es-MX"/>
              </w:rPr>
              <w:t xml:space="preserve">Polígonos y su clasificación: según el número de lados, según </w:t>
            </w:r>
            <w:r>
              <w:rPr>
                <w:rFonts w:ascii="Arial" w:eastAsia="Times New Roman" w:hAnsi="Arial" w:cs="Arial"/>
                <w:sz w:val="18"/>
                <w:szCs w:val="18"/>
                <w:lang w:val="es-MX"/>
              </w:rPr>
              <w:lastRenderedPageBreak/>
              <w:t>los ángulos, según los lados y ángulos</w:t>
            </w:r>
          </w:p>
          <w:p w14:paraId="2F47D81F" w14:textId="77777777" w:rsidR="00D078A4" w:rsidRDefault="00D078A4" w:rsidP="006674F6">
            <w:pPr>
              <w:pStyle w:val="Sinespaciado"/>
              <w:ind w:left="720"/>
              <w:jc w:val="both"/>
              <w:rPr>
                <w:rFonts w:ascii="Arial" w:eastAsia="Times New Roman" w:hAnsi="Arial" w:cs="Arial"/>
                <w:sz w:val="18"/>
                <w:szCs w:val="18"/>
                <w:lang w:val="es-MX"/>
              </w:rPr>
            </w:pPr>
            <w:r>
              <w:rPr>
                <w:rFonts w:ascii="Arial" w:eastAsia="Times New Roman" w:hAnsi="Arial" w:cs="Arial"/>
                <w:sz w:val="18"/>
                <w:szCs w:val="18"/>
                <w:lang w:val="es-MX"/>
              </w:rPr>
              <w:t>Polígonos regulares y su construcción</w:t>
            </w:r>
          </w:p>
          <w:p w14:paraId="723AE38B" w14:textId="77777777" w:rsidR="00D078A4" w:rsidRDefault="00D078A4" w:rsidP="006674F6">
            <w:pPr>
              <w:pStyle w:val="Sinespaciado"/>
              <w:ind w:left="720"/>
              <w:rPr>
                <w:rFonts w:ascii="Arial" w:eastAsia="Times New Roman" w:hAnsi="Arial" w:cs="Arial"/>
                <w:sz w:val="18"/>
                <w:szCs w:val="18"/>
                <w:lang w:val="es-MX"/>
              </w:rPr>
            </w:pPr>
            <w:r>
              <w:rPr>
                <w:rFonts w:ascii="Arial" w:eastAsia="Times New Roman" w:hAnsi="Arial" w:cs="Arial"/>
                <w:sz w:val="18"/>
                <w:szCs w:val="18"/>
                <w:lang w:val="es-MX"/>
              </w:rPr>
              <w:t>Cuadriláteros y su clasificación: paralelogramo, trapecio y trapezoide</w:t>
            </w:r>
          </w:p>
          <w:p w14:paraId="583833DF" w14:textId="77777777" w:rsidR="00D078A4" w:rsidRPr="00C228D2" w:rsidRDefault="00D078A4" w:rsidP="006674F6">
            <w:pPr>
              <w:rPr>
                <w:sz w:val="20"/>
              </w:rPr>
            </w:pPr>
          </w:p>
          <w:p w14:paraId="7F2ACCE5" w14:textId="77777777" w:rsidR="00D078A4" w:rsidRPr="00C228D2" w:rsidRDefault="00D078A4" w:rsidP="006674F6">
            <w:pPr>
              <w:rPr>
                <w:sz w:val="20"/>
              </w:rPr>
            </w:pPr>
            <w:r w:rsidRPr="00C228D2">
              <w:rPr>
                <w:sz w:val="20"/>
              </w:rPr>
              <w:t>Perímetro y área de cuadriláteros</w:t>
            </w:r>
          </w:p>
          <w:p w14:paraId="28037A0F" w14:textId="77777777" w:rsidR="00D078A4" w:rsidRDefault="00D078A4" w:rsidP="006674F6">
            <w:pPr>
              <w:rPr>
                <w:sz w:val="20"/>
              </w:rPr>
            </w:pPr>
            <w:r w:rsidRPr="00C228D2">
              <w:rPr>
                <w:sz w:val="20"/>
              </w:rPr>
              <w:t>Perímet</w:t>
            </w:r>
            <w:r>
              <w:rPr>
                <w:sz w:val="20"/>
              </w:rPr>
              <w:t>ro y área de figuras compuestas</w:t>
            </w:r>
          </w:p>
          <w:p w14:paraId="286E5782" w14:textId="77777777" w:rsidR="00D078A4" w:rsidRPr="00AF6B7F" w:rsidRDefault="00D078A4" w:rsidP="006674F6">
            <w:pPr>
              <w:rPr>
                <w:sz w:val="20"/>
              </w:rPr>
            </w:pPr>
            <w:r w:rsidRPr="00C228D2">
              <w:rPr>
                <w:sz w:val="20"/>
              </w:rPr>
              <w:t xml:space="preserve"> Perímetro y área de polígonos regulares</w:t>
            </w:r>
          </w:p>
        </w:tc>
        <w:tc>
          <w:tcPr>
            <w:tcW w:w="2220" w:type="dxa"/>
            <w:shd w:val="clear" w:color="auto" w:fill="auto"/>
          </w:tcPr>
          <w:p w14:paraId="2C1FE9B3" w14:textId="77777777" w:rsidR="00D078A4" w:rsidRDefault="00D078A4" w:rsidP="006674F6">
            <w:pPr>
              <w:rPr>
                <w:sz w:val="20"/>
              </w:rPr>
            </w:pPr>
            <w:r w:rsidRPr="00C228D2">
              <w:rPr>
                <w:sz w:val="20"/>
              </w:rPr>
              <w:lastRenderedPageBreak/>
              <w:t>Evaluación escrita, documentos de apoyo, actividades y compromisos, participación en clase, trabajo en grupo   y asesoría a compañeros</w:t>
            </w:r>
          </w:p>
          <w:p w14:paraId="5F5538D7" w14:textId="77777777" w:rsidR="00D078A4" w:rsidRDefault="00D078A4" w:rsidP="006674F6">
            <w:pPr>
              <w:rPr>
                <w:sz w:val="20"/>
              </w:rPr>
            </w:pPr>
            <w:r w:rsidRPr="00C228D2">
              <w:rPr>
                <w:sz w:val="20"/>
              </w:rPr>
              <w:t>Escenarios de aprendizaje</w:t>
            </w:r>
          </w:p>
          <w:p w14:paraId="63726E83" w14:textId="77777777" w:rsidR="00D078A4" w:rsidRDefault="00D078A4" w:rsidP="006674F6">
            <w:pPr>
              <w:rPr>
                <w:sz w:val="20"/>
              </w:rPr>
            </w:pPr>
            <w:r w:rsidRPr="00C228D2">
              <w:rPr>
                <w:sz w:val="20"/>
              </w:rPr>
              <w:t>Internet, videos en  YouTube</w:t>
            </w:r>
          </w:p>
          <w:p w14:paraId="380692B3" w14:textId="77777777" w:rsidR="00D078A4" w:rsidRDefault="00D078A4" w:rsidP="006674F6">
            <w:pPr>
              <w:rPr>
                <w:sz w:val="20"/>
              </w:rPr>
            </w:pPr>
            <w:r w:rsidRPr="00C228D2">
              <w:rPr>
                <w:sz w:val="20"/>
              </w:rPr>
              <w:lastRenderedPageBreak/>
              <w:t>Salón de clase, institución educativa y casa del estudiante</w:t>
            </w:r>
            <w:r>
              <w:rPr>
                <w:sz w:val="20"/>
              </w:rPr>
              <w:t>.</w:t>
            </w:r>
          </w:p>
          <w:p w14:paraId="6F36A136" w14:textId="77777777" w:rsidR="00D078A4" w:rsidRDefault="00D078A4" w:rsidP="006674F6">
            <w:pPr>
              <w:rPr>
                <w:sz w:val="20"/>
              </w:rPr>
            </w:pPr>
            <w:r w:rsidRPr="00C228D2">
              <w:rPr>
                <w:sz w:val="20"/>
              </w:rPr>
              <w:t>Medios educativos</w:t>
            </w:r>
            <w:r>
              <w:rPr>
                <w:sz w:val="20"/>
              </w:rPr>
              <w:t>.</w:t>
            </w:r>
          </w:p>
          <w:p w14:paraId="1DD379B3" w14:textId="77777777" w:rsidR="00D078A4" w:rsidRDefault="00D078A4" w:rsidP="006674F6">
            <w:pPr>
              <w:rPr>
                <w:sz w:val="20"/>
              </w:rPr>
            </w:pPr>
            <w:r w:rsidRPr="00C228D2">
              <w:rPr>
                <w:sz w:val="20"/>
              </w:rPr>
              <w:t>Los estudiantes, el docente, guías de trabajo, los talleres y las fami</w:t>
            </w:r>
            <w:r>
              <w:rPr>
                <w:sz w:val="20"/>
              </w:rPr>
              <w:t>l</w:t>
            </w:r>
            <w:r w:rsidRPr="00C228D2">
              <w:rPr>
                <w:sz w:val="20"/>
              </w:rPr>
              <w:t>ias.</w:t>
            </w:r>
          </w:p>
          <w:p w14:paraId="54F07CDA" w14:textId="77777777" w:rsidR="00D078A4" w:rsidRPr="00AF6B7F" w:rsidRDefault="00D078A4" w:rsidP="006674F6">
            <w:pPr>
              <w:rPr>
                <w:sz w:val="20"/>
              </w:rPr>
            </w:pPr>
            <w:r w:rsidRPr="00DA1A44">
              <w:rPr>
                <w:sz w:val="20"/>
              </w:rPr>
              <w:t>Evaluación individual oral y/o escrita</w:t>
            </w:r>
          </w:p>
        </w:tc>
      </w:tr>
      <w:tr w:rsidR="00D078A4" w:rsidRPr="00AF6B7F" w14:paraId="7A492ECE" w14:textId="77777777" w:rsidTr="006674F6">
        <w:trPr>
          <w:trHeight w:val="217"/>
        </w:trPr>
        <w:tc>
          <w:tcPr>
            <w:tcW w:w="10776" w:type="dxa"/>
            <w:gridSpan w:val="7"/>
            <w:tcBorders>
              <w:left w:val="nil"/>
              <w:right w:val="nil"/>
            </w:tcBorders>
            <w:shd w:val="clear" w:color="auto" w:fill="auto"/>
          </w:tcPr>
          <w:p w14:paraId="7D063430" w14:textId="77777777" w:rsidR="00D078A4" w:rsidRPr="00AF6B7F" w:rsidRDefault="00D078A4" w:rsidP="006674F6">
            <w:pPr>
              <w:rPr>
                <w:sz w:val="20"/>
              </w:rPr>
            </w:pPr>
          </w:p>
        </w:tc>
        <w:tc>
          <w:tcPr>
            <w:tcW w:w="2220" w:type="dxa"/>
            <w:tcBorders>
              <w:left w:val="nil"/>
              <w:right w:val="nil"/>
            </w:tcBorders>
            <w:shd w:val="clear" w:color="auto" w:fill="auto"/>
          </w:tcPr>
          <w:p w14:paraId="720D10C4" w14:textId="77777777" w:rsidR="00D078A4" w:rsidRPr="00AF6B7F" w:rsidRDefault="00D078A4" w:rsidP="006674F6">
            <w:pPr>
              <w:rPr>
                <w:sz w:val="20"/>
              </w:rPr>
            </w:pPr>
          </w:p>
        </w:tc>
      </w:tr>
      <w:tr w:rsidR="00D078A4" w:rsidRPr="00AF6B7F" w14:paraId="55B21E59" w14:textId="77777777" w:rsidTr="006674F6">
        <w:trPr>
          <w:trHeight w:val="217"/>
        </w:trPr>
        <w:tc>
          <w:tcPr>
            <w:tcW w:w="12996" w:type="dxa"/>
            <w:gridSpan w:val="8"/>
            <w:shd w:val="clear" w:color="auto" w:fill="A6A6A6"/>
          </w:tcPr>
          <w:p w14:paraId="64957B90" w14:textId="77777777" w:rsidR="00D078A4" w:rsidRPr="00AF6B7F" w:rsidRDefault="00D078A4" w:rsidP="006674F6">
            <w:pPr>
              <w:rPr>
                <w:b/>
                <w:sz w:val="20"/>
              </w:rPr>
            </w:pPr>
            <w:r w:rsidRPr="00AF6B7F">
              <w:rPr>
                <w:b/>
                <w:sz w:val="20"/>
              </w:rPr>
              <w:t>Indicadores de desempeños</w:t>
            </w:r>
          </w:p>
        </w:tc>
      </w:tr>
      <w:tr w:rsidR="00D078A4" w:rsidRPr="00AF6B7F" w14:paraId="0AE64272" w14:textId="77777777" w:rsidTr="006674F6">
        <w:trPr>
          <w:trHeight w:val="217"/>
        </w:trPr>
        <w:tc>
          <w:tcPr>
            <w:tcW w:w="4336" w:type="dxa"/>
            <w:gridSpan w:val="2"/>
            <w:shd w:val="clear" w:color="auto" w:fill="D9D9D9"/>
          </w:tcPr>
          <w:p w14:paraId="2D4330C6" w14:textId="77777777" w:rsidR="00D078A4" w:rsidRPr="00AF6B7F" w:rsidRDefault="00D078A4" w:rsidP="006674F6">
            <w:pPr>
              <w:rPr>
                <w:sz w:val="20"/>
              </w:rPr>
            </w:pPr>
            <w:r w:rsidRPr="00AF6B7F">
              <w:rPr>
                <w:sz w:val="20"/>
              </w:rPr>
              <w:t>Saber conocer:</w:t>
            </w:r>
          </w:p>
        </w:tc>
        <w:tc>
          <w:tcPr>
            <w:tcW w:w="4327" w:type="dxa"/>
            <w:gridSpan w:val="4"/>
            <w:shd w:val="clear" w:color="auto" w:fill="D9D9D9"/>
          </w:tcPr>
          <w:p w14:paraId="05B2D9C0" w14:textId="77777777" w:rsidR="00D078A4" w:rsidRPr="00AF6B7F" w:rsidRDefault="00D078A4" w:rsidP="006674F6">
            <w:pPr>
              <w:rPr>
                <w:sz w:val="20"/>
              </w:rPr>
            </w:pPr>
            <w:r w:rsidRPr="00AF6B7F">
              <w:rPr>
                <w:sz w:val="20"/>
              </w:rPr>
              <w:t>Saber hacer:</w:t>
            </w:r>
          </w:p>
        </w:tc>
        <w:tc>
          <w:tcPr>
            <w:tcW w:w="4333" w:type="dxa"/>
            <w:gridSpan w:val="2"/>
            <w:shd w:val="clear" w:color="auto" w:fill="D9D9D9"/>
          </w:tcPr>
          <w:p w14:paraId="3958489B" w14:textId="77777777" w:rsidR="00D078A4" w:rsidRPr="00AF6B7F" w:rsidRDefault="00D078A4" w:rsidP="006674F6">
            <w:pPr>
              <w:rPr>
                <w:sz w:val="20"/>
              </w:rPr>
            </w:pPr>
            <w:r w:rsidRPr="00AF6B7F">
              <w:rPr>
                <w:sz w:val="20"/>
              </w:rPr>
              <w:t>Saber ser:</w:t>
            </w:r>
          </w:p>
        </w:tc>
      </w:tr>
      <w:tr w:rsidR="00D078A4" w:rsidRPr="00AF6B7F" w14:paraId="2AD4EBAE" w14:textId="77777777" w:rsidTr="006674F6">
        <w:trPr>
          <w:trHeight w:val="163"/>
        </w:trPr>
        <w:tc>
          <w:tcPr>
            <w:tcW w:w="4336" w:type="dxa"/>
            <w:gridSpan w:val="2"/>
            <w:shd w:val="clear" w:color="auto" w:fill="auto"/>
          </w:tcPr>
          <w:p w14:paraId="3E8FC49D" w14:textId="77777777" w:rsidR="00D078A4" w:rsidRDefault="00D078A4" w:rsidP="006674F6">
            <w:pPr>
              <w:rPr>
                <w:sz w:val="20"/>
              </w:rPr>
            </w:pPr>
            <w:r w:rsidRPr="00F10033">
              <w:rPr>
                <w:sz w:val="20"/>
              </w:rPr>
              <w:t>Formula y resuelve situaciones de la vida cotidiana con ecuaciones lineales.</w:t>
            </w:r>
          </w:p>
          <w:p w14:paraId="2C769387" w14:textId="77777777" w:rsidR="00D078A4" w:rsidRPr="00AF6B7F" w:rsidRDefault="00D078A4" w:rsidP="006674F6">
            <w:pPr>
              <w:rPr>
                <w:sz w:val="20"/>
              </w:rPr>
            </w:pPr>
            <w:r w:rsidRPr="00F10033">
              <w:rPr>
                <w:sz w:val="20"/>
              </w:rPr>
              <w:t>Resuelve situaciones problema en las que intervienen el perímetro y el área de cuadriláteros, figuras compuestas y polígonos regulares</w:t>
            </w:r>
          </w:p>
        </w:tc>
        <w:tc>
          <w:tcPr>
            <w:tcW w:w="4327" w:type="dxa"/>
            <w:gridSpan w:val="4"/>
            <w:shd w:val="clear" w:color="auto" w:fill="auto"/>
          </w:tcPr>
          <w:p w14:paraId="5C066960" w14:textId="77777777" w:rsidR="00D078A4" w:rsidRPr="00F10033" w:rsidRDefault="00D078A4" w:rsidP="006674F6">
            <w:pPr>
              <w:rPr>
                <w:sz w:val="20"/>
              </w:rPr>
            </w:pPr>
            <w:r w:rsidRPr="00F10033">
              <w:rPr>
                <w:sz w:val="20"/>
              </w:rPr>
              <w:t>Formula y resuelve situaciones con ecuaciones lineales.</w:t>
            </w:r>
          </w:p>
          <w:p w14:paraId="7D055EB7" w14:textId="77777777" w:rsidR="00D078A4" w:rsidRPr="00F10033" w:rsidRDefault="00D078A4" w:rsidP="006674F6">
            <w:pPr>
              <w:rPr>
                <w:sz w:val="20"/>
              </w:rPr>
            </w:pPr>
            <w:r w:rsidRPr="00F10033">
              <w:rPr>
                <w:sz w:val="20"/>
              </w:rPr>
              <w:t>Resuelve des</w:t>
            </w:r>
            <w:r>
              <w:rPr>
                <w:sz w:val="20"/>
              </w:rPr>
              <w:t xml:space="preserve">igualdades lineales sencillas. </w:t>
            </w:r>
            <w:r w:rsidRPr="00F10033">
              <w:rPr>
                <w:sz w:val="20"/>
              </w:rPr>
              <w:t xml:space="preserve"> Soluciona problemas teniendo en cuenta la distribución de frecuencias.</w:t>
            </w:r>
          </w:p>
          <w:p w14:paraId="520F8053" w14:textId="77777777" w:rsidR="00D078A4" w:rsidRPr="00F10033" w:rsidRDefault="00D078A4" w:rsidP="006674F6">
            <w:pPr>
              <w:rPr>
                <w:sz w:val="20"/>
              </w:rPr>
            </w:pPr>
            <w:r w:rsidRPr="00F10033">
              <w:rPr>
                <w:sz w:val="20"/>
              </w:rPr>
              <w:t>Interpreta y construye gráficas estadísticas.</w:t>
            </w:r>
          </w:p>
          <w:p w14:paraId="37BAD515" w14:textId="77777777" w:rsidR="00D078A4" w:rsidRPr="00F10033" w:rsidRDefault="00D078A4" w:rsidP="006674F6">
            <w:pPr>
              <w:rPr>
                <w:sz w:val="20"/>
              </w:rPr>
            </w:pPr>
            <w:r w:rsidRPr="00F10033">
              <w:rPr>
                <w:sz w:val="20"/>
              </w:rPr>
              <w:lastRenderedPageBreak/>
              <w:t>Halla el perímetro y el área de los diferentes cuadriláteros</w:t>
            </w:r>
          </w:p>
          <w:p w14:paraId="158D53CF" w14:textId="77777777" w:rsidR="00D078A4" w:rsidRPr="00F10033" w:rsidRDefault="00D078A4" w:rsidP="006674F6">
            <w:pPr>
              <w:rPr>
                <w:sz w:val="20"/>
              </w:rPr>
            </w:pPr>
            <w:r w:rsidRPr="00F10033">
              <w:rPr>
                <w:sz w:val="20"/>
              </w:rPr>
              <w:t>Halla el perímetro y el área de figuras planas compuestas por diferentes figuras geométricas</w:t>
            </w:r>
          </w:p>
          <w:p w14:paraId="69D4E31F" w14:textId="77777777" w:rsidR="00D078A4" w:rsidRPr="00AF6B7F" w:rsidRDefault="00D078A4" w:rsidP="006674F6">
            <w:pPr>
              <w:rPr>
                <w:sz w:val="20"/>
              </w:rPr>
            </w:pPr>
            <w:r w:rsidRPr="00F10033">
              <w:rPr>
                <w:sz w:val="20"/>
              </w:rPr>
              <w:t>Halla el perímetro y el área de algunos polígonos regulares</w:t>
            </w:r>
          </w:p>
        </w:tc>
        <w:tc>
          <w:tcPr>
            <w:tcW w:w="4333" w:type="dxa"/>
            <w:gridSpan w:val="2"/>
            <w:shd w:val="clear" w:color="auto" w:fill="auto"/>
          </w:tcPr>
          <w:p w14:paraId="2719FB93" w14:textId="77777777" w:rsidR="00D078A4" w:rsidRPr="00AF6B7F" w:rsidRDefault="00D078A4" w:rsidP="006674F6">
            <w:pPr>
              <w:rPr>
                <w:sz w:val="20"/>
              </w:rPr>
            </w:pPr>
            <w:r w:rsidRPr="00F10033">
              <w:rPr>
                <w:sz w:val="20"/>
              </w:rPr>
              <w:lastRenderedPageBreak/>
              <w:t>Comprende que las personas tienen derecho a no ser discriminadas para no afectar su auto estima y las relaciones con los demás.</w:t>
            </w:r>
          </w:p>
        </w:tc>
      </w:tr>
    </w:tbl>
    <w:p w14:paraId="45622B4E" w14:textId="77777777" w:rsidR="00D078A4" w:rsidRDefault="00D078A4" w:rsidP="00D078A4">
      <w:pPr>
        <w:tabs>
          <w:tab w:val="left" w:pos="1365"/>
        </w:tabs>
        <w:jc w:val="both"/>
      </w:pPr>
    </w:p>
    <w:p w14:paraId="622438E8" w14:textId="77777777" w:rsidR="00D078A4" w:rsidRPr="00CB6319" w:rsidRDefault="00D078A4" w:rsidP="00D078A4">
      <w:pPr>
        <w:tabs>
          <w:tab w:val="left" w:pos="1365"/>
        </w:tabs>
        <w:jc w:val="both"/>
        <w:rPr>
          <w:rFonts w:ascii="Arial" w:hAnsi="Arial" w:cs="Arial"/>
          <w:sz w:val="18"/>
          <w:szCs w:val="18"/>
        </w:rPr>
      </w:pPr>
      <w:r>
        <w:t xml:space="preserve">CONTROL DE CAMBIOS </w:t>
      </w:r>
    </w:p>
    <w:tbl>
      <w:tblPr>
        <w:tblStyle w:val="Tablaconcuadrcula"/>
        <w:tblW w:w="0" w:type="auto"/>
        <w:jc w:val="center"/>
        <w:tblLook w:val="04A0" w:firstRow="1" w:lastRow="0" w:firstColumn="1" w:lastColumn="0" w:noHBand="0" w:noVBand="1"/>
      </w:tblPr>
      <w:tblGrid>
        <w:gridCol w:w="1122"/>
        <w:gridCol w:w="4366"/>
        <w:gridCol w:w="2393"/>
        <w:gridCol w:w="1589"/>
        <w:gridCol w:w="1672"/>
        <w:gridCol w:w="1854"/>
      </w:tblGrid>
      <w:tr w:rsidR="00D078A4" w:rsidRPr="008B79F6" w14:paraId="6DF84AF2" w14:textId="77777777" w:rsidTr="006674F6">
        <w:trPr>
          <w:jc w:val="center"/>
        </w:trPr>
        <w:tc>
          <w:tcPr>
            <w:tcW w:w="1136" w:type="dxa"/>
          </w:tcPr>
          <w:p w14:paraId="22A819DD" w14:textId="77777777" w:rsidR="00D078A4" w:rsidRPr="008B79F6" w:rsidRDefault="00D078A4" w:rsidP="006674F6">
            <w:pPr>
              <w:tabs>
                <w:tab w:val="left" w:pos="8730"/>
              </w:tabs>
              <w:jc w:val="center"/>
              <w:rPr>
                <w:rFonts w:ascii="Arial" w:hAnsi="Arial" w:cs="Arial"/>
                <w:b/>
                <w:sz w:val="16"/>
                <w:szCs w:val="16"/>
              </w:rPr>
            </w:pPr>
            <w:r w:rsidRPr="008B79F6">
              <w:rPr>
                <w:rFonts w:ascii="Arial" w:hAnsi="Arial" w:cs="Arial"/>
                <w:b/>
                <w:sz w:val="16"/>
                <w:szCs w:val="16"/>
              </w:rPr>
              <w:t>Fecha</w:t>
            </w:r>
          </w:p>
        </w:tc>
        <w:tc>
          <w:tcPr>
            <w:tcW w:w="4477" w:type="dxa"/>
          </w:tcPr>
          <w:p w14:paraId="25F4F73F" w14:textId="77777777" w:rsidR="00D078A4" w:rsidRPr="008B79F6" w:rsidRDefault="00D078A4" w:rsidP="006674F6">
            <w:pPr>
              <w:tabs>
                <w:tab w:val="left" w:pos="8730"/>
              </w:tabs>
              <w:jc w:val="center"/>
              <w:rPr>
                <w:rFonts w:ascii="Arial" w:hAnsi="Arial" w:cs="Arial"/>
                <w:b/>
                <w:sz w:val="16"/>
                <w:szCs w:val="16"/>
              </w:rPr>
            </w:pPr>
            <w:r w:rsidRPr="008B79F6">
              <w:rPr>
                <w:rFonts w:ascii="Arial" w:hAnsi="Arial" w:cs="Arial"/>
                <w:b/>
                <w:sz w:val="16"/>
                <w:szCs w:val="16"/>
              </w:rPr>
              <w:t>Cambios</w:t>
            </w:r>
          </w:p>
        </w:tc>
        <w:tc>
          <w:tcPr>
            <w:tcW w:w="2428" w:type="dxa"/>
          </w:tcPr>
          <w:p w14:paraId="41BDFC0F" w14:textId="77777777" w:rsidR="00D078A4" w:rsidRPr="008B79F6" w:rsidRDefault="00D078A4" w:rsidP="006674F6">
            <w:pPr>
              <w:tabs>
                <w:tab w:val="left" w:pos="8730"/>
              </w:tabs>
              <w:jc w:val="center"/>
              <w:rPr>
                <w:rFonts w:ascii="Arial" w:hAnsi="Arial" w:cs="Arial"/>
                <w:b/>
                <w:sz w:val="16"/>
                <w:szCs w:val="16"/>
              </w:rPr>
            </w:pPr>
            <w:r w:rsidRPr="008B79F6">
              <w:rPr>
                <w:rFonts w:ascii="Arial" w:hAnsi="Arial" w:cs="Arial"/>
                <w:b/>
                <w:sz w:val="16"/>
                <w:szCs w:val="16"/>
              </w:rPr>
              <w:t>Responsables</w:t>
            </w:r>
            <w:r>
              <w:rPr>
                <w:rFonts w:ascii="Arial" w:hAnsi="Arial" w:cs="Arial"/>
                <w:b/>
                <w:sz w:val="16"/>
                <w:szCs w:val="16"/>
              </w:rPr>
              <w:t xml:space="preserve"> del cambio</w:t>
            </w:r>
          </w:p>
        </w:tc>
        <w:tc>
          <w:tcPr>
            <w:tcW w:w="1608" w:type="dxa"/>
          </w:tcPr>
          <w:p w14:paraId="307BB2ED" w14:textId="77777777" w:rsidR="00D078A4" w:rsidRPr="008B79F6" w:rsidRDefault="00D078A4" w:rsidP="006674F6">
            <w:pPr>
              <w:tabs>
                <w:tab w:val="left" w:pos="8730"/>
              </w:tabs>
              <w:jc w:val="center"/>
              <w:rPr>
                <w:rFonts w:ascii="Arial" w:hAnsi="Arial" w:cs="Arial"/>
                <w:b/>
                <w:sz w:val="16"/>
                <w:szCs w:val="16"/>
              </w:rPr>
            </w:pPr>
            <w:r>
              <w:rPr>
                <w:rFonts w:ascii="Arial" w:hAnsi="Arial" w:cs="Arial"/>
                <w:b/>
                <w:sz w:val="16"/>
                <w:szCs w:val="16"/>
              </w:rPr>
              <w:t>Revisaron</w:t>
            </w:r>
          </w:p>
        </w:tc>
        <w:tc>
          <w:tcPr>
            <w:tcW w:w="1692" w:type="dxa"/>
          </w:tcPr>
          <w:p w14:paraId="148C0205" w14:textId="77777777" w:rsidR="00D078A4" w:rsidRPr="008B79F6" w:rsidRDefault="00D078A4" w:rsidP="006674F6">
            <w:pPr>
              <w:tabs>
                <w:tab w:val="left" w:pos="8730"/>
              </w:tabs>
              <w:jc w:val="center"/>
              <w:rPr>
                <w:rFonts w:ascii="Arial" w:hAnsi="Arial" w:cs="Arial"/>
                <w:b/>
                <w:sz w:val="16"/>
                <w:szCs w:val="16"/>
              </w:rPr>
            </w:pPr>
            <w:r>
              <w:rPr>
                <w:rFonts w:ascii="Arial" w:hAnsi="Arial" w:cs="Arial"/>
                <w:b/>
                <w:sz w:val="16"/>
                <w:szCs w:val="16"/>
              </w:rPr>
              <w:t>Aprobaron</w:t>
            </w:r>
          </w:p>
        </w:tc>
        <w:tc>
          <w:tcPr>
            <w:tcW w:w="1879" w:type="dxa"/>
          </w:tcPr>
          <w:p w14:paraId="5A363E13" w14:textId="77777777" w:rsidR="00D078A4" w:rsidRPr="008B79F6" w:rsidRDefault="00D078A4" w:rsidP="006674F6">
            <w:pPr>
              <w:tabs>
                <w:tab w:val="left" w:pos="8730"/>
              </w:tabs>
              <w:jc w:val="center"/>
              <w:rPr>
                <w:rFonts w:ascii="Arial" w:hAnsi="Arial" w:cs="Arial"/>
                <w:b/>
                <w:sz w:val="16"/>
                <w:szCs w:val="16"/>
              </w:rPr>
            </w:pPr>
            <w:r w:rsidRPr="008B79F6">
              <w:rPr>
                <w:rFonts w:ascii="Arial" w:hAnsi="Arial" w:cs="Arial"/>
                <w:b/>
                <w:sz w:val="16"/>
                <w:szCs w:val="16"/>
              </w:rPr>
              <w:t xml:space="preserve">Fecha de aprobación </w:t>
            </w:r>
          </w:p>
        </w:tc>
      </w:tr>
      <w:tr w:rsidR="00D078A4" w14:paraId="4E16DE37" w14:textId="77777777" w:rsidTr="006674F6">
        <w:trPr>
          <w:jc w:val="center"/>
        </w:trPr>
        <w:tc>
          <w:tcPr>
            <w:tcW w:w="1136" w:type="dxa"/>
            <w:vAlign w:val="center"/>
          </w:tcPr>
          <w:p w14:paraId="69602344" w14:textId="77777777" w:rsidR="00D078A4" w:rsidRDefault="00D078A4" w:rsidP="006674F6">
            <w:pPr>
              <w:tabs>
                <w:tab w:val="left" w:pos="8730"/>
              </w:tabs>
              <w:jc w:val="center"/>
              <w:rPr>
                <w:rFonts w:ascii="Arial" w:hAnsi="Arial" w:cs="Arial"/>
                <w:sz w:val="16"/>
                <w:szCs w:val="16"/>
              </w:rPr>
            </w:pPr>
          </w:p>
        </w:tc>
        <w:tc>
          <w:tcPr>
            <w:tcW w:w="4477" w:type="dxa"/>
          </w:tcPr>
          <w:p w14:paraId="2835E390" w14:textId="77777777" w:rsidR="00D078A4" w:rsidRPr="00EC4DE0" w:rsidRDefault="00D078A4" w:rsidP="006674F6">
            <w:pPr>
              <w:tabs>
                <w:tab w:val="left" w:pos="8730"/>
              </w:tabs>
              <w:jc w:val="both"/>
              <w:rPr>
                <w:rFonts w:ascii="Arial" w:hAnsi="Arial" w:cs="Arial"/>
                <w:sz w:val="16"/>
                <w:szCs w:val="16"/>
              </w:rPr>
            </w:pPr>
          </w:p>
        </w:tc>
        <w:tc>
          <w:tcPr>
            <w:tcW w:w="2428" w:type="dxa"/>
            <w:vAlign w:val="center"/>
          </w:tcPr>
          <w:p w14:paraId="3667C874" w14:textId="77777777" w:rsidR="00D078A4" w:rsidRDefault="00D078A4" w:rsidP="006674F6">
            <w:pPr>
              <w:tabs>
                <w:tab w:val="left" w:pos="8730"/>
              </w:tabs>
              <w:jc w:val="center"/>
              <w:rPr>
                <w:rFonts w:ascii="Arial" w:hAnsi="Arial" w:cs="Arial"/>
                <w:sz w:val="16"/>
                <w:szCs w:val="16"/>
              </w:rPr>
            </w:pPr>
          </w:p>
        </w:tc>
        <w:tc>
          <w:tcPr>
            <w:tcW w:w="1608" w:type="dxa"/>
            <w:vAlign w:val="center"/>
          </w:tcPr>
          <w:p w14:paraId="4681EC5F" w14:textId="77777777" w:rsidR="00D078A4" w:rsidRDefault="00D078A4" w:rsidP="006674F6">
            <w:pPr>
              <w:tabs>
                <w:tab w:val="left" w:pos="8730"/>
              </w:tabs>
              <w:jc w:val="center"/>
              <w:rPr>
                <w:rFonts w:ascii="Arial" w:hAnsi="Arial" w:cs="Arial"/>
                <w:sz w:val="16"/>
                <w:szCs w:val="16"/>
              </w:rPr>
            </w:pPr>
          </w:p>
        </w:tc>
        <w:tc>
          <w:tcPr>
            <w:tcW w:w="1692" w:type="dxa"/>
            <w:vAlign w:val="center"/>
          </w:tcPr>
          <w:p w14:paraId="0155D760" w14:textId="77777777" w:rsidR="00D078A4" w:rsidRDefault="00D078A4" w:rsidP="006674F6">
            <w:pPr>
              <w:tabs>
                <w:tab w:val="left" w:pos="8730"/>
              </w:tabs>
              <w:jc w:val="center"/>
              <w:rPr>
                <w:rFonts w:ascii="Arial" w:hAnsi="Arial" w:cs="Arial"/>
                <w:sz w:val="16"/>
                <w:szCs w:val="16"/>
              </w:rPr>
            </w:pPr>
          </w:p>
        </w:tc>
        <w:tc>
          <w:tcPr>
            <w:tcW w:w="1879" w:type="dxa"/>
            <w:vAlign w:val="center"/>
          </w:tcPr>
          <w:p w14:paraId="55342FB4" w14:textId="77777777" w:rsidR="00D078A4" w:rsidRDefault="00D078A4" w:rsidP="006674F6">
            <w:pPr>
              <w:tabs>
                <w:tab w:val="left" w:pos="8730"/>
              </w:tabs>
              <w:jc w:val="center"/>
              <w:rPr>
                <w:rFonts w:ascii="Arial" w:hAnsi="Arial" w:cs="Arial"/>
                <w:sz w:val="16"/>
                <w:szCs w:val="16"/>
              </w:rPr>
            </w:pPr>
          </w:p>
        </w:tc>
      </w:tr>
    </w:tbl>
    <w:p w14:paraId="5E57B068" w14:textId="77777777" w:rsidR="00D078A4" w:rsidRPr="00C71422" w:rsidRDefault="00D078A4" w:rsidP="00D078A4">
      <w:pPr>
        <w:spacing w:after="0"/>
        <w:rPr>
          <w:rFonts w:ascii="Arial" w:hAnsi="Arial" w:cs="Arial"/>
        </w:rPr>
      </w:pPr>
    </w:p>
    <w:p w14:paraId="65176A1C" w14:textId="77777777" w:rsidR="00D078A4" w:rsidRDefault="00D078A4" w:rsidP="00D078A4">
      <w:pPr>
        <w:tabs>
          <w:tab w:val="left" w:pos="1365"/>
        </w:tabs>
        <w:jc w:val="both"/>
        <w:rPr>
          <w:rFonts w:ascii="Arial" w:hAnsi="Arial" w:cs="Arial"/>
          <w:sz w:val="18"/>
          <w:szCs w:val="18"/>
        </w:rPr>
      </w:pPr>
    </w:p>
    <w:p w14:paraId="4E4E9654" w14:textId="77777777" w:rsidR="00D078A4" w:rsidRDefault="00D078A4" w:rsidP="00D078A4">
      <w:pPr>
        <w:tabs>
          <w:tab w:val="left" w:pos="1365"/>
        </w:tabs>
        <w:jc w:val="both"/>
        <w:rPr>
          <w:rFonts w:ascii="Arial" w:hAnsi="Arial" w:cs="Arial"/>
          <w:sz w:val="18"/>
          <w:szCs w:val="18"/>
        </w:rPr>
      </w:pPr>
    </w:p>
    <w:p w14:paraId="37E9EC68" w14:textId="77777777" w:rsidR="00D078A4" w:rsidRDefault="00D078A4" w:rsidP="00D078A4">
      <w:pPr>
        <w:tabs>
          <w:tab w:val="left" w:pos="1365"/>
        </w:tabs>
        <w:jc w:val="both"/>
        <w:rPr>
          <w:rFonts w:ascii="Arial" w:hAnsi="Arial" w:cs="Arial"/>
          <w:sz w:val="18"/>
          <w:szCs w:val="18"/>
        </w:rPr>
      </w:pPr>
    </w:p>
    <w:p w14:paraId="241F2E18" w14:textId="77777777" w:rsidR="00D078A4" w:rsidRDefault="00D078A4" w:rsidP="00D078A4">
      <w:pPr>
        <w:tabs>
          <w:tab w:val="left" w:pos="1365"/>
        </w:tabs>
        <w:jc w:val="both"/>
        <w:rPr>
          <w:rFonts w:ascii="Arial" w:hAnsi="Arial" w:cs="Arial"/>
          <w:sz w:val="18"/>
          <w:szCs w:val="18"/>
        </w:rPr>
      </w:pPr>
    </w:p>
    <w:p w14:paraId="5B38202A" w14:textId="77777777" w:rsidR="00D078A4" w:rsidRDefault="00D078A4" w:rsidP="00D078A4">
      <w:pPr>
        <w:tabs>
          <w:tab w:val="left" w:pos="1365"/>
        </w:tabs>
        <w:jc w:val="both"/>
        <w:rPr>
          <w:rFonts w:ascii="Arial" w:hAnsi="Arial" w:cs="Arial"/>
          <w:sz w:val="18"/>
          <w:szCs w:val="18"/>
        </w:rPr>
      </w:pPr>
    </w:p>
    <w:p w14:paraId="1336D61C" w14:textId="77777777" w:rsidR="00D078A4" w:rsidRDefault="00D078A4" w:rsidP="00D078A4">
      <w:pPr>
        <w:tabs>
          <w:tab w:val="left" w:pos="1365"/>
        </w:tabs>
        <w:jc w:val="both"/>
        <w:rPr>
          <w:rFonts w:ascii="Arial" w:hAnsi="Arial" w:cs="Arial"/>
          <w:sz w:val="18"/>
          <w:szCs w:val="18"/>
        </w:rPr>
      </w:pPr>
    </w:p>
    <w:p w14:paraId="39C0A466" w14:textId="77777777" w:rsidR="00D078A4" w:rsidRDefault="00D078A4" w:rsidP="00D078A4">
      <w:pPr>
        <w:tabs>
          <w:tab w:val="left" w:pos="1365"/>
        </w:tabs>
        <w:jc w:val="both"/>
        <w:rPr>
          <w:rFonts w:ascii="Arial" w:hAnsi="Arial" w:cs="Arial"/>
          <w:sz w:val="18"/>
          <w:szCs w:val="18"/>
        </w:rPr>
      </w:pPr>
    </w:p>
    <w:p w14:paraId="2E6FA7AF" w14:textId="77777777" w:rsidR="00D078A4" w:rsidRDefault="00D078A4" w:rsidP="00D078A4">
      <w:pPr>
        <w:tabs>
          <w:tab w:val="left" w:pos="1365"/>
        </w:tabs>
        <w:jc w:val="both"/>
        <w:rPr>
          <w:rFonts w:ascii="Arial" w:hAnsi="Arial" w:cs="Arial"/>
          <w:sz w:val="18"/>
          <w:szCs w:val="18"/>
        </w:rPr>
      </w:pPr>
    </w:p>
    <w:p w14:paraId="0C80BB1F" w14:textId="77777777" w:rsidR="00D078A4" w:rsidRDefault="00D078A4" w:rsidP="00D078A4">
      <w:pPr>
        <w:tabs>
          <w:tab w:val="left" w:pos="1365"/>
        </w:tabs>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498"/>
        <w:gridCol w:w="1232"/>
        <w:gridCol w:w="2213"/>
        <w:gridCol w:w="266"/>
        <w:gridCol w:w="616"/>
        <w:gridCol w:w="2113"/>
        <w:gridCol w:w="2220"/>
      </w:tblGrid>
      <w:tr w:rsidR="00D078A4" w:rsidRPr="00AF6B7F" w14:paraId="3C9CD0E1" w14:textId="77777777" w:rsidTr="006674F6">
        <w:trPr>
          <w:trHeight w:val="217"/>
        </w:trPr>
        <w:tc>
          <w:tcPr>
            <w:tcW w:w="8047" w:type="dxa"/>
            <w:gridSpan w:val="5"/>
            <w:shd w:val="clear" w:color="auto" w:fill="D9D9D9"/>
          </w:tcPr>
          <w:p w14:paraId="70A76500" w14:textId="77777777" w:rsidR="00D078A4" w:rsidRPr="00AF6B7F" w:rsidRDefault="00D078A4" w:rsidP="006674F6">
            <w:pPr>
              <w:rPr>
                <w:sz w:val="20"/>
              </w:rPr>
            </w:pPr>
            <w:r w:rsidRPr="00AF6B7F">
              <w:rPr>
                <w:sz w:val="20"/>
              </w:rPr>
              <w:lastRenderedPageBreak/>
              <w:t>Área:</w:t>
            </w:r>
            <w:r>
              <w:rPr>
                <w:sz w:val="20"/>
              </w:rPr>
              <w:t xml:space="preserve"> </w:t>
            </w:r>
            <w:r w:rsidRPr="00900FFA">
              <w:rPr>
                <w:b/>
                <w:sz w:val="20"/>
              </w:rPr>
              <w:t>Matemáticas</w:t>
            </w:r>
          </w:p>
        </w:tc>
        <w:tc>
          <w:tcPr>
            <w:tcW w:w="4949" w:type="dxa"/>
            <w:gridSpan w:val="3"/>
            <w:shd w:val="clear" w:color="auto" w:fill="D9D9D9"/>
          </w:tcPr>
          <w:p w14:paraId="60DA9541" w14:textId="77777777" w:rsidR="00D078A4" w:rsidRPr="00AF6B7F" w:rsidRDefault="00D078A4" w:rsidP="006674F6">
            <w:pPr>
              <w:rPr>
                <w:sz w:val="20"/>
              </w:rPr>
            </w:pPr>
            <w:r w:rsidRPr="00AF6B7F">
              <w:rPr>
                <w:sz w:val="20"/>
              </w:rPr>
              <w:t>Grado:</w:t>
            </w:r>
            <w:r>
              <w:rPr>
                <w:sz w:val="20"/>
              </w:rPr>
              <w:t xml:space="preserve"> séptimo (</w:t>
            </w:r>
            <w:r w:rsidRPr="00900FFA">
              <w:rPr>
                <w:b/>
                <w:sz w:val="20"/>
              </w:rPr>
              <w:t>7°</w:t>
            </w:r>
            <w:r>
              <w:rPr>
                <w:sz w:val="20"/>
              </w:rPr>
              <w:t>)</w:t>
            </w:r>
          </w:p>
        </w:tc>
      </w:tr>
      <w:tr w:rsidR="00D078A4" w:rsidRPr="00AF6B7F" w14:paraId="7145DC4E" w14:textId="77777777" w:rsidTr="006674F6">
        <w:trPr>
          <w:trHeight w:val="217"/>
        </w:trPr>
        <w:tc>
          <w:tcPr>
            <w:tcW w:w="12996" w:type="dxa"/>
            <w:gridSpan w:val="8"/>
            <w:shd w:val="clear" w:color="auto" w:fill="D9D9D9"/>
          </w:tcPr>
          <w:p w14:paraId="670621A6" w14:textId="77777777" w:rsidR="00D078A4" w:rsidRPr="00AF6B7F" w:rsidRDefault="00D078A4" w:rsidP="006674F6">
            <w:pPr>
              <w:rPr>
                <w:sz w:val="20"/>
              </w:rPr>
            </w:pPr>
            <w:r w:rsidRPr="00AF6B7F">
              <w:rPr>
                <w:sz w:val="20"/>
              </w:rPr>
              <w:t>Docentes(s):</w:t>
            </w:r>
            <w:r>
              <w:rPr>
                <w:sz w:val="20"/>
              </w:rPr>
              <w:t xml:space="preserve">  </w:t>
            </w:r>
            <w:r w:rsidRPr="00900FFA">
              <w:rPr>
                <w:b/>
                <w:sz w:val="20"/>
              </w:rPr>
              <w:t>JORGE SALDARRIAGA</w:t>
            </w:r>
          </w:p>
        </w:tc>
      </w:tr>
      <w:tr w:rsidR="00D078A4" w:rsidRPr="00AF6B7F" w14:paraId="43CFD3D8" w14:textId="77777777" w:rsidTr="006674F6">
        <w:trPr>
          <w:trHeight w:val="217"/>
        </w:trPr>
        <w:tc>
          <w:tcPr>
            <w:tcW w:w="12996" w:type="dxa"/>
            <w:gridSpan w:val="8"/>
            <w:shd w:val="clear" w:color="auto" w:fill="auto"/>
          </w:tcPr>
          <w:p w14:paraId="202197F8" w14:textId="77777777" w:rsidR="00D078A4" w:rsidRPr="00AF6B7F" w:rsidRDefault="00D078A4" w:rsidP="006674F6">
            <w:pPr>
              <w:rPr>
                <w:sz w:val="20"/>
              </w:rPr>
            </w:pPr>
            <w:r w:rsidRPr="00AF6B7F">
              <w:rPr>
                <w:sz w:val="20"/>
              </w:rPr>
              <w:t>Objetivo del grado:</w:t>
            </w:r>
            <w:r>
              <w:rPr>
                <w:sz w:val="20"/>
              </w:rPr>
              <w:t xml:space="preserve"> </w:t>
            </w:r>
            <w:r w:rsidRPr="00900FFA">
              <w:rPr>
                <w:sz w:val="20"/>
              </w:rPr>
              <w:t>Aplicar los números racionales y sus propiedades en la solución de situaciones que emergen en el ámbito geométrico y estadístico, desarrollando la creatividad, el análisis, la argumentación y el razonamiento.</w:t>
            </w:r>
          </w:p>
        </w:tc>
      </w:tr>
      <w:tr w:rsidR="00D078A4" w:rsidRPr="00AF6B7F" w14:paraId="4A3CD1B5" w14:textId="77777777" w:rsidTr="006674F6">
        <w:trPr>
          <w:trHeight w:val="217"/>
        </w:trPr>
        <w:tc>
          <w:tcPr>
            <w:tcW w:w="12996" w:type="dxa"/>
            <w:gridSpan w:val="8"/>
            <w:shd w:val="clear" w:color="auto" w:fill="D9D9D9"/>
          </w:tcPr>
          <w:p w14:paraId="16FEDBA4" w14:textId="77777777" w:rsidR="00D078A4" w:rsidRPr="00AF6B7F" w:rsidRDefault="00D078A4" w:rsidP="006674F6">
            <w:pPr>
              <w:rPr>
                <w:sz w:val="20"/>
              </w:rPr>
            </w:pPr>
            <w:r w:rsidRPr="00AF6B7F">
              <w:rPr>
                <w:sz w:val="20"/>
              </w:rPr>
              <w:t>Competencias:</w:t>
            </w:r>
            <w:r>
              <w:rPr>
                <w:sz w:val="20"/>
              </w:rPr>
              <w:t xml:space="preserve"> L</w:t>
            </w:r>
            <w:r w:rsidRPr="0041349A">
              <w:rPr>
                <w:sz w:val="20"/>
              </w:rPr>
              <w:t>a formulación, el tratamiento y la resolución de problemas.</w:t>
            </w:r>
            <w:r>
              <w:rPr>
                <w:sz w:val="20"/>
              </w:rPr>
              <w:t xml:space="preserve"> </w:t>
            </w:r>
            <w:r w:rsidRPr="0041349A">
              <w:rPr>
                <w:sz w:val="20"/>
              </w:rPr>
              <w:t>La modelación. La comunicación. El razonamiento. La formulación, comparación y ejercitación de procedimientos.</w:t>
            </w:r>
          </w:p>
        </w:tc>
      </w:tr>
      <w:tr w:rsidR="00D078A4" w:rsidRPr="00AF6B7F" w14:paraId="26D82E1D" w14:textId="77777777" w:rsidTr="006674F6">
        <w:trPr>
          <w:trHeight w:val="217"/>
        </w:trPr>
        <w:tc>
          <w:tcPr>
            <w:tcW w:w="10776" w:type="dxa"/>
            <w:gridSpan w:val="7"/>
            <w:tcBorders>
              <w:left w:val="nil"/>
              <w:right w:val="nil"/>
            </w:tcBorders>
            <w:shd w:val="clear" w:color="auto" w:fill="auto"/>
          </w:tcPr>
          <w:p w14:paraId="1A45F043" w14:textId="77777777" w:rsidR="00D078A4" w:rsidRPr="00AF6B7F" w:rsidRDefault="00D078A4" w:rsidP="006674F6">
            <w:pPr>
              <w:rPr>
                <w:sz w:val="20"/>
              </w:rPr>
            </w:pPr>
          </w:p>
        </w:tc>
        <w:tc>
          <w:tcPr>
            <w:tcW w:w="2220" w:type="dxa"/>
            <w:tcBorders>
              <w:left w:val="nil"/>
              <w:right w:val="nil"/>
            </w:tcBorders>
            <w:shd w:val="clear" w:color="auto" w:fill="auto"/>
          </w:tcPr>
          <w:p w14:paraId="081EF636" w14:textId="77777777" w:rsidR="00D078A4" w:rsidRPr="00AF6B7F" w:rsidRDefault="00D078A4" w:rsidP="006674F6">
            <w:pPr>
              <w:rPr>
                <w:sz w:val="20"/>
              </w:rPr>
            </w:pPr>
          </w:p>
        </w:tc>
      </w:tr>
      <w:tr w:rsidR="00D078A4" w:rsidRPr="00AF6B7F" w14:paraId="5441C6A7" w14:textId="77777777" w:rsidTr="006674F6">
        <w:trPr>
          <w:trHeight w:val="217"/>
        </w:trPr>
        <w:tc>
          <w:tcPr>
            <w:tcW w:w="10776" w:type="dxa"/>
            <w:gridSpan w:val="7"/>
            <w:shd w:val="clear" w:color="auto" w:fill="D9D9D9"/>
          </w:tcPr>
          <w:p w14:paraId="4E6DE6BA" w14:textId="77777777" w:rsidR="00D078A4" w:rsidRPr="00AF6B7F" w:rsidRDefault="00D078A4" w:rsidP="006674F6">
            <w:pPr>
              <w:rPr>
                <w:sz w:val="20"/>
              </w:rPr>
            </w:pPr>
            <w:r w:rsidRPr="00AF6B7F">
              <w:rPr>
                <w:sz w:val="20"/>
              </w:rPr>
              <w:t>Periodo:</w:t>
            </w:r>
            <w:r>
              <w:rPr>
                <w:sz w:val="20"/>
              </w:rPr>
              <w:t xml:space="preserve"> </w:t>
            </w:r>
            <w:r w:rsidRPr="002A2A68">
              <w:rPr>
                <w:b/>
                <w:sz w:val="20"/>
              </w:rPr>
              <w:t>3</w:t>
            </w:r>
          </w:p>
        </w:tc>
        <w:tc>
          <w:tcPr>
            <w:tcW w:w="2220" w:type="dxa"/>
            <w:shd w:val="clear" w:color="auto" w:fill="D9D9D9"/>
          </w:tcPr>
          <w:p w14:paraId="69393F64" w14:textId="77777777" w:rsidR="00D078A4" w:rsidRPr="00AF6B7F" w:rsidRDefault="00D078A4" w:rsidP="006674F6">
            <w:pPr>
              <w:rPr>
                <w:sz w:val="20"/>
              </w:rPr>
            </w:pPr>
          </w:p>
        </w:tc>
      </w:tr>
      <w:tr w:rsidR="00D078A4" w:rsidRPr="00AF6B7F" w14:paraId="51EB7973" w14:textId="77777777" w:rsidTr="006674F6">
        <w:trPr>
          <w:trHeight w:val="365"/>
        </w:trPr>
        <w:tc>
          <w:tcPr>
            <w:tcW w:w="1838" w:type="dxa"/>
            <w:shd w:val="clear" w:color="auto" w:fill="D9D9D9"/>
            <w:vAlign w:val="center"/>
          </w:tcPr>
          <w:p w14:paraId="7A6EE103" w14:textId="77777777" w:rsidR="00D078A4" w:rsidRPr="00AF6B7F" w:rsidRDefault="00D078A4" w:rsidP="006674F6">
            <w:pPr>
              <w:jc w:val="center"/>
              <w:rPr>
                <w:sz w:val="20"/>
              </w:rPr>
            </w:pPr>
            <w:r w:rsidRPr="00AF6B7F">
              <w:rPr>
                <w:sz w:val="20"/>
              </w:rPr>
              <w:t>Pregunta Problematizadora:</w:t>
            </w:r>
          </w:p>
        </w:tc>
        <w:tc>
          <w:tcPr>
            <w:tcW w:w="3730" w:type="dxa"/>
            <w:gridSpan w:val="2"/>
            <w:shd w:val="clear" w:color="auto" w:fill="D9D9D9"/>
            <w:vAlign w:val="center"/>
          </w:tcPr>
          <w:p w14:paraId="0ABB22F5" w14:textId="77777777" w:rsidR="00D078A4" w:rsidRPr="00AF6B7F" w:rsidRDefault="00D078A4" w:rsidP="006674F6">
            <w:pPr>
              <w:jc w:val="center"/>
              <w:rPr>
                <w:sz w:val="20"/>
              </w:rPr>
            </w:pPr>
            <w:r w:rsidRPr="00AF6B7F">
              <w:rPr>
                <w:sz w:val="20"/>
              </w:rPr>
              <w:t>Eje de los estándares:</w:t>
            </w:r>
          </w:p>
        </w:tc>
        <w:tc>
          <w:tcPr>
            <w:tcW w:w="2213" w:type="dxa"/>
            <w:shd w:val="clear" w:color="auto" w:fill="D9D9D9"/>
            <w:vAlign w:val="center"/>
          </w:tcPr>
          <w:p w14:paraId="4838D603" w14:textId="77777777" w:rsidR="00D078A4" w:rsidRPr="00AF6B7F" w:rsidRDefault="00D078A4" w:rsidP="006674F6">
            <w:pPr>
              <w:jc w:val="center"/>
              <w:rPr>
                <w:sz w:val="20"/>
              </w:rPr>
            </w:pPr>
            <w:r w:rsidRPr="00AF6B7F">
              <w:rPr>
                <w:sz w:val="20"/>
              </w:rPr>
              <w:t>DBA</w:t>
            </w:r>
          </w:p>
        </w:tc>
        <w:tc>
          <w:tcPr>
            <w:tcW w:w="2995" w:type="dxa"/>
            <w:gridSpan w:val="3"/>
            <w:shd w:val="clear" w:color="auto" w:fill="D9D9D9"/>
            <w:vAlign w:val="center"/>
          </w:tcPr>
          <w:p w14:paraId="47771618" w14:textId="77777777" w:rsidR="00D078A4" w:rsidRPr="00AF6B7F" w:rsidRDefault="00D078A4" w:rsidP="006674F6">
            <w:pPr>
              <w:jc w:val="center"/>
              <w:rPr>
                <w:sz w:val="20"/>
              </w:rPr>
            </w:pPr>
            <w:r w:rsidRPr="00AF6B7F">
              <w:rPr>
                <w:sz w:val="20"/>
              </w:rPr>
              <w:t>Trayectoria Temática:</w:t>
            </w:r>
          </w:p>
        </w:tc>
        <w:tc>
          <w:tcPr>
            <w:tcW w:w="2220" w:type="dxa"/>
            <w:shd w:val="clear" w:color="auto" w:fill="D9D9D9"/>
          </w:tcPr>
          <w:p w14:paraId="3E976ADD" w14:textId="77777777" w:rsidR="00D078A4" w:rsidRPr="00AF6B7F" w:rsidRDefault="00D078A4" w:rsidP="006674F6">
            <w:pPr>
              <w:jc w:val="center"/>
              <w:rPr>
                <w:sz w:val="20"/>
              </w:rPr>
            </w:pPr>
            <w:r w:rsidRPr="00AF6B7F">
              <w:rPr>
                <w:sz w:val="20"/>
              </w:rPr>
              <w:t>Estrategias de Evaluación:</w:t>
            </w:r>
          </w:p>
        </w:tc>
      </w:tr>
      <w:tr w:rsidR="00D078A4" w:rsidRPr="00AF6B7F" w14:paraId="7CBFECED" w14:textId="77777777" w:rsidTr="006674F6">
        <w:trPr>
          <w:trHeight w:val="434"/>
        </w:trPr>
        <w:tc>
          <w:tcPr>
            <w:tcW w:w="1838" w:type="dxa"/>
            <w:shd w:val="clear" w:color="auto" w:fill="auto"/>
          </w:tcPr>
          <w:p w14:paraId="519F1076" w14:textId="77777777" w:rsidR="00D078A4" w:rsidRPr="00AF6B7F" w:rsidRDefault="00D078A4" w:rsidP="006674F6">
            <w:pPr>
              <w:jc w:val="both"/>
              <w:rPr>
                <w:sz w:val="20"/>
              </w:rPr>
            </w:pPr>
            <w:r w:rsidRPr="0064749F">
              <w:rPr>
                <w:sz w:val="20"/>
              </w:rPr>
              <w:t>¿Cómo comprender la proporcionalidad a través de la identificación de razones entre magnitudes y en diferentes contextos?</w:t>
            </w:r>
          </w:p>
        </w:tc>
        <w:tc>
          <w:tcPr>
            <w:tcW w:w="3730" w:type="dxa"/>
            <w:gridSpan w:val="2"/>
            <w:shd w:val="clear" w:color="auto" w:fill="auto"/>
          </w:tcPr>
          <w:p w14:paraId="5E4756FB" w14:textId="77777777" w:rsidR="00D078A4" w:rsidRPr="00B97C91" w:rsidRDefault="00D078A4" w:rsidP="006674F6">
            <w:pPr>
              <w:rPr>
                <w:b/>
                <w:sz w:val="20"/>
              </w:rPr>
            </w:pPr>
            <w:r w:rsidRPr="00B97C91">
              <w:rPr>
                <w:b/>
                <w:sz w:val="20"/>
              </w:rPr>
              <w:t>Pensamiento numérico y sistemas numéricos</w:t>
            </w:r>
          </w:p>
          <w:p w14:paraId="71E0CC66" w14:textId="77777777" w:rsidR="00D078A4" w:rsidRDefault="00D078A4" w:rsidP="006674F6">
            <w:pPr>
              <w:jc w:val="both"/>
              <w:rPr>
                <w:sz w:val="20"/>
              </w:rPr>
            </w:pPr>
            <w:r w:rsidRPr="00B97C91">
              <w:rPr>
                <w:sz w:val="20"/>
              </w:rPr>
              <w:t>Utilizo números racionales, en sus distintas expresiones (fracciones, razones, decimales o porcentajes) para resolver problemas en contextos de medida.</w:t>
            </w:r>
          </w:p>
          <w:p w14:paraId="580E5080" w14:textId="77777777" w:rsidR="00D078A4" w:rsidRDefault="00D078A4" w:rsidP="006674F6">
            <w:pPr>
              <w:jc w:val="both"/>
              <w:rPr>
                <w:sz w:val="20"/>
              </w:rPr>
            </w:pPr>
            <w:r w:rsidRPr="00B97C91">
              <w:rPr>
                <w:sz w:val="20"/>
              </w:rPr>
              <w:t>Formulo y resuelvo problemas en situaciones aditivas y multiplicativas, en diferentes contextos y dominios numéricos.</w:t>
            </w:r>
          </w:p>
          <w:p w14:paraId="38332A9F" w14:textId="77777777" w:rsidR="00D078A4" w:rsidRPr="00B97C91" w:rsidRDefault="00D078A4" w:rsidP="006674F6">
            <w:pPr>
              <w:jc w:val="both"/>
              <w:rPr>
                <w:b/>
                <w:sz w:val="20"/>
              </w:rPr>
            </w:pPr>
            <w:r w:rsidRPr="00B97C91">
              <w:rPr>
                <w:b/>
                <w:sz w:val="20"/>
              </w:rPr>
              <w:t>Pensamiento espacial y sistemas geométricos</w:t>
            </w:r>
          </w:p>
          <w:p w14:paraId="1DF6F3B9" w14:textId="77777777" w:rsidR="00D078A4" w:rsidRDefault="00D078A4" w:rsidP="006674F6">
            <w:pPr>
              <w:jc w:val="both"/>
              <w:rPr>
                <w:sz w:val="20"/>
              </w:rPr>
            </w:pPr>
            <w:r w:rsidRPr="00B97C91">
              <w:rPr>
                <w:sz w:val="20"/>
              </w:rPr>
              <w:lastRenderedPageBreak/>
              <w:t xml:space="preserve">Predigo y comparo los resultados de aplicar transformaciones rígidas (traslaciones, rotaciones, </w:t>
            </w:r>
            <w:proofErr w:type="spellStart"/>
            <w:r w:rsidRPr="00B97C91">
              <w:rPr>
                <w:sz w:val="20"/>
              </w:rPr>
              <w:t>reﬂexiones</w:t>
            </w:r>
            <w:proofErr w:type="spellEnd"/>
            <w:r w:rsidRPr="00B97C91">
              <w:rPr>
                <w:sz w:val="20"/>
              </w:rPr>
              <w:t>) y homotecias (ampl</w:t>
            </w:r>
            <w:r>
              <w:rPr>
                <w:sz w:val="20"/>
              </w:rPr>
              <w:t xml:space="preserve">iaciones y reducciones) sobre </w:t>
            </w:r>
            <w:proofErr w:type="spellStart"/>
            <w:r>
              <w:rPr>
                <w:sz w:val="20"/>
              </w:rPr>
              <w:t>ﬁ</w:t>
            </w:r>
            <w:r w:rsidRPr="00B97C91">
              <w:rPr>
                <w:sz w:val="20"/>
              </w:rPr>
              <w:t>guras</w:t>
            </w:r>
            <w:proofErr w:type="spellEnd"/>
            <w:r w:rsidRPr="00B97C91">
              <w:rPr>
                <w:sz w:val="20"/>
              </w:rPr>
              <w:t xml:space="preserve"> bidimensionales en situaciones matemáticas y en el arte.</w:t>
            </w:r>
          </w:p>
          <w:p w14:paraId="25F0D182" w14:textId="77777777" w:rsidR="00D078A4" w:rsidRDefault="00D078A4" w:rsidP="006674F6">
            <w:pPr>
              <w:jc w:val="both"/>
              <w:rPr>
                <w:b/>
                <w:sz w:val="20"/>
              </w:rPr>
            </w:pPr>
            <w:r w:rsidRPr="0041350F">
              <w:rPr>
                <w:b/>
                <w:sz w:val="20"/>
              </w:rPr>
              <w:t>Pensamiento variacional y sistemas algebraicos y analíticos</w:t>
            </w:r>
          </w:p>
          <w:p w14:paraId="22A21EC7" w14:textId="77777777" w:rsidR="00D078A4" w:rsidRPr="0041350F" w:rsidRDefault="00D078A4" w:rsidP="006674F6">
            <w:pPr>
              <w:jc w:val="both"/>
              <w:rPr>
                <w:sz w:val="20"/>
              </w:rPr>
            </w:pPr>
            <w:r w:rsidRPr="0041350F">
              <w:rPr>
                <w:sz w:val="20"/>
              </w:rPr>
              <w:t>Describo y represento situaciones de variación relacionando diferentes representaciones (diagramas, expresiones verbales generalizadas y tablas).</w:t>
            </w:r>
          </w:p>
        </w:tc>
        <w:tc>
          <w:tcPr>
            <w:tcW w:w="2213" w:type="dxa"/>
            <w:shd w:val="clear" w:color="auto" w:fill="auto"/>
          </w:tcPr>
          <w:p w14:paraId="408374C3" w14:textId="77777777" w:rsidR="00D078A4" w:rsidRPr="00250AB8" w:rsidRDefault="00D078A4" w:rsidP="006674F6">
            <w:pPr>
              <w:rPr>
                <w:sz w:val="20"/>
              </w:rPr>
            </w:pPr>
            <w:r w:rsidRPr="00250AB8">
              <w:rPr>
                <w:sz w:val="20"/>
              </w:rPr>
              <w:lastRenderedPageBreak/>
              <w:t>Identifica sin en una situación dada las variables son directamente proporcionales o inversamente proporcionales o ninguna de las dos.</w:t>
            </w:r>
          </w:p>
          <w:p w14:paraId="0E2326B9" w14:textId="77777777" w:rsidR="00D078A4" w:rsidRPr="00250AB8" w:rsidRDefault="00D078A4" w:rsidP="006674F6">
            <w:pPr>
              <w:rPr>
                <w:sz w:val="20"/>
              </w:rPr>
            </w:pPr>
            <w:r w:rsidRPr="00250AB8">
              <w:rPr>
                <w:sz w:val="20"/>
              </w:rPr>
              <w:t>Predice resultados de rotar, reflejar, trasladar, ampliar o reducir una figura.</w:t>
            </w:r>
          </w:p>
          <w:p w14:paraId="75913E6D" w14:textId="77777777" w:rsidR="00D078A4" w:rsidRPr="00250AB8" w:rsidRDefault="00D078A4" w:rsidP="006674F6">
            <w:pPr>
              <w:rPr>
                <w:sz w:val="20"/>
              </w:rPr>
            </w:pPr>
            <w:r w:rsidRPr="00250AB8">
              <w:rPr>
                <w:sz w:val="20"/>
              </w:rPr>
              <w:lastRenderedPageBreak/>
              <w:t>Usa las relaciones entre velocidad, distancia y tiempo  para solucionar problemas.</w:t>
            </w:r>
          </w:p>
          <w:p w14:paraId="6014D6C7" w14:textId="77777777" w:rsidR="00D078A4" w:rsidRPr="00AF6B7F" w:rsidRDefault="00D078A4" w:rsidP="006674F6">
            <w:pPr>
              <w:rPr>
                <w:sz w:val="20"/>
              </w:rPr>
            </w:pPr>
            <w:r w:rsidRPr="00250AB8">
              <w:rPr>
                <w:sz w:val="20"/>
              </w:rPr>
              <w:t>Comprende y calcula incrementos y reducciones porcentuales  en diferentes contextos.</w:t>
            </w:r>
          </w:p>
        </w:tc>
        <w:tc>
          <w:tcPr>
            <w:tcW w:w="2995" w:type="dxa"/>
            <w:gridSpan w:val="3"/>
            <w:shd w:val="clear" w:color="auto" w:fill="auto"/>
          </w:tcPr>
          <w:p w14:paraId="1A8081D0" w14:textId="77777777" w:rsidR="00D078A4" w:rsidRPr="00C458B5" w:rsidRDefault="00D078A4" w:rsidP="006674F6">
            <w:pPr>
              <w:rPr>
                <w:sz w:val="20"/>
              </w:rPr>
            </w:pPr>
            <w:r w:rsidRPr="00C458B5">
              <w:rPr>
                <w:sz w:val="20"/>
              </w:rPr>
              <w:lastRenderedPageBreak/>
              <w:t>Razones</w:t>
            </w:r>
          </w:p>
          <w:p w14:paraId="4F00C328" w14:textId="77777777" w:rsidR="00D078A4" w:rsidRDefault="00D078A4" w:rsidP="006674F6">
            <w:pPr>
              <w:rPr>
                <w:sz w:val="20"/>
              </w:rPr>
            </w:pPr>
            <w:r>
              <w:rPr>
                <w:sz w:val="20"/>
              </w:rPr>
              <w:t xml:space="preserve">Proporciones </w:t>
            </w:r>
          </w:p>
          <w:p w14:paraId="6B4BB104" w14:textId="77777777" w:rsidR="00D078A4" w:rsidRPr="00C458B5" w:rsidRDefault="00D078A4" w:rsidP="006674F6">
            <w:pPr>
              <w:rPr>
                <w:sz w:val="20"/>
              </w:rPr>
            </w:pPr>
            <w:r w:rsidRPr="00C458B5">
              <w:rPr>
                <w:sz w:val="20"/>
              </w:rPr>
              <w:t>Porcentajes</w:t>
            </w:r>
          </w:p>
          <w:p w14:paraId="51D2DE56" w14:textId="77777777" w:rsidR="00D078A4" w:rsidRPr="00C458B5" w:rsidRDefault="00D078A4" w:rsidP="006674F6">
            <w:pPr>
              <w:rPr>
                <w:sz w:val="20"/>
              </w:rPr>
            </w:pPr>
            <w:r w:rsidRPr="00C458B5">
              <w:rPr>
                <w:sz w:val="20"/>
              </w:rPr>
              <w:t>Reglas de tres: simple y compuesta</w:t>
            </w:r>
          </w:p>
          <w:p w14:paraId="21A87B0F" w14:textId="77777777" w:rsidR="00D078A4" w:rsidRDefault="00D078A4" w:rsidP="006674F6">
            <w:pPr>
              <w:rPr>
                <w:sz w:val="20"/>
              </w:rPr>
            </w:pPr>
            <w:r>
              <w:rPr>
                <w:sz w:val="20"/>
              </w:rPr>
              <w:t>Medidas de tendencia central</w:t>
            </w:r>
          </w:p>
          <w:p w14:paraId="5785C4EA" w14:textId="77777777" w:rsidR="00D078A4" w:rsidRPr="00C458B5" w:rsidRDefault="00D078A4" w:rsidP="006674F6">
            <w:pPr>
              <w:rPr>
                <w:sz w:val="20"/>
              </w:rPr>
            </w:pPr>
            <w:r w:rsidRPr="00C458B5">
              <w:rPr>
                <w:sz w:val="20"/>
              </w:rPr>
              <w:t xml:space="preserve"> Movimientos de rotación en el plano</w:t>
            </w:r>
          </w:p>
          <w:p w14:paraId="41E03660" w14:textId="77777777" w:rsidR="00D078A4" w:rsidRDefault="00D078A4" w:rsidP="006674F6">
            <w:pPr>
              <w:rPr>
                <w:sz w:val="20"/>
              </w:rPr>
            </w:pPr>
            <w:r w:rsidRPr="00C458B5">
              <w:rPr>
                <w:sz w:val="20"/>
              </w:rPr>
              <w:t>Movimientos de traslación en el plano</w:t>
            </w:r>
          </w:p>
          <w:p w14:paraId="5192D3E5" w14:textId="77777777" w:rsidR="00D078A4" w:rsidRPr="00C458B5" w:rsidRDefault="00D078A4" w:rsidP="006674F6">
            <w:pPr>
              <w:rPr>
                <w:sz w:val="20"/>
              </w:rPr>
            </w:pPr>
          </w:p>
          <w:p w14:paraId="08D7DBED" w14:textId="77777777" w:rsidR="00D078A4" w:rsidRPr="00C458B5" w:rsidRDefault="00D078A4" w:rsidP="006674F6">
            <w:pPr>
              <w:rPr>
                <w:sz w:val="20"/>
              </w:rPr>
            </w:pPr>
            <w:r w:rsidRPr="00C458B5">
              <w:rPr>
                <w:sz w:val="20"/>
              </w:rPr>
              <w:t>Movimiento de reflexión en el plano: Simetrías</w:t>
            </w:r>
          </w:p>
          <w:p w14:paraId="5C1CBD81" w14:textId="77777777" w:rsidR="00D078A4" w:rsidRDefault="00D078A4" w:rsidP="006674F6">
            <w:pPr>
              <w:rPr>
                <w:sz w:val="20"/>
              </w:rPr>
            </w:pPr>
            <w:r w:rsidRPr="00C458B5">
              <w:rPr>
                <w:sz w:val="20"/>
              </w:rPr>
              <w:t>Homotecias en el plano</w:t>
            </w:r>
          </w:p>
          <w:p w14:paraId="559EF6B9" w14:textId="77777777" w:rsidR="00D078A4" w:rsidRPr="00AF6B7F" w:rsidRDefault="00D078A4" w:rsidP="006674F6">
            <w:pPr>
              <w:pStyle w:val="Sinespaciado"/>
              <w:ind w:left="720"/>
              <w:rPr>
                <w:sz w:val="20"/>
              </w:rPr>
            </w:pPr>
          </w:p>
        </w:tc>
        <w:tc>
          <w:tcPr>
            <w:tcW w:w="2220" w:type="dxa"/>
            <w:shd w:val="clear" w:color="auto" w:fill="auto"/>
          </w:tcPr>
          <w:p w14:paraId="4E6BF085" w14:textId="77777777" w:rsidR="00D078A4" w:rsidRDefault="00D078A4" w:rsidP="006674F6">
            <w:pPr>
              <w:rPr>
                <w:sz w:val="20"/>
              </w:rPr>
            </w:pPr>
            <w:r w:rsidRPr="00C228D2">
              <w:rPr>
                <w:sz w:val="20"/>
              </w:rPr>
              <w:lastRenderedPageBreak/>
              <w:t>Evaluación escrita, documentos de apoyo, actividades y compromisos, participación en clase, trabajo en grupo   y asesoría a compañeros</w:t>
            </w:r>
          </w:p>
          <w:p w14:paraId="1DF70BF0" w14:textId="77777777" w:rsidR="00D078A4" w:rsidRDefault="00D078A4" w:rsidP="006674F6">
            <w:pPr>
              <w:rPr>
                <w:sz w:val="20"/>
              </w:rPr>
            </w:pPr>
            <w:r w:rsidRPr="00C228D2">
              <w:rPr>
                <w:sz w:val="20"/>
              </w:rPr>
              <w:t>Escenarios de aprendizaje</w:t>
            </w:r>
          </w:p>
          <w:p w14:paraId="2991C610" w14:textId="77777777" w:rsidR="00D078A4" w:rsidRDefault="00D078A4" w:rsidP="006674F6">
            <w:pPr>
              <w:rPr>
                <w:sz w:val="20"/>
              </w:rPr>
            </w:pPr>
            <w:r w:rsidRPr="00C228D2">
              <w:rPr>
                <w:sz w:val="20"/>
              </w:rPr>
              <w:t>Internet, videos en  YouTube</w:t>
            </w:r>
          </w:p>
          <w:p w14:paraId="58681F6A" w14:textId="77777777" w:rsidR="00D078A4" w:rsidRDefault="00D078A4" w:rsidP="006674F6">
            <w:pPr>
              <w:rPr>
                <w:sz w:val="20"/>
              </w:rPr>
            </w:pPr>
            <w:r w:rsidRPr="00C228D2">
              <w:rPr>
                <w:sz w:val="20"/>
              </w:rPr>
              <w:lastRenderedPageBreak/>
              <w:t>Salón de clase, institución educativa y casa del estudiante</w:t>
            </w:r>
            <w:r>
              <w:rPr>
                <w:sz w:val="20"/>
              </w:rPr>
              <w:t>.</w:t>
            </w:r>
          </w:p>
          <w:p w14:paraId="2D8A09EA" w14:textId="77777777" w:rsidR="00D078A4" w:rsidRDefault="00D078A4" w:rsidP="006674F6">
            <w:pPr>
              <w:rPr>
                <w:sz w:val="20"/>
              </w:rPr>
            </w:pPr>
            <w:r w:rsidRPr="00C228D2">
              <w:rPr>
                <w:sz w:val="20"/>
              </w:rPr>
              <w:t>Medios educativos</w:t>
            </w:r>
            <w:r>
              <w:rPr>
                <w:sz w:val="20"/>
              </w:rPr>
              <w:t>.</w:t>
            </w:r>
          </w:p>
          <w:p w14:paraId="23AB18C5" w14:textId="77777777" w:rsidR="00D078A4" w:rsidRDefault="00D078A4" w:rsidP="006674F6">
            <w:pPr>
              <w:rPr>
                <w:sz w:val="20"/>
              </w:rPr>
            </w:pPr>
            <w:r w:rsidRPr="00C228D2">
              <w:rPr>
                <w:sz w:val="20"/>
              </w:rPr>
              <w:t>Los estudiantes, el docente, guías de trabajo, los talleres y las fami</w:t>
            </w:r>
            <w:r>
              <w:rPr>
                <w:sz w:val="20"/>
              </w:rPr>
              <w:t>l</w:t>
            </w:r>
            <w:r w:rsidRPr="00C228D2">
              <w:rPr>
                <w:sz w:val="20"/>
              </w:rPr>
              <w:t>ias.</w:t>
            </w:r>
          </w:p>
          <w:p w14:paraId="75E21155" w14:textId="77777777" w:rsidR="00D078A4" w:rsidRPr="00AF6B7F" w:rsidRDefault="00D078A4" w:rsidP="006674F6">
            <w:pPr>
              <w:rPr>
                <w:sz w:val="20"/>
              </w:rPr>
            </w:pPr>
            <w:r w:rsidRPr="00DA1A44">
              <w:rPr>
                <w:sz w:val="20"/>
              </w:rPr>
              <w:t>Evaluación individual oral y/o escrita</w:t>
            </w:r>
          </w:p>
        </w:tc>
      </w:tr>
      <w:tr w:rsidR="00D078A4" w:rsidRPr="00AF6B7F" w14:paraId="0BB9677B" w14:textId="77777777" w:rsidTr="006674F6">
        <w:trPr>
          <w:trHeight w:val="217"/>
        </w:trPr>
        <w:tc>
          <w:tcPr>
            <w:tcW w:w="10776" w:type="dxa"/>
            <w:gridSpan w:val="7"/>
            <w:tcBorders>
              <w:left w:val="nil"/>
              <w:right w:val="nil"/>
            </w:tcBorders>
            <w:shd w:val="clear" w:color="auto" w:fill="auto"/>
          </w:tcPr>
          <w:p w14:paraId="69F13476" w14:textId="77777777" w:rsidR="00D078A4" w:rsidRPr="00AF6B7F" w:rsidRDefault="00D078A4" w:rsidP="006674F6">
            <w:pPr>
              <w:rPr>
                <w:sz w:val="20"/>
              </w:rPr>
            </w:pPr>
          </w:p>
        </w:tc>
        <w:tc>
          <w:tcPr>
            <w:tcW w:w="2220" w:type="dxa"/>
            <w:tcBorders>
              <w:left w:val="nil"/>
              <w:right w:val="nil"/>
            </w:tcBorders>
            <w:shd w:val="clear" w:color="auto" w:fill="auto"/>
          </w:tcPr>
          <w:p w14:paraId="65767027" w14:textId="77777777" w:rsidR="00D078A4" w:rsidRPr="00AF6B7F" w:rsidRDefault="00D078A4" w:rsidP="006674F6">
            <w:pPr>
              <w:rPr>
                <w:sz w:val="20"/>
              </w:rPr>
            </w:pPr>
          </w:p>
        </w:tc>
      </w:tr>
      <w:tr w:rsidR="00D078A4" w:rsidRPr="00AF6B7F" w14:paraId="03502C77" w14:textId="77777777" w:rsidTr="006674F6">
        <w:trPr>
          <w:trHeight w:val="217"/>
        </w:trPr>
        <w:tc>
          <w:tcPr>
            <w:tcW w:w="12996" w:type="dxa"/>
            <w:gridSpan w:val="8"/>
            <w:shd w:val="clear" w:color="auto" w:fill="A6A6A6"/>
          </w:tcPr>
          <w:p w14:paraId="62C38EF5" w14:textId="77777777" w:rsidR="00D078A4" w:rsidRPr="00AF6B7F" w:rsidRDefault="00D078A4" w:rsidP="006674F6">
            <w:pPr>
              <w:rPr>
                <w:b/>
                <w:sz w:val="20"/>
              </w:rPr>
            </w:pPr>
            <w:r w:rsidRPr="00AF6B7F">
              <w:rPr>
                <w:b/>
                <w:sz w:val="20"/>
              </w:rPr>
              <w:t>Indicadores de desempeños</w:t>
            </w:r>
          </w:p>
        </w:tc>
      </w:tr>
      <w:tr w:rsidR="00D078A4" w:rsidRPr="00AF6B7F" w14:paraId="0FF67E04" w14:textId="77777777" w:rsidTr="006674F6">
        <w:trPr>
          <w:trHeight w:val="217"/>
        </w:trPr>
        <w:tc>
          <w:tcPr>
            <w:tcW w:w="4336" w:type="dxa"/>
            <w:gridSpan w:val="2"/>
            <w:shd w:val="clear" w:color="auto" w:fill="D9D9D9"/>
          </w:tcPr>
          <w:p w14:paraId="35C69471" w14:textId="77777777" w:rsidR="00D078A4" w:rsidRPr="00AF6B7F" w:rsidRDefault="00D078A4" w:rsidP="006674F6">
            <w:pPr>
              <w:rPr>
                <w:sz w:val="20"/>
              </w:rPr>
            </w:pPr>
            <w:r w:rsidRPr="00AF6B7F">
              <w:rPr>
                <w:sz w:val="20"/>
              </w:rPr>
              <w:t>Saber conocer:</w:t>
            </w:r>
          </w:p>
        </w:tc>
        <w:tc>
          <w:tcPr>
            <w:tcW w:w="4327" w:type="dxa"/>
            <w:gridSpan w:val="4"/>
            <w:shd w:val="clear" w:color="auto" w:fill="D9D9D9"/>
          </w:tcPr>
          <w:p w14:paraId="1E398A46" w14:textId="77777777" w:rsidR="00D078A4" w:rsidRPr="00AF6B7F" w:rsidRDefault="00D078A4" w:rsidP="006674F6">
            <w:pPr>
              <w:rPr>
                <w:sz w:val="20"/>
              </w:rPr>
            </w:pPr>
            <w:r w:rsidRPr="00AF6B7F">
              <w:rPr>
                <w:sz w:val="20"/>
              </w:rPr>
              <w:t>Saber hacer:</w:t>
            </w:r>
          </w:p>
        </w:tc>
        <w:tc>
          <w:tcPr>
            <w:tcW w:w="4333" w:type="dxa"/>
            <w:gridSpan w:val="2"/>
            <w:shd w:val="clear" w:color="auto" w:fill="D9D9D9"/>
          </w:tcPr>
          <w:p w14:paraId="207A5408" w14:textId="77777777" w:rsidR="00D078A4" w:rsidRPr="00AF6B7F" w:rsidRDefault="00D078A4" w:rsidP="006674F6">
            <w:pPr>
              <w:rPr>
                <w:sz w:val="20"/>
              </w:rPr>
            </w:pPr>
            <w:r w:rsidRPr="00AF6B7F">
              <w:rPr>
                <w:sz w:val="20"/>
              </w:rPr>
              <w:t>Saber ser:</w:t>
            </w:r>
          </w:p>
        </w:tc>
      </w:tr>
      <w:tr w:rsidR="00D078A4" w:rsidRPr="00AF6B7F" w14:paraId="78DF06FF" w14:textId="77777777" w:rsidTr="006674F6">
        <w:trPr>
          <w:trHeight w:val="163"/>
        </w:trPr>
        <w:tc>
          <w:tcPr>
            <w:tcW w:w="4336" w:type="dxa"/>
            <w:gridSpan w:val="2"/>
            <w:shd w:val="clear" w:color="auto" w:fill="auto"/>
          </w:tcPr>
          <w:p w14:paraId="7E4D2163" w14:textId="77777777" w:rsidR="00D078A4" w:rsidRPr="000F65A5" w:rsidRDefault="00D078A4" w:rsidP="006674F6">
            <w:pPr>
              <w:rPr>
                <w:sz w:val="20"/>
              </w:rPr>
            </w:pPr>
            <w:r w:rsidRPr="000F65A5">
              <w:rPr>
                <w:sz w:val="20"/>
              </w:rPr>
              <w:t>Reconoce una razón matemática como  cociente entre dos magnitudes.</w:t>
            </w:r>
          </w:p>
          <w:p w14:paraId="7006CD2C" w14:textId="77777777" w:rsidR="00D078A4" w:rsidRPr="000F65A5" w:rsidRDefault="00D078A4" w:rsidP="006674F6">
            <w:pPr>
              <w:rPr>
                <w:sz w:val="20"/>
              </w:rPr>
            </w:pPr>
            <w:r w:rsidRPr="000F65A5">
              <w:rPr>
                <w:sz w:val="20"/>
              </w:rPr>
              <w:t>Conoce y aplica las propiedades de una proporción.</w:t>
            </w:r>
          </w:p>
          <w:p w14:paraId="4FF9F4B7" w14:textId="77777777" w:rsidR="00D078A4" w:rsidRPr="000F65A5" w:rsidRDefault="00D078A4" w:rsidP="006674F6">
            <w:pPr>
              <w:rPr>
                <w:sz w:val="20"/>
              </w:rPr>
            </w:pPr>
            <w:r w:rsidRPr="000F65A5">
              <w:rPr>
                <w:sz w:val="20"/>
              </w:rPr>
              <w:t xml:space="preserve">Comprende  el concepto de porcentaje e interés simple y lo emplea en la solución de situaciones de la vida diaria. </w:t>
            </w:r>
          </w:p>
          <w:p w14:paraId="432DE154" w14:textId="77777777" w:rsidR="00D078A4" w:rsidRPr="00AF6B7F" w:rsidRDefault="00D078A4" w:rsidP="006674F6">
            <w:pPr>
              <w:rPr>
                <w:sz w:val="20"/>
              </w:rPr>
            </w:pPr>
            <w:r w:rsidRPr="000F65A5">
              <w:rPr>
                <w:sz w:val="20"/>
              </w:rPr>
              <w:lastRenderedPageBreak/>
              <w:t>Reconoce y aplica las medidas de tendencia central.</w:t>
            </w:r>
          </w:p>
        </w:tc>
        <w:tc>
          <w:tcPr>
            <w:tcW w:w="4327" w:type="dxa"/>
            <w:gridSpan w:val="4"/>
            <w:shd w:val="clear" w:color="auto" w:fill="auto"/>
          </w:tcPr>
          <w:p w14:paraId="522A2CFB" w14:textId="77777777" w:rsidR="00D078A4" w:rsidRDefault="00D078A4" w:rsidP="006674F6">
            <w:pPr>
              <w:rPr>
                <w:sz w:val="20"/>
              </w:rPr>
            </w:pPr>
            <w:r w:rsidRPr="007C7F16">
              <w:rPr>
                <w:sz w:val="20"/>
              </w:rPr>
              <w:lastRenderedPageBreak/>
              <w:t>Soluciona problemas utilizando la reg</w:t>
            </w:r>
            <w:r>
              <w:rPr>
                <w:sz w:val="20"/>
              </w:rPr>
              <w:t xml:space="preserve">la de tres simple y compuesta. </w:t>
            </w:r>
          </w:p>
          <w:p w14:paraId="370C6E61" w14:textId="77777777" w:rsidR="00D078A4" w:rsidRDefault="00D078A4" w:rsidP="006674F6">
            <w:pPr>
              <w:rPr>
                <w:sz w:val="20"/>
              </w:rPr>
            </w:pPr>
            <w:r w:rsidRPr="007C7F16">
              <w:rPr>
                <w:sz w:val="20"/>
              </w:rPr>
              <w:t>Realiza el movi</w:t>
            </w:r>
            <w:r>
              <w:rPr>
                <w:sz w:val="20"/>
              </w:rPr>
              <w:t>miento de rotación en el plano.</w:t>
            </w:r>
            <w:r w:rsidRPr="007C7F16">
              <w:rPr>
                <w:sz w:val="20"/>
              </w:rPr>
              <w:t xml:space="preserve"> Realiza el movimi</w:t>
            </w:r>
            <w:r>
              <w:rPr>
                <w:sz w:val="20"/>
              </w:rPr>
              <w:t>ento de traslación en el plano.</w:t>
            </w:r>
          </w:p>
          <w:p w14:paraId="72F346DE" w14:textId="77777777" w:rsidR="00D078A4" w:rsidRDefault="00D078A4" w:rsidP="006674F6">
            <w:pPr>
              <w:rPr>
                <w:sz w:val="20"/>
              </w:rPr>
            </w:pPr>
            <w:r w:rsidRPr="007C7F16">
              <w:rPr>
                <w:sz w:val="20"/>
              </w:rPr>
              <w:t>Realiza el movim</w:t>
            </w:r>
            <w:r>
              <w:rPr>
                <w:sz w:val="20"/>
              </w:rPr>
              <w:t>iento de reflexión en el plano.</w:t>
            </w:r>
          </w:p>
          <w:p w14:paraId="79F2A55C" w14:textId="77777777" w:rsidR="00D078A4" w:rsidRPr="007C7F16" w:rsidRDefault="00D078A4" w:rsidP="006674F6">
            <w:pPr>
              <w:rPr>
                <w:sz w:val="20"/>
              </w:rPr>
            </w:pPr>
            <w:r w:rsidRPr="007C7F16">
              <w:rPr>
                <w:sz w:val="20"/>
              </w:rPr>
              <w:t>Realiza homotecias en el plano.</w:t>
            </w:r>
          </w:p>
          <w:p w14:paraId="6CBEBE38" w14:textId="77777777" w:rsidR="00D078A4" w:rsidRPr="007C7F16" w:rsidRDefault="00D078A4" w:rsidP="006674F6">
            <w:pPr>
              <w:rPr>
                <w:sz w:val="20"/>
              </w:rPr>
            </w:pPr>
            <w:r w:rsidRPr="007C7F16">
              <w:rPr>
                <w:sz w:val="20"/>
              </w:rPr>
              <w:lastRenderedPageBreak/>
              <w:t>Realiza ejercicios de magnitudes directamente proporcionales de su cotidianidad.</w:t>
            </w:r>
          </w:p>
          <w:p w14:paraId="6C9457A9" w14:textId="77777777" w:rsidR="00D078A4" w:rsidRPr="007C7F16" w:rsidRDefault="00D078A4" w:rsidP="006674F6">
            <w:pPr>
              <w:rPr>
                <w:sz w:val="20"/>
              </w:rPr>
            </w:pPr>
            <w:r w:rsidRPr="007C7F16">
              <w:rPr>
                <w:sz w:val="20"/>
              </w:rPr>
              <w:t>Realiza el movimiento de rotación y traslación de objetos.</w:t>
            </w:r>
          </w:p>
          <w:p w14:paraId="11F3EF33" w14:textId="77777777" w:rsidR="00D078A4" w:rsidRPr="00AF6B7F" w:rsidRDefault="00D078A4" w:rsidP="006674F6">
            <w:pPr>
              <w:rPr>
                <w:sz w:val="20"/>
              </w:rPr>
            </w:pPr>
            <w:r w:rsidRPr="007C7F16">
              <w:rPr>
                <w:sz w:val="20"/>
              </w:rPr>
              <w:t>Realiza la reflexión de objetos usando los recursos</w:t>
            </w:r>
          </w:p>
        </w:tc>
        <w:tc>
          <w:tcPr>
            <w:tcW w:w="4333" w:type="dxa"/>
            <w:gridSpan w:val="2"/>
            <w:shd w:val="clear" w:color="auto" w:fill="auto"/>
          </w:tcPr>
          <w:p w14:paraId="562C344B" w14:textId="77777777" w:rsidR="00D078A4" w:rsidRPr="00AF6B7F" w:rsidRDefault="00D078A4" w:rsidP="006674F6">
            <w:pPr>
              <w:rPr>
                <w:sz w:val="20"/>
              </w:rPr>
            </w:pPr>
          </w:p>
        </w:tc>
      </w:tr>
    </w:tbl>
    <w:p w14:paraId="1F1C581B" w14:textId="77777777" w:rsidR="00D078A4" w:rsidRDefault="00D078A4" w:rsidP="00D078A4">
      <w:pPr>
        <w:tabs>
          <w:tab w:val="left" w:pos="1365"/>
        </w:tabs>
        <w:jc w:val="both"/>
      </w:pPr>
    </w:p>
    <w:p w14:paraId="1D6CB3D7" w14:textId="77777777" w:rsidR="00D078A4" w:rsidRPr="00CB6319" w:rsidRDefault="00D078A4" w:rsidP="00D078A4">
      <w:pPr>
        <w:tabs>
          <w:tab w:val="left" w:pos="1365"/>
        </w:tabs>
        <w:jc w:val="both"/>
        <w:rPr>
          <w:rFonts w:ascii="Arial" w:hAnsi="Arial" w:cs="Arial"/>
          <w:sz w:val="18"/>
          <w:szCs w:val="18"/>
        </w:rPr>
      </w:pPr>
      <w:r>
        <w:t xml:space="preserve">CONTROL DE CAMBIOS </w:t>
      </w:r>
    </w:p>
    <w:tbl>
      <w:tblPr>
        <w:tblStyle w:val="Tablaconcuadrcula"/>
        <w:tblW w:w="0" w:type="auto"/>
        <w:jc w:val="center"/>
        <w:tblLook w:val="04A0" w:firstRow="1" w:lastRow="0" w:firstColumn="1" w:lastColumn="0" w:noHBand="0" w:noVBand="1"/>
      </w:tblPr>
      <w:tblGrid>
        <w:gridCol w:w="1122"/>
        <w:gridCol w:w="4366"/>
        <w:gridCol w:w="2393"/>
        <w:gridCol w:w="1589"/>
        <w:gridCol w:w="1672"/>
        <w:gridCol w:w="1854"/>
      </w:tblGrid>
      <w:tr w:rsidR="00D078A4" w:rsidRPr="008B79F6" w14:paraId="2FBA824D" w14:textId="77777777" w:rsidTr="006674F6">
        <w:trPr>
          <w:jc w:val="center"/>
        </w:trPr>
        <w:tc>
          <w:tcPr>
            <w:tcW w:w="1136" w:type="dxa"/>
          </w:tcPr>
          <w:p w14:paraId="6E3C0323" w14:textId="77777777" w:rsidR="00D078A4" w:rsidRPr="008B79F6" w:rsidRDefault="00D078A4" w:rsidP="006674F6">
            <w:pPr>
              <w:tabs>
                <w:tab w:val="left" w:pos="8730"/>
              </w:tabs>
              <w:jc w:val="center"/>
              <w:rPr>
                <w:rFonts w:ascii="Arial" w:hAnsi="Arial" w:cs="Arial"/>
                <w:b/>
                <w:sz w:val="16"/>
                <w:szCs w:val="16"/>
              </w:rPr>
            </w:pPr>
            <w:r w:rsidRPr="008B79F6">
              <w:rPr>
                <w:rFonts w:ascii="Arial" w:hAnsi="Arial" w:cs="Arial"/>
                <w:b/>
                <w:sz w:val="16"/>
                <w:szCs w:val="16"/>
              </w:rPr>
              <w:t>Fecha</w:t>
            </w:r>
          </w:p>
        </w:tc>
        <w:tc>
          <w:tcPr>
            <w:tcW w:w="4477" w:type="dxa"/>
          </w:tcPr>
          <w:p w14:paraId="0F515339" w14:textId="77777777" w:rsidR="00D078A4" w:rsidRPr="008B79F6" w:rsidRDefault="00D078A4" w:rsidP="006674F6">
            <w:pPr>
              <w:tabs>
                <w:tab w:val="left" w:pos="8730"/>
              </w:tabs>
              <w:jc w:val="center"/>
              <w:rPr>
                <w:rFonts w:ascii="Arial" w:hAnsi="Arial" w:cs="Arial"/>
                <w:b/>
                <w:sz w:val="16"/>
                <w:szCs w:val="16"/>
              </w:rPr>
            </w:pPr>
            <w:r w:rsidRPr="008B79F6">
              <w:rPr>
                <w:rFonts w:ascii="Arial" w:hAnsi="Arial" w:cs="Arial"/>
                <w:b/>
                <w:sz w:val="16"/>
                <w:szCs w:val="16"/>
              </w:rPr>
              <w:t>Cambios</w:t>
            </w:r>
          </w:p>
        </w:tc>
        <w:tc>
          <w:tcPr>
            <w:tcW w:w="2428" w:type="dxa"/>
          </w:tcPr>
          <w:p w14:paraId="3DF26EC6" w14:textId="77777777" w:rsidR="00D078A4" w:rsidRPr="008B79F6" w:rsidRDefault="00D078A4" w:rsidP="006674F6">
            <w:pPr>
              <w:tabs>
                <w:tab w:val="left" w:pos="8730"/>
              </w:tabs>
              <w:jc w:val="center"/>
              <w:rPr>
                <w:rFonts w:ascii="Arial" w:hAnsi="Arial" w:cs="Arial"/>
                <w:b/>
                <w:sz w:val="16"/>
                <w:szCs w:val="16"/>
              </w:rPr>
            </w:pPr>
            <w:r w:rsidRPr="008B79F6">
              <w:rPr>
                <w:rFonts w:ascii="Arial" w:hAnsi="Arial" w:cs="Arial"/>
                <w:b/>
                <w:sz w:val="16"/>
                <w:szCs w:val="16"/>
              </w:rPr>
              <w:t>Responsables</w:t>
            </w:r>
            <w:r>
              <w:rPr>
                <w:rFonts w:ascii="Arial" w:hAnsi="Arial" w:cs="Arial"/>
                <w:b/>
                <w:sz w:val="16"/>
                <w:szCs w:val="16"/>
              </w:rPr>
              <w:t xml:space="preserve"> del cambio</w:t>
            </w:r>
          </w:p>
        </w:tc>
        <w:tc>
          <w:tcPr>
            <w:tcW w:w="1608" w:type="dxa"/>
          </w:tcPr>
          <w:p w14:paraId="18907D32" w14:textId="77777777" w:rsidR="00D078A4" w:rsidRPr="008B79F6" w:rsidRDefault="00D078A4" w:rsidP="006674F6">
            <w:pPr>
              <w:tabs>
                <w:tab w:val="left" w:pos="8730"/>
              </w:tabs>
              <w:jc w:val="center"/>
              <w:rPr>
                <w:rFonts w:ascii="Arial" w:hAnsi="Arial" w:cs="Arial"/>
                <w:b/>
                <w:sz w:val="16"/>
                <w:szCs w:val="16"/>
              </w:rPr>
            </w:pPr>
            <w:r>
              <w:rPr>
                <w:rFonts w:ascii="Arial" w:hAnsi="Arial" w:cs="Arial"/>
                <w:b/>
                <w:sz w:val="16"/>
                <w:szCs w:val="16"/>
              </w:rPr>
              <w:t>Revisaron</w:t>
            </w:r>
          </w:p>
        </w:tc>
        <w:tc>
          <w:tcPr>
            <w:tcW w:w="1692" w:type="dxa"/>
          </w:tcPr>
          <w:p w14:paraId="7A1FA3C7" w14:textId="77777777" w:rsidR="00D078A4" w:rsidRPr="008B79F6" w:rsidRDefault="00D078A4" w:rsidP="006674F6">
            <w:pPr>
              <w:tabs>
                <w:tab w:val="left" w:pos="8730"/>
              </w:tabs>
              <w:jc w:val="center"/>
              <w:rPr>
                <w:rFonts w:ascii="Arial" w:hAnsi="Arial" w:cs="Arial"/>
                <w:b/>
                <w:sz w:val="16"/>
                <w:szCs w:val="16"/>
              </w:rPr>
            </w:pPr>
            <w:r>
              <w:rPr>
                <w:rFonts w:ascii="Arial" w:hAnsi="Arial" w:cs="Arial"/>
                <w:b/>
                <w:sz w:val="16"/>
                <w:szCs w:val="16"/>
              </w:rPr>
              <w:t>Aprobaron</w:t>
            </w:r>
          </w:p>
        </w:tc>
        <w:tc>
          <w:tcPr>
            <w:tcW w:w="1879" w:type="dxa"/>
          </w:tcPr>
          <w:p w14:paraId="2ADB0779" w14:textId="77777777" w:rsidR="00D078A4" w:rsidRPr="008B79F6" w:rsidRDefault="00D078A4" w:rsidP="006674F6">
            <w:pPr>
              <w:tabs>
                <w:tab w:val="left" w:pos="8730"/>
              </w:tabs>
              <w:jc w:val="center"/>
              <w:rPr>
                <w:rFonts w:ascii="Arial" w:hAnsi="Arial" w:cs="Arial"/>
                <w:b/>
                <w:sz w:val="16"/>
                <w:szCs w:val="16"/>
              </w:rPr>
            </w:pPr>
            <w:r w:rsidRPr="008B79F6">
              <w:rPr>
                <w:rFonts w:ascii="Arial" w:hAnsi="Arial" w:cs="Arial"/>
                <w:b/>
                <w:sz w:val="16"/>
                <w:szCs w:val="16"/>
              </w:rPr>
              <w:t xml:space="preserve">Fecha de aprobación </w:t>
            </w:r>
          </w:p>
        </w:tc>
      </w:tr>
      <w:tr w:rsidR="00D078A4" w14:paraId="4E2F6892" w14:textId="77777777" w:rsidTr="006674F6">
        <w:trPr>
          <w:jc w:val="center"/>
        </w:trPr>
        <w:tc>
          <w:tcPr>
            <w:tcW w:w="1136" w:type="dxa"/>
            <w:vAlign w:val="center"/>
          </w:tcPr>
          <w:p w14:paraId="2125998B" w14:textId="77777777" w:rsidR="00D078A4" w:rsidRDefault="00D078A4" w:rsidP="006674F6">
            <w:pPr>
              <w:tabs>
                <w:tab w:val="left" w:pos="8730"/>
              </w:tabs>
              <w:jc w:val="center"/>
              <w:rPr>
                <w:rFonts w:ascii="Arial" w:hAnsi="Arial" w:cs="Arial"/>
                <w:sz w:val="16"/>
                <w:szCs w:val="16"/>
              </w:rPr>
            </w:pPr>
          </w:p>
        </w:tc>
        <w:tc>
          <w:tcPr>
            <w:tcW w:w="4477" w:type="dxa"/>
          </w:tcPr>
          <w:p w14:paraId="3A802D9B" w14:textId="77777777" w:rsidR="00D078A4" w:rsidRPr="00EC4DE0" w:rsidRDefault="00D078A4" w:rsidP="006674F6">
            <w:pPr>
              <w:tabs>
                <w:tab w:val="left" w:pos="8730"/>
              </w:tabs>
              <w:jc w:val="both"/>
              <w:rPr>
                <w:rFonts w:ascii="Arial" w:hAnsi="Arial" w:cs="Arial"/>
                <w:sz w:val="16"/>
                <w:szCs w:val="16"/>
              </w:rPr>
            </w:pPr>
          </w:p>
        </w:tc>
        <w:tc>
          <w:tcPr>
            <w:tcW w:w="2428" w:type="dxa"/>
            <w:vAlign w:val="center"/>
          </w:tcPr>
          <w:p w14:paraId="6262716B" w14:textId="77777777" w:rsidR="00D078A4" w:rsidRDefault="00D078A4" w:rsidP="006674F6">
            <w:pPr>
              <w:tabs>
                <w:tab w:val="left" w:pos="8730"/>
              </w:tabs>
              <w:jc w:val="center"/>
              <w:rPr>
                <w:rFonts w:ascii="Arial" w:hAnsi="Arial" w:cs="Arial"/>
                <w:sz w:val="16"/>
                <w:szCs w:val="16"/>
              </w:rPr>
            </w:pPr>
          </w:p>
        </w:tc>
        <w:tc>
          <w:tcPr>
            <w:tcW w:w="1608" w:type="dxa"/>
            <w:vAlign w:val="center"/>
          </w:tcPr>
          <w:p w14:paraId="75A5F51A" w14:textId="77777777" w:rsidR="00D078A4" w:rsidRDefault="00D078A4" w:rsidP="006674F6">
            <w:pPr>
              <w:tabs>
                <w:tab w:val="left" w:pos="8730"/>
              </w:tabs>
              <w:jc w:val="center"/>
              <w:rPr>
                <w:rFonts w:ascii="Arial" w:hAnsi="Arial" w:cs="Arial"/>
                <w:sz w:val="16"/>
                <w:szCs w:val="16"/>
              </w:rPr>
            </w:pPr>
          </w:p>
        </w:tc>
        <w:tc>
          <w:tcPr>
            <w:tcW w:w="1692" w:type="dxa"/>
            <w:vAlign w:val="center"/>
          </w:tcPr>
          <w:p w14:paraId="7AB8E179" w14:textId="77777777" w:rsidR="00D078A4" w:rsidRDefault="00D078A4" w:rsidP="006674F6">
            <w:pPr>
              <w:tabs>
                <w:tab w:val="left" w:pos="8730"/>
              </w:tabs>
              <w:jc w:val="center"/>
              <w:rPr>
                <w:rFonts w:ascii="Arial" w:hAnsi="Arial" w:cs="Arial"/>
                <w:sz w:val="16"/>
                <w:szCs w:val="16"/>
              </w:rPr>
            </w:pPr>
          </w:p>
        </w:tc>
        <w:tc>
          <w:tcPr>
            <w:tcW w:w="1879" w:type="dxa"/>
            <w:vAlign w:val="center"/>
          </w:tcPr>
          <w:p w14:paraId="21AEE90D" w14:textId="77777777" w:rsidR="00D078A4" w:rsidRDefault="00D078A4" w:rsidP="006674F6">
            <w:pPr>
              <w:tabs>
                <w:tab w:val="left" w:pos="8730"/>
              </w:tabs>
              <w:jc w:val="center"/>
              <w:rPr>
                <w:rFonts w:ascii="Arial" w:hAnsi="Arial" w:cs="Arial"/>
                <w:sz w:val="16"/>
                <w:szCs w:val="16"/>
              </w:rPr>
            </w:pPr>
          </w:p>
        </w:tc>
      </w:tr>
    </w:tbl>
    <w:p w14:paraId="0BCB8282" w14:textId="77777777" w:rsidR="00D078A4" w:rsidRPr="00C71422" w:rsidRDefault="00D078A4" w:rsidP="00D078A4">
      <w:pPr>
        <w:spacing w:after="0"/>
        <w:rPr>
          <w:rFonts w:ascii="Arial" w:hAnsi="Arial" w:cs="Arial"/>
        </w:rPr>
      </w:pPr>
    </w:p>
    <w:p w14:paraId="0A023BB1" w14:textId="77777777" w:rsidR="00D078A4" w:rsidRDefault="00D078A4" w:rsidP="00B952C8">
      <w:pPr>
        <w:jc w:val="center"/>
        <w:rPr>
          <w:rFonts w:eastAsia="Times New Roman"/>
          <w:b/>
          <w:lang w:eastAsia="es-CO"/>
        </w:rPr>
      </w:pPr>
    </w:p>
    <w:p w14:paraId="12B8B49E" w14:textId="77777777" w:rsidR="00D078A4" w:rsidRDefault="00D078A4" w:rsidP="00B952C8">
      <w:pPr>
        <w:jc w:val="center"/>
        <w:rPr>
          <w:rFonts w:eastAsia="Times New Roman"/>
          <w:b/>
          <w:lang w:eastAsia="es-CO"/>
        </w:rPr>
      </w:pPr>
    </w:p>
    <w:p w14:paraId="52F5D788" w14:textId="77777777" w:rsidR="00D078A4" w:rsidRDefault="00D078A4" w:rsidP="00B952C8">
      <w:pPr>
        <w:jc w:val="center"/>
        <w:rPr>
          <w:rFonts w:eastAsia="Times New Roman"/>
          <w:b/>
          <w:lang w:eastAsia="es-CO"/>
        </w:rPr>
      </w:pPr>
    </w:p>
    <w:p w14:paraId="3C5A56D8" w14:textId="77777777" w:rsidR="00D078A4" w:rsidRDefault="00D078A4" w:rsidP="00B952C8">
      <w:pPr>
        <w:jc w:val="center"/>
        <w:rPr>
          <w:rFonts w:eastAsia="Times New Roman"/>
          <w:b/>
          <w:lang w:eastAsia="es-CO"/>
        </w:rPr>
      </w:pPr>
    </w:p>
    <w:p w14:paraId="3D3D74C9" w14:textId="77777777" w:rsidR="00D07227" w:rsidRDefault="00D07227" w:rsidP="00B952C8">
      <w:pPr>
        <w:jc w:val="center"/>
        <w:rPr>
          <w:rFonts w:eastAsia="Times New Roman"/>
          <w:b/>
          <w:lang w:eastAsia="es-CO"/>
        </w:rPr>
      </w:pPr>
    </w:p>
    <w:p w14:paraId="79B62134" w14:textId="77777777" w:rsidR="00D07227" w:rsidRDefault="00D07227" w:rsidP="00B952C8">
      <w:pPr>
        <w:jc w:val="center"/>
        <w:rPr>
          <w:rFonts w:eastAsia="Times New Roman"/>
          <w:b/>
          <w:lang w:eastAsia="es-CO"/>
        </w:rPr>
      </w:pPr>
    </w:p>
    <w:p w14:paraId="5B24AE17" w14:textId="77777777" w:rsidR="00D07227" w:rsidRDefault="00D07227" w:rsidP="00B952C8">
      <w:pPr>
        <w:jc w:val="center"/>
        <w:rPr>
          <w:rFonts w:eastAsia="Times New Roman"/>
          <w:b/>
          <w:lang w:eastAsia="es-CO"/>
        </w:rPr>
      </w:pPr>
    </w:p>
    <w:p w14:paraId="29379F45" w14:textId="77777777" w:rsidR="00D07227" w:rsidRDefault="00D07227" w:rsidP="00B952C8">
      <w:pPr>
        <w:jc w:val="center"/>
        <w:rPr>
          <w:rFonts w:eastAsia="Times New Roman"/>
          <w:b/>
          <w:lang w:eastAsia="es-CO"/>
        </w:rPr>
      </w:pPr>
    </w:p>
    <w:p w14:paraId="70C27F85" w14:textId="77777777" w:rsidR="00D078A4" w:rsidRDefault="00D078A4" w:rsidP="00B952C8">
      <w:pPr>
        <w:jc w:val="center"/>
        <w:rPr>
          <w:rFonts w:eastAsia="Times New Roman"/>
          <w:b/>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210"/>
        <w:gridCol w:w="1230"/>
        <w:gridCol w:w="2220"/>
        <w:gridCol w:w="267"/>
        <w:gridCol w:w="616"/>
        <w:gridCol w:w="2109"/>
        <w:gridCol w:w="2222"/>
      </w:tblGrid>
      <w:tr w:rsidR="00B952C8" w:rsidRPr="006D745D" w14:paraId="16D8FC2D" w14:textId="77777777" w:rsidTr="00DB6C3C">
        <w:trPr>
          <w:trHeight w:val="217"/>
        </w:trPr>
        <w:tc>
          <w:tcPr>
            <w:tcW w:w="8049" w:type="dxa"/>
            <w:gridSpan w:val="5"/>
            <w:shd w:val="clear" w:color="auto" w:fill="D9D9D9"/>
          </w:tcPr>
          <w:p w14:paraId="2A58BF58" w14:textId="77777777" w:rsidR="00B952C8" w:rsidRPr="006D745D" w:rsidRDefault="00B952C8" w:rsidP="00DB6C3C">
            <w:pPr>
              <w:rPr>
                <w:rFonts w:eastAsia="Times New Roman"/>
                <w:sz w:val="20"/>
                <w:lang w:eastAsia="es-CO"/>
              </w:rPr>
            </w:pPr>
            <w:r w:rsidRPr="006D745D">
              <w:rPr>
                <w:rFonts w:eastAsia="Times New Roman"/>
                <w:sz w:val="20"/>
                <w:lang w:eastAsia="es-CO"/>
              </w:rPr>
              <w:lastRenderedPageBreak/>
              <w:t>Área:</w:t>
            </w:r>
            <w:r>
              <w:rPr>
                <w:rFonts w:eastAsia="Times New Roman"/>
                <w:sz w:val="20"/>
                <w:lang w:eastAsia="es-CO"/>
              </w:rPr>
              <w:t xml:space="preserve">  </w:t>
            </w:r>
            <w:r w:rsidRPr="004850D5">
              <w:rPr>
                <w:rFonts w:eastAsia="Times New Roman"/>
                <w:b/>
                <w:sz w:val="20"/>
                <w:lang w:eastAsia="es-CO"/>
              </w:rPr>
              <w:t>MATEMÁTICAS</w:t>
            </w:r>
          </w:p>
        </w:tc>
        <w:tc>
          <w:tcPr>
            <w:tcW w:w="4947" w:type="dxa"/>
            <w:gridSpan w:val="3"/>
            <w:shd w:val="clear" w:color="auto" w:fill="D9D9D9"/>
          </w:tcPr>
          <w:p w14:paraId="29B16E16" w14:textId="77777777" w:rsidR="00B952C8" w:rsidRPr="006D745D" w:rsidRDefault="00B952C8" w:rsidP="00DB6C3C">
            <w:pPr>
              <w:rPr>
                <w:rFonts w:eastAsia="Times New Roman"/>
                <w:sz w:val="20"/>
                <w:lang w:eastAsia="es-CO"/>
              </w:rPr>
            </w:pPr>
            <w:r w:rsidRPr="006D745D">
              <w:rPr>
                <w:rFonts w:eastAsia="Times New Roman"/>
                <w:sz w:val="20"/>
                <w:lang w:eastAsia="es-CO"/>
              </w:rPr>
              <w:t>Grado:</w:t>
            </w:r>
            <w:r>
              <w:rPr>
                <w:rFonts w:eastAsia="Times New Roman"/>
                <w:sz w:val="20"/>
                <w:lang w:eastAsia="es-CO"/>
              </w:rPr>
              <w:t xml:space="preserve"> </w:t>
            </w:r>
            <w:r w:rsidRPr="004850D5">
              <w:rPr>
                <w:rFonts w:eastAsia="Times New Roman"/>
                <w:b/>
                <w:sz w:val="20"/>
                <w:lang w:eastAsia="es-CO"/>
              </w:rPr>
              <w:t>OCTAVO (8°)</w:t>
            </w:r>
          </w:p>
        </w:tc>
      </w:tr>
      <w:tr w:rsidR="00B952C8" w:rsidRPr="006D745D" w14:paraId="7D8CE54E" w14:textId="77777777" w:rsidTr="00DB6C3C">
        <w:trPr>
          <w:trHeight w:val="217"/>
        </w:trPr>
        <w:tc>
          <w:tcPr>
            <w:tcW w:w="12996" w:type="dxa"/>
            <w:gridSpan w:val="8"/>
            <w:shd w:val="clear" w:color="auto" w:fill="D9D9D9"/>
          </w:tcPr>
          <w:p w14:paraId="1D4F12B2" w14:textId="28D96540" w:rsidR="00B952C8" w:rsidRPr="006D745D" w:rsidRDefault="00B952C8" w:rsidP="00DB6C3C">
            <w:pPr>
              <w:rPr>
                <w:rFonts w:eastAsia="Times New Roman"/>
                <w:sz w:val="20"/>
                <w:lang w:eastAsia="es-CO"/>
              </w:rPr>
            </w:pPr>
            <w:r w:rsidRPr="006D745D">
              <w:rPr>
                <w:rFonts w:eastAsia="Times New Roman"/>
                <w:sz w:val="20"/>
                <w:lang w:eastAsia="es-CO"/>
              </w:rPr>
              <w:t>Docentes(s):</w:t>
            </w:r>
            <w:r>
              <w:rPr>
                <w:rFonts w:eastAsia="Times New Roman"/>
                <w:sz w:val="20"/>
                <w:lang w:eastAsia="es-CO"/>
              </w:rPr>
              <w:t xml:space="preserve"> </w:t>
            </w:r>
            <w:r w:rsidR="00D07227" w:rsidRPr="00900FFA">
              <w:rPr>
                <w:b/>
                <w:sz w:val="20"/>
              </w:rPr>
              <w:t>JORGE SALDARRIAGA</w:t>
            </w:r>
          </w:p>
        </w:tc>
      </w:tr>
      <w:tr w:rsidR="00B952C8" w:rsidRPr="006D745D" w14:paraId="0E73493C" w14:textId="77777777" w:rsidTr="00DB6C3C">
        <w:trPr>
          <w:trHeight w:val="217"/>
        </w:trPr>
        <w:tc>
          <w:tcPr>
            <w:tcW w:w="12996" w:type="dxa"/>
            <w:gridSpan w:val="8"/>
            <w:shd w:val="clear" w:color="auto" w:fill="auto"/>
          </w:tcPr>
          <w:p w14:paraId="2145D118" w14:textId="77777777" w:rsidR="00B952C8" w:rsidRPr="006D745D" w:rsidRDefault="00B952C8" w:rsidP="00DB6C3C">
            <w:pPr>
              <w:rPr>
                <w:rFonts w:eastAsia="Times New Roman"/>
                <w:sz w:val="20"/>
                <w:lang w:eastAsia="es-CO"/>
              </w:rPr>
            </w:pPr>
            <w:r w:rsidRPr="006D745D">
              <w:rPr>
                <w:rFonts w:eastAsia="Times New Roman"/>
                <w:sz w:val="20"/>
                <w:lang w:eastAsia="es-CO"/>
              </w:rPr>
              <w:t>Objetivo del grado:</w:t>
            </w:r>
            <w:r w:rsidRPr="00CF34DF">
              <w:rPr>
                <w:rFonts w:eastAsia="Times New Roman"/>
                <w:sz w:val="20"/>
                <w:lang w:eastAsia="es-CO"/>
              </w:rPr>
              <w:t xml:space="preserve"> Desarrollar habilidades para construir y/o apropiarse de estrategias que ayuden a la formulación, el análisis y la solución de prob</w:t>
            </w:r>
            <w:r>
              <w:rPr>
                <w:rFonts w:eastAsia="Times New Roman"/>
                <w:sz w:val="20"/>
                <w:lang w:eastAsia="es-CO"/>
              </w:rPr>
              <w:t>lemas algebraicos, geométricos</w:t>
            </w:r>
            <w:r w:rsidRPr="00CF34DF">
              <w:rPr>
                <w:rFonts w:eastAsia="Times New Roman"/>
                <w:sz w:val="20"/>
                <w:lang w:eastAsia="es-CO"/>
              </w:rPr>
              <w:t xml:space="preserve"> para resolver situaciones en diferentes contextos.</w:t>
            </w:r>
          </w:p>
        </w:tc>
      </w:tr>
      <w:tr w:rsidR="00B952C8" w:rsidRPr="006D745D" w14:paraId="14B0E3BD" w14:textId="77777777" w:rsidTr="00DB6C3C">
        <w:trPr>
          <w:trHeight w:val="217"/>
        </w:trPr>
        <w:tc>
          <w:tcPr>
            <w:tcW w:w="12996" w:type="dxa"/>
            <w:gridSpan w:val="8"/>
            <w:shd w:val="clear" w:color="auto" w:fill="D9D9D9"/>
          </w:tcPr>
          <w:p w14:paraId="77CD2928" w14:textId="77777777" w:rsidR="00B952C8" w:rsidRPr="006D745D" w:rsidRDefault="00B952C8" w:rsidP="00DB6C3C">
            <w:pPr>
              <w:rPr>
                <w:rFonts w:eastAsia="Times New Roman"/>
                <w:sz w:val="20"/>
                <w:lang w:eastAsia="es-CO"/>
              </w:rPr>
            </w:pPr>
            <w:r w:rsidRPr="006D745D">
              <w:rPr>
                <w:rFonts w:eastAsia="Times New Roman"/>
                <w:sz w:val="20"/>
                <w:lang w:eastAsia="es-CO"/>
              </w:rPr>
              <w:t>Competencias:</w:t>
            </w:r>
            <w:r>
              <w:rPr>
                <w:rFonts w:eastAsia="Times New Roman"/>
                <w:sz w:val="20"/>
                <w:lang w:eastAsia="es-CO"/>
              </w:rPr>
              <w:t xml:space="preserve"> L</w:t>
            </w:r>
            <w:r w:rsidRPr="0065057E">
              <w:rPr>
                <w:rFonts w:eastAsia="Times New Roman"/>
                <w:sz w:val="20"/>
                <w:lang w:eastAsia="es-CO"/>
              </w:rPr>
              <w:t>a formulación, el tratamiento</w:t>
            </w:r>
            <w:r>
              <w:rPr>
                <w:rFonts w:eastAsia="Times New Roman"/>
                <w:sz w:val="20"/>
                <w:lang w:eastAsia="es-CO"/>
              </w:rPr>
              <w:t xml:space="preserve"> y la resolución de problemas. </w:t>
            </w:r>
            <w:r w:rsidRPr="0065057E">
              <w:rPr>
                <w:rFonts w:eastAsia="Times New Roman"/>
                <w:sz w:val="20"/>
                <w:lang w:eastAsia="es-CO"/>
              </w:rPr>
              <w:t>La modelación.   La comunicación.</w:t>
            </w:r>
            <w:r>
              <w:rPr>
                <w:rFonts w:eastAsia="Times New Roman"/>
                <w:sz w:val="20"/>
                <w:lang w:eastAsia="es-CO"/>
              </w:rPr>
              <w:t xml:space="preserve"> </w:t>
            </w:r>
            <w:r w:rsidRPr="0065057E">
              <w:rPr>
                <w:rFonts w:eastAsia="Times New Roman"/>
                <w:sz w:val="20"/>
                <w:lang w:eastAsia="es-CO"/>
              </w:rPr>
              <w:t>El razonamiento. La formulación, comparación y ejercitación de procedimientos</w:t>
            </w:r>
          </w:p>
        </w:tc>
      </w:tr>
      <w:tr w:rsidR="00B952C8" w:rsidRPr="006D745D" w14:paraId="61C6F829" w14:textId="77777777" w:rsidTr="00DB6C3C">
        <w:trPr>
          <w:trHeight w:val="217"/>
        </w:trPr>
        <w:tc>
          <w:tcPr>
            <w:tcW w:w="10774" w:type="dxa"/>
            <w:gridSpan w:val="7"/>
            <w:tcBorders>
              <w:left w:val="nil"/>
              <w:right w:val="nil"/>
            </w:tcBorders>
            <w:shd w:val="clear" w:color="auto" w:fill="auto"/>
          </w:tcPr>
          <w:p w14:paraId="611D750B" w14:textId="77777777" w:rsidR="00B952C8" w:rsidRPr="006D745D" w:rsidRDefault="00B952C8" w:rsidP="00DB6C3C">
            <w:pPr>
              <w:rPr>
                <w:rFonts w:eastAsia="Times New Roman"/>
                <w:sz w:val="20"/>
                <w:lang w:eastAsia="es-CO"/>
              </w:rPr>
            </w:pPr>
          </w:p>
        </w:tc>
        <w:tc>
          <w:tcPr>
            <w:tcW w:w="2222" w:type="dxa"/>
            <w:tcBorders>
              <w:left w:val="nil"/>
              <w:right w:val="nil"/>
            </w:tcBorders>
            <w:shd w:val="clear" w:color="auto" w:fill="auto"/>
          </w:tcPr>
          <w:p w14:paraId="4220075B" w14:textId="77777777" w:rsidR="00B952C8" w:rsidRPr="006D745D" w:rsidRDefault="00B952C8" w:rsidP="00DB6C3C">
            <w:pPr>
              <w:rPr>
                <w:rFonts w:eastAsia="Times New Roman"/>
                <w:sz w:val="20"/>
                <w:lang w:eastAsia="es-CO"/>
              </w:rPr>
            </w:pPr>
          </w:p>
        </w:tc>
      </w:tr>
      <w:tr w:rsidR="00B952C8" w:rsidRPr="006D745D" w14:paraId="53344883" w14:textId="77777777" w:rsidTr="00DB6C3C">
        <w:trPr>
          <w:trHeight w:val="217"/>
        </w:trPr>
        <w:tc>
          <w:tcPr>
            <w:tcW w:w="10774" w:type="dxa"/>
            <w:gridSpan w:val="7"/>
            <w:shd w:val="clear" w:color="auto" w:fill="D9D9D9"/>
          </w:tcPr>
          <w:p w14:paraId="292B2F63" w14:textId="77777777" w:rsidR="00B952C8" w:rsidRPr="006D745D" w:rsidRDefault="00B952C8" w:rsidP="00DB6C3C">
            <w:pPr>
              <w:rPr>
                <w:rFonts w:eastAsia="Times New Roman"/>
                <w:sz w:val="20"/>
                <w:lang w:eastAsia="es-CO"/>
              </w:rPr>
            </w:pPr>
            <w:r w:rsidRPr="006D745D">
              <w:rPr>
                <w:rFonts w:eastAsia="Times New Roman"/>
                <w:sz w:val="20"/>
                <w:lang w:eastAsia="es-CO"/>
              </w:rPr>
              <w:t>Periodo:</w:t>
            </w:r>
            <w:r>
              <w:rPr>
                <w:rFonts w:eastAsia="Times New Roman"/>
                <w:sz w:val="20"/>
                <w:lang w:eastAsia="es-CO"/>
              </w:rPr>
              <w:t xml:space="preserve"> </w:t>
            </w:r>
            <w:r w:rsidRPr="0065057E">
              <w:rPr>
                <w:rFonts w:eastAsia="Times New Roman"/>
                <w:b/>
                <w:sz w:val="20"/>
                <w:lang w:eastAsia="es-CO"/>
              </w:rPr>
              <w:t>1</w:t>
            </w:r>
          </w:p>
        </w:tc>
        <w:tc>
          <w:tcPr>
            <w:tcW w:w="2222" w:type="dxa"/>
            <w:shd w:val="clear" w:color="auto" w:fill="D9D9D9"/>
          </w:tcPr>
          <w:p w14:paraId="78C5B16B" w14:textId="77777777" w:rsidR="00B952C8" w:rsidRPr="006D745D" w:rsidRDefault="00B952C8" w:rsidP="00DB6C3C">
            <w:pPr>
              <w:rPr>
                <w:rFonts w:eastAsia="Times New Roman"/>
                <w:sz w:val="20"/>
                <w:lang w:eastAsia="es-CO"/>
              </w:rPr>
            </w:pPr>
          </w:p>
        </w:tc>
      </w:tr>
      <w:tr w:rsidR="00B952C8" w:rsidRPr="006D745D" w14:paraId="2724F3DA" w14:textId="77777777" w:rsidTr="00DB6C3C">
        <w:trPr>
          <w:trHeight w:val="365"/>
        </w:trPr>
        <w:tc>
          <w:tcPr>
            <w:tcW w:w="2122" w:type="dxa"/>
            <w:shd w:val="clear" w:color="auto" w:fill="D9D9D9"/>
            <w:vAlign w:val="center"/>
          </w:tcPr>
          <w:p w14:paraId="17CEA023" w14:textId="77777777" w:rsidR="00B952C8" w:rsidRPr="006D745D" w:rsidRDefault="00B952C8" w:rsidP="00DB6C3C">
            <w:pPr>
              <w:jc w:val="center"/>
              <w:rPr>
                <w:rFonts w:eastAsia="Times New Roman"/>
                <w:sz w:val="20"/>
                <w:lang w:eastAsia="es-CO"/>
              </w:rPr>
            </w:pPr>
            <w:r w:rsidRPr="006D745D">
              <w:rPr>
                <w:rFonts w:eastAsia="Times New Roman"/>
                <w:sz w:val="20"/>
                <w:lang w:eastAsia="es-CO"/>
              </w:rPr>
              <w:t>Pregunta Problematizadora:</w:t>
            </w:r>
          </w:p>
        </w:tc>
        <w:tc>
          <w:tcPr>
            <w:tcW w:w="3440" w:type="dxa"/>
            <w:gridSpan w:val="2"/>
            <w:shd w:val="clear" w:color="auto" w:fill="D9D9D9"/>
            <w:vAlign w:val="center"/>
          </w:tcPr>
          <w:p w14:paraId="6CE20A52" w14:textId="77777777" w:rsidR="00B952C8" w:rsidRPr="006D745D" w:rsidRDefault="00B952C8" w:rsidP="00DB6C3C">
            <w:pPr>
              <w:jc w:val="center"/>
              <w:rPr>
                <w:rFonts w:eastAsia="Times New Roman"/>
                <w:sz w:val="20"/>
                <w:lang w:eastAsia="es-CO"/>
              </w:rPr>
            </w:pPr>
            <w:r w:rsidRPr="006D745D">
              <w:rPr>
                <w:rFonts w:eastAsia="Times New Roman"/>
                <w:sz w:val="20"/>
                <w:lang w:eastAsia="es-CO"/>
              </w:rPr>
              <w:t>Eje de los estándares:</w:t>
            </w:r>
          </w:p>
        </w:tc>
        <w:tc>
          <w:tcPr>
            <w:tcW w:w="2220" w:type="dxa"/>
            <w:shd w:val="clear" w:color="auto" w:fill="D9D9D9"/>
            <w:vAlign w:val="center"/>
          </w:tcPr>
          <w:p w14:paraId="36B2E10E" w14:textId="77777777" w:rsidR="00B952C8" w:rsidRPr="006D745D" w:rsidRDefault="00B952C8" w:rsidP="00DB6C3C">
            <w:pPr>
              <w:jc w:val="center"/>
              <w:rPr>
                <w:rFonts w:eastAsia="Times New Roman"/>
                <w:sz w:val="20"/>
                <w:lang w:eastAsia="es-CO"/>
              </w:rPr>
            </w:pPr>
            <w:r w:rsidRPr="006D745D">
              <w:rPr>
                <w:rFonts w:eastAsia="Times New Roman"/>
                <w:sz w:val="20"/>
                <w:lang w:eastAsia="es-CO"/>
              </w:rPr>
              <w:t>DBA</w:t>
            </w:r>
          </w:p>
        </w:tc>
        <w:tc>
          <w:tcPr>
            <w:tcW w:w="2992" w:type="dxa"/>
            <w:gridSpan w:val="3"/>
            <w:shd w:val="clear" w:color="auto" w:fill="D9D9D9"/>
            <w:vAlign w:val="center"/>
          </w:tcPr>
          <w:p w14:paraId="077093E8" w14:textId="77777777" w:rsidR="00B952C8" w:rsidRPr="006D745D" w:rsidRDefault="00B952C8" w:rsidP="00DB6C3C">
            <w:pPr>
              <w:jc w:val="center"/>
              <w:rPr>
                <w:rFonts w:eastAsia="Times New Roman"/>
                <w:sz w:val="20"/>
                <w:lang w:eastAsia="es-CO"/>
              </w:rPr>
            </w:pPr>
            <w:r w:rsidRPr="006D745D">
              <w:rPr>
                <w:rFonts w:eastAsia="Times New Roman"/>
                <w:sz w:val="20"/>
                <w:lang w:eastAsia="es-CO"/>
              </w:rPr>
              <w:t>Trayectoria Temática:</w:t>
            </w:r>
          </w:p>
        </w:tc>
        <w:tc>
          <w:tcPr>
            <w:tcW w:w="2222" w:type="dxa"/>
            <w:shd w:val="clear" w:color="auto" w:fill="D9D9D9"/>
          </w:tcPr>
          <w:p w14:paraId="04E6D924" w14:textId="77777777" w:rsidR="00B952C8" w:rsidRPr="006D745D" w:rsidRDefault="00B952C8" w:rsidP="00DB6C3C">
            <w:pPr>
              <w:jc w:val="center"/>
              <w:rPr>
                <w:rFonts w:eastAsia="Times New Roman"/>
                <w:sz w:val="20"/>
                <w:lang w:eastAsia="es-CO"/>
              </w:rPr>
            </w:pPr>
            <w:r w:rsidRPr="006D745D">
              <w:rPr>
                <w:rFonts w:eastAsia="Times New Roman"/>
                <w:sz w:val="20"/>
                <w:lang w:eastAsia="es-CO"/>
              </w:rPr>
              <w:t>Estrategias de Evaluación:</w:t>
            </w:r>
          </w:p>
        </w:tc>
      </w:tr>
      <w:tr w:rsidR="00B952C8" w:rsidRPr="006D745D" w14:paraId="00B3B2E5" w14:textId="77777777" w:rsidTr="00DB6C3C">
        <w:trPr>
          <w:trHeight w:val="434"/>
        </w:trPr>
        <w:tc>
          <w:tcPr>
            <w:tcW w:w="2122" w:type="dxa"/>
            <w:shd w:val="clear" w:color="auto" w:fill="auto"/>
          </w:tcPr>
          <w:p w14:paraId="4FABA765" w14:textId="77777777" w:rsidR="00B952C8" w:rsidRDefault="00B952C8" w:rsidP="00DB6C3C">
            <w:pPr>
              <w:rPr>
                <w:rFonts w:cstheme="minorHAnsi"/>
                <w:sz w:val="20"/>
                <w:szCs w:val="24"/>
              </w:rPr>
            </w:pPr>
            <w:r>
              <w:rPr>
                <w:rFonts w:cstheme="minorHAnsi"/>
                <w:sz w:val="20"/>
                <w:szCs w:val="24"/>
              </w:rPr>
              <w:t>¿En cuales ámbitos de la vida cotidiana se ve reflejado el uso de los números irracionales π, e, ϕ?</w:t>
            </w:r>
          </w:p>
          <w:p w14:paraId="0741A62F" w14:textId="77777777" w:rsidR="00B952C8" w:rsidRDefault="00B952C8" w:rsidP="00DB6C3C">
            <w:pPr>
              <w:rPr>
                <w:rFonts w:cstheme="minorHAnsi"/>
                <w:sz w:val="20"/>
                <w:szCs w:val="24"/>
              </w:rPr>
            </w:pPr>
            <w:r w:rsidRPr="001C2FE4">
              <w:rPr>
                <w:rFonts w:cstheme="minorHAnsi"/>
                <w:sz w:val="20"/>
                <w:szCs w:val="24"/>
              </w:rPr>
              <w:t>¿Qué importancia tienen las operaciones básicas y de orden superior en la solución de problemas de diferentes tipos?</w:t>
            </w:r>
          </w:p>
          <w:p w14:paraId="7C912067" w14:textId="77777777" w:rsidR="00B952C8" w:rsidRPr="001C2FE4" w:rsidRDefault="00B952C8" w:rsidP="00DB6C3C">
            <w:pPr>
              <w:rPr>
                <w:rFonts w:eastAsia="Times New Roman" w:cstheme="minorHAnsi"/>
                <w:sz w:val="20"/>
                <w:lang w:eastAsia="es-CO"/>
              </w:rPr>
            </w:pPr>
          </w:p>
        </w:tc>
        <w:tc>
          <w:tcPr>
            <w:tcW w:w="3440" w:type="dxa"/>
            <w:gridSpan w:val="2"/>
            <w:shd w:val="clear" w:color="auto" w:fill="auto"/>
          </w:tcPr>
          <w:p w14:paraId="66950C9F" w14:textId="77777777" w:rsidR="00B952C8" w:rsidRPr="00CD315F" w:rsidRDefault="00B952C8" w:rsidP="00DB6C3C">
            <w:pPr>
              <w:rPr>
                <w:rFonts w:eastAsia="Times New Roman"/>
                <w:b/>
                <w:sz w:val="20"/>
                <w:lang w:eastAsia="es-CO"/>
              </w:rPr>
            </w:pPr>
            <w:r w:rsidRPr="00CD315F">
              <w:rPr>
                <w:rFonts w:eastAsia="Times New Roman"/>
                <w:b/>
                <w:sz w:val="20"/>
                <w:lang w:eastAsia="es-CO"/>
              </w:rPr>
              <w:t>Pensamiento numérico y sistemas numéricos:</w:t>
            </w:r>
          </w:p>
          <w:p w14:paraId="7F121DAE" w14:textId="77777777" w:rsidR="00B952C8" w:rsidRDefault="00B952C8" w:rsidP="00DB6C3C">
            <w:pPr>
              <w:jc w:val="both"/>
              <w:rPr>
                <w:rFonts w:eastAsia="Times New Roman"/>
                <w:sz w:val="20"/>
                <w:lang w:eastAsia="es-CO"/>
              </w:rPr>
            </w:pPr>
            <w:r w:rsidRPr="00CD315F">
              <w:rPr>
                <w:rFonts w:eastAsia="Times New Roman"/>
                <w:sz w:val="20"/>
                <w:lang w:eastAsia="es-CO"/>
              </w:rPr>
              <w:t>Utilizo números reales en sus diferentes representaciones y en diversos contextos</w:t>
            </w:r>
            <w:r>
              <w:rPr>
                <w:rFonts w:eastAsia="Times New Roman"/>
                <w:sz w:val="20"/>
                <w:lang w:eastAsia="es-CO"/>
              </w:rPr>
              <w:t>.</w:t>
            </w:r>
          </w:p>
          <w:p w14:paraId="750987F4" w14:textId="77777777" w:rsidR="00B952C8" w:rsidRDefault="00B952C8" w:rsidP="00DB6C3C">
            <w:pPr>
              <w:jc w:val="both"/>
              <w:rPr>
                <w:rFonts w:eastAsia="Times New Roman"/>
                <w:sz w:val="20"/>
                <w:lang w:eastAsia="es-CO"/>
              </w:rPr>
            </w:pPr>
            <w:r w:rsidRPr="00CD315F">
              <w:rPr>
                <w:rFonts w:eastAsia="Times New Roman"/>
                <w:sz w:val="20"/>
                <w:lang w:eastAsia="es-CO"/>
              </w:rPr>
              <w:t xml:space="preserve">Resuelvo problemas y </w:t>
            </w:r>
            <w:proofErr w:type="spellStart"/>
            <w:r w:rsidRPr="00CD315F">
              <w:rPr>
                <w:rFonts w:eastAsia="Times New Roman"/>
                <w:sz w:val="20"/>
                <w:lang w:eastAsia="es-CO"/>
              </w:rPr>
              <w:t>simpliﬁ</w:t>
            </w:r>
            <w:r>
              <w:rPr>
                <w:rFonts w:eastAsia="Times New Roman"/>
                <w:sz w:val="20"/>
                <w:lang w:eastAsia="es-CO"/>
              </w:rPr>
              <w:t>co</w:t>
            </w:r>
            <w:proofErr w:type="spellEnd"/>
            <w:r w:rsidRPr="00CD315F">
              <w:rPr>
                <w:rFonts w:eastAsia="Times New Roman"/>
                <w:sz w:val="20"/>
                <w:lang w:eastAsia="es-CO"/>
              </w:rPr>
              <w:t xml:space="preserve"> cálculos usando propiedades y relaciones de los números reales y de las relaciones y operaciones entre ellos</w:t>
            </w:r>
            <w:r>
              <w:rPr>
                <w:rFonts w:eastAsia="Times New Roman"/>
                <w:sz w:val="20"/>
                <w:lang w:eastAsia="es-CO"/>
              </w:rPr>
              <w:t>.</w:t>
            </w:r>
          </w:p>
          <w:p w14:paraId="09B1A3A4" w14:textId="77777777" w:rsidR="00B952C8" w:rsidRDefault="00B952C8" w:rsidP="00DB6C3C">
            <w:pPr>
              <w:jc w:val="both"/>
              <w:rPr>
                <w:rFonts w:eastAsia="Times New Roman"/>
                <w:sz w:val="20"/>
                <w:lang w:eastAsia="es-CO"/>
              </w:rPr>
            </w:pPr>
            <w:r w:rsidRPr="00BC6D1F">
              <w:rPr>
                <w:rFonts w:eastAsia="Times New Roman"/>
                <w:sz w:val="20"/>
                <w:lang w:eastAsia="es-CO"/>
              </w:rPr>
              <w:t>Identiﬁco</w:t>
            </w:r>
            <w:r>
              <w:rPr>
                <w:rFonts w:eastAsia="Times New Roman"/>
                <w:sz w:val="20"/>
                <w:lang w:eastAsia="es-CO"/>
              </w:rPr>
              <w:t xml:space="preserve"> </w:t>
            </w:r>
            <w:r w:rsidRPr="00BC6D1F">
              <w:rPr>
                <w:rFonts w:eastAsia="Times New Roman"/>
                <w:sz w:val="20"/>
                <w:lang w:eastAsia="es-CO"/>
              </w:rPr>
              <w:t xml:space="preserve">y utilizo la potenciación, la radicación y la logaritmación para representar situaciones matemáticas y </w:t>
            </w:r>
            <w:r w:rsidRPr="00BC6D1F">
              <w:rPr>
                <w:rFonts w:eastAsia="Times New Roman"/>
                <w:sz w:val="20"/>
                <w:lang w:eastAsia="es-CO"/>
              </w:rPr>
              <w:lastRenderedPageBreak/>
              <w:t>no matemáticas y para resolver problemas.</w:t>
            </w:r>
          </w:p>
          <w:p w14:paraId="7EDF71C3" w14:textId="77777777" w:rsidR="00B952C8" w:rsidRDefault="00B952C8" w:rsidP="00DB6C3C">
            <w:pPr>
              <w:jc w:val="both"/>
              <w:rPr>
                <w:rFonts w:eastAsia="Times New Roman"/>
                <w:b/>
                <w:sz w:val="20"/>
                <w:lang w:eastAsia="es-CO"/>
              </w:rPr>
            </w:pPr>
            <w:r w:rsidRPr="00CD315F">
              <w:rPr>
                <w:rFonts w:eastAsia="Times New Roman"/>
                <w:b/>
                <w:sz w:val="20"/>
                <w:lang w:eastAsia="es-CO"/>
              </w:rPr>
              <w:t>Pensamiento espacial y sistemas geométricos:</w:t>
            </w:r>
          </w:p>
          <w:p w14:paraId="5D1C45F7" w14:textId="77777777" w:rsidR="00B952C8" w:rsidRDefault="00B952C8" w:rsidP="00DB6C3C">
            <w:pPr>
              <w:jc w:val="both"/>
              <w:rPr>
                <w:rFonts w:eastAsia="Times New Roman"/>
                <w:sz w:val="20"/>
                <w:lang w:eastAsia="es-CO"/>
              </w:rPr>
            </w:pPr>
            <w:r w:rsidRPr="00CD315F">
              <w:rPr>
                <w:rFonts w:eastAsia="Times New Roman"/>
                <w:sz w:val="20"/>
                <w:lang w:eastAsia="es-CO"/>
              </w:rPr>
              <w:t>Reconozco y contrasto propiedades y relaciones geométricas utilizadas en demostración de teoremas básicos (Pitágoras y Tales).</w:t>
            </w:r>
          </w:p>
          <w:p w14:paraId="20B505F3" w14:textId="77777777" w:rsidR="00B952C8" w:rsidRPr="00CD315F" w:rsidRDefault="00B952C8" w:rsidP="00DB6C3C">
            <w:pPr>
              <w:jc w:val="both"/>
              <w:rPr>
                <w:rFonts w:eastAsia="Times New Roman"/>
                <w:b/>
                <w:sz w:val="20"/>
                <w:lang w:eastAsia="es-CO"/>
              </w:rPr>
            </w:pPr>
            <w:r w:rsidRPr="00CD315F">
              <w:rPr>
                <w:rFonts w:eastAsia="Times New Roman"/>
                <w:b/>
                <w:sz w:val="20"/>
                <w:lang w:eastAsia="es-CO"/>
              </w:rPr>
              <w:t>Pensamiento variacional y sistemas algebraicos y analíticos</w:t>
            </w:r>
          </w:p>
          <w:p w14:paraId="5BB2005C" w14:textId="77777777" w:rsidR="00B952C8" w:rsidRDefault="00B952C8" w:rsidP="00DB6C3C">
            <w:pPr>
              <w:jc w:val="both"/>
              <w:rPr>
                <w:rFonts w:eastAsia="Times New Roman"/>
                <w:sz w:val="20"/>
                <w:lang w:eastAsia="es-CO"/>
              </w:rPr>
            </w:pPr>
            <w:r w:rsidRPr="00CD315F">
              <w:rPr>
                <w:rFonts w:eastAsia="Times New Roman"/>
                <w:sz w:val="20"/>
                <w:lang w:eastAsia="es-CO"/>
              </w:rPr>
              <w:t>Uso procesos inductivos y lenguaje algebraico para formular y poner a prueba conjeturas</w:t>
            </w:r>
            <w:r>
              <w:rPr>
                <w:rFonts w:eastAsia="Times New Roman"/>
                <w:sz w:val="20"/>
                <w:lang w:eastAsia="es-CO"/>
              </w:rPr>
              <w:t>.</w:t>
            </w:r>
          </w:p>
          <w:p w14:paraId="56C4B564" w14:textId="77777777" w:rsidR="00B952C8" w:rsidRPr="003122FE" w:rsidRDefault="00B952C8" w:rsidP="00DB6C3C">
            <w:pPr>
              <w:jc w:val="both"/>
              <w:rPr>
                <w:rFonts w:eastAsia="Times New Roman"/>
                <w:b/>
                <w:sz w:val="20"/>
                <w:lang w:eastAsia="es-CO"/>
              </w:rPr>
            </w:pPr>
            <w:r w:rsidRPr="003122FE">
              <w:rPr>
                <w:rFonts w:eastAsia="Times New Roman"/>
                <w:b/>
                <w:sz w:val="20"/>
                <w:lang w:eastAsia="es-CO"/>
              </w:rPr>
              <w:t>Pensamiento métrico y sistemas de medidas:</w:t>
            </w:r>
          </w:p>
          <w:p w14:paraId="536FB3B7" w14:textId="77777777" w:rsidR="00B952C8" w:rsidRPr="006D745D" w:rsidRDefault="00B952C8" w:rsidP="00DB6C3C">
            <w:pPr>
              <w:jc w:val="both"/>
              <w:rPr>
                <w:rFonts w:eastAsia="Times New Roman"/>
                <w:sz w:val="20"/>
                <w:lang w:eastAsia="es-CO"/>
              </w:rPr>
            </w:pPr>
            <w:proofErr w:type="spellStart"/>
            <w:r w:rsidRPr="003122FE">
              <w:rPr>
                <w:rFonts w:eastAsia="Times New Roman"/>
                <w:sz w:val="20"/>
                <w:lang w:eastAsia="es-CO"/>
              </w:rPr>
              <w:t>Justiﬁco</w:t>
            </w:r>
            <w:proofErr w:type="spellEnd"/>
            <w:r w:rsidRPr="003122FE">
              <w:rPr>
                <w:rFonts w:eastAsia="Times New Roman"/>
                <w:sz w:val="20"/>
                <w:lang w:eastAsia="es-CO"/>
              </w:rPr>
              <w:t xml:space="preserve"> la pertinencia de utilizar unidades de medida estandarizadas en situaciones tomadas de distintas ciencias.</w:t>
            </w:r>
          </w:p>
        </w:tc>
        <w:tc>
          <w:tcPr>
            <w:tcW w:w="2220" w:type="dxa"/>
            <w:shd w:val="clear" w:color="auto" w:fill="auto"/>
          </w:tcPr>
          <w:p w14:paraId="7F4E4D04" w14:textId="77777777" w:rsidR="00B952C8" w:rsidRDefault="00B952C8" w:rsidP="00DB6C3C">
            <w:pPr>
              <w:jc w:val="both"/>
              <w:rPr>
                <w:rFonts w:eastAsia="Times New Roman"/>
                <w:sz w:val="20"/>
                <w:lang w:eastAsia="es-CO"/>
              </w:rPr>
            </w:pPr>
            <w:r>
              <w:rPr>
                <w:rFonts w:eastAsia="Times New Roman"/>
                <w:b/>
                <w:sz w:val="20"/>
                <w:lang w:eastAsia="es-CO"/>
              </w:rPr>
              <w:lastRenderedPageBreak/>
              <w:t>DB</w:t>
            </w:r>
            <w:r w:rsidRPr="00B477FC">
              <w:rPr>
                <w:rFonts w:eastAsia="Times New Roman"/>
                <w:b/>
                <w:sz w:val="20"/>
                <w:lang w:eastAsia="es-CO"/>
              </w:rPr>
              <w:t>A1. V2</w:t>
            </w:r>
            <w:r>
              <w:rPr>
                <w:rFonts w:eastAsia="Times New Roman"/>
                <w:sz w:val="20"/>
                <w:lang w:eastAsia="es-CO"/>
              </w:rPr>
              <w:t xml:space="preserve">: </w:t>
            </w:r>
            <w:r w:rsidRPr="00B477FC">
              <w:rPr>
                <w:rFonts w:eastAsia="Times New Roman"/>
                <w:sz w:val="20"/>
                <w:lang w:eastAsia="es-CO"/>
              </w:rPr>
              <w:t>Reconoce la existencia de los números  irracionales como números no racionales y los describe de acuerdo con sus características y propiedades</w:t>
            </w:r>
            <w:r>
              <w:rPr>
                <w:rFonts w:eastAsia="Times New Roman"/>
                <w:sz w:val="20"/>
                <w:lang w:eastAsia="es-CO"/>
              </w:rPr>
              <w:t>.</w:t>
            </w:r>
          </w:p>
          <w:p w14:paraId="79ED94FA" w14:textId="77777777" w:rsidR="00B952C8" w:rsidRDefault="00B952C8" w:rsidP="00DB6C3C">
            <w:pPr>
              <w:jc w:val="both"/>
              <w:rPr>
                <w:rFonts w:eastAsia="Times New Roman"/>
                <w:sz w:val="20"/>
                <w:lang w:eastAsia="es-CO"/>
              </w:rPr>
            </w:pPr>
            <w:r w:rsidRPr="00B477FC">
              <w:rPr>
                <w:rFonts w:eastAsia="Times New Roman"/>
                <w:b/>
                <w:sz w:val="20"/>
                <w:lang w:eastAsia="es-CO"/>
              </w:rPr>
              <w:t>DBA2. V2</w:t>
            </w:r>
            <w:r>
              <w:rPr>
                <w:rFonts w:eastAsia="Times New Roman"/>
                <w:sz w:val="20"/>
                <w:lang w:eastAsia="es-CO"/>
              </w:rPr>
              <w:t xml:space="preserve">: </w:t>
            </w:r>
            <w:r w:rsidRPr="00B477FC">
              <w:rPr>
                <w:rFonts w:eastAsia="Times New Roman"/>
                <w:sz w:val="20"/>
                <w:lang w:eastAsia="es-CO"/>
              </w:rPr>
              <w:t xml:space="preserve">Construye representaciones, argumentos y ejemplos de propiedades de los </w:t>
            </w:r>
            <w:r w:rsidRPr="00B477FC">
              <w:rPr>
                <w:rFonts w:eastAsia="Times New Roman"/>
                <w:sz w:val="20"/>
                <w:lang w:eastAsia="es-CO"/>
              </w:rPr>
              <w:lastRenderedPageBreak/>
              <w:t>números racionales y no racionales</w:t>
            </w:r>
            <w:r>
              <w:rPr>
                <w:rFonts w:eastAsia="Times New Roman"/>
                <w:sz w:val="20"/>
                <w:lang w:eastAsia="es-CO"/>
              </w:rPr>
              <w:t>.</w:t>
            </w:r>
          </w:p>
          <w:p w14:paraId="2A7924D8" w14:textId="77777777" w:rsidR="00B952C8" w:rsidRPr="00395E52" w:rsidRDefault="00B952C8" w:rsidP="00DB6C3C">
            <w:pPr>
              <w:jc w:val="both"/>
              <w:rPr>
                <w:rFonts w:eastAsia="Times New Roman"/>
                <w:sz w:val="20"/>
                <w:lang w:eastAsia="es-CO"/>
              </w:rPr>
            </w:pPr>
            <w:r w:rsidRPr="00395E52">
              <w:rPr>
                <w:rFonts w:eastAsia="Times New Roman"/>
                <w:b/>
                <w:sz w:val="20"/>
                <w:lang w:eastAsia="es-CO"/>
              </w:rPr>
              <w:t>DBA3.V2:</w:t>
            </w:r>
            <w:r>
              <w:rPr>
                <w:rFonts w:eastAsia="Times New Roman"/>
                <w:b/>
                <w:sz w:val="20"/>
                <w:lang w:eastAsia="es-CO"/>
              </w:rPr>
              <w:t xml:space="preserve"> </w:t>
            </w:r>
            <w:r w:rsidRPr="00395E52">
              <w:rPr>
                <w:rFonts w:eastAsia="Times New Roman"/>
                <w:sz w:val="20"/>
                <w:lang w:eastAsia="es-CO"/>
              </w:rPr>
              <w:t>Reconoce los diferentes usos y significados de las operaciones (convencionales y no convencionales) y del signo igual (relación de equivalencia e igualdad condicionada) y los utiliza para argumentar equivalencias entre expresiones algebraicas y resolver sistemas de ecuaciones.</w:t>
            </w:r>
          </w:p>
          <w:p w14:paraId="04874D36" w14:textId="77777777" w:rsidR="00B952C8" w:rsidRPr="006D745D" w:rsidRDefault="00B952C8" w:rsidP="00DB6C3C">
            <w:pPr>
              <w:jc w:val="both"/>
              <w:rPr>
                <w:rFonts w:eastAsia="Times New Roman"/>
                <w:sz w:val="20"/>
                <w:lang w:eastAsia="es-CO"/>
              </w:rPr>
            </w:pPr>
            <w:r w:rsidRPr="00395E52">
              <w:rPr>
                <w:rFonts w:eastAsia="Times New Roman"/>
                <w:b/>
                <w:sz w:val="20"/>
                <w:lang w:eastAsia="es-CO"/>
              </w:rPr>
              <w:t>DBA7. V2:</w:t>
            </w:r>
            <w:r>
              <w:rPr>
                <w:rFonts w:eastAsia="Times New Roman"/>
                <w:sz w:val="20"/>
                <w:lang w:eastAsia="es-CO"/>
              </w:rPr>
              <w:t xml:space="preserve"> </w:t>
            </w:r>
            <w:r w:rsidRPr="00395E52">
              <w:rPr>
                <w:rFonts w:eastAsia="Times New Roman"/>
                <w:sz w:val="20"/>
                <w:lang w:eastAsia="es-CO"/>
              </w:rPr>
              <w:t xml:space="preserve">.Identifica regularidades y argumenta propiedades de figuras geométricas a partir de teoremas y las aplica en situaciones reales. </w:t>
            </w:r>
          </w:p>
        </w:tc>
        <w:tc>
          <w:tcPr>
            <w:tcW w:w="2992" w:type="dxa"/>
            <w:gridSpan w:val="3"/>
            <w:shd w:val="clear" w:color="auto" w:fill="auto"/>
          </w:tcPr>
          <w:p w14:paraId="55A9C2D1" w14:textId="77777777" w:rsidR="00B952C8" w:rsidRPr="004E36F3" w:rsidRDefault="00B952C8" w:rsidP="00DB6C3C">
            <w:pPr>
              <w:pStyle w:val="Sinespaciado"/>
              <w:jc w:val="both"/>
              <w:rPr>
                <w:rFonts w:eastAsia="Times New Roman" w:cstheme="minorHAnsi"/>
                <w:sz w:val="20"/>
                <w:szCs w:val="18"/>
                <w:lang w:val="es-MX"/>
              </w:rPr>
            </w:pPr>
            <w:r w:rsidRPr="004E36F3">
              <w:rPr>
                <w:rFonts w:eastAsia="Times New Roman" w:cstheme="minorHAnsi"/>
                <w:sz w:val="20"/>
                <w:szCs w:val="18"/>
                <w:lang w:val="es-MX"/>
              </w:rPr>
              <w:lastRenderedPageBreak/>
              <w:t>Los números irracionales y su representación gráfica</w:t>
            </w:r>
          </w:p>
          <w:p w14:paraId="6CA3C096" w14:textId="77777777" w:rsidR="00B952C8" w:rsidRPr="004E36F3" w:rsidRDefault="00B952C8" w:rsidP="00DB6C3C">
            <w:pPr>
              <w:pStyle w:val="Sinespaciado"/>
              <w:jc w:val="both"/>
              <w:rPr>
                <w:rFonts w:eastAsia="Times New Roman" w:cstheme="minorHAnsi"/>
                <w:sz w:val="20"/>
                <w:szCs w:val="18"/>
                <w:lang w:val="es-MX"/>
              </w:rPr>
            </w:pPr>
            <w:r w:rsidRPr="004E36F3">
              <w:rPr>
                <w:rFonts w:eastAsia="Times New Roman" w:cstheme="minorHAnsi"/>
                <w:sz w:val="20"/>
                <w:szCs w:val="18"/>
                <w:lang w:val="es-MX"/>
              </w:rPr>
              <w:t>El conjunto de los números reales</w:t>
            </w:r>
          </w:p>
          <w:p w14:paraId="61203393" w14:textId="77777777" w:rsidR="00B952C8" w:rsidRPr="004E36F3" w:rsidRDefault="00B952C8" w:rsidP="00DB6C3C">
            <w:pPr>
              <w:pStyle w:val="Sinespaciado"/>
              <w:jc w:val="both"/>
              <w:rPr>
                <w:rFonts w:eastAsia="Times New Roman" w:cstheme="minorHAnsi"/>
                <w:sz w:val="20"/>
                <w:szCs w:val="18"/>
                <w:lang w:val="es-MX"/>
              </w:rPr>
            </w:pPr>
            <w:r w:rsidRPr="004E36F3">
              <w:rPr>
                <w:rFonts w:eastAsia="Times New Roman" w:cstheme="minorHAnsi"/>
                <w:sz w:val="20"/>
                <w:szCs w:val="18"/>
                <w:lang w:val="es-MX"/>
              </w:rPr>
              <w:t>Orden en la recta real</w:t>
            </w:r>
          </w:p>
          <w:p w14:paraId="2B677CA0" w14:textId="77777777" w:rsidR="00B952C8" w:rsidRPr="004E36F3" w:rsidRDefault="00B952C8" w:rsidP="00DB6C3C">
            <w:pPr>
              <w:pStyle w:val="Sinespaciado"/>
              <w:jc w:val="both"/>
              <w:rPr>
                <w:rFonts w:eastAsia="Times New Roman" w:cstheme="minorHAnsi"/>
                <w:sz w:val="20"/>
                <w:szCs w:val="18"/>
                <w:lang w:val="es-MX"/>
              </w:rPr>
            </w:pPr>
            <w:r w:rsidRPr="004E36F3">
              <w:rPr>
                <w:rFonts w:eastAsia="Times New Roman" w:cstheme="minorHAnsi"/>
                <w:sz w:val="20"/>
                <w:szCs w:val="18"/>
                <w:lang w:val="es-MX"/>
              </w:rPr>
              <w:t>Operaciones básicas: Adición, sustracción, multiplicación y división de reales</w:t>
            </w:r>
          </w:p>
          <w:p w14:paraId="3C24C105" w14:textId="77777777" w:rsidR="00B952C8" w:rsidRPr="004E36F3" w:rsidRDefault="00B952C8" w:rsidP="00DB6C3C">
            <w:pPr>
              <w:pStyle w:val="Sinespaciado"/>
              <w:jc w:val="both"/>
              <w:rPr>
                <w:rFonts w:eastAsia="Times New Roman" w:cstheme="minorHAnsi"/>
                <w:sz w:val="20"/>
                <w:szCs w:val="18"/>
                <w:lang w:val="es-MX"/>
              </w:rPr>
            </w:pPr>
            <w:r w:rsidRPr="004E36F3">
              <w:rPr>
                <w:rFonts w:eastAsia="Times New Roman" w:cstheme="minorHAnsi"/>
                <w:sz w:val="20"/>
                <w:szCs w:val="18"/>
                <w:lang w:val="es-MX"/>
              </w:rPr>
              <w:t>Potenciación, radicación y logaritmación de reales</w:t>
            </w:r>
          </w:p>
          <w:p w14:paraId="690DADD0" w14:textId="77777777" w:rsidR="00B952C8" w:rsidRPr="004E36F3" w:rsidRDefault="00B952C8" w:rsidP="00DB6C3C">
            <w:pPr>
              <w:pStyle w:val="Sinespaciado"/>
              <w:rPr>
                <w:rFonts w:eastAsia="Times New Roman" w:cstheme="minorHAnsi"/>
                <w:sz w:val="20"/>
                <w:szCs w:val="18"/>
                <w:lang w:val="es-MX"/>
              </w:rPr>
            </w:pPr>
            <w:r w:rsidRPr="004E36F3">
              <w:rPr>
                <w:rFonts w:eastAsia="Times New Roman" w:cstheme="minorHAnsi"/>
                <w:sz w:val="20"/>
                <w:szCs w:val="18"/>
                <w:lang w:val="es-MX"/>
              </w:rPr>
              <w:t>Historia del álgebra</w:t>
            </w:r>
          </w:p>
          <w:p w14:paraId="4CD1EBF7" w14:textId="77777777" w:rsidR="00B952C8" w:rsidRPr="004E36F3" w:rsidRDefault="00B952C8" w:rsidP="00DB6C3C">
            <w:pPr>
              <w:pStyle w:val="Sinespaciado"/>
              <w:rPr>
                <w:rFonts w:eastAsia="Times New Roman" w:cstheme="minorHAnsi"/>
                <w:sz w:val="20"/>
                <w:szCs w:val="18"/>
                <w:lang w:val="es-MX"/>
              </w:rPr>
            </w:pPr>
            <w:r w:rsidRPr="004E36F3">
              <w:rPr>
                <w:rFonts w:eastAsia="Times New Roman" w:cstheme="minorHAnsi"/>
                <w:sz w:val="20"/>
                <w:szCs w:val="18"/>
                <w:lang w:val="es-MX"/>
              </w:rPr>
              <w:t>Ecuaciones de primer grado con una incógnita</w:t>
            </w:r>
          </w:p>
          <w:p w14:paraId="2C562FAF" w14:textId="77777777" w:rsidR="00B952C8" w:rsidRDefault="00B952C8" w:rsidP="00DB6C3C">
            <w:pPr>
              <w:pStyle w:val="Sinespaciado"/>
              <w:jc w:val="both"/>
              <w:rPr>
                <w:rFonts w:eastAsia="Times New Roman" w:cstheme="minorHAnsi"/>
                <w:sz w:val="20"/>
                <w:szCs w:val="18"/>
                <w:lang w:val="es-MX"/>
              </w:rPr>
            </w:pPr>
          </w:p>
          <w:p w14:paraId="017014F6" w14:textId="77777777" w:rsidR="00B952C8" w:rsidRPr="00A20944" w:rsidRDefault="00B952C8" w:rsidP="00DB6C3C">
            <w:pPr>
              <w:pStyle w:val="Sinespaciado"/>
              <w:jc w:val="both"/>
              <w:rPr>
                <w:rFonts w:eastAsia="Times New Roman" w:cstheme="minorHAnsi"/>
                <w:b/>
                <w:sz w:val="20"/>
                <w:szCs w:val="18"/>
                <w:lang w:val="es-MX"/>
              </w:rPr>
            </w:pPr>
            <w:r w:rsidRPr="00A20944">
              <w:rPr>
                <w:rFonts w:eastAsia="Times New Roman" w:cstheme="minorHAnsi"/>
                <w:b/>
                <w:sz w:val="20"/>
                <w:szCs w:val="18"/>
                <w:lang w:val="es-MX"/>
              </w:rPr>
              <w:t>GEOMETRÍA:</w:t>
            </w:r>
          </w:p>
          <w:p w14:paraId="43E0C050" w14:textId="77777777" w:rsidR="00B952C8" w:rsidRPr="004E36F3" w:rsidRDefault="00B952C8" w:rsidP="00DB6C3C">
            <w:pPr>
              <w:pStyle w:val="Sinespaciado"/>
              <w:jc w:val="both"/>
              <w:rPr>
                <w:rFonts w:eastAsia="Times New Roman" w:cstheme="minorHAnsi"/>
                <w:sz w:val="20"/>
                <w:szCs w:val="18"/>
                <w:lang w:val="es-MX"/>
              </w:rPr>
            </w:pPr>
            <w:r w:rsidRPr="004E36F3">
              <w:rPr>
                <w:rFonts w:eastAsia="Times New Roman" w:cstheme="minorHAnsi"/>
                <w:sz w:val="20"/>
                <w:szCs w:val="18"/>
                <w:lang w:val="es-MX"/>
              </w:rPr>
              <w:t xml:space="preserve">Clasificación de rectas: </w:t>
            </w:r>
            <w:proofErr w:type="spellStart"/>
            <w:r w:rsidRPr="004E36F3">
              <w:rPr>
                <w:rFonts w:eastAsia="Times New Roman" w:cstheme="minorHAnsi"/>
                <w:sz w:val="20"/>
                <w:szCs w:val="18"/>
                <w:lang w:val="es-MX"/>
              </w:rPr>
              <w:t>intersecantes</w:t>
            </w:r>
            <w:proofErr w:type="spellEnd"/>
            <w:r w:rsidRPr="004E36F3">
              <w:rPr>
                <w:rFonts w:eastAsia="Times New Roman" w:cstheme="minorHAnsi"/>
                <w:sz w:val="20"/>
                <w:szCs w:val="18"/>
                <w:lang w:val="es-MX"/>
              </w:rPr>
              <w:t xml:space="preserve">, </w:t>
            </w:r>
            <w:proofErr w:type="spellStart"/>
            <w:r w:rsidRPr="004E36F3">
              <w:rPr>
                <w:rFonts w:eastAsia="Times New Roman" w:cstheme="minorHAnsi"/>
                <w:sz w:val="20"/>
                <w:szCs w:val="18"/>
                <w:lang w:val="es-MX"/>
              </w:rPr>
              <w:t>coplanares</w:t>
            </w:r>
            <w:proofErr w:type="spellEnd"/>
            <w:r w:rsidRPr="004E36F3">
              <w:rPr>
                <w:rFonts w:eastAsia="Times New Roman" w:cstheme="minorHAnsi"/>
                <w:sz w:val="20"/>
                <w:szCs w:val="18"/>
                <w:lang w:val="es-MX"/>
              </w:rPr>
              <w:t xml:space="preserve">, perpendiculares, paralelas, </w:t>
            </w:r>
            <w:r w:rsidRPr="004E36F3">
              <w:rPr>
                <w:rFonts w:eastAsia="Times New Roman" w:cstheme="minorHAnsi"/>
                <w:sz w:val="20"/>
                <w:szCs w:val="18"/>
                <w:lang w:val="es-MX"/>
              </w:rPr>
              <w:lastRenderedPageBreak/>
              <w:t>alabeadas, cruzadas, concurrentes, transversales, rectas</w:t>
            </w:r>
            <w:r w:rsidRPr="004E36F3">
              <w:rPr>
                <w:rFonts w:ascii="Arial" w:eastAsia="Times New Roman" w:hAnsi="Arial" w:cs="Arial"/>
                <w:sz w:val="20"/>
                <w:szCs w:val="18"/>
                <w:lang w:val="es-MX"/>
              </w:rPr>
              <w:t xml:space="preserve"> </w:t>
            </w:r>
            <w:r w:rsidRPr="004E36F3">
              <w:rPr>
                <w:rFonts w:eastAsia="Times New Roman" w:cstheme="minorHAnsi"/>
                <w:sz w:val="20"/>
                <w:szCs w:val="18"/>
                <w:lang w:val="es-MX"/>
              </w:rPr>
              <w:t>cortadas por una transversal y los ángulos que determinan</w:t>
            </w:r>
          </w:p>
          <w:p w14:paraId="203E9794" w14:textId="77777777" w:rsidR="00B952C8" w:rsidRPr="004E36F3" w:rsidRDefault="00B952C8" w:rsidP="00DB6C3C">
            <w:pPr>
              <w:pStyle w:val="Sinespaciado"/>
              <w:jc w:val="both"/>
              <w:rPr>
                <w:rFonts w:eastAsia="Times New Roman" w:cstheme="minorHAnsi"/>
                <w:sz w:val="20"/>
                <w:szCs w:val="18"/>
                <w:lang w:val="es-MX"/>
              </w:rPr>
            </w:pPr>
            <w:r w:rsidRPr="004E36F3">
              <w:rPr>
                <w:rFonts w:eastAsia="Times New Roman" w:cstheme="minorHAnsi"/>
                <w:sz w:val="20"/>
                <w:szCs w:val="18"/>
                <w:lang w:val="es-MX"/>
              </w:rPr>
              <w:t>Mediatriz de un segmento</w:t>
            </w:r>
          </w:p>
          <w:p w14:paraId="1C49D7E4" w14:textId="77777777" w:rsidR="00B952C8" w:rsidRPr="004E36F3" w:rsidRDefault="00B952C8" w:rsidP="00DB6C3C">
            <w:pPr>
              <w:pStyle w:val="Sinespaciado"/>
              <w:jc w:val="both"/>
              <w:rPr>
                <w:rFonts w:eastAsia="Times New Roman" w:cstheme="minorHAnsi"/>
                <w:sz w:val="20"/>
                <w:szCs w:val="18"/>
                <w:lang w:val="es-MX"/>
              </w:rPr>
            </w:pPr>
            <w:r w:rsidRPr="004E36F3">
              <w:rPr>
                <w:rFonts w:eastAsia="Times New Roman" w:cstheme="minorHAnsi"/>
                <w:sz w:val="20"/>
                <w:szCs w:val="18"/>
                <w:lang w:val="es-MX"/>
              </w:rPr>
              <w:t>Planos perpendiculares</w:t>
            </w:r>
          </w:p>
          <w:p w14:paraId="57EC1879" w14:textId="77777777" w:rsidR="00B952C8" w:rsidRPr="004E36F3" w:rsidRDefault="00B952C8" w:rsidP="00DB6C3C">
            <w:pPr>
              <w:pStyle w:val="Sinespaciado"/>
              <w:jc w:val="both"/>
              <w:rPr>
                <w:rFonts w:eastAsia="Times New Roman" w:cstheme="minorHAnsi"/>
                <w:sz w:val="20"/>
                <w:szCs w:val="18"/>
                <w:lang w:val="es-MX"/>
              </w:rPr>
            </w:pPr>
            <w:r w:rsidRPr="004E36F3">
              <w:rPr>
                <w:rFonts w:eastAsia="Times New Roman" w:cstheme="minorHAnsi"/>
                <w:sz w:val="20"/>
                <w:szCs w:val="18"/>
                <w:lang w:val="es-MX"/>
              </w:rPr>
              <w:t>Planos paralelos</w:t>
            </w:r>
          </w:p>
          <w:p w14:paraId="1773C136" w14:textId="77777777" w:rsidR="00B952C8" w:rsidRPr="004E36F3" w:rsidRDefault="00B952C8" w:rsidP="00DB6C3C">
            <w:pPr>
              <w:pStyle w:val="Sinespaciado"/>
              <w:jc w:val="both"/>
              <w:rPr>
                <w:rFonts w:eastAsia="Times New Roman" w:cstheme="minorHAnsi"/>
                <w:sz w:val="20"/>
                <w:szCs w:val="18"/>
                <w:lang w:val="es-MX"/>
              </w:rPr>
            </w:pPr>
            <w:r w:rsidRPr="004E36F3">
              <w:rPr>
                <w:rFonts w:eastAsia="Times New Roman" w:cstheme="minorHAnsi"/>
                <w:sz w:val="20"/>
                <w:szCs w:val="18"/>
                <w:lang w:val="es-MX"/>
              </w:rPr>
              <w:t>Teoremas y postulados sobre rectas y planos</w:t>
            </w:r>
          </w:p>
          <w:p w14:paraId="4EC7F3A2" w14:textId="77777777" w:rsidR="00B952C8" w:rsidRPr="004E36F3" w:rsidRDefault="00B952C8" w:rsidP="00DB6C3C">
            <w:pPr>
              <w:pStyle w:val="Sinespaciado"/>
              <w:jc w:val="both"/>
              <w:rPr>
                <w:rFonts w:eastAsia="Times New Roman" w:cstheme="minorHAnsi"/>
                <w:sz w:val="20"/>
                <w:szCs w:val="18"/>
                <w:lang w:val="es-MX"/>
              </w:rPr>
            </w:pPr>
            <w:r w:rsidRPr="004E36F3">
              <w:rPr>
                <w:rFonts w:eastAsia="Times New Roman" w:cstheme="minorHAnsi"/>
                <w:sz w:val="20"/>
                <w:szCs w:val="18"/>
                <w:lang w:val="es-MX"/>
              </w:rPr>
              <w:t>Teorema de Tales</w:t>
            </w:r>
          </w:p>
          <w:p w14:paraId="67DA5E79" w14:textId="77777777" w:rsidR="00B952C8" w:rsidRDefault="00B952C8" w:rsidP="00DB6C3C">
            <w:pPr>
              <w:pStyle w:val="Sinespaciado"/>
              <w:jc w:val="both"/>
              <w:rPr>
                <w:rFonts w:eastAsia="Times New Roman" w:cstheme="minorHAnsi"/>
                <w:sz w:val="20"/>
                <w:szCs w:val="18"/>
                <w:lang w:val="es-MX"/>
              </w:rPr>
            </w:pPr>
            <w:r w:rsidRPr="004E36F3">
              <w:rPr>
                <w:rFonts w:eastAsia="Times New Roman" w:cstheme="minorHAnsi"/>
                <w:sz w:val="20"/>
                <w:szCs w:val="18"/>
                <w:lang w:val="es-MX"/>
              </w:rPr>
              <w:t>Teorema de Pitágoras</w:t>
            </w:r>
            <w:r>
              <w:rPr>
                <w:rFonts w:eastAsia="Times New Roman" w:cstheme="minorHAnsi"/>
                <w:sz w:val="20"/>
                <w:szCs w:val="18"/>
                <w:lang w:val="es-MX"/>
              </w:rPr>
              <w:t>.</w:t>
            </w:r>
          </w:p>
          <w:p w14:paraId="3F6732E1" w14:textId="77777777" w:rsidR="00B952C8" w:rsidRPr="004E36F3" w:rsidRDefault="00B952C8" w:rsidP="00DB6C3C">
            <w:pPr>
              <w:pStyle w:val="Sinespaciado"/>
              <w:jc w:val="both"/>
              <w:rPr>
                <w:rFonts w:eastAsia="Times New Roman" w:cstheme="minorHAnsi"/>
                <w:sz w:val="20"/>
                <w:szCs w:val="18"/>
                <w:lang w:val="es-MX"/>
              </w:rPr>
            </w:pPr>
            <w:r>
              <w:rPr>
                <w:rFonts w:eastAsia="Times New Roman" w:cstheme="minorHAnsi"/>
                <w:sz w:val="20"/>
                <w:szCs w:val="18"/>
                <w:lang w:val="es-MX"/>
              </w:rPr>
              <w:t>Tablas de frecuencia.</w:t>
            </w:r>
          </w:p>
          <w:p w14:paraId="7517C34B" w14:textId="77777777" w:rsidR="00B952C8" w:rsidRPr="006D745D" w:rsidRDefault="00B952C8" w:rsidP="00DB6C3C">
            <w:pPr>
              <w:rPr>
                <w:rFonts w:eastAsia="Times New Roman"/>
                <w:sz w:val="20"/>
                <w:lang w:val="es-MX" w:eastAsia="es-CO"/>
              </w:rPr>
            </w:pPr>
          </w:p>
        </w:tc>
        <w:tc>
          <w:tcPr>
            <w:tcW w:w="2222" w:type="dxa"/>
            <w:shd w:val="clear" w:color="auto" w:fill="auto"/>
          </w:tcPr>
          <w:p w14:paraId="2BAC011E" w14:textId="77777777" w:rsidR="00B952C8" w:rsidRPr="006D745D" w:rsidRDefault="00B952C8" w:rsidP="00DB6C3C">
            <w:pPr>
              <w:rPr>
                <w:rFonts w:eastAsia="Times New Roman"/>
                <w:sz w:val="20"/>
                <w:lang w:eastAsia="es-CO"/>
              </w:rPr>
            </w:pPr>
            <w:r>
              <w:rPr>
                <w:rFonts w:eastAsia="Times New Roman"/>
                <w:sz w:val="20"/>
                <w:lang w:eastAsia="es-CO"/>
              </w:rPr>
              <w:lastRenderedPageBreak/>
              <w:t>Realización de talleres, exámenes, consultas, trabajos, exposiciones, actividades en plataformas informáticas, actividades lúdicas y de lógica matemática, autoevaluación, heteroevaluación, lectura de libro, análisis de películas matemáticas, entre otras.</w:t>
            </w:r>
          </w:p>
        </w:tc>
      </w:tr>
      <w:tr w:rsidR="00B952C8" w:rsidRPr="006D745D" w14:paraId="748B1DE6" w14:textId="77777777" w:rsidTr="00DB6C3C">
        <w:trPr>
          <w:trHeight w:val="217"/>
        </w:trPr>
        <w:tc>
          <w:tcPr>
            <w:tcW w:w="10774" w:type="dxa"/>
            <w:gridSpan w:val="7"/>
            <w:tcBorders>
              <w:left w:val="nil"/>
              <w:right w:val="nil"/>
            </w:tcBorders>
            <w:shd w:val="clear" w:color="auto" w:fill="auto"/>
          </w:tcPr>
          <w:p w14:paraId="08E2AA40" w14:textId="77777777" w:rsidR="00B952C8" w:rsidRDefault="00B952C8" w:rsidP="00DB6C3C">
            <w:pPr>
              <w:rPr>
                <w:rFonts w:eastAsia="Times New Roman"/>
                <w:sz w:val="20"/>
                <w:lang w:eastAsia="es-CO"/>
              </w:rPr>
            </w:pPr>
          </w:p>
          <w:p w14:paraId="7AAA0F6C" w14:textId="77777777" w:rsidR="00B952C8" w:rsidRDefault="00B952C8" w:rsidP="00DB6C3C">
            <w:pPr>
              <w:rPr>
                <w:rFonts w:eastAsia="Times New Roman"/>
                <w:sz w:val="20"/>
                <w:lang w:eastAsia="es-CO"/>
              </w:rPr>
            </w:pPr>
          </w:p>
          <w:p w14:paraId="691E9416" w14:textId="77777777" w:rsidR="00B952C8" w:rsidRDefault="00B952C8" w:rsidP="00DB6C3C">
            <w:pPr>
              <w:rPr>
                <w:rFonts w:eastAsia="Times New Roman"/>
                <w:sz w:val="20"/>
                <w:lang w:eastAsia="es-CO"/>
              </w:rPr>
            </w:pPr>
          </w:p>
          <w:p w14:paraId="5523FD29" w14:textId="77777777" w:rsidR="00B952C8" w:rsidRPr="006D745D" w:rsidRDefault="00B952C8" w:rsidP="00DB6C3C">
            <w:pPr>
              <w:rPr>
                <w:rFonts w:eastAsia="Times New Roman"/>
                <w:sz w:val="20"/>
                <w:lang w:eastAsia="es-CO"/>
              </w:rPr>
            </w:pPr>
          </w:p>
        </w:tc>
        <w:tc>
          <w:tcPr>
            <w:tcW w:w="2222" w:type="dxa"/>
            <w:tcBorders>
              <w:left w:val="nil"/>
              <w:right w:val="nil"/>
            </w:tcBorders>
            <w:shd w:val="clear" w:color="auto" w:fill="auto"/>
          </w:tcPr>
          <w:p w14:paraId="60B400AF" w14:textId="77777777" w:rsidR="00B952C8" w:rsidRPr="006D745D" w:rsidRDefault="00B952C8" w:rsidP="00DB6C3C">
            <w:pPr>
              <w:rPr>
                <w:rFonts w:eastAsia="Times New Roman"/>
                <w:sz w:val="20"/>
                <w:lang w:eastAsia="es-CO"/>
              </w:rPr>
            </w:pPr>
          </w:p>
        </w:tc>
      </w:tr>
      <w:tr w:rsidR="00B952C8" w:rsidRPr="006D745D" w14:paraId="60F3F5F1" w14:textId="77777777" w:rsidTr="00DB6C3C">
        <w:trPr>
          <w:trHeight w:val="217"/>
        </w:trPr>
        <w:tc>
          <w:tcPr>
            <w:tcW w:w="12996" w:type="dxa"/>
            <w:gridSpan w:val="8"/>
            <w:shd w:val="clear" w:color="auto" w:fill="A6A6A6"/>
          </w:tcPr>
          <w:p w14:paraId="18070914" w14:textId="77777777" w:rsidR="00B952C8" w:rsidRPr="006D745D" w:rsidRDefault="00B952C8" w:rsidP="00DB6C3C">
            <w:pPr>
              <w:rPr>
                <w:rFonts w:eastAsia="Times New Roman"/>
                <w:b/>
                <w:sz w:val="20"/>
                <w:lang w:eastAsia="es-CO"/>
              </w:rPr>
            </w:pPr>
            <w:r w:rsidRPr="006D745D">
              <w:rPr>
                <w:rFonts w:eastAsia="Times New Roman"/>
                <w:b/>
                <w:sz w:val="20"/>
                <w:lang w:eastAsia="es-CO"/>
              </w:rPr>
              <w:lastRenderedPageBreak/>
              <w:t>Indicadores de desempeños</w:t>
            </w:r>
          </w:p>
        </w:tc>
      </w:tr>
      <w:tr w:rsidR="00B952C8" w:rsidRPr="006D745D" w14:paraId="77DAD1F5" w14:textId="77777777" w:rsidTr="00DB6C3C">
        <w:trPr>
          <w:trHeight w:val="217"/>
        </w:trPr>
        <w:tc>
          <w:tcPr>
            <w:tcW w:w="4332" w:type="dxa"/>
            <w:gridSpan w:val="2"/>
            <w:shd w:val="clear" w:color="auto" w:fill="D9D9D9"/>
          </w:tcPr>
          <w:p w14:paraId="0A2F08CD" w14:textId="77777777" w:rsidR="00B952C8" w:rsidRPr="006D745D" w:rsidRDefault="00B952C8" w:rsidP="00DB6C3C">
            <w:pPr>
              <w:rPr>
                <w:rFonts w:eastAsia="Times New Roman"/>
                <w:sz w:val="20"/>
                <w:lang w:eastAsia="es-CO"/>
              </w:rPr>
            </w:pPr>
            <w:r w:rsidRPr="006D745D">
              <w:rPr>
                <w:rFonts w:eastAsia="Times New Roman"/>
                <w:sz w:val="20"/>
                <w:lang w:eastAsia="es-CO"/>
              </w:rPr>
              <w:t>Saber conocer:</w:t>
            </w:r>
          </w:p>
        </w:tc>
        <w:tc>
          <w:tcPr>
            <w:tcW w:w="4333" w:type="dxa"/>
            <w:gridSpan w:val="4"/>
            <w:shd w:val="clear" w:color="auto" w:fill="D9D9D9"/>
          </w:tcPr>
          <w:p w14:paraId="497169AD" w14:textId="77777777" w:rsidR="00B952C8" w:rsidRPr="006D745D" w:rsidRDefault="00B952C8" w:rsidP="00DB6C3C">
            <w:pPr>
              <w:rPr>
                <w:rFonts w:eastAsia="Times New Roman"/>
                <w:sz w:val="20"/>
                <w:lang w:eastAsia="es-CO"/>
              </w:rPr>
            </w:pPr>
            <w:r w:rsidRPr="006D745D">
              <w:rPr>
                <w:rFonts w:eastAsia="Times New Roman"/>
                <w:sz w:val="20"/>
                <w:lang w:eastAsia="es-CO"/>
              </w:rPr>
              <w:t>Saber hacer:</w:t>
            </w:r>
          </w:p>
        </w:tc>
        <w:tc>
          <w:tcPr>
            <w:tcW w:w="4331" w:type="dxa"/>
            <w:gridSpan w:val="2"/>
            <w:shd w:val="clear" w:color="auto" w:fill="D9D9D9"/>
          </w:tcPr>
          <w:p w14:paraId="1EEFFD72" w14:textId="77777777" w:rsidR="00B952C8" w:rsidRPr="006D745D" w:rsidRDefault="00B952C8" w:rsidP="00DB6C3C">
            <w:pPr>
              <w:rPr>
                <w:rFonts w:eastAsia="Times New Roman"/>
                <w:sz w:val="20"/>
                <w:lang w:eastAsia="es-CO"/>
              </w:rPr>
            </w:pPr>
            <w:r w:rsidRPr="006D745D">
              <w:rPr>
                <w:rFonts w:eastAsia="Times New Roman"/>
                <w:sz w:val="20"/>
                <w:lang w:eastAsia="es-CO"/>
              </w:rPr>
              <w:t>Saber ser:</w:t>
            </w:r>
          </w:p>
        </w:tc>
      </w:tr>
      <w:tr w:rsidR="00B952C8" w:rsidRPr="006D745D" w14:paraId="77672BB2" w14:textId="77777777" w:rsidTr="00DB6C3C">
        <w:trPr>
          <w:trHeight w:val="163"/>
        </w:trPr>
        <w:tc>
          <w:tcPr>
            <w:tcW w:w="4332" w:type="dxa"/>
            <w:gridSpan w:val="2"/>
            <w:shd w:val="clear" w:color="auto" w:fill="auto"/>
          </w:tcPr>
          <w:p w14:paraId="20B59227" w14:textId="77777777" w:rsidR="00B952C8" w:rsidRPr="006D745D" w:rsidRDefault="00B952C8" w:rsidP="00DB6C3C">
            <w:pPr>
              <w:rPr>
                <w:rFonts w:eastAsia="Times New Roman"/>
                <w:sz w:val="20"/>
                <w:lang w:eastAsia="es-CO"/>
              </w:rPr>
            </w:pPr>
            <w:r>
              <w:rPr>
                <w:rFonts w:eastAsia="Times New Roman"/>
                <w:sz w:val="20"/>
                <w:lang w:eastAsia="es-CO"/>
              </w:rPr>
              <w:t>A</w:t>
            </w:r>
            <w:r w:rsidRPr="009110B9">
              <w:rPr>
                <w:rFonts w:eastAsia="Times New Roman"/>
                <w:sz w:val="20"/>
                <w:lang w:eastAsia="es-CO"/>
              </w:rPr>
              <w:t>r</w:t>
            </w:r>
            <w:r>
              <w:rPr>
                <w:rFonts w:eastAsia="Times New Roman"/>
                <w:sz w:val="20"/>
                <w:lang w:eastAsia="es-CO"/>
              </w:rPr>
              <w:t xml:space="preserve">gumenta </w:t>
            </w:r>
            <w:r w:rsidRPr="009110B9">
              <w:rPr>
                <w:rFonts w:eastAsia="Times New Roman"/>
                <w:sz w:val="20"/>
                <w:lang w:eastAsia="es-CO"/>
              </w:rPr>
              <w:t xml:space="preserve"> la pertinencia de emplear diferentes conceptos (</w:t>
            </w:r>
            <w:r>
              <w:rPr>
                <w:rFonts w:eastAsia="Times New Roman"/>
                <w:sz w:val="20"/>
                <w:lang w:eastAsia="es-CO"/>
              </w:rPr>
              <w:t>números  irracionales y reales</w:t>
            </w:r>
            <w:r w:rsidRPr="009110B9">
              <w:rPr>
                <w:rFonts w:eastAsia="Times New Roman"/>
                <w:sz w:val="20"/>
                <w:lang w:eastAsia="es-CO"/>
              </w:rPr>
              <w:t>) en situaciones presentadas en</w:t>
            </w:r>
            <w:r>
              <w:rPr>
                <w:rFonts w:eastAsia="Times New Roman"/>
                <w:sz w:val="20"/>
                <w:lang w:eastAsia="es-CO"/>
              </w:rPr>
              <w:t xml:space="preserve"> el contexto y en</w:t>
            </w:r>
            <w:r w:rsidRPr="009110B9">
              <w:rPr>
                <w:rFonts w:eastAsia="Times New Roman"/>
                <w:sz w:val="20"/>
                <w:lang w:eastAsia="es-CO"/>
              </w:rPr>
              <w:t xml:space="preserve"> diferentes ciencias</w:t>
            </w:r>
            <w:r>
              <w:rPr>
                <w:rFonts w:eastAsia="Times New Roman"/>
                <w:sz w:val="20"/>
                <w:lang w:eastAsia="es-CO"/>
              </w:rPr>
              <w:t>.</w:t>
            </w:r>
          </w:p>
        </w:tc>
        <w:tc>
          <w:tcPr>
            <w:tcW w:w="4333" w:type="dxa"/>
            <w:gridSpan w:val="4"/>
            <w:shd w:val="clear" w:color="auto" w:fill="auto"/>
          </w:tcPr>
          <w:p w14:paraId="70B4963E" w14:textId="77777777" w:rsidR="00B952C8" w:rsidRPr="006D745D" w:rsidRDefault="00B952C8" w:rsidP="00DB6C3C">
            <w:pPr>
              <w:rPr>
                <w:rFonts w:eastAsia="Times New Roman"/>
                <w:sz w:val="20"/>
                <w:lang w:eastAsia="es-CO"/>
              </w:rPr>
            </w:pPr>
            <w:r>
              <w:rPr>
                <w:rFonts w:eastAsia="Times New Roman"/>
                <w:sz w:val="20"/>
                <w:lang w:eastAsia="es-CO"/>
              </w:rPr>
              <w:t>U</w:t>
            </w:r>
            <w:r w:rsidRPr="00BC1128">
              <w:rPr>
                <w:rFonts w:eastAsia="Times New Roman"/>
                <w:sz w:val="20"/>
                <w:lang w:eastAsia="es-CO"/>
              </w:rPr>
              <w:t>sa la</w:t>
            </w:r>
            <w:r>
              <w:rPr>
                <w:rFonts w:eastAsia="Times New Roman"/>
                <w:sz w:val="20"/>
                <w:lang w:eastAsia="es-CO"/>
              </w:rPr>
              <w:t xml:space="preserve">s operaciones de los números reales: suma, resta, multiplicación, división, </w:t>
            </w:r>
            <w:r w:rsidRPr="00BC1128">
              <w:rPr>
                <w:rFonts w:eastAsia="Times New Roman"/>
                <w:sz w:val="20"/>
                <w:lang w:eastAsia="es-CO"/>
              </w:rPr>
              <w:t xml:space="preserve"> potenciación, la radicación y la logaritmación en la resolución de problemas</w:t>
            </w:r>
            <w:r>
              <w:rPr>
                <w:rFonts w:eastAsia="Times New Roman"/>
                <w:sz w:val="20"/>
                <w:lang w:eastAsia="es-CO"/>
              </w:rPr>
              <w:t>.</w:t>
            </w:r>
          </w:p>
        </w:tc>
        <w:tc>
          <w:tcPr>
            <w:tcW w:w="4331" w:type="dxa"/>
            <w:gridSpan w:val="2"/>
            <w:shd w:val="clear" w:color="auto" w:fill="auto"/>
          </w:tcPr>
          <w:p w14:paraId="5AF4AB94" w14:textId="77777777" w:rsidR="00B952C8" w:rsidRPr="006D745D" w:rsidRDefault="00B952C8" w:rsidP="00DB6C3C">
            <w:pPr>
              <w:rPr>
                <w:rFonts w:eastAsia="Times New Roman"/>
                <w:sz w:val="20"/>
                <w:lang w:eastAsia="es-CO"/>
              </w:rPr>
            </w:pPr>
            <w:r w:rsidRPr="00BC1128">
              <w:rPr>
                <w:rFonts w:eastAsia="Times New Roman"/>
                <w:sz w:val="20"/>
                <w:lang w:eastAsia="es-CO"/>
              </w:rPr>
              <w:t>Analiza críticamente la informació</w:t>
            </w:r>
            <w:r>
              <w:rPr>
                <w:rFonts w:eastAsia="Times New Roman"/>
                <w:sz w:val="20"/>
                <w:lang w:eastAsia="es-CO"/>
              </w:rPr>
              <w:t>n del entorno expresada usando números reales.</w:t>
            </w:r>
          </w:p>
        </w:tc>
      </w:tr>
    </w:tbl>
    <w:p w14:paraId="4C045130" w14:textId="77777777" w:rsidR="00B952C8" w:rsidRPr="006D745D" w:rsidRDefault="00B952C8" w:rsidP="00B952C8">
      <w:pPr>
        <w:tabs>
          <w:tab w:val="left" w:pos="1365"/>
        </w:tabs>
        <w:jc w:val="both"/>
        <w:rPr>
          <w:rFonts w:eastAsia="Times New Roman"/>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211"/>
        <w:gridCol w:w="1231"/>
        <w:gridCol w:w="2218"/>
        <w:gridCol w:w="267"/>
        <w:gridCol w:w="616"/>
        <w:gridCol w:w="2109"/>
        <w:gridCol w:w="2222"/>
      </w:tblGrid>
      <w:tr w:rsidR="00B952C8" w:rsidRPr="006D745D" w14:paraId="583D0791" w14:textId="77777777" w:rsidTr="00DB6C3C">
        <w:trPr>
          <w:trHeight w:val="217"/>
        </w:trPr>
        <w:tc>
          <w:tcPr>
            <w:tcW w:w="8049" w:type="dxa"/>
            <w:gridSpan w:val="5"/>
            <w:shd w:val="clear" w:color="auto" w:fill="D9D9D9"/>
          </w:tcPr>
          <w:p w14:paraId="65AF0AB1" w14:textId="77777777" w:rsidR="00B952C8" w:rsidRPr="006D745D" w:rsidRDefault="00B952C8" w:rsidP="00DB6C3C">
            <w:pPr>
              <w:rPr>
                <w:rFonts w:eastAsia="Times New Roman"/>
                <w:sz w:val="20"/>
                <w:lang w:eastAsia="es-CO"/>
              </w:rPr>
            </w:pPr>
            <w:r w:rsidRPr="006D745D">
              <w:rPr>
                <w:rFonts w:eastAsia="Times New Roman"/>
                <w:sz w:val="20"/>
                <w:lang w:eastAsia="es-CO"/>
              </w:rPr>
              <w:t>Área:</w:t>
            </w:r>
            <w:r>
              <w:rPr>
                <w:rFonts w:eastAsia="Times New Roman"/>
                <w:sz w:val="20"/>
                <w:lang w:eastAsia="es-CO"/>
              </w:rPr>
              <w:t xml:space="preserve">  </w:t>
            </w:r>
            <w:r w:rsidRPr="00905618">
              <w:rPr>
                <w:rFonts w:eastAsia="Times New Roman"/>
                <w:b/>
                <w:sz w:val="20"/>
                <w:lang w:eastAsia="es-CO"/>
              </w:rPr>
              <w:t>MATEMÁTICAS</w:t>
            </w:r>
          </w:p>
        </w:tc>
        <w:tc>
          <w:tcPr>
            <w:tcW w:w="4947" w:type="dxa"/>
            <w:gridSpan w:val="3"/>
            <w:shd w:val="clear" w:color="auto" w:fill="D9D9D9"/>
          </w:tcPr>
          <w:p w14:paraId="073A0777" w14:textId="77777777" w:rsidR="00B952C8" w:rsidRPr="006D745D" w:rsidRDefault="00B952C8" w:rsidP="00DB6C3C">
            <w:pPr>
              <w:rPr>
                <w:rFonts w:eastAsia="Times New Roman"/>
                <w:sz w:val="20"/>
                <w:lang w:eastAsia="es-CO"/>
              </w:rPr>
            </w:pPr>
            <w:r w:rsidRPr="006D745D">
              <w:rPr>
                <w:rFonts w:eastAsia="Times New Roman"/>
                <w:sz w:val="20"/>
                <w:lang w:eastAsia="es-CO"/>
              </w:rPr>
              <w:t>Grado:</w:t>
            </w:r>
            <w:r>
              <w:rPr>
                <w:rFonts w:eastAsia="Times New Roman"/>
                <w:sz w:val="20"/>
                <w:lang w:eastAsia="es-CO"/>
              </w:rPr>
              <w:t xml:space="preserve"> </w:t>
            </w:r>
            <w:r w:rsidRPr="00905618">
              <w:rPr>
                <w:rFonts w:eastAsia="Times New Roman"/>
                <w:b/>
                <w:sz w:val="20"/>
                <w:lang w:eastAsia="es-CO"/>
              </w:rPr>
              <w:t>OCTAVO (8°)</w:t>
            </w:r>
          </w:p>
        </w:tc>
      </w:tr>
      <w:tr w:rsidR="00B952C8" w:rsidRPr="006D745D" w14:paraId="29D1A4B4" w14:textId="77777777" w:rsidTr="00DB6C3C">
        <w:trPr>
          <w:trHeight w:val="217"/>
        </w:trPr>
        <w:tc>
          <w:tcPr>
            <w:tcW w:w="12996" w:type="dxa"/>
            <w:gridSpan w:val="8"/>
            <w:shd w:val="clear" w:color="auto" w:fill="D9D9D9"/>
          </w:tcPr>
          <w:p w14:paraId="38582D61" w14:textId="34559CFE" w:rsidR="00B952C8" w:rsidRPr="006D745D" w:rsidRDefault="00B952C8" w:rsidP="00DB6C3C">
            <w:pPr>
              <w:rPr>
                <w:rFonts w:eastAsia="Times New Roman"/>
                <w:sz w:val="20"/>
                <w:lang w:eastAsia="es-CO"/>
              </w:rPr>
            </w:pPr>
            <w:r w:rsidRPr="006D745D">
              <w:rPr>
                <w:rFonts w:eastAsia="Times New Roman"/>
                <w:sz w:val="20"/>
                <w:lang w:eastAsia="es-CO"/>
              </w:rPr>
              <w:t>Docentes(s):</w:t>
            </w:r>
            <w:r>
              <w:rPr>
                <w:rFonts w:eastAsia="Times New Roman"/>
                <w:sz w:val="20"/>
                <w:lang w:eastAsia="es-CO"/>
              </w:rPr>
              <w:t xml:space="preserve"> </w:t>
            </w:r>
            <w:r w:rsidR="00D07227" w:rsidRPr="00900FFA">
              <w:rPr>
                <w:b/>
                <w:sz w:val="20"/>
              </w:rPr>
              <w:t>JORGE SALDARRIAGA</w:t>
            </w:r>
          </w:p>
        </w:tc>
      </w:tr>
      <w:tr w:rsidR="00B952C8" w:rsidRPr="006D745D" w14:paraId="5476EEB0" w14:textId="77777777" w:rsidTr="00DB6C3C">
        <w:trPr>
          <w:trHeight w:val="217"/>
        </w:trPr>
        <w:tc>
          <w:tcPr>
            <w:tcW w:w="12996" w:type="dxa"/>
            <w:gridSpan w:val="8"/>
            <w:shd w:val="clear" w:color="auto" w:fill="auto"/>
          </w:tcPr>
          <w:p w14:paraId="6AA84549" w14:textId="77777777" w:rsidR="00B952C8" w:rsidRPr="006D745D" w:rsidRDefault="00B952C8" w:rsidP="00DB6C3C">
            <w:pPr>
              <w:rPr>
                <w:rFonts w:eastAsia="Times New Roman"/>
                <w:sz w:val="20"/>
                <w:lang w:eastAsia="es-CO"/>
              </w:rPr>
            </w:pPr>
            <w:r w:rsidRPr="006D745D">
              <w:rPr>
                <w:rFonts w:eastAsia="Times New Roman"/>
                <w:sz w:val="20"/>
                <w:lang w:eastAsia="es-CO"/>
              </w:rPr>
              <w:t>Objetivo del grado:</w:t>
            </w:r>
            <w:r>
              <w:rPr>
                <w:rFonts w:eastAsia="Times New Roman"/>
                <w:sz w:val="20"/>
                <w:lang w:eastAsia="es-CO"/>
              </w:rPr>
              <w:t xml:space="preserve"> </w:t>
            </w:r>
            <w:r w:rsidRPr="00CF34DF">
              <w:rPr>
                <w:rFonts w:eastAsia="Times New Roman"/>
                <w:sz w:val="20"/>
                <w:lang w:eastAsia="es-CO"/>
              </w:rPr>
              <w:t>Desarrollar habilidades para construir y/o apropiarse de estrategias que ayuden a la formulación, el análisis y la solución de prob</w:t>
            </w:r>
            <w:r>
              <w:rPr>
                <w:rFonts w:eastAsia="Times New Roman"/>
                <w:sz w:val="20"/>
                <w:lang w:eastAsia="es-CO"/>
              </w:rPr>
              <w:t>lemas algebraicos, geométricos</w:t>
            </w:r>
            <w:r w:rsidRPr="00CF34DF">
              <w:rPr>
                <w:rFonts w:eastAsia="Times New Roman"/>
                <w:sz w:val="20"/>
                <w:lang w:eastAsia="es-CO"/>
              </w:rPr>
              <w:t xml:space="preserve"> para resolver situaciones en diferentes contextos.</w:t>
            </w:r>
          </w:p>
        </w:tc>
      </w:tr>
      <w:tr w:rsidR="00B952C8" w:rsidRPr="006D745D" w14:paraId="7FB46BE5" w14:textId="77777777" w:rsidTr="00DB6C3C">
        <w:trPr>
          <w:trHeight w:val="217"/>
        </w:trPr>
        <w:tc>
          <w:tcPr>
            <w:tcW w:w="12996" w:type="dxa"/>
            <w:gridSpan w:val="8"/>
            <w:shd w:val="clear" w:color="auto" w:fill="D9D9D9"/>
          </w:tcPr>
          <w:p w14:paraId="71AFC8BA" w14:textId="77777777" w:rsidR="00B952C8" w:rsidRPr="006D745D" w:rsidRDefault="00B952C8" w:rsidP="00DB6C3C">
            <w:pPr>
              <w:rPr>
                <w:rFonts w:eastAsia="Times New Roman"/>
                <w:sz w:val="20"/>
                <w:lang w:eastAsia="es-CO"/>
              </w:rPr>
            </w:pPr>
            <w:r w:rsidRPr="006D745D">
              <w:rPr>
                <w:rFonts w:eastAsia="Times New Roman"/>
                <w:sz w:val="20"/>
                <w:lang w:eastAsia="es-CO"/>
              </w:rPr>
              <w:t>Competencias:</w:t>
            </w:r>
            <w:r>
              <w:rPr>
                <w:rFonts w:eastAsia="Times New Roman"/>
                <w:sz w:val="20"/>
                <w:lang w:eastAsia="es-CO"/>
              </w:rPr>
              <w:t xml:space="preserve"> L</w:t>
            </w:r>
            <w:r w:rsidRPr="0065057E">
              <w:rPr>
                <w:rFonts w:eastAsia="Times New Roman"/>
                <w:sz w:val="20"/>
                <w:lang w:eastAsia="es-CO"/>
              </w:rPr>
              <w:t>a formulación, el tratamiento</w:t>
            </w:r>
            <w:r>
              <w:rPr>
                <w:rFonts w:eastAsia="Times New Roman"/>
                <w:sz w:val="20"/>
                <w:lang w:eastAsia="es-CO"/>
              </w:rPr>
              <w:t xml:space="preserve"> y la resolución de problemas. </w:t>
            </w:r>
            <w:r w:rsidRPr="0065057E">
              <w:rPr>
                <w:rFonts w:eastAsia="Times New Roman"/>
                <w:sz w:val="20"/>
                <w:lang w:eastAsia="es-CO"/>
              </w:rPr>
              <w:t>La modelación.   La comunicación.</w:t>
            </w:r>
            <w:r>
              <w:rPr>
                <w:rFonts w:eastAsia="Times New Roman"/>
                <w:sz w:val="20"/>
                <w:lang w:eastAsia="es-CO"/>
              </w:rPr>
              <w:t xml:space="preserve"> </w:t>
            </w:r>
            <w:r w:rsidRPr="0065057E">
              <w:rPr>
                <w:rFonts w:eastAsia="Times New Roman"/>
                <w:sz w:val="20"/>
                <w:lang w:eastAsia="es-CO"/>
              </w:rPr>
              <w:t>El razonamiento. La formulación, comparación y ejercitación de procedimientos</w:t>
            </w:r>
          </w:p>
        </w:tc>
      </w:tr>
      <w:tr w:rsidR="00B952C8" w:rsidRPr="006D745D" w14:paraId="325D50CD" w14:textId="77777777" w:rsidTr="00DB6C3C">
        <w:trPr>
          <w:trHeight w:val="217"/>
        </w:trPr>
        <w:tc>
          <w:tcPr>
            <w:tcW w:w="10774" w:type="dxa"/>
            <w:gridSpan w:val="7"/>
            <w:tcBorders>
              <w:left w:val="nil"/>
              <w:right w:val="nil"/>
            </w:tcBorders>
            <w:shd w:val="clear" w:color="auto" w:fill="auto"/>
          </w:tcPr>
          <w:p w14:paraId="479C38C9" w14:textId="77777777" w:rsidR="00B952C8" w:rsidRPr="006D745D" w:rsidRDefault="00B952C8" w:rsidP="00DB6C3C">
            <w:pPr>
              <w:rPr>
                <w:rFonts w:eastAsia="Times New Roman"/>
                <w:sz w:val="20"/>
                <w:lang w:eastAsia="es-CO"/>
              </w:rPr>
            </w:pPr>
          </w:p>
        </w:tc>
        <w:tc>
          <w:tcPr>
            <w:tcW w:w="2222" w:type="dxa"/>
            <w:tcBorders>
              <w:left w:val="nil"/>
              <w:right w:val="nil"/>
            </w:tcBorders>
            <w:shd w:val="clear" w:color="auto" w:fill="auto"/>
          </w:tcPr>
          <w:p w14:paraId="4F3B55F4" w14:textId="77777777" w:rsidR="00B952C8" w:rsidRPr="006D745D" w:rsidRDefault="00B952C8" w:rsidP="00DB6C3C">
            <w:pPr>
              <w:rPr>
                <w:rFonts w:eastAsia="Times New Roman"/>
                <w:sz w:val="20"/>
                <w:lang w:eastAsia="es-CO"/>
              </w:rPr>
            </w:pPr>
          </w:p>
        </w:tc>
      </w:tr>
      <w:tr w:rsidR="00B952C8" w:rsidRPr="006D745D" w14:paraId="19830B67" w14:textId="77777777" w:rsidTr="00DB6C3C">
        <w:trPr>
          <w:trHeight w:val="217"/>
        </w:trPr>
        <w:tc>
          <w:tcPr>
            <w:tcW w:w="10774" w:type="dxa"/>
            <w:gridSpan w:val="7"/>
            <w:shd w:val="clear" w:color="auto" w:fill="D9D9D9"/>
          </w:tcPr>
          <w:p w14:paraId="40F1962C" w14:textId="77777777" w:rsidR="00B952C8" w:rsidRPr="006D745D" w:rsidRDefault="00B952C8" w:rsidP="00DB6C3C">
            <w:pPr>
              <w:rPr>
                <w:rFonts w:eastAsia="Times New Roman"/>
                <w:sz w:val="20"/>
                <w:lang w:eastAsia="es-CO"/>
              </w:rPr>
            </w:pPr>
            <w:r w:rsidRPr="006D745D">
              <w:rPr>
                <w:rFonts w:eastAsia="Times New Roman"/>
                <w:sz w:val="20"/>
                <w:lang w:eastAsia="es-CO"/>
              </w:rPr>
              <w:t>Periodo:</w:t>
            </w:r>
            <w:r>
              <w:rPr>
                <w:rFonts w:eastAsia="Times New Roman"/>
                <w:sz w:val="20"/>
                <w:lang w:eastAsia="es-CO"/>
              </w:rPr>
              <w:t xml:space="preserve"> </w:t>
            </w:r>
            <w:r w:rsidRPr="00905618">
              <w:rPr>
                <w:rFonts w:eastAsia="Times New Roman"/>
                <w:b/>
                <w:sz w:val="20"/>
                <w:lang w:eastAsia="es-CO"/>
              </w:rPr>
              <w:t>2</w:t>
            </w:r>
          </w:p>
        </w:tc>
        <w:tc>
          <w:tcPr>
            <w:tcW w:w="2222" w:type="dxa"/>
            <w:shd w:val="clear" w:color="auto" w:fill="D9D9D9"/>
          </w:tcPr>
          <w:p w14:paraId="0F1AFDB0" w14:textId="77777777" w:rsidR="00B952C8" w:rsidRPr="006D745D" w:rsidRDefault="00B952C8" w:rsidP="00DB6C3C">
            <w:pPr>
              <w:rPr>
                <w:rFonts w:eastAsia="Times New Roman"/>
                <w:sz w:val="20"/>
                <w:lang w:eastAsia="es-CO"/>
              </w:rPr>
            </w:pPr>
          </w:p>
        </w:tc>
      </w:tr>
      <w:tr w:rsidR="00B952C8" w:rsidRPr="006D745D" w14:paraId="59FBED7D" w14:textId="77777777" w:rsidTr="00DB6C3C">
        <w:trPr>
          <w:trHeight w:val="365"/>
        </w:trPr>
        <w:tc>
          <w:tcPr>
            <w:tcW w:w="2122" w:type="dxa"/>
            <w:shd w:val="clear" w:color="auto" w:fill="D9D9D9"/>
            <w:vAlign w:val="center"/>
          </w:tcPr>
          <w:p w14:paraId="53592650" w14:textId="77777777" w:rsidR="00B952C8" w:rsidRPr="006D745D" w:rsidRDefault="00B952C8" w:rsidP="00DB6C3C">
            <w:pPr>
              <w:jc w:val="center"/>
              <w:rPr>
                <w:rFonts w:eastAsia="Times New Roman"/>
                <w:sz w:val="20"/>
                <w:lang w:eastAsia="es-CO"/>
              </w:rPr>
            </w:pPr>
            <w:r w:rsidRPr="006D745D">
              <w:rPr>
                <w:rFonts w:eastAsia="Times New Roman"/>
                <w:sz w:val="20"/>
                <w:lang w:eastAsia="es-CO"/>
              </w:rPr>
              <w:t>Pregunta Problematizadora:</w:t>
            </w:r>
          </w:p>
        </w:tc>
        <w:tc>
          <w:tcPr>
            <w:tcW w:w="3442" w:type="dxa"/>
            <w:gridSpan w:val="2"/>
            <w:shd w:val="clear" w:color="auto" w:fill="D9D9D9"/>
            <w:vAlign w:val="center"/>
          </w:tcPr>
          <w:p w14:paraId="1E1FB83C" w14:textId="77777777" w:rsidR="00B952C8" w:rsidRPr="006D745D" w:rsidRDefault="00B952C8" w:rsidP="00DB6C3C">
            <w:pPr>
              <w:jc w:val="center"/>
              <w:rPr>
                <w:rFonts w:eastAsia="Times New Roman"/>
                <w:sz w:val="20"/>
                <w:lang w:eastAsia="es-CO"/>
              </w:rPr>
            </w:pPr>
            <w:r w:rsidRPr="006D745D">
              <w:rPr>
                <w:rFonts w:eastAsia="Times New Roman"/>
                <w:sz w:val="20"/>
                <w:lang w:eastAsia="es-CO"/>
              </w:rPr>
              <w:t>Eje de los estándares:</w:t>
            </w:r>
          </w:p>
        </w:tc>
        <w:tc>
          <w:tcPr>
            <w:tcW w:w="2218" w:type="dxa"/>
            <w:shd w:val="clear" w:color="auto" w:fill="D9D9D9"/>
            <w:vAlign w:val="center"/>
          </w:tcPr>
          <w:p w14:paraId="41EBA239" w14:textId="77777777" w:rsidR="00B952C8" w:rsidRPr="006D745D" w:rsidRDefault="00B952C8" w:rsidP="00DB6C3C">
            <w:pPr>
              <w:jc w:val="center"/>
              <w:rPr>
                <w:rFonts w:eastAsia="Times New Roman"/>
                <w:sz w:val="20"/>
                <w:lang w:eastAsia="es-CO"/>
              </w:rPr>
            </w:pPr>
            <w:r w:rsidRPr="006D745D">
              <w:rPr>
                <w:rFonts w:eastAsia="Times New Roman"/>
                <w:sz w:val="20"/>
                <w:lang w:eastAsia="es-CO"/>
              </w:rPr>
              <w:t>DBA</w:t>
            </w:r>
          </w:p>
        </w:tc>
        <w:tc>
          <w:tcPr>
            <w:tcW w:w="2992" w:type="dxa"/>
            <w:gridSpan w:val="3"/>
            <w:shd w:val="clear" w:color="auto" w:fill="D9D9D9"/>
            <w:vAlign w:val="center"/>
          </w:tcPr>
          <w:p w14:paraId="07BB490A" w14:textId="77777777" w:rsidR="00B952C8" w:rsidRPr="006D745D" w:rsidRDefault="00B952C8" w:rsidP="00DB6C3C">
            <w:pPr>
              <w:jc w:val="center"/>
              <w:rPr>
                <w:rFonts w:eastAsia="Times New Roman"/>
                <w:sz w:val="20"/>
                <w:lang w:eastAsia="es-CO"/>
              </w:rPr>
            </w:pPr>
            <w:r w:rsidRPr="006D745D">
              <w:rPr>
                <w:rFonts w:eastAsia="Times New Roman"/>
                <w:sz w:val="20"/>
                <w:lang w:eastAsia="es-CO"/>
              </w:rPr>
              <w:t>Trayectoria Temática:</w:t>
            </w:r>
          </w:p>
        </w:tc>
        <w:tc>
          <w:tcPr>
            <w:tcW w:w="2222" w:type="dxa"/>
            <w:shd w:val="clear" w:color="auto" w:fill="D9D9D9"/>
          </w:tcPr>
          <w:p w14:paraId="36EDC06D" w14:textId="77777777" w:rsidR="00B952C8" w:rsidRPr="006D745D" w:rsidRDefault="00B952C8" w:rsidP="00DB6C3C">
            <w:pPr>
              <w:jc w:val="center"/>
              <w:rPr>
                <w:rFonts w:eastAsia="Times New Roman"/>
                <w:sz w:val="20"/>
                <w:lang w:eastAsia="es-CO"/>
              </w:rPr>
            </w:pPr>
            <w:r w:rsidRPr="006D745D">
              <w:rPr>
                <w:rFonts w:eastAsia="Times New Roman"/>
                <w:sz w:val="20"/>
                <w:lang w:eastAsia="es-CO"/>
              </w:rPr>
              <w:t>Estrategias de Evaluación:</w:t>
            </w:r>
          </w:p>
        </w:tc>
      </w:tr>
      <w:tr w:rsidR="00B952C8" w:rsidRPr="006D745D" w14:paraId="4FA64CFA" w14:textId="77777777" w:rsidTr="00DB6C3C">
        <w:trPr>
          <w:trHeight w:val="434"/>
        </w:trPr>
        <w:tc>
          <w:tcPr>
            <w:tcW w:w="2122" w:type="dxa"/>
            <w:shd w:val="clear" w:color="auto" w:fill="auto"/>
          </w:tcPr>
          <w:p w14:paraId="30D2B0B9" w14:textId="77777777" w:rsidR="00B952C8" w:rsidRPr="00D73DB2" w:rsidRDefault="00B952C8" w:rsidP="00DB6C3C">
            <w:pPr>
              <w:jc w:val="both"/>
              <w:rPr>
                <w:rFonts w:eastAsia="Times New Roman" w:cstheme="minorHAnsi"/>
                <w:sz w:val="24"/>
                <w:lang w:eastAsia="es-CO"/>
              </w:rPr>
            </w:pPr>
            <w:r w:rsidRPr="00D73DB2">
              <w:rPr>
                <w:rFonts w:cstheme="minorHAnsi"/>
                <w:sz w:val="20"/>
                <w:szCs w:val="16"/>
              </w:rPr>
              <w:lastRenderedPageBreak/>
              <w:t>¿Para qué sirve el álgebra y como la puedo aplicar</w:t>
            </w:r>
            <w:r>
              <w:rPr>
                <w:rFonts w:cstheme="minorHAnsi"/>
                <w:sz w:val="20"/>
                <w:szCs w:val="16"/>
              </w:rPr>
              <w:t>?</w:t>
            </w:r>
          </w:p>
          <w:p w14:paraId="1DD27AA8" w14:textId="77777777" w:rsidR="00B952C8" w:rsidRPr="006D745D" w:rsidRDefault="00B952C8" w:rsidP="00DB6C3C">
            <w:pPr>
              <w:jc w:val="both"/>
              <w:rPr>
                <w:rFonts w:eastAsia="Times New Roman"/>
                <w:sz w:val="20"/>
                <w:lang w:eastAsia="es-CO"/>
              </w:rPr>
            </w:pPr>
            <w:r w:rsidRPr="002E7DEA">
              <w:rPr>
                <w:rFonts w:eastAsia="Times New Roman"/>
                <w:sz w:val="20"/>
                <w:lang w:eastAsia="es-CO"/>
              </w:rPr>
              <w:t>¿Cómo encontrar expresiones matemáticas, que permitan modelar, de manera generalizada situaciones y fenómenos de la vida cotidiana y de la ciencia?</w:t>
            </w:r>
          </w:p>
        </w:tc>
        <w:tc>
          <w:tcPr>
            <w:tcW w:w="3442" w:type="dxa"/>
            <w:gridSpan w:val="2"/>
            <w:shd w:val="clear" w:color="auto" w:fill="auto"/>
          </w:tcPr>
          <w:p w14:paraId="2EB84384" w14:textId="77777777" w:rsidR="00B952C8" w:rsidRDefault="00B952C8" w:rsidP="00DB6C3C">
            <w:pPr>
              <w:jc w:val="both"/>
              <w:rPr>
                <w:rFonts w:eastAsia="Times New Roman"/>
                <w:b/>
                <w:sz w:val="20"/>
                <w:lang w:eastAsia="es-CO"/>
              </w:rPr>
            </w:pPr>
            <w:r>
              <w:rPr>
                <w:rFonts w:eastAsia="Times New Roman"/>
                <w:b/>
                <w:sz w:val="20"/>
                <w:lang w:eastAsia="es-CO"/>
              </w:rPr>
              <w:t>Pensamiento numérico y sistemas numéricos</w:t>
            </w:r>
          </w:p>
          <w:p w14:paraId="6E02F98A" w14:textId="77777777" w:rsidR="00B952C8" w:rsidRPr="00034CAD" w:rsidRDefault="00B952C8" w:rsidP="00DB6C3C">
            <w:pPr>
              <w:jc w:val="both"/>
              <w:rPr>
                <w:rFonts w:eastAsia="Times New Roman"/>
                <w:sz w:val="20"/>
                <w:lang w:eastAsia="es-CO"/>
              </w:rPr>
            </w:pPr>
            <w:r w:rsidRPr="00034CAD">
              <w:rPr>
                <w:rFonts w:eastAsia="Times New Roman"/>
                <w:sz w:val="20"/>
                <w:lang w:eastAsia="es-CO"/>
              </w:rPr>
              <w:t xml:space="preserve">Resuelvo problemas y </w:t>
            </w:r>
            <w:r>
              <w:rPr>
                <w:rFonts w:eastAsia="Times New Roman"/>
                <w:sz w:val="20"/>
                <w:lang w:eastAsia="es-CO"/>
              </w:rPr>
              <w:t>simplifico</w:t>
            </w:r>
            <w:r w:rsidRPr="00034CAD">
              <w:rPr>
                <w:rFonts w:eastAsia="Times New Roman"/>
                <w:sz w:val="20"/>
                <w:lang w:eastAsia="es-CO"/>
              </w:rPr>
              <w:t xml:space="preserve"> cálculos usando propiedades y relaciones de los números reales y de las relaciones y operaciones entre ellos.</w:t>
            </w:r>
          </w:p>
          <w:p w14:paraId="032C1421" w14:textId="77777777" w:rsidR="00B952C8" w:rsidRDefault="00B952C8" w:rsidP="00DB6C3C">
            <w:pPr>
              <w:jc w:val="both"/>
              <w:rPr>
                <w:rFonts w:eastAsia="Times New Roman"/>
                <w:b/>
                <w:sz w:val="20"/>
                <w:lang w:eastAsia="es-CO"/>
              </w:rPr>
            </w:pPr>
            <w:r w:rsidRPr="00DF28A5">
              <w:rPr>
                <w:rFonts w:eastAsia="Times New Roman"/>
                <w:b/>
                <w:sz w:val="20"/>
                <w:lang w:eastAsia="es-CO"/>
              </w:rPr>
              <w:t xml:space="preserve">Pensamiento variacional y sistemas algebraicos y analíticos: </w:t>
            </w:r>
          </w:p>
          <w:p w14:paraId="4D0CE62B" w14:textId="77777777" w:rsidR="00B952C8" w:rsidRDefault="00B952C8" w:rsidP="00DB6C3C">
            <w:pPr>
              <w:jc w:val="both"/>
              <w:rPr>
                <w:rFonts w:eastAsia="Times New Roman"/>
                <w:sz w:val="20"/>
                <w:lang w:eastAsia="es-CO"/>
              </w:rPr>
            </w:pPr>
            <w:r w:rsidRPr="00DF28A5">
              <w:rPr>
                <w:rFonts w:eastAsia="Times New Roman"/>
                <w:sz w:val="20"/>
                <w:lang w:eastAsia="es-CO"/>
              </w:rPr>
              <w:t>Construyo expresiones algebraicas equivalentes a una expresión algebraica dada</w:t>
            </w:r>
          </w:p>
          <w:p w14:paraId="02E6D199" w14:textId="77777777" w:rsidR="00B952C8" w:rsidRDefault="00B952C8" w:rsidP="00DB6C3C">
            <w:pPr>
              <w:jc w:val="both"/>
              <w:rPr>
                <w:rFonts w:eastAsia="Times New Roman"/>
                <w:sz w:val="20"/>
                <w:lang w:eastAsia="es-CO"/>
              </w:rPr>
            </w:pPr>
            <w:r w:rsidRPr="00DF28A5">
              <w:rPr>
                <w:rFonts w:eastAsia="Times New Roman"/>
                <w:sz w:val="20"/>
                <w:lang w:eastAsia="es-CO"/>
              </w:rPr>
              <w:t>Uso procesos inductivos y lenguaje algebraico para formular y poner a prueba conjeturas</w:t>
            </w:r>
            <w:r>
              <w:rPr>
                <w:rFonts w:eastAsia="Times New Roman"/>
                <w:sz w:val="20"/>
                <w:lang w:eastAsia="es-CO"/>
              </w:rPr>
              <w:t>.</w:t>
            </w:r>
          </w:p>
          <w:p w14:paraId="6C039A1E" w14:textId="77777777" w:rsidR="00B952C8" w:rsidRDefault="00B952C8" w:rsidP="00DB6C3C">
            <w:pPr>
              <w:jc w:val="both"/>
              <w:rPr>
                <w:rFonts w:eastAsia="Times New Roman"/>
                <w:b/>
                <w:sz w:val="20"/>
                <w:lang w:eastAsia="es-CO"/>
              </w:rPr>
            </w:pPr>
            <w:r w:rsidRPr="00034CAD">
              <w:rPr>
                <w:rFonts w:eastAsia="Times New Roman"/>
                <w:b/>
                <w:sz w:val="20"/>
                <w:lang w:eastAsia="es-CO"/>
              </w:rPr>
              <w:t>Pensa</w:t>
            </w:r>
            <w:r>
              <w:rPr>
                <w:rFonts w:eastAsia="Times New Roman"/>
                <w:b/>
                <w:sz w:val="20"/>
                <w:lang w:eastAsia="es-CO"/>
              </w:rPr>
              <w:t>miento espacial y sistemas geomé</w:t>
            </w:r>
            <w:r w:rsidRPr="00034CAD">
              <w:rPr>
                <w:rFonts w:eastAsia="Times New Roman"/>
                <w:b/>
                <w:sz w:val="20"/>
                <w:lang w:eastAsia="es-CO"/>
              </w:rPr>
              <w:t>tricos</w:t>
            </w:r>
            <w:r>
              <w:rPr>
                <w:rFonts w:eastAsia="Times New Roman"/>
                <w:b/>
                <w:sz w:val="20"/>
                <w:lang w:eastAsia="es-CO"/>
              </w:rPr>
              <w:t>:</w:t>
            </w:r>
          </w:p>
          <w:p w14:paraId="613C724D" w14:textId="77777777" w:rsidR="00B952C8" w:rsidRPr="00034CAD" w:rsidRDefault="00B952C8" w:rsidP="00DB6C3C">
            <w:pPr>
              <w:jc w:val="both"/>
              <w:rPr>
                <w:rFonts w:eastAsia="Times New Roman"/>
                <w:sz w:val="20"/>
                <w:lang w:eastAsia="es-CO"/>
              </w:rPr>
            </w:pPr>
            <w:r w:rsidRPr="00034CAD">
              <w:rPr>
                <w:rFonts w:eastAsia="Times New Roman"/>
                <w:sz w:val="20"/>
                <w:lang w:eastAsia="es-CO"/>
              </w:rPr>
              <w:t>Uso representaciones geométricas para resolver y formular problemas en las matemáticas y en otras disciplinas.</w:t>
            </w:r>
          </w:p>
          <w:p w14:paraId="66F9D90D" w14:textId="77777777" w:rsidR="00B952C8" w:rsidRDefault="00B952C8" w:rsidP="00DB6C3C">
            <w:pPr>
              <w:jc w:val="both"/>
              <w:rPr>
                <w:rFonts w:eastAsia="Times New Roman"/>
                <w:sz w:val="20"/>
                <w:lang w:eastAsia="es-CO"/>
              </w:rPr>
            </w:pPr>
            <w:r w:rsidRPr="00034CAD">
              <w:rPr>
                <w:rFonts w:eastAsia="Times New Roman"/>
                <w:sz w:val="20"/>
                <w:lang w:eastAsia="es-CO"/>
              </w:rPr>
              <w:t>Uso representaciones geométricas para resolver y formular problemas en las matemáticas y en otras disciplinas.</w:t>
            </w:r>
          </w:p>
          <w:p w14:paraId="1A08A2D7" w14:textId="77777777" w:rsidR="00B952C8" w:rsidRPr="00DF28A5" w:rsidRDefault="00B952C8" w:rsidP="00DB6C3C">
            <w:pPr>
              <w:jc w:val="both"/>
              <w:rPr>
                <w:rFonts w:eastAsia="Times New Roman"/>
                <w:b/>
                <w:sz w:val="20"/>
                <w:lang w:eastAsia="es-CO"/>
              </w:rPr>
            </w:pPr>
            <w:r w:rsidRPr="00DF28A5">
              <w:rPr>
                <w:rFonts w:eastAsia="Times New Roman"/>
                <w:b/>
                <w:sz w:val="20"/>
                <w:lang w:eastAsia="es-CO"/>
              </w:rPr>
              <w:t>Pensamiento métrico y sistemas de medidas:</w:t>
            </w:r>
          </w:p>
          <w:p w14:paraId="585BC0C9" w14:textId="77777777" w:rsidR="00B952C8" w:rsidRDefault="00B952C8" w:rsidP="00DB6C3C">
            <w:pPr>
              <w:jc w:val="both"/>
              <w:rPr>
                <w:rFonts w:eastAsia="Times New Roman"/>
                <w:sz w:val="20"/>
                <w:lang w:eastAsia="es-CO"/>
              </w:rPr>
            </w:pPr>
            <w:r w:rsidRPr="00DF28A5">
              <w:rPr>
                <w:rFonts w:eastAsia="Times New Roman"/>
                <w:sz w:val="20"/>
                <w:lang w:eastAsia="es-CO"/>
              </w:rPr>
              <w:lastRenderedPageBreak/>
              <w:t xml:space="preserve">Generalizo procedimientos de cálculo válidos para encontrar el área de regiones planas y el volumen de sólidos. </w:t>
            </w:r>
          </w:p>
          <w:p w14:paraId="52FFBF14" w14:textId="77777777" w:rsidR="00B952C8" w:rsidRPr="006D745D" w:rsidRDefault="00B952C8" w:rsidP="00DB6C3C">
            <w:pPr>
              <w:jc w:val="both"/>
              <w:rPr>
                <w:rFonts w:eastAsia="Times New Roman"/>
                <w:sz w:val="20"/>
                <w:lang w:eastAsia="es-CO"/>
              </w:rPr>
            </w:pPr>
            <w:r w:rsidRPr="00DF28A5">
              <w:rPr>
                <w:rFonts w:eastAsia="Times New Roman"/>
                <w:sz w:val="20"/>
                <w:lang w:eastAsia="es-CO"/>
              </w:rPr>
              <w:t xml:space="preserve">Selecciono y uso técnicas e instrumentos para medir longitudes, áreas de </w:t>
            </w:r>
            <w:r>
              <w:rPr>
                <w:rFonts w:eastAsia="Times New Roman"/>
                <w:sz w:val="20"/>
                <w:lang w:eastAsia="es-CO"/>
              </w:rPr>
              <w:t>superficies</w:t>
            </w:r>
            <w:r w:rsidRPr="00DF28A5">
              <w:rPr>
                <w:rFonts w:eastAsia="Times New Roman"/>
                <w:sz w:val="20"/>
                <w:lang w:eastAsia="es-CO"/>
              </w:rPr>
              <w:t>, volúmenes y</w:t>
            </w:r>
            <w:r>
              <w:rPr>
                <w:rFonts w:eastAsia="Times New Roman"/>
                <w:sz w:val="20"/>
                <w:lang w:eastAsia="es-CO"/>
              </w:rPr>
              <w:t xml:space="preserve"> </w:t>
            </w:r>
            <w:r w:rsidRPr="00DF28A5">
              <w:rPr>
                <w:rFonts w:eastAsia="Times New Roman"/>
                <w:sz w:val="20"/>
                <w:lang w:eastAsia="es-CO"/>
              </w:rPr>
              <w:t>ángulos con niveles de precisión apropiados.</w:t>
            </w:r>
          </w:p>
        </w:tc>
        <w:tc>
          <w:tcPr>
            <w:tcW w:w="2218" w:type="dxa"/>
            <w:shd w:val="clear" w:color="auto" w:fill="auto"/>
          </w:tcPr>
          <w:p w14:paraId="385236DC" w14:textId="77777777" w:rsidR="00B952C8" w:rsidRDefault="00B952C8" w:rsidP="00DB6C3C">
            <w:pPr>
              <w:jc w:val="both"/>
              <w:rPr>
                <w:rFonts w:eastAsia="Times New Roman"/>
                <w:sz w:val="20"/>
                <w:lang w:eastAsia="es-CO"/>
              </w:rPr>
            </w:pPr>
            <w:r w:rsidRPr="00395E52">
              <w:rPr>
                <w:rFonts w:eastAsia="Times New Roman"/>
                <w:b/>
                <w:sz w:val="20"/>
                <w:lang w:eastAsia="es-CO"/>
              </w:rPr>
              <w:lastRenderedPageBreak/>
              <w:t xml:space="preserve">DBA9. V2: </w:t>
            </w:r>
            <w:r w:rsidRPr="00395E52">
              <w:rPr>
                <w:rFonts w:eastAsia="Times New Roman"/>
                <w:sz w:val="20"/>
                <w:lang w:eastAsia="es-CO"/>
              </w:rPr>
              <w:t>.Propone, compara y usa procedimientos inductivos  y lenguaje algebraico para formular y poner a prueba conjeturas en diversas situaciones o contextos</w:t>
            </w:r>
            <w:r>
              <w:rPr>
                <w:rFonts w:eastAsia="Times New Roman"/>
                <w:sz w:val="20"/>
                <w:lang w:eastAsia="es-CO"/>
              </w:rPr>
              <w:t>.</w:t>
            </w:r>
          </w:p>
          <w:p w14:paraId="450F7289" w14:textId="77777777" w:rsidR="00B952C8" w:rsidRDefault="00B952C8" w:rsidP="00DB6C3C">
            <w:pPr>
              <w:jc w:val="both"/>
              <w:rPr>
                <w:rFonts w:eastAsia="Times New Roman"/>
                <w:sz w:val="20"/>
                <w:lang w:eastAsia="es-CO"/>
              </w:rPr>
            </w:pPr>
            <w:r w:rsidRPr="00395E52">
              <w:rPr>
                <w:rFonts w:eastAsia="Times New Roman"/>
                <w:b/>
                <w:sz w:val="20"/>
                <w:lang w:eastAsia="es-CO"/>
              </w:rPr>
              <w:t>DBA3.V2:</w:t>
            </w:r>
            <w:r>
              <w:rPr>
                <w:rFonts w:eastAsia="Times New Roman"/>
                <w:b/>
                <w:sz w:val="20"/>
                <w:lang w:eastAsia="es-CO"/>
              </w:rPr>
              <w:t xml:space="preserve"> </w:t>
            </w:r>
            <w:r w:rsidRPr="00395E52">
              <w:rPr>
                <w:rFonts w:eastAsia="Times New Roman"/>
                <w:sz w:val="20"/>
                <w:lang w:eastAsia="es-CO"/>
              </w:rPr>
              <w:t>Reconoce los diferentes usos y significados de las operaciones (convencionales y no convencionales) y del signo igual (relación de equivalencia e igualdad condicionada) y los utiliza para argumentar equivalencias entre expresiones algebraicas y resolver sistemas de ecuaciones.</w:t>
            </w:r>
          </w:p>
          <w:p w14:paraId="7CA9B8B9" w14:textId="77777777" w:rsidR="00B952C8" w:rsidRDefault="00B952C8" w:rsidP="00DB6C3C">
            <w:pPr>
              <w:rPr>
                <w:rFonts w:eastAsia="Times New Roman"/>
                <w:sz w:val="20"/>
                <w:lang w:eastAsia="es-CO"/>
              </w:rPr>
            </w:pPr>
            <w:r w:rsidRPr="00395E52">
              <w:rPr>
                <w:rFonts w:eastAsia="Times New Roman"/>
                <w:b/>
                <w:sz w:val="20"/>
                <w:lang w:eastAsia="es-CO"/>
              </w:rPr>
              <w:t>DBA7. V2:</w:t>
            </w:r>
            <w:r>
              <w:rPr>
                <w:rFonts w:eastAsia="Times New Roman"/>
                <w:sz w:val="20"/>
                <w:lang w:eastAsia="es-CO"/>
              </w:rPr>
              <w:t xml:space="preserve"> </w:t>
            </w:r>
            <w:r w:rsidRPr="00395E52">
              <w:rPr>
                <w:rFonts w:eastAsia="Times New Roman"/>
                <w:sz w:val="20"/>
                <w:lang w:eastAsia="es-CO"/>
              </w:rPr>
              <w:t xml:space="preserve">.Identifica regularidades y argumenta propiedades de figuras geométricas a partir de teoremas y las </w:t>
            </w:r>
            <w:r w:rsidRPr="00395E52">
              <w:rPr>
                <w:rFonts w:eastAsia="Times New Roman"/>
                <w:sz w:val="20"/>
                <w:lang w:eastAsia="es-CO"/>
              </w:rPr>
              <w:lastRenderedPageBreak/>
              <w:t>aplica en situaciones reales.</w:t>
            </w:r>
          </w:p>
          <w:p w14:paraId="162091F0" w14:textId="77777777" w:rsidR="00B952C8" w:rsidRPr="006D745D" w:rsidRDefault="00B952C8" w:rsidP="00DB6C3C">
            <w:pPr>
              <w:rPr>
                <w:rFonts w:eastAsia="Times New Roman"/>
                <w:sz w:val="20"/>
                <w:lang w:eastAsia="es-CO"/>
              </w:rPr>
            </w:pPr>
          </w:p>
        </w:tc>
        <w:tc>
          <w:tcPr>
            <w:tcW w:w="2992" w:type="dxa"/>
            <w:gridSpan w:val="3"/>
            <w:shd w:val="clear" w:color="auto" w:fill="auto"/>
          </w:tcPr>
          <w:p w14:paraId="7A8B5A0F" w14:textId="77777777" w:rsidR="00B952C8" w:rsidRPr="00A20944" w:rsidRDefault="00B952C8" w:rsidP="00DB6C3C">
            <w:pPr>
              <w:pStyle w:val="Sinespaciado"/>
              <w:jc w:val="both"/>
              <w:rPr>
                <w:rFonts w:eastAsia="Times New Roman" w:cstheme="minorHAnsi"/>
                <w:sz w:val="20"/>
                <w:szCs w:val="18"/>
                <w:lang w:val="es-MX"/>
              </w:rPr>
            </w:pPr>
            <w:r w:rsidRPr="00A20944">
              <w:rPr>
                <w:rFonts w:eastAsia="Times New Roman" w:cstheme="minorHAnsi"/>
                <w:sz w:val="20"/>
                <w:szCs w:val="18"/>
                <w:lang w:val="es-MX"/>
              </w:rPr>
              <w:lastRenderedPageBreak/>
              <w:t>Expresiones algebraicas y sus clases</w:t>
            </w:r>
          </w:p>
          <w:p w14:paraId="4F0AE24A" w14:textId="77777777" w:rsidR="00B952C8" w:rsidRPr="00A20944" w:rsidRDefault="00B952C8" w:rsidP="00DB6C3C">
            <w:pPr>
              <w:pStyle w:val="Sinespaciado"/>
              <w:jc w:val="both"/>
              <w:rPr>
                <w:rFonts w:eastAsia="Times New Roman" w:cstheme="minorHAnsi"/>
                <w:sz w:val="20"/>
                <w:szCs w:val="18"/>
                <w:lang w:val="es-MX"/>
              </w:rPr>
            </w:pPr>
            <w:r w:rsidRPr="00A20944">
              <w:rPr>
                <w:rFonts w:eastAsia="Times New Roman" w:cstheme="minorHAnsi"/>
                <w:sz w:val="20"/>
                <w:szCs w:val="18"/>
                <w:lang w:val="es-MX"/>
              </w:rPr>
              <w:t>Reducción de términos semejantes</w:t>
            </w:r>
          </w:p>
          <w:p w14:paraId="6F982000" w14:textId="77777777" w:rsidR="00B952C8" w:rsidRPr="00A20944" w:rsidRDefault="00B952C8" w:rsidP="00DB6C3C">
            <w:pPr>
              <w:pStyle w:val="Sinespaciado"/>
              <w:jc w:val="both"/>
              <w:rPr>
                <w:rFonts w:eastAsia="Times New Roman" w:cstheme="minorHAnsi"/>
                <w:sz w:val="20"/>
                <w:szCs w:val="18"/>
                <w:lang w:val="es-MX"/>
              </w:rPr>
            </w:pPr>
            <w:r w:rsidRPr="00A20944">
              <w:rPr>
                <w:rFonts w:eastAsia="Times New Roman" w:cstheme="minorHAnsi"/>
                <w:sz w:val="20"/>
                <w:szCs w:val="18"/>
                <w:lang w:val="es-MX"/>
              </w:rPr>
              <w:t>Adición y sustracción de polinomios</w:t>
            </w:r>
          </w:p>
          <w:p w14:paraId="3A108827" w14:textId="77777777" w:rsidR="00B952C8" w:rsidRPr="00A20944" w:rsidRDefault="00B952C8" w:rsidP="00DB6C3C">
            <w:pPr>
              <w:pStyle w:val="Sinespaciado"/>
              <w:jc w:val="both"/>
              <w:rPr>
                <w:rFonts w:eastAsia="Times New Roman" w:cstheme="minorHAnsi"/>
                <w:sz w:val="20"/>
                <w:szCs w:val="18"/>
                <w:lang w:val="es-MX"/>
              </w:rPr>
            </w:pPr>
            <w:r w:rsidRPr="00A20944">
              <w:rPr>
                <w:rFonts w:eastAsia="Times New Roman" w:cstheme="minorHAnsi"/>
                <w:sz w:val="20"/>
                <w:szCs w:val="18"/>
                <w:lang w:val="es-MX"/>
              </w:rPr>
              <w:t>Multiplicación de polinomios</w:t>
            </w:r>
          </w:p>
          <w:p w14:paraId="2744063A" w14:textId="77777777" w:rsidR="00B952C8" w:rsidRPr="00A20944" w:rsidRDefault="00B952C8" w:rsidP="00DB6C3C">
            <w:pPr>
              <w:pStyle w:val="Sinespaciado"/>
              <w:jc w:val="both"/>
              <w:rPr>
                <w:rFonts w:eastAsia="Times New Roman" w:cstheme="minorHAnsi"/>
                <w:sz w:val="20"/>
                <w:szCs w:val="18"/>
                <w:lang w:val="es-MX"/>
              </w:rPr>
            </w:pPr>
            <w:r w:rsidRPr="00A20944">
              <w:rPr>
                <w:rFonts w:eastAsia="Times New Roman" w:cstheme="minorHAnsi"/>
                <w:sz w:val="20"/>
                <w:szCs w:val="18"/>
                <w:lang w:val="es-MX"/>
              </w:rPr>
              <w:t>División de expresiones algebraicas</w:t>
            </w:r>
          </w:p>
          <w:p w14:paraId="77AFB28A" w14:textId="77777777" w:rsidR="00B952C8" w:rsidRPr="00A20944" w:rsidRDefault="00B952C8" w:rsidP="00DB6C3C">
            <w:pPr>
              <w:pStyle w:val="Sinespaciado"/>
              <w:jc w:val="both"/>
              <w:rPr>
                <w:rFonts w:eastAsia="Times New Roman" w:cstheme="minorHAnsi"/>
                <w:sz w:val="20"/>
                <w:szCs w:val="18"/>
                <w:lang w:val="es-MX"/>
              </w:rPr>
            </w:pPr>
            <w:r w:rsidRPr="00A20944">
              <w:rPr>
                <w:rFonts w:eastAsia="Times New Roman" w:cstheme="minorHAnsi"/>
                <w:sz w:val="20"/>
                <w:szCs w:val="18"/>
                <w:lang w:val="es-MX"/>
              </w:rPr>
              <w:t>División sintética</w:t>
            </w:r>
          </w:p>
          <w:p w14:paraId="2A613F50" w14:textId="77777777" w:rsidR="00B952C8" w:rsidRPr="00A20944" w:rsidRDefault="00B952C8" w:rsidP="00DB6C3C">
            <w:pPr>
              <w:pStyle w:val="Sinespaciado"/>
              <w:jc w:val="both"/>
              <w:rPr>
                <w:rFonts w:eastAsia="Times New Roman" w:cstheme="minorHAnsi"/>
                <w:sz w:val="20"/>
                <w:szCs w:val="18"/>
                <w:lang w:val="es-MX"/>
              </w:rPr>
            </w:pPr>
            <w:r w:rsidRPr="00A20944">
              <w:rPr>
                <w:rFonts w:eastAsia="Times New Roman" w:cstheme="minorHAnsi"/>
                <w:sz w:val="20"/>
                <w:szCs w:val="18"/>
                <w:lang w:val="es-MX"/>
              </w:rPr>
              <w:t>Productos notables</w:t>
            </w:r>
          </w:p>
          <w:p w14:paraId="6FC6982E" w14:textId="77777777" w:rsidR="00B952C8" w:rsidRDefault="00B952C8" w:rsidP="00DB6C3C">
            <w:pPr>
              <w:pStyle w:val="Sinespaciado"/>
              <w:jc w:val="both"/>
              <w:rPr>
                <w:rFonts w:eastAsia="Times New Roman" w:cstheme="minorHAnsi"/>
                <w:sz w:val="20"/>
                <w:szCs w:val="18"/>
                <w:lang w:val="es-MX"/>
              </w:rPr>
            </w:pPr>
            <w:r w:rsidRPr="00A20944">
              <w:rPr>
                <w:rFonts w:eastAsia="Times New Roman" w:cstheme="minorHAnsi"/>
                <w:sz w:val="20"/>
                <w:szCs w:val="18"/>
                <w:lang w:val="es-MX"/>
              </w:rPr>
              <w:t>Cocientes notables</w:t>
            </w:r>
          </w:p>
          <w:p w14:paraId="30C91ECA" w14:textId="77777777" w:rsidR="00B952C8" w:rsidRDefault="00B952C8" w:rsidP="00DB6C3C">
            <w:pPr>
              <w:pStyle w:val="Sinespaciado"/>
              <w:jc w:val="both"/>
              <w:rPr>
                <w:rFonts w:eastAsia="Times New Roman" w:cstheme="minorHAnsi"/>
                <w:sz w:val="20"/>
                <w:szCs w:val="18"/>
                <w:lang w:val="es-MX"/>
              </w:rPr>
            </w:pPr>
          </w:p>
          <w:p w14:paraId="2EAEEB73" w14:textId="77777777" w:rsidR="00B952C8" w:rsidRPr="00A20944" w:rsidRDefault="00B952C8" w:rsidP="00DB6C3C">
            <w:pPr>
              <w:pStyle w:val="Sinespaciado"/>
              <w:jc w:val="both"/>
              <w:rPr>
                <w:rFonts w:eastAsia="Times New Roman" w:cstheme="minorHAnsi"/>
                <w:b/>
                <w:sz w:val="20"/>
                <w:szCs w:val="18"/>
                <w:lang w:val="es-MX"/>
              </w:rPr>
            </w:pPr>
            <w:r w:rsidRPr="00A20944">
              <w:rPr>
                <w:rFonts w:eastAsia="Times New Roman" w:cstheme="minorHAnsi"/>
                <w:b/>
                <w:sz w:val="20"/>
                <w:szCs w:val="18"/>
                <w:lang w:val="es-MX"/>
              </w:rPr>
              <w:t>GEOMETRIA:</w:t>
            </w:r>
          </w:p>
          <w:p w14:paraId="078B59DF" w14:textId="77777777" w:rsidR="00B952C8" w:rsidRPr="00A20944" w:rsidRDefault="00B952C8" w:rsidP="00DB6C3C">
            <w:pPr>
              <w:pStyle w:val="Sinespaciado"/>
              <w:jc w:val="both"/>
              <w:rPr>
                <w:rFonts w:eastAsia="Times New Roman" w:cstheme="minorHAnsi"/>
                <w:sz w:val="20"/>
                <w:szCs w:val="18"/>
                <w:lang w:val="es-MX"/>
              </w:rPr>
            </w:pPr>
            <w:r w:rsidRPr="00A20944">
              <w:rPr>
                <w:rFonts w:eastAsia="Times New Roman" w:cstheme="minorHAnsi"/>
                <w:sz w:val="20"/>
                <w:szCs w:val="18"/>
                <w:lang w:val="es-MX"/>
              </w:rPr>
              <w:t>Definición de circunferencia</w:t>
            </w:r>
          </w:p>
          <w:p w14:paraId="0803713E" w14:textId="77777777" w:rsidR="00B952C8" w:rsidRPr="00A20944" w:rsidRDefault="00B952C8" w:rsidP="00DB6C3C">
            <w:pPr>
              <w:pStyle w:val="Sinespaciado"/>
              <w:jc w:val="both"/>
              <w:rPr>
                <w:rFonts w:eastAsia="Times New Roman" w:cstheme="minorHAnsi"/>
                <w:sz w:val="20"/>
                <w:szCs w:val="18"/>
                <w:lang w:val="es-MX"/>
              </w:rPr>
            </w:pPr>
            <w:r w:rsidRPr="00A20944">
              <w:rPr>
                <w:rFonts w:eastAsia="Times New Roman" w:cstheme="minorHAnsi"/>
                <w:sz w:val="20"/>
                <w:szCs w:val="18"/>
                <w:lang w:val="es-MX"/>
              </w:rPr>
              <w:t>Elementos de la circunferencia</w:t>
            </w:r>
          </w:p>
          <w:p w14:paraId="071C17F7" w14:textId="77777777" w:rsidR="00B952C8" w:rsidRDefault="00B952C8" w:rsidP="00DB6C3C">
            <w:pPr>
              <w:pStyle w:val="Sinespaciado"/>
              <w:jc w:val="both"/>
              <w:rPr>
                <w:rFonts w:eastAsia="Times New Roman" w:cstheme="minorHAnsi"/>
                <w:sz w:val="20"/>
                <w:szCs w:val="18"/>
                <w:lang w:val="es-MX"/>
              </w:rPr>
            </w:pPr>
            <w:r w:rsidRPr="00A20944">
              <w:rPr>
                <w:rFonts w:eastAsia="Times New Roman" w:cstheme="minorHAnsi"/>
                <w:sz w:val="20"/>
                <w:szCs w:val="18"/>
                <w:lang w:val="es-MX"/>
              </w:rPr>
              <w:t>Posiciones de una recta y una circunferencia: recta tangente, recta secante y recta exterior</w:t>
            </w:r>
            <w:r>
              <w:rPr>
                <w:rFonts w:eastAsia="Times New Roman" w:cstheme="minorHAnsi"/>
                <w:sz w:val="20"/>
                <w:szCs w:val="18"/>
                <w:lang w:val="es-MX"/>
              </w:rPr>
              <w:t>.</w:t>
            </w:r>
          </w:p>
          <w:p w14:paraId="5BD01A4C" w14:textId="77777777" w:rsidR="00B952C8" w:rsidRPr="00A20944" w:rsidRDefault="00B952C8" w:rsidP="00DB6C3C">
            <w:pPr>
              <w:pStyle w:val="Sinespaciado"/>
              <w:jc w:val="both"/>
              <w:rPr>
                <w:rFonts w:eastAsia="Times New Roman" w:cstheme="minorHAnsi"/>
                <w:sz w:val="20"/>
                <w:szCs w:val="18"/>
                <w:lang w:val="es-MX"/>
              </w:rPr>
            </w:pPr>
            <w:r>
              <w:rPr>
                <w:rFonts w:eastAsia="Times New Roman" w:cstheme="minorHAnsi"/>
                <w:sz w:val="20"/>
                <w:szCs w:val="18"/>
                <w:lang w:val="es-MX"/>
              </w:rPr>
              <w:t>Ángulos de la circunferencia.</w:t>
            </w:r>
          </w:p>
          <w:p w14:paraId="598DBEF5" w14:textId="77777777" w:rsidR="00B952C8" w:rsidRPr="00A20944" w:rsidRDefault="00B952C8" w:rsidP="00DB6C3C">
            <w:pPr>
              <w:pStyle w:val="Sinespaciado"/>
              <w:jc w:val="both"/>
              <w:rPr>
                <w:rFonts w:eastAsia="Times New Roman" w:cstheme="minorHAnsi"/>
                <w:sz w:val="20"/>
                <w:szCs w:val="18"/>
                <w:lang w:val="es-MX"/>
              </w:rPr>
            </w:pPr>
            <w:r w:rsidRPr="00A20944">
              <w:rPr>
                <w:rFonts w:eastAsia="Times New Roman" w:cstheme="minorHAnsi"/>
                <w:sz w:val="20"/>
                <w:szCs w:val="18"/>
                <w:lang w:val="es-MX"/>
              </w:rPr>
              <w:t>Definición de círculo</w:t>
            </w:r>
          </w:p>
          <w:p w14:paraId="2DE3A5AE" w14:textId="77777777" w:rsidR="00B952C8" w:rsidRPr="00A20944" w:rsidRDefault="00B952C8" w:rsidP="00DB6C3C">
            <w:pPr>
              <w:pStyle w:val="Sinespaciado"/>
              <w:jc w:val="both"/>
              <w:rPr>
                <w:rFonts w:eastAsia="Times New Roman" w:cstheme="minorHAnsi"/>
                <w:sz w:val="20"/>
                <w:szCs w:val="18"/>
                <w:lang w:val="es-MX"/>
              </w:rPr>
            </w:pPr>
            <w:r w:rsidRPr="00A20944">
              <w:rPr>
                <w:rFonts w:eastAsia="Times New Roman" w:cstheme="minorHAnsi"/>
                <w:sz w:val="20"/>
                <w:szCs w:val="18"/>
                <w:lang w:val="es-MX"/>
              </w:rPr>
              <w:t>Regiones circulares: segmento, sector, corona y trapecio circular</w:t>
            </w:r>
          </w:p>
          <w:p w14:paraId="1157D48A" w14:textId="77777777" w:rsidR="00B952C8" w:rsidRPr="00A20944" w:rsidRDefault="00B952C8" w:rsidP="00DB6C3C">
            <w:pPr>
              <w:pStyle w:val="Sinespaciado"/>
              <w:jc w:val="both"/>
              <w:rPr>
                <w:rFonts w:eastAsia="Times New Roman" w:cstheme="minorHAnsi"/>
                <w:sz w:val="20"/>
                <w:szCs w:val="18"/>
                <w:lang w:val="es-MX"/>
              </w:rPr>
            </w:pPr>
            <w:r w:rsidRPr="00A20944">
              <w:rPr>
                <w:rFonts w:eastAsia="Times New Roman" w:cstheme="minorHAnsi"/>
                <w:sz w:val="20"/>
                <w:szCs w:val="18"/>
                <w:lang w:val="es-MX"/>
              </w:rPr>
              <w:t xml:space="preserve">El número </w:t>
            </w:r>
            <m:oMath>
              <m:r>
                <m:rPr>
                  <m:sty m:val="p"/>
                </m:rPr>
                <w:rPr>
                  <w:rFonts w:ascii="Cambria Math" w:eastAsia="Times New Roman" w:hAnsi="Cambria Math" w:cstheme="minorHAnsi"/>
                  <w:sz w:val="20"/>
                  <w:szCs w:val="18"/>
                  <w:lang w:val="es-MX"/>
                </w:rPr>
                <m:t>π</m:t>
              </m:r>
            </m:oMath>
          </w:p>
          <w:p w14:paraId="71815AD1" w14:textId="77777777" w:rsidR="00B952C8" w:rsidRPr="00A20944" w:rsidRDefault="00B952C8" w:rsidP="00DB6C3C">
            <w:pPr>
              <w:pStyle w:val="Sinespaciado"/>
              <w:jc w:val="both"/>
              <w:rPr>
                <w:rFonts w:eastAsia="Times New Roman" w:cstheme="minorHAnsi"/>
                <w:sz w:val="20"/>
                <w:szCs w:val="18"/>
                <w:lang w:val="es-MX"/>
              </w:rPr>
            </w:pPr>
            <w:r w:rsidRPr="00A20944">
              <w:rPr>
                <w:rFonts w:eastAsia="Times New Roman" w:cstheme="minorHAnsi"/>
                <w:sz w:val="20"/>
                <w:szCs w:val="18"/>
                <w:lang w:val="es-MX"/>
              </w:rPr>
              <w:t>Perímetro o longitud de la circunferencia</w:t>
            </w:r>
          </w:p>
          <w:p w14:paraId="0A85F5F8" w14:textId="77777777" w:rsidR="00B952C8" w:rsidRPr="00A20944" w:rsidRDefault="00B952C8" w:rsidP="00DB6C3C">
            <w:pPr>
              <w:pStyle w:val="Sinespaciado"/>
              <w:jc w:val="both"/>
              <w:rPr>
                <w:rFonts w:eastAsia="Times New Roman" w:cstheme="minorHAnsi"/>
                <w:sz w:val="20"/>
                <w:szCs w:val="18"/>
                <w:lang w:val="es-MX"/>
              </w:rPr>
            </w:pPr>
            <w:r w:rsidRPr="00A20944">
              <w:rPr>
                <w:rFonts w:eastAsia="Times New Roman" w:cstheme="minorHAnsi"/>
                <w:sz w:val="20"/>
                <w:szCs w:val="18"/>
                <w:lang w:val="es-MX"/>
              </w:rPr>
              <w:t>Área del círculo</w:t>
            </w:r>
          </w:p>
          <w:p w14:paraId="5039F040" w14:textId="77777777" w:rsidR="00B952C8" w:rsidRDefault="00B952C8" w:rsidP="00DB6C3C">
            <w:pPr>
              <w:pStyle w:val="Sinespaciado"/>
              <w:jc w:val="both"/>
              <w:rPr>
                <w:rFonts w:eastAsia="Times New Roman" w:cstheme="minorHAnsi"/>
                <w:sz w:val="20"/>
                <w:szCs w:val="18"/>
                <w:lang w:val="es-MX"/>
              </w:rPr>
            </w:pPr>
            <w:r w:rsidRPr="00A20944">
              <w:rPr>
                <w:rFonts w:eastAsia="Times New Roman" w:cstheme="minorHAnsi"/>
                <w:sz w:val="20"/>
                <w:szCs w:val="18"/>
                <w:lang w:val="es-MX"/>
              </w:rPr>
              <w:t>Longitud y área de las regiones circulares</w:t>
            </w:r>
            <w:r>
              <w:rPr>
                <w:rFonts w:eastAsia="Times New Roman" w:cstheme="minorHAnsi"/>
                <w:sz w:val="20"/>
                <w:szCs w:val="18"/>
                <w:lang w:val="es-MX"/>
              </w:rPr>
              <w:t>.</w:t>
            </w:r>
          </w:p>
          <w:p w14:paraId="59C2BA30" w14:textId="77777777" w:rsidR="00B952C8" w:rsidRPr="00A20944" w:rsidRDefault="00B952C8" w:rsidP="00DB6C3C">
            <w:pPr>
              <w:pStyle w:val="Sinespaciado"/>
              <w:jc w:val="both"/>
              <w:rPr>
                <w:rFonts w:eastAsia="Times New Roman" w:cstheme="minorHAnsi"/>
                <w:sz w:val="20"/>
                <w:szCs w:val="18"/>
                <w:lang w:val="es-MX"/>
              </w:rPr>
            </w:pPr>
            <w:r>
              <w:rPr>
                <w:rFonts w:eastAsia="Times New Roman" w:cstheme="minorHAnsi"/>
                <w:sz w:val="20"/>
                <w:szCs w:val="18"/>
                <w:lang w:val="es-MX"/>
              </w:rPr>
              <w:t>Medidas de tendencia central</w:t>
            </w:r>
          </w:p>
          <w:p w14:paraId="1E6DB5B5" w14:textId="77777777" w:rsidR="00B952C8" w:rsidRPr="006D745D" w:rsidRDefault="00B952C8" w:rsidP="00DB6C3C">
            <w:pPr>
              <w:jc w:val="both"/>
              <w:rPr>
                <w:rFonts w:eastAsia="Times New Roman"/>
                <w:sz w:val="20"/>
                <w:lang w:val="es-MX" w:eastAsia="es-CO"/>
              </w:rPr>
            </w:pPr>
          </w:p>
        </w:tc>
        <w:tc>
          <w:tcPr>
            <w:tcW w:w="2222" w:type="dxa"/>
            <w:shd w:val="clear" w:color="auto" w:fill="auto"/>
          </w:tcPr>
          <w:p w14:paraId="71E0944D" w14:textId="77777777" w:rsidR="00B952C8" w:rsidRPr="006D745D" w:rsidRDefault="00B952C8" w:rsidP="00DB6C3C">
            <w:pPr>
              <w:rPr>
                <w:rFonts w:eastAsia="Times New Roman"/>
                <w:sz w:val="20"/>
                <w:lang w:eastAsia="es-CO"/>
              </w:rPr>
            </w:pPr>
            <w:r>
              <w:rPr>
                <w:rFonts w:eastAsia="Times New Roman"/>
                <w:sz w:val="20"/>
                <w:lang w:eastAsia="es-CO"/>
              </w:rPr>
              <w:t>Realización de talleres, exámenes, consultas, trabajos, exposiciones, actividades en plataformas informáticas, actividades lúdicas y de lógica matemática, autoevaluación, heteroevaluación, entre otras.</w:t>
            </w:r>
          </w:p>
        </w:tc>
      </w:tr>
      <w:tr w:rsidR="00B952C8" w:rsidRPr="006D745D" w14:paraId="3DED16CF" w14:textId="77777777" w:rsidTr="00DB6C3C">
        <w:trPr>
          <w:trHeight w:val="217"/>
        </w:trPr>
        <w:tc>
          <w:tcPr>
            <w:tcW w:w="10774" w:type="dxa"/>
            <w:gridSpan w:val="7"/>
            <w:tcBorders>
              <w:left w:val="nil"/>
              <w:right w:val="nil"/>
            </w:tcBorders>
            <w:shd w:val="clear" w:color="auto" w:fill="auto"/>
          </w:tcPr>
          <w:p w14:paraId="39E3E82A" w14:textId="77777777" w:rsidR="00B952C8" w:rsidRDefault="00B952C8" w:rsidP="00DB6C3C">
            <w:pPr>
              <w:rPr>
                <w:rFonts w:eastAsia="Times New Roman"/>
                <w:sz w:val="20"/>
                <w:lang w:eastAsia="es-CO"/>
              </w:rPr>
            </w:pPr>
          </w:p>
          <w:p w14:paraId="774E68D3" w14:textId="77777777" w:rsidR="00B952C8" w:rsidRPr="006D745D" w:rsidRDefault="00B952C8" w:rsidP="00DB6C3C">
            <w:pPr>
              <w:rPr>
                <w:rFonts w:eastAsia="Times New Roman"/>
                <w:sz w:val="20"/>
                <w:lang w:eastAsia="es-CO"/>
              </w:rPr>
            </w:pPr>
          </w:p>
        </w:tc>
        <w:tc>
          <w:tcPr>
            <w:tcW w:w="2222" w:type="dxa"/>
            <w:tcBorders>
              <w:left w:val="nil"/>
              <w:right w:val="nil"/>
            </w:tcBorders>
            <w:shd w:val="clear" w:color="auto" w:fill="auto"/>
          </w:tcPr>
          <w:p w14:paraId="16185121" w14:textId="77777777" w:rsidR="00B952C8" w:rsidRPr="006D745D" w:rsidRDefault="00B952C8" w:rsidP="00DB6C3C">
            <w:pPr>
              <w:rPr>
                <w:rFonts w:eastAsia="Times New Roman"/>
                <w:sz w:val="20"/>
                <w:lang w:eastAsia="es-CO"/>
              </w:rPr>
            </w:pPr>
          </w:p>
        </w:tc>
      </w:tr>
      <w:tr w:rsidR="00B952C8" w:rsidRPr="006D745D" w14:paraId="1156E4F8" w14:textId="77777777" w:rsidTr="00DB6C3C">
        <w:trPr>
          <w:trHeight w:val="217"/>
        </w:trPr>
        <w:tc>
          <w:tcPr>
            <w:tcW w:w="12996" w:type="dxa"/>
            <w:gridSpan w:val="8"/>
            <w:shd w:val="clear" w:color="auto" w:fill="A6A6A6"/>
          </w:tcPr>
          <w:p w14:paraId="4B90E967" w14:textId="77777777" w:rsidR="00B952C8" w:rsidRPr="006D745D" w:rsidRDefault="00B952C8" w:rsidP="00DB6C3C">
            <w:pPr>
              <w:rPr>
                <w:rFonts w:eastAsia="Times New Roman"/>
                <w:b/>
                <w:sz w:val="20"/>
                <w:lang w:eastAsia="es-CO"/>
              </w:rPr>
            </w:pPr>
            <w:r w:rsidRPr="006D745D">
              <w:rPr>
                <w:rFonts w:eastAsia="Times New Roman"/>
                <w:b/>
                <w:sz w:val="20"/>
                <w:lang w:eastAsia="es-CO"/>
              </w:rPr>
              <w:t>Indicadores de desempeños</w:t>
            </w:r>
          </w:p>
        </w:tc>
      </w:tr>
      <w:tr w:rsidR="00B952C8" w:rsidRPr="006D745D" w14:paraId="25810ED4" w14:textId="77777777" w:rsidTr="00DB6C3C">
        <w:trPr>
          <w:trHeight w:val="217"/>
        </w:trPr>
        <w:tc>
          <w:tcPr>
            <w:tcW w:w="4333" w:type="dxa"/>
            <w:gridSpan w:val="2"/>
            <w:shd w:val="clear" w:color="auto" w:fill="D9D9D9"/>
          </w:tcPr>
          <w:p w14:paraId="4D9ABBAF" w14:textId="77777777" w:rsidR="00B952C8" w:rsidRPr="006D745D" w:rsidRDefault="00B952C8" w:rsidP="00DB6C3C">
            <w:pPr>
              <w:rPr>
                <w:rFonts w:eastAsia="Times New Roman"/>
                <w:sz w:val="20"/>
                <w:lang w:eastAsia="es-CO"/>
              </w:rPr>
            </w:pPr>
            <w:r w:rsidRPr="006D745D">
              <w:rPr>
                <w:rFonts w:eastAsia="Times New Roman"/>
                <w:sz w:val="20"/>
                <w:lang w:eastAsia="es-CO"/>
              </w:rPr>
              <w:t>Saber conocer:</w:t>
            </w:r>
          </w:p>
        </w:tc>
        <w:tc>
          <w:tcPr>
            <w:tcW w:w="4332" w:type="dxa"/>
            <w:gridSpan w:val="4"/>
            <w:shd w:val="clear" w:color="auto" w:fill="D9D9D9"/>
          </w:tcPr>
          <w:p w14:paraId="441F0E41" w14:textId="77777777" w:rsidR="00B952C8" w:rsidRPr="006D745D" w:rsidRDefault="00B952C8" w:rsidP="00DB6C3C">
            <w:pPr>
              <w:rPr>
                <w:rFonts w:eastAsia="Times New Roman"/>
                <w:sz w:val="20"/>
                <w:lang w:eastAsia="es-CO"/>
              </w:rPr>
            </w:pPr>
            <w:r w:rsidRPr="006D745D">
              <w:rPr>
                <w:rFonts w:eastAsia="Times New Roman"/>
                <w:sz w:val="20"/>
                <w:lang w:eastAsia="es-CO"/>
              </w:rPr>
              <w:t>Saber hacer:</w:t>
            </w:r>
          </w:p>
        </w:tc>
        <w:tc>
          <w:tcPr>
            <w:tcW w:w="4331" w:type="dxa"/>
            <w:gridSpan w:val="2"/>
            <w:shd w:val="clear" w:color="auto" w:fill="D9D9D9"/>
          </w:tcPr>
          <w:p w14:paraId="767299BE" w14:textId="77777777" w:rsidR="00B952C8" w:rsidRPr="006D745D" w:rsidRDefault="00B952C8" w:rsidP="00DB6C3C">
            <w:pPr>
              <w:rPr>
                <w:rFonts w:eastAsia="Times New Roman"/>
                <w:sz w:val="20"/>
                <w:lang w:eastAsia="es-CO"/>
              </w:rPr>
            </w:pPr>
            <w:r w:rsidRPr="006D745D">
              <w:rPr>
                <w:rFonts w:eastAsia="Times New Roman"/>
                <w:sz w:val="20"/>
                <w:lang w:eastAsia="es-CO"/>
              </w:rPr>
              <w:t>Saber ser:</w:t>
            </w:r>
          </w:p>
        </w:tc>
      </w:tr>
      <w:tr w:rsidR="00B952C8" w:rsidRPr="006D745D" w14:paraId="0B87A753" w14:textId="77777777" w:rsidTr="00DB6C3C">
        <w:trPr>
          <w:trHeight w:val="163"/>
        </w:trPr>
        <w:tc>
          <w:tcPr>
            <w:tcW w:w="4333" w:type="dxa"/>
            <w:gridSpan w:val="2"/>
            <w:shd w:val="clear" w:color="auto" w:fill="auto"/>
          </w:tcPr>
          <w:p w14:paraId="632297C8" w14:textId="77777777" w:rsidR="00B952C8" w:rsidRDefault="00B952C8" w:rsidP="00DB6C3C">
            <w:pPr>
              <w:rPr>
                <w:rFonts w:eastAsia="Times New Roman"/>
                <w:sz w:val="20"/>
                <w:lang w:eastAsia="es-CO"/>
              </w:rPr>
            </w:pPr>
            <w:r>
              <w:rPr>
                <w:rFonts w:eastAsia="Times New Roman"/>
                <w:sz w:val="20"/>
                <w:lang w:eastAsia="es-CO"/>
              </w:rPr>
              <w:t>Reconoce las expresiones algebraicas y sus características,  identifica las propiedades y elementos del círculo y la circunferencia y los relaciona con su entorno.</w:t>
            </w:r>
          </w:p>
          <w:p w14:paraId="4125B969" w14:textId="77777777" w:rsidR="00B952C8" w:rsidRPr="006D745D" w:rsidRDefault="00B952C8" w:rsidP="00DB6C3C">
            <w:pPr>
              <w:rPr>
                <w:rFonts w:eastAsia="Times New Roman"/>
                <w:sz w:val="20"/>
                <w:lang w:eastAsia="es-CO"/>
              </w:rPr>
            </w:pPr>
          </w:p>
        </w:tc>
        <w:tc>
          <w:tcPr>
            <w:tcW w:w="4332" w:type="dxa"/>
            <w:gridSpan w:val="4"/>
            <w:shd w:val="clear" w:color="auto" w:fill="auto"/>
          </w:tcPr>
          <w:p w14:paraId="5F46BE3F" w14:textId="77777777" w:rsidR="00B952C8" w:rsidRPr="006D745D" w:rsidRDefault="00B952C8" w:rsidP="00DB6C3C">
            <w:pPr>
              <w:jc w:val="both"/>
              <w:rPr>
                <w:rFonts w:eastAsia="Times New Roman"/>
                <w:sz w:val="20"/>
                <w:lang w:eastAsia="es-CO"/>
              </w:rPr>
            </w:pPr>
            <w:r>
              <w:rPr>
                <w:rFonts w:eastAsia="Times New Roman"/>
                <w:sz w:val="20"/>
                <w:lang w:eastAsia="es-CO"/>
              </w:rPr>
              <w:t>R</w:t>
            </w:r>
            <w:r w:rsidRPr="00E105B4">
              <w:rPr>
                <w:rFonts w:eastAsia="Times New Roman"/>
                <w:sz w:val="20"/>
                <w:lang w:eastAsia="es-CO"/>
              </w:rPr>
              <w:t xml:space="preserve">esuelve </w:t>
            </w:r>
            <w:r>
              <w:rPr>
                <w:rFonts w:eastAsia="Times New Roman"/>
                <w:sz w:val="20"/>
                <w:lang w:eastAsia="es-CO"/>
              </w:rPr>
              <w:t xml:space="preserve">ejercicios y situaciones problema  </w:t>
            </w:r>
            <w:r w:rsidRPr="00E105B4">
              <w:rPr>
                <w:rFonts w:eastAsia="Times New Roman"/>
                <w:sz w:val="20"/>
                <w:lang w:eastAsia="es-CO"/>
              </w:rPr>
              <w:t xml:space="preserve"> </w:t>
            </w:r>
            <w:r>
              <w:rPr>
                <w:rFonts w:eastAsia="Times New Roman"/>
                <w:sz w:val="20"/>
                <w:lang w:eastAsia="es-CO"/>
              </w:rPr>
              <w:t xml:space="preserve">que involucran operaciones con polinomios y la longitud de la circunferencia y área del círculo. </w:t>
            </w:r>
          </w:p>
        </w:tc>
        <w:tc>
          <w:tcPr>
            <w:tcW w:w="4331" w:type="dxa"/>
            <w:gridSpan w:val="2"/>
            <w:shd w:val="clear" w:color="auto" w:fill="auto"/>
          </w:tcPr>
          <w:p w14:paraId="37FD4D34" w14:textId="77777777" w:rsidR="00B952C8" w:rsidRPr="006D745D" w:rsidRDefault="00B952C8" w:rsidP="00DB6C3C">
            <w:pPr>
              <w:rPr>
                <w:rFonts w:eastAsia="Times New Roman"/>
                <w:sz w:val="20"/>
                <w:lang w:eastAsia="es-CO"/>
              </w:rPr>
            </w:pPr>
            <w:r>
              <w:rPr>
                <w:rFonts w:eastAsia="Times New Roman"/>
                <w:sz w:val="20"/>
                <w:lang w:eastAsia="es-CO"/>
              </w:rPr>
              <w:t>Se d</w:t>
            </w:r>
            <w:r w:rsidRPr="00CD558A">
              <w:rPr>
                <w:rFonts w:eastAsia="Times New Roman"/>
                <w:sz w:val="20"/>
                <w:lang w:eastAsia="es-CO"/>
              </w:rPr>
              <w:t>ispo</w:t>
            </w:r>
            <w:r>
              <w:rPr>
                <w:rFonts w:eastAsia="Times New Roman"/>
                <w:sz w:val="20"/>
                <w:lang w:eastAsia="es-CO"/>
              </w:rPr>
              <w:t xml:space="preserve">ne de manera adecuada </w:t>
            </w:r>
            <w:r w:rsidRPr="00CD558A">
              <w:rPr>
                <w:rFonts w:eastAsia="Times New Roman"/>
                <w:sz w:val="20"/>
                <w:lang w:eastAsia="es-CO"/>
              </w:rPr>
              <w:t xml:space="preserve"> para realizar el trabajo pro</w:t>
            </w:r>
            <w:r>
              <w:rPr>
                <w:rFonts w:eastAsia="Times New Roman"/>
                <w:sz w:val="20"/>
                <w:lang w:eastAsia="es-CO"/>
              </w:rPr>
              <w:t>puesto dentro y fuera del aula, cumpliendo de manera puntual con sus deberes y asimilando los conceptos.</w:t>
            </w:r>
          </w:p>
        </w:tc>
      </w:tr>
    </w:tbl>
    <w:p w14:paraId="6E2AD00D" w14:textId="77777777" w:rsidR="00B952C8" w:rsidRDefault="00B952C8" w:rsidP="00B952C8">
      <w:pPr>
        <w:tabs>
          <w:tab w:val="left" w:pos="1365"/>
        </w:tabs>
        <w:jc w:val="both"/>
        <w:rPr>
          <w:rFonts w:eastAsia="Times New Roman"/>
          <w:lang w:eastAsia="es-CO"/>
        </w:rPr>
      </w:pPr>
    </w:p>
    <w:p w14:paraId="6DFC1F6D" w14:textId="77777777" w:rsidR="00D07227" w:rsidRDefault="00D07227" w:rsidP="00B952C8">
      <w:pPr>
        <w:tabs>
          <w:tab w:val="left" w:pos="1365"/>
        </w:tabs>
        <w:jc w:val="both"/>
        <w:rPr>
          <w:rFonts w:eastAsia="Times New Roman"/>
          <w:lang w:eastAsia="es-CO"/>
        </w:rPr>
      </w:pPr>
    </w:p>
    <w:p w14:paraId="7C4E7F8C" w14:textId="77777777" w:rsidR="00D07227" w:rsidRDefault="00D07227" w:rsidP="00B952C8">
      <w:pPr>
        <w:tabs>
          <w:tab w:val="left" w:pos="1365"/>
        </w:tabs>
        <w:jc w:val="both"/>
        <w:rPr>
          <w:rFonts w:eastAsia="Times New Roman"/>
          <w:lang w:eastAsia="es-CO"/>
        </w:rPr>
      </w:pPr>
    </w:p>
    <w:p w14:paraId="3D277EED" w14:textId="77777777" w:rsidR="00D07227" w:rsidRPr="006D745D" w:rsidRDefault="00D07227" w:rsidP="00B952C8">
      <w:pPr>
        <w:tabs>
          <w:tab w:val="left" w:pos="1365"/>
        </w:tabs>
        <w:jc w:val="both"/>
        <w:rPr>
          <w:rFonts w:eastAsia="Times New Roman"/>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072"/>
        <w:gridCol w:w="1230"/>
        <w:gridCol w:w="2219"/>
        <w:gridCol w:w="266"/>
        <w:gridCol w:w="616"/>
        <w:gridCol w:w="2108"/>
        <w:gridCol w:w="2222"/>
      </w:tblGrid>
      <w:tr w:rsidR="00B952C8" w:rsidRPr="006D745D" w14:paraId="48690E3B" w14:textId="77777777" w:rsidTr="00DB6C3C">
        <w:trPr>
          <w:trHeight w:val="217"/>
        </w:trPr>
        <w:tc>
          <w:tcPr>
            <w:tcW w:w="8050" w:type="dxa"/>
            <w:gridSpan w:val="5"/>
            <w:shd w:val="clear" w:color="auto" w:fill="D9D9D9"/>
          </w:tcPr>
          <w:p w14:paraId="5E59576F" w14:textId="77777777" w:rsidR="00B952C8" w:rsidRPr="006D745D" w:rsidRDefault="00B952C8" w:rsidP="00DB6C3C">
            <w:pPr>
              <w:rPr>
                <w:rFonts w:eastAsia="Times New Roman"/>
                <w:sz w:val="20"/>
                <w:lang w:eastAsia="es-CO"/>
              </w:rPr>
            </w:pPr>
            <w:bookmarkStart w:id="5" w:name="_Hlk516584605"/>
            <w:r w:rsidRPr="006D745D">
              <w:rPr>
                <w:rFonts w:eastAsia="Times New Roman"/>
                <w:sz w:val="20"/>
                <w:lang w:eastAsia="es-CO"/>
              </w:rPr>
              <w:lastRenderedPageBreak/>
              <w:t>Área:</w:t>
            </w:r>
            <w:r>
              <w:rPr>
                <w:rFonts w:eastAsia="Times New Roman"/>
                <w:sz w:val="20"/>
                <w:lang w:eastAsia="es-CO"/>
              </w:rPr>
              <w:t xml:space="preserve">  </w:t>
            </w:r>
            <w:r w:rsidRPr="00905618">
              <w:rPr>
                <w:rFonts w:eastAsia="Times New Roman"/>
                <w:b/>
                <w:sz w:val="20"/>
                <w:lang w:eastAsia="es-CO"/>
              </w:rPr>
              <w:t>MATEMÁTICAS</w:t>
            </w:r>
          </w:p>
        </w:tc>
        <w:tc>
          <w:tcPr>
            <w:tcW w:w="4946" w:type="dxa"/>
            <w:gridSpan w:val="3"/>
            <w:shd w:val="clear" w:color="auto" w:fill="D9D9D9"/>
          </w:tcPr>
          <w:p w14:paraId="247C1CC9" w14:textId="77777777" w:rsidR="00B952C8" w:rsidRPr="006D745D" w:rsidRDefault="00B952C8" w:rsidP="00DB6C3C">
            <w:pPr>
              <w:rPr>
                <w:rFonts w:eastAsia="Times New Roman"/>
                <w:sz w:val="20"/>
                <w:lang w:eastAsia="es-CO"/>
              </w:rPr>
            </w:pPr>
            <w:r w:rsidRPr="006D745D">
              <w:rPr>
                <w:rFonts w:eastAsia="Times New Roman"/>
                <w:sz w:val="20"/>
                <w:lang w:eastAsia="es-CO"/>
              </w:rPr>
              <w:t>Grado:</w:t>
            </w:r>
            <w:r>
              <w:rPr>
                <w:rFonts w:eastAsia="Times New Roman"/>
                <w:sz w:val="20"/>
                <w:lang w:eastAsia="es-CO"/>
              </w:rPr>
              <w:t xml:space="preserve"> </w:t>
            </w:r>
            <w:r w:rsidRPr="00905618">
              <w:rPr>
                <w:rFonts w:eastAsia="Times New Roman"/>
                <w:b/>
                <w:sz w:val="20"/>
                <w:lang w:eastAsia="es-CO"/>
              </w:rPr>
              <w:t>OCTAVO (8°)</w:t>
            </w:r>
          </w:p>
        </w:tc>
      </w:tr>
      <w:tr w:rsidR="00B952C8" w:rsidRPr="006D745D" w14:paraId="05ABFEA2" w14:textId="77777777" w:rsidTr="00DB6C3C">
        <w:trPr>
          <w:trHeight w:val="217"/>
        </w:trPr>
        <w:tc>
          <w:tcPr>
            <w:tcW w:w="12996" w:type="dxa"/>
            <w:gridSpan w:val="8"/>
            <w:shd w:val="clear" w:color="auto" w:fill="D9D9D9"/>
          </w:tcPr>
          <w:p w14:paraId="0153C4A7" w14:textId="3B6D5FAC" w:rsidR="00B952C8" w:rsidRPr="006D745D" w:rsidRDefault="00B952C8" w:rsidP="00DB6C3C">
            <w:pPr>
              <w:rPr>
                <w:rFonts w:eastAsia="Times New Roman"/>
                <w:sz w:val="20"/>
                <w:lang w:eastAsia="es-CO"/>
              </w:rPr>
            </w:pPr>
            <w:r w:rsidRPr="006D745D">
              <w:rPr>
                <w:rFonts w:eastAsia="Times New Roman"/>
                <w:sz w:val="20"/>
                <w:lang w:eastAsia="es-CO"/>
              </w:rPr>
              <w:t>Docentes(s):</w:t>
            </w:r>
            <w:r>
              <w:rPr>
                <w:rFonts w:eastAsia="Times New Roman"/>
                <w:sz w:val="20"/>
                <w:lang w:eastAsia="es-CO"/>
              </w:rPr>
              <w:t xml:space="preserve"> </w:t>
            </w:r>
            <w:r w:rsidR="00D07227" w:rsidRPr="00900FFA">
              <w:rPr>
                <w:b/>
                <w:sz w:val="20"/>
              </w:rPr>
              <w:t>JORGE SALDARRIAGA</w:t>
            </w:r>
          </w:p>
        </w:tc>
      </w:tr>
      <w:tr w:rsidR="00B952C8" w:rsidRPr="006D745D" w14:paraId="63C1E45E" w14:textId="77777777" w:rsidTr="00DB6C3C">
        <w:trPr>
          <w:trHeight w:val="217"/>
        </w:trPr>
        <w:tc>
          <w:tcPr>
            <w:tcW w:w="12996" w:type="dxa"/>
            <w:gridSpan w:val="8"/>
            <w:shd w:val="clear" w:color="auto" w:fill="auto"/>
          </w:tcPr>
          <w:p w14:paraId="325436AA" w14:textId="77777777" w:rsidR="00B952C8" w:rsidRPr="006D745D" w:rsidRDefault="00B952C8" w:rsidP="00DB6C3C">
            <w:pPr>
              <w:rPr>
                <w:rFonts w:eastAsia="Times New Roman"/>
                <w:sz w:val="20"/>
                <w:lang w:eastAsia="es-CO"/>
              </w:rPr>
            </w:pPr>
            <w:r w:rsidRPr="006D745D">
              <w:rPr>
                <w:rFonts w:eastAsia="Times New Roman"/>
                <w:sz w:val="20"/>
                <w:lang w:eastAsia="es-CO"/>
              </w:rPr>
              <w:t>Objetivo del grado:</w:t>
            </w:r>
            <w:r>
              <w:rPr>
                <w:rFonts w:eastAsia="Times New Roman"/>
                <w:sz w:val="20"/>
                <w:lang w:eastAsia="es-CO"/>
              </w:rPr>
              <w:t xml:space="preserve"> </w:t>
            </w:r>
            <w:r w:rsidRPr="00CF34DF">
              <w:rPr>
                <w:rFonts w:eastAsia="Times New Roman"/>
                <w:sz w:val="20"/>
                <w:lang w:eastAsia="es-CO"/>
              </w:rPr>
              <w:t>Desarrollar habilidades para construir y/o apropiarse de estrategias que ayuden a la formulación, el análisis y la solución de prob</w:t>
            </w:r>
            <w:r>
              <w:rPr>
                <w:rFonts w:eastAsia="Times New Roman"/>
                <w:sz w:val="20"/>
                <w:lang w:eastAsia="es-CO"/>
              </w:rPr>
              <w:t>lemas algebraicos, geométricos</w:t>
            </w:r>
            <w:r w:rsidRPr="00CF34DF">
              <w:rPr>
                <w:rFonts w:eastAsia="Times New Roman"/>
                <w:sz w:val="20"/>
                <w:lang w:eastAsia="es-CO"/>
              </w:rPr>
              <w:t xml:space="preserve"> para resolver situaciones en diferentes contextos.</w:t>
            </w:r>
            <w:r>
              <w:rPr>
                <w:rFonts w:eastAsia="Times New Roman"/>
                <w:sz w:val="20"/>
                <w:lang w:eastAsia="es-CO"/>
              </w:rPr>
              <w:t xml:space="preserve"> </w:t>
            </w:r>
          </w:p>
        </w:tc>
      </w:tr>
      <w:tr w:rsidR="00B952C8" w:rsidRPr="006D745D" w14:paraId="082F40AC" w14:textId="77777777" w:rsidTr="00DB6C3C">
        <w:trPr>
          <w:trHeight w:val="217"/>
        </w:trPr>
        <w:tc>
          <w:tcPr>
            <w:tcW w:w="12996" w:type="dxa"/>
            <w:gridSpan w:val="8"/>
            <w:shd w:val="clear" w:color="auto" w:fill="D9D9D9"/>
          </w:tcPr>
          <w:p w14:paraId="2062C513" w14:textId="77777777" w:rsidR="00B952C8" w:rsidRPr="006D745D" w:rsidRDefault="00B952C8" w:rsidP="00DB6C3C">
            <w:pPr>
              <w:rPr>
                <w:rFonts w:eastAsia="Times New Roman"/>
                <w:sz w:val="20"/>
                <w:lang w:eastAsia="es-CO"/>
              </w:rPr>
            </w:pPr>
            <w:r w:rsidRPr="006D745D">
              <w:rPr>
                <w:rFonts w:eastAsia="Times New Roman"/>
                <w:sz w:val="20"/>
                <w:lang w:eastAsia="es-CO"/>
              </w:rPr>
              <w:t>Competencias:</w:t>
            </w:r>
            <w:r>
              <w:rPr>
                <w:rFonts w:eastAsia="Times New Roman"/>
                <w:sz w:val="20"/>
                <w:lang w:eastAsia="es-CO"/>
              </w:rPr>
              <w:t xml:space="preserve"> L</w:t>
            </w:r>
            <w:r w:rsidRPr="0065057E">
              <w:rPr>
                <w:rFonts w:eastAsia="Times New Roman"/>
                <w:sz w:val="20"/>
                <w:lang w:eastAsia="es-CO"/>
              </w:rPr>
              <w:t>a formulación, el tratamiento</w:t>
            </w:r>
            <w:r>
              <w:rPr>
                <w:rFonts w:eastAsia="Times New Roman"/>
                <w:sz w:val="20"/>
                <w:lang w:eastAsia="es-CO"/>
              </w:rPr>
              <w:t xml:space="preserve"> y la resolución de problemas. </w:t>
            </w:r>
            <w:r w:rsidRPr="0065057E">
              <w:rPr>
                <w:rFonts w:eastAsia="Times New Roman"/>
                <w:sz w:val="20"/>
                <w:lang w:eastAsia="es-CO"/>
              </w:rPr>
              <w:t>La modelación.   La comunicación.</w:t>
            </w:r>
            <w:r>
              <w:rPr>
                <w:rFonts w:eastAsia="Times New Roman"/>
                <w:sz w:val="20"/>
                <w:lang w:eastAsia="es-CO"/>
              </w:rPr>
              <w:t xml:space="preserve"> </w:t>
            </w:r>
            <w:r w:rsidRPr="0065057E">
              <w:rPr>
                <w:rFonts w:eastAsia="Times New Roman"/>
                <w:sz w:val="20"/>
                <w:lang w:eastAsia="es-CO"/>
              </w:rPr>
              <w:t>El razonamiento. La formulación, comparación y ejercitación de procedimientos</w:t>
            </w:r>
          </w:p>
        </w:tc>
      </w:tr>
      <w:tr w:rsidR="00B952C8" w:rsidRPr="006D745D" w14:paraId="22672600" w14:textId="77777777" w:rsidTr="00DB6C3C">
        <w:trPr>
          <w:trHeight w:val="217"/>
        </w:trPr>
        <w:tc>
          <w:tcPr>
            <w:tcW w:w="10774" w:type="dxa"/>
            <w:gridSpan w:val="7"/>
            <w:tcBorders>
              <w:left w:val="nil"/>
              <w:right w:val="nil"/>
            </w:tcBorders>
            <w:shd w:val="clear" w:color="auto" w:fill="auto"/>
          </w:tcPr>
          <w:p w14:paraId="17D0C700" w14:textId="77777777" w:rsidR="00B952C8" w:rsidRPr="006D745D" w:rsidRDefault="00B952C8" w:rsidP="00DB6C3C">
            <w:pPr>
              <w:rPr>
                <w:rFonts w:eastAsia="Times New Roman"/>
                <w:sz w:val="20"/>
                <w:lang w:eastAsia="es-CO"/>
              </w:rPr>
            </w:pPr>
          </w:p>
        </w:tc>
        <w:tc>
          <w:tcPr>
            <w:tcW w:w="2222" w:type="dxa"/>
            <w:tcBorders>
              <w:left w:val="nil"/>
              <w:right w:val="nil"/>
            </w:tcBorders>
            <w:shd w:val="clear" w:color="auto" w:fill="auto"/>
          </w:tcPr>
          <w:p w14:paraId="3F6F0D89" w14:textId="77777777" w:rsidR="00B952C8" w:rsidRPr="006D745D" w:rsidRDefault="00B952C8" w:rsidP="00DB6C3C">
            <w:pPr>
              <w:rPr>
                <w:rFonts w:eastAsia="Times New Roman"/>
                <w:sz w:val="20"/>
                <w:lang w:eastAsia="es-CO"/>
              </w:rPr>
            </w:pPr>
          </w:p>
        </w:tc>
      </w:tr>
      <w:tr w:rsidR="00B952C8" w:rsidRPr="006D745D" w14:paraId="42DE3F78" w14:textId="77777777" w:rsidTr="00DB6C3C">
        <w:trPr>
          <w:trHeight w:val="217"/>
        </w:trPr>
        <w:tc>
          <w:tcPr>
            <w:tcW w:w="10774" w:type="dxa"/>
            <w:gridSpan w:val="7"/>
            <w:shd w:val="clear" w:color="auto" w:fill="D9D9D9"/>
          </w:tcPr>
          <w:p w14:paraId="6A2990AF" w14:textId="77777777" w:rsidR="00B952C8" w:rsidRPr="006D745D" w:rsidRDefault="00B952C8" w:rsidP="00DB6C3C">
            <w:pPr>
              <w:rPr>
                <w:rFonts w:eastAsia="Times New Roman"/>
                <w:sz w:val="20"/>
                <w:lang w:eastAsia="es-CO"/>
              </w:rPr>
            </w:pPr>
            <w:r w:rsidRPr="006D745D">
              <w:rPr>
                <w:rFonts w:eastAsia="Times New Roman"/>
                <w:sz w:val="20"/>
                <w:lang w:eastAsia="es-CO"/>
              </w:rPr>
              <w:t>Periodo:</w:t>
            </w:r>
            <w:r>
              <w:rPr>
                <w:rFonts w:eastAsia="Times New Roman"/>
                <w:sz w:val="20"/>
                <w:lang w:eastAsia="es-CO"/>
              </w:rPr>
              <w:t xml:space="preserve"> </w:t>
            </w:r>
            <w:r w:rsidRPr="00905618">
              <w:rPr>
                <w:rFonts w:eastAsia="Times New Roman"/>
                <w:b/>
                <w:sz w:val="20"/>
                <w:lang w:eastAsia="es-CO"/>
              </w:rPr>
              <w:t>3</w:t>
            </w:r>
          </w:p>
        </w:tc>
        <w:tc>
          <w:tcPr>
            <w:tcW w:w="2222" w:type="dxa"/>
            <w:shd w:val="clear" w:color="auto" w:fill="D9D9D9"/>
          </w:tcPr>
          <w:p w14:paraId="57A07CBD" w14:textId="77777777" w:rsidR="00B952C8" w:rsidRPr="006D745D" w:rsidRDefault="00B952C8" w:rsidP="00DB6C3C">
            <w:pPr>
              <w:rPr>
                <w:rFonts w:eastAsia="Times New Roman"/>
                <w:sz w:val="20"/>
                <w:lang w:eastAsia="es-CO"/>
              </w:rPr>
            </w:pPr>
          </w:p>
        </w:tc>
      </w:tr>
      <w:tr w:rsidR="00B952C8" w:rsidRPr="006D745D" w14:paraId="52785B1C" w14:textId="77777777" w:rsidTr="00DB6C3C">
        <w:trPr>
          <w:trHeight w:val="365"/>
        </w:trPr>
        <w:tc>
          <w:tcPr>
            <w:tcW w:w="2263" w:type="dxa"/>
            <w:shd w:val="clear" w:color="auto" w:fill="D9D9D9"/>
            <w:vAlign w:val="center"/>
          </w:tcPr>
          <w:p w14:paraId="6335AC25" w14:textId="77777777" w:rsidR="00B952C8" w:rsidRPr="006D745D" w:rsidRDefault="00B952C8" w:rsidP="00DB6C3C">
            <w:pPr>
              <w:jc w:val="center"/>
              <w:rPr>
                <w:rFonts w:eastAsia="Times New Roman"/>
                <w:sz w:val="20"/>
                <w:lang w:eastAsia="es-CO"/>
              </w:rPr>
            </w:pPr>
            <w:r w:rsidRPr="006D745D">
              <w:rPr>
                <w:rFonts w:eastAsia="Times New Roman"/>
                <w:sz w:val="20"/>
                <w:lang w:eastAsia="es-CO"/>
              </w:rPr>
              <w:t>Pregunta Problematizadora:</w:t>
            </w:r>
          </w:p>
        </w:tc>
        <w:tc>
          <w:tcPr>
            <w:tcW w:w="3302" w:type="dxa"/>
            <w:gridSpan w:val="2"/>
            <w:shd w:val="clear" w:color="auto" w:fill="D9D9D9"/>
            <w:vAlign w:val="center"/>
          </w:tcPr>
          <w:p w14:paraId="1D19E135" w14:textId="77777777" w:rsidR="00B952C8" w:rsidRPr="006D745D" w:rsidRDefault="00B952C8" w:rsidP="00DB6C3C">
            <w:pPr>
              <w:jc w:val="center"/>
              <w:rPr>
                <w:rFonts w:eastAsia="Times New Roman"/>
                <w:sz w:val="20"/>
                <w:lang w:eastAsia="es-CO"/>
              </w:rPr>
            </w:pPr>
            <w:r w:rsidRPr="006D745D">
              <w:rPr>
                <w:rFonts w:eastAsia="Times New Roman"/>
                <w:sz w:val="20"/>
                <w:lang w:eastAsia="es-CO"/>
              </w:rPr>
              <w:t>Eje de los estándares:</w:t>
            </w:r>
          </w:p>
        </w:tc>
        <w:tc>
          <w:tcPr>
            <w:tcW w:w="2219" w:type="dxa"/>
            <w:shd w:val="clear" w:color="auto" w:fill="D9D9D9"/>
            <w:vAlign w:val="center"/>
          </w:tcPr>
          <w:p w14:paraId="04E178F6" w14:textId="77777777" w:rsidR="00B952C8" w:rsidRPr="006D745D" w:rsidRDefault="00B952C8" w:rsidP="00DB6C3C">
            <w:pPr>
              <w:jc w:val="center"/>
              <w:rPr>
                <w:rFonts w:eastAsia="Times New Roman"/>
                <w:sz w:val="20"/>
                <w:lang w:eastAsia="es-CO"/>
              </w:rPr>
            </w:pPr>
            <w:r w:rsidRPr="006D745D">
              <w:rPr>
                <w:rFonts w:eastAsia="Times New Roman"/>
                <w:sz w:val="20"/>
                <w:lang w:eastAsia="es-CO"/>
              </w:rPr>
              <w:t>DBA</w:t>
            </w:r>
          </w:p>
        </w:tc>
        <w:tc>
          <w:tcPr>
            <w:tcW w:w="2990" w:type="dxa"/>
            <w:gridSpan w:val="3"/>
            <w:shd w:val="clear" w:color="auto" w:fill="D9D9D9"/>
            <w:vAlign w:val="center"/>
          </w:tcPr>
          <w:p w14:paraId="58EA2C83" w14:textId="77777777" w:rsidR="00B952C8" w:rsidRPr="006D745D" w:rsidRDefault="00B952C8" w:rsidP="00DB6C3C">
            <w:pPr>
              <w:jc w:val="center"/>
              <w:rPr>
                <w:rFonts w:eastAsia="Times New Roman"/>
                <w:sz w:val="20"/>
                <w:lang w:eastAsia="es-CO"/>
              </w:rPr>
            </w:pPr>
            <w:r w:rsidRPr="006D745D">
              <w:rPr>
                <w:rFonts w:eastAsia="Times New Roman"/>
                <w:sz w:val="20"/>
                <w:lang w:eastAsia="es-CO"/>
              </w:rPr>
              <w:t>Trayectoria Temática:</w:t>
            </w:r>
          </w:p>
        </w:tc>
        <w:tc>
          <w:tcPr>
            <w:tcW w:w="2222" w:type="dxa"/>
            <w:shd w:val="clear" w:color="auto" w:fill="D9D9D9"/>
          </w:tcPr>
          <w:p w14:paraId="2ABA91CE" w14:textId="77777777" w:rsidR="00B952C8" w:rsidRPr="006D745D" w:rsidRDefault="00B952C8" w:rsidP="00DB6C3C">
            <w:pPr>
              <w:jc w:val="center"/>
              <w:rPr>
                <w:rFonts w:eastAsia="Times New Roman"/>
                <w:sz w:val="20"/>
                <w:lang w:eastAsia="es-CO"/>
              </w:rPr>
            </w:pPr>
            <w:r w:rsidRPr="006D745D">
              <w:rPr>
                <w:rFonts w:eastAsia="Times New Roman"/>
                <w:sz w:val="20"/>
                <w:lang w:eastAsia="es-CO"/>
              </w:rPr>
              <w:t>Estrategias de Evaluación:</w:t>
            </w:r>
          </w:p>
        </w:tc>
      </w:tr>
      <w:tr w:rsidR="00B952C8" w:rsidRPr="006D745D" w14:paraId="302AD87E" w14:textId="77777777" w:rsidTr="00DB6C3C">
        <w:trPr>
          <w:trHeight w:val="434"/>
        </w:trPr>
        <w:tc>
          <w:tcPr>
            <w:tcW w:w="2263" w:type="dxa"/>
            <w:shd w:val="clear" w:color="auto" w:fill="auto"/>
          </w:tcPr>
          <w:p w14:paraId="6E4C21C0" w14:textId="77777777" w:rsidR="00B952C8" w:rsidRDefault="00B952C8" w:rsidP="00DB6C3C">
            <w:pPr>
              <w:jc w:val="both"/>
              <w:rPr>
                <w:rFonts w:eastAsia="Times New Roman"/>
                <w:sz w:val="20"/>
                <w:lang w:eastAsia="es-CO"/>
              </w:rPr>
            </w:pPr>
            <w:r>
              <w:rPr>
                <w:rFonts w:eastAsia="Times New Roman"/>
                <w:sz w:val="20"/>
                <w:lang w:eastAsia="es-CO"/>
              </w:rPr>
              <w:t>¿Cómo podemos expresar un polinomio como el producto de factores?</w:t>
            </w:r>
          </w:p>
          <w:p w14:paraId="79B7C81F" w14:textId="77777777" w:rsidR="00B952C8" w:rsidRDefault="00B952C8" w:rsidP="00DB6C3C">
            <w:pPr>
              <w:jc w:val="both"/>
              <w:rPr>
                <w:rFonts w:eastAsia="Times New Roman"/>
                <w:sz w:val="20"/>
                <w:lang w:eastAsia="es-CO"/>
              </w:rPr>
            </w:pPr>
          </w:p>
          <w:p w14:paraId="1A853364" w14:textId="77777777" w:rsidR="00B952C8" w:rsidRPr="006D745D" w:rsidRDefault="00B952C8" w:rsidP="00DB6C3C">
            <w:pPr>
              <w:jc w:val="both"/>
              <w:rPr>
                <w:rFonts w:eastAsia="Times New Roman"/>
                <w:sz w:val="20"/>
                <w:lang w:eastAsia="es-CO"/>
              </w:rPr>
            </w:pPr>
          </w:p>
        </w:tc>
        <w:tc>
          <w:tcPr>
            <w:tcW w:w="3302" w:type="dxa"/>
            <w:gridSpan w:val="2"/>
            <w:shd w:val="clear" w:color="auto" w:fill="auto"/>
          </w:tcPr>
          <w:p w14:paraId="03114CFD" w14:textId="77777777" w:rsidR="00B952C8" w:rsidRDefault="00B952C8" w:rsidP="00DB6C3C">
            <w:pPr>
              <w:jc w:val="both"/>
              <w:rPr>
                <w:rFonts w:eastAsia="Times New Roman"/>
                <w:b/>
                <w:sz w:val="20"/>
                <w:lang w:eastAsia="es-CO"/>
              </w:rPr>
            </w:pPr>
            <w:r>
              <w:rPr>
                <w:rFonts w:eastAsia="Times New Roman"/>
                <w:b/>
                <w:sz w:val="20"/>
                <w:lang w:eastAsia="es-CO"/>
              </w:rPr>
              <w:t>Pensamiento numérico y sistemas numéricos</w:t>
            </w:r>
          </w:p>
          <w:p w14:paraId="49C3283A" w14:textId="77777777" w:rsidR="00B952C8" w:rsidRDefault="00B952C8" w:rsidP="00DB6C3C">
            <w:pPr>
              <w:rPr>
                <w:rFonts w:eastAsia="Times New Roman"/>
                <w:sz w:val="20"/>
                <w:lang w:eastAsia="es-CO"/>
              </w:rPr>
            </w:pPr>
            <w:r w:rsidRPr="00034CAD">
              <w:rPr>
                <w:rFonts w:eastAsia="Times New Roman"/>
                <w:sz w:val="20"/>
                <w:lang w:eastAsia="es-CO"/>
              </w:rPr>
              <w:t xml:space="preserve">Resuelvo problemas y </w:t>
            </w:r>
            <w:r>
              <w:rPr>
                <w:rFonts w:eastAsia="Times New Roman"/>
                <w:sz w:val="20"/>
                <w:lang w:eastAsia="es-CO"/>
              </w:rPr>
              <w:t>simplifico</w:t>
            </w:r>
            <w:r w:rsidRPr="00034CAD">
              <w:rPr>
                <w:rFonts w:eastAsia="Times New Roman"/>
                <w:sz w:val="20"/>
                <w:lang w:eastAsia="es-CO"/>
              </w:rPr>
              <w:t xml:space="preserve"> cálculos usando propiedades y relaciones de los números reales y de las relaciones y operaciones entre ellos</w:t>
            </w:r>
            <w:r>
              <w:rPr>
                <w:rFonts w:eastAsia="Times New Roman"/>
                <w:sz w:val="20"/>
                <w:lang w:eastAsia="es-CO"/>
              </w:rPr>
              <w:t>.</w:t>
            </w:r>
          </w:p>
          <w:p w14:paraId="5EEB1A41" w14:textId="77777777" w:rsidR="00B952C8" w:rsidRDefault="00B952C8" w:rsidP="00DB6C3C">
            <w:pPr>
              <w:jc w:val="both"/>
              <w:rPr>
                <w:rFonts w:eastAsia="Times New Roman"/>
                <w:b/>
                <w:sz w:val="20"/>
                <w:lang w:eastAsia="es-CO"/>
              </w:rPr>
            </w:pPr>
            <w:r w:rsidRPr="00034CAD">
              <w:rPr>
                <w:rFonts w:eastAsia="Times New Roman"/>
                <w:b/>
                <w:sz w:val="20"/>
                <w:lang w:eastAsia="es-CO"/>
              </w:rPr>
              <w:t>Pensa</w:t>
            </w:r>
            <w:r>
              <w:rPr>
                <w:rFonts w:eastAsia="Times New Roman"/>
                <w:b/>
                <w:sz w:val="20"/>
                <w:lang w:eastAsia="es-CO"/>
              </w:rPr>
              <w:t>miento espacial y sistemas geomé</w:t>
            </w:r>
            <w:r w:rsidRPr="00034CAD">
              <w:rPr>
                <w:rFonts w:eastAsia="Times New Roman"/>
                <w:b/>
                <w:sz w:val="20"/>
                <w:lang w:eastAsia="es-CO"/>
              </w:rPr>
              <w:t>tricos</w:t>
            </w:r>
            <w:r>
              <w:rPr>
                <w:rFonts w:eastAsia="Times New Roman"/>
                <w:b/>
                <w:sz w:val="20"/>
                <w:lang w:eastAsia="es-CO"/>
              </w:rPr>
              <w:t>:</w:t>
            </w:r>
          </w:p>
          <w:p w14:paraId="7C5B10A4" w14:textId="77777777" w:rsidR="00B952C8" w:rsidRPr="00034CAD" w:rsidRDefault="00B952C8" w:rsidP="00DB6C3C">
            <w:pPr>
              <w:jc w:val="both"/>
              <w:rPr>
                <w:rFonts w:eastAsia="Times New Roman"/>
                <w:sz w:val="20"/>
                <w:lang w:eastAsia="es-CO"/>
              </w:rPr>
            </w:pPr>
            <w:r w:rsidRPr="00034CAD">
              <w:rPr>
                <w:rFonts w:eastAsia="Times New Roman"/>
                <w:sz w:val="20"/>
                <w:lang w:eastAsia="es-CO"/>
              </w:rPr>
              <w:t>Uso representaciones geométricas para resolver y formular problemas en las matemáticas y en otras disciplinas.</w:t>
            </w:r>
          </w:p>
          <w:p w14:paraId="5B3D529B" w14:textId="77777777" w:rsidR="00B952C8" w:rsidRPr="00DF28A5" w:rsidRDefault="00B952C8" w:rsidP="00DB6C3C">
            <w:pPr>
              <w:jc w:val="both"/>
              <w:rPr>
                <w:rFonts w:eastAsia="Times New Roman"/>
                <w:b/>
                <w:sz w:val="20"/>
                <w:lang w:eastAsia="es-CO"/>
              </w:rPr>
            </w:pPr>
            <w:r w:rsidRPr="00DF28A5">
              <w:rPr>
                <w:rFonts w:eastAsia="Times New Roman"/>
                <w:b/>
                <w:sz w:val="20"/>
                <w:lang w:eastAsia="es-CO"/>
              </w:rPr>
              <w:lastRenderedPageBreak/>
              <w:t>Pensamiento métrico y sistemas de medidas:</w:t>
            </w:r>
          </w:p>
          <w:p w14:paraId="5A96DE12" w14:textId="77777777" w:rsidR="00B952C8" w:rsidRDefault="00B952C8" w:rsidP="00DB6C3C">
            <w:pPr>
              <w:jc w:val="both"/>
              <w:rPr>
                <w:rFonts w:eastAsia="Times New Roman"/>
                <w:sz w:val="20"/>
                <w:lang w:eastAsia="es-CO"/>
              </w:rPr>
            </w:pPr>
            <w:r w:rsidRPr="00DF28A5">
              <w:rPr>
                <w:rFonts w:eastAsia="Times New Roman"/>
                <w:sz w:val="20"/>
                <w:lang w:eastAsia="es-CO"/>
              </w:rPr>
              <w:t xml:space="preserve">Generalizo procedimientos de cálculo válidos para encontrar el área de regiones planas y el volumen de sólidos. </w:t>
            </w:r>
          </w:p>
          <w:p w14:paraId="68D2499B" w14:textId="77777777" w:rsidR="00B952C8" w:rsidRDefault="00B952C8" w:rsidP="00DB6C3C">
            <w:pPr>
              <w:jc w:val="both"/>
              <w:rPr>
                <w:rFonts w:eastAsia="Times New Roman"/>
                <w:sz w:val="20"/>
                <w:lang w:eastAsia="es-CO"/>
              </w:rPr>
            </w:pPr>
            <w:r w:rsidRPr="00DF28A5">
              <w:rPr>
                <w:rFonts w:eastAsia="Times New Roman"/>
                <w:sz w:val="20"/>
                <w:lang w:eastAsia="es-CO"/>
              </w:rPr>
              <w:t xml:space="preserve">Selecciono y uso técnicas e instrumentos para medir longitudes, áreas de </w:t>
            </w:r>
            <w:r>
              <w:rPr>
                <w:rFonts w:eastAsia="Times New Roman"/>
                <w:sz w:val="20"/>
                <w:lang w:eastAsia="es-CO"/>
              </w:rPr>
              <w:t>superficies</w:t>
            </w:r>
            <w:r w:rsidRPr="00DF28A5">
              <w:rPr>
                <w:rFonts w:eastAsia="Times New Roman"/>
                <w:sz w:val="20"/>
                <w:lang w:eastAsia="es-CO"/>
              </w:rPr>
              <w:t>, volúmenes y</w:t>
            </w:r>
            <w:r>
              <w:rPr>
                <w:rFonts w:eastAsia="Times New Roman"/>
                <w:sz w:val="20"/>
                <w:lang w:eastAsia="es-CO"/>
              </w:rPr>
              <w:t xml:space="preserve"> </w:t>
            </w:r>
            <w:r w:rsidRPr="00DF28A5">
              <w:rPr>
                <w:rFonts w:eastAsia="Times New Roman"/>
                <w:sz w:val="20"/>
                <w:lang w:eastAsia="es-CO"/>
              </w:rPr>
              <w:t>ángulos con niveles de precisión apropiados.</w:t>
            </w:r>
          </w:p>
          <w:p w14:paraId="665E9CD1" w14:textId="77777777" w:rsidR="00B952C8" w:rsidRDefault="00B952C8" w:rsidP="00DB6C3C">
            <w:pPr>
              <w:jc w:val="both"/>
              <w:rPr>
                <w:rFonts w:eastAsia="Times New Roman"/>
                <w:b/>
                <w:sz w:val="20"/>
                <w:lang w:eastAsia="es-CO"/>
              </w:rPr>
            </w:pPr>
            <w:r w:rsidRPr="00F218CD">
              <w:rPr>
                <w:rFonts w:eastAsia="Times New Roman"/>
                <w:b/>
                <w:sz w:val="20"/>
                <w:lang w:eastAsia="es-CO"/>
              </w:rPr>
              <w:t>Pensamiento aleatorio y sistemas de datos:</w:t>
            </w:r>
          </w:p>
          <w:p w14:paraId="56B2F223" w14:textId="77777777" w:rsidR="00B952C8" w:rsidRPr="00F218CD" w:rsidRDefault="00B952C8" w:rsidP="00DB6C3C">
            <w:pPr>
              <w:jc w:val="both"/>
              <w:rPr>
                <w:rFonts w:eastAsia="Times New Roman"/>
                <w:sz w:val="20"/>
                <w:lang w:eastAsia="es-CO"/>
              </w:rPr>
            </w:pPr>
            <w:r w:rsidRPr="00F218CD">
              <w:rPr>
                <w:rFonts w:eastAsia="Times New Roman"/>
                <w:sz w:val="20"/>
                <w:lang w:eastAsia="es-CO"/>
              </w:rPr>
              <w:t>Interpreto analítica y críticamente información estadística proveniente de diversas fuentes (prensa, revistas, televisión, experimentos, consultas, entrevistas.</w:t>
            </w:r>
          </w:p>
          <w:p w14:paraId="2A001E5B" w14:textId="77777777" w:rsidR="00B952C8" w:rsidRPr="006D745D" w:rsidRDefault="00B952C8" w:rsidP="00DB6C3C">
            <w:pPr>
              <w:jc w:val="both"/>
              <w:rPr>
                <w:rFonts w:eastAsia="Times New Roman"/>
                <w:sz w:val="20"/>
                <w:lang w:eastAsia="es-CO"/>
              </w:rPr>
            </w:pPr>
            <w:r w:rsidRPr="00F218CD">
              <w:rPr>
                <w:rFonts w:eastAsia="Times New Roman"/>
                <w:sz w:val="20"/>
                <w:lang w:eastAsia="es-CO"/>
              </w:rPr>
              <w:t>Interpreto y utilizo conceptos de media, mediana y moda y explicito sus diferencias en distribuciones de distinta dispersión y asimetría.</w:t>
            </w:r>
          </w:p>
        </w:tc>
        <w:tc>
          <w:tcPr>
            <w:tcW w:w="2219" w:type="dxa"/>
            <w:shd w:val="clear" w:color="auto" w:fill="auto"/>
          </w:tcPr>
          <w:p w14:paraId="61994347" w14:textId="77777777" w:rsidR="00B952C8" w:rsidRDefault="00B952C8" w:rsidP="00DB6C3C">
            <w:pPr>
              <w:jc w:val="both"/>
              <w:rPr>
                <w:rFonts w:eastAsia="Times New Roman"/>
                <w:sz w:val="20"/>
                <w:lang w:eastAsia="es-CO"/>
              </w:rPr>
            </w:pPr>
            <w:r w:rsidRPr="00B477FC">
              <w:rPr>
                <w:rFonts w:eastAsia="Times New Roman"/>
                <w:b/>
                <w:sz w:val="20"/>
                <w:lang w:eastAsia="es-CO"/>
              </w:rPr>
              <w:lastRenderedPageBreak/>
              <w:t>DBA4.</w:t>
            </w:r>
            <w:r>
              <w:rPr>
                <w:rFonts w:eastAsia="Times New Roman"/>
                <w:b/>
                <w:sz w:val="20"/>
                <w:lang w:eastAsia="es-CO"/>
              </w:rPr>
              <w:t xml:space="preserve">V2: </w:t>
            </w:r>
            <w:r>
              <w:rPr>
                <w:rFonts w:eastAsia="Times New Roman"/>
                <w:sz w:val="20"/>
                <w:lang w:eastAsia="es-CO"/>
              </w:rPr>
              <w:t xml:space="preserve">  </w:t>
            </w:r>
            <w:r w:rsidRPr="00B477FC">
              <w:rPr>
                <w:rFonts w:eastAsia="Times New Roman"/>
                <w:sz w:val="20"/>
                <w:lang w:eastAsia="es-CO"/>
              </w:rPr>
              <w:t>Describe atributos medibles de diferentes sólidos y explica relaciones entre ellos por medio del lenguaje algebraico</w:t>
            </w:r>
            <w:r>
              <w:rPr>
                <w:rFonts w:eastAsia="Times New Roman"/>
                <w:sz w:val="20"/>
                <w:lang w:eastAsia="es-CO"/>
              </w:rPr>
              <w:t>.</w:t>
            </w:r>
          </w:p>
          <w:p w14:paraId="4FB6D9CD" w14:textId="77777777" w:rsidR="00B952C8" w:rsidRDefault="00B952C8" w:rsidP="00DB6C3C">
            <w:pPr>
              <w:jc w:val="both"/>
              <w:rPr>
                <w:rFonts w:eastAsia="Times New Roman"/>
                <w:sz w:val="20"/>
                <w:lang w:eastAsia="es-CO"/>
              </w:rPr>
            </w:pPr>
            <w:r w:rsidRPr="00395E52">
              <w:rPr>
                <w:rFonts w:eastAsia="Times New Roman"/>
                <w:b/>
                <w:sz w:val="20"/>
                <w:lang w:eastAsia="es-CO"/>
              </w:rPr>
              <w:t>DBA5. V2</w:t>
            </w:r>
            <w:r>
              <w:rPr>
                <w:rFonts w:eastAsia="Times New Roman"/>
                <w:sz w:val="20"/>
                <w:lang w:eastAsia="es-CO"/>
              </w:rPr>
              <w:t xml:space="preserve">: </w:t>
            </w:r>
            <w:r w:rsidRPr="00B477FC">
              <w:rPr>
                <w:rFonts w:eastAsia="Times New Roman"/>
                <w:sz w:val="20"/>
                <w:lang w:eastAsia="es-CO"/>
              </w:rPr>
              <w:t xml:space="preserve">Utiliza y explica diferentes estrategias para encontrar el volumen de objetos regulares e irregulares en la solución de problemas en las </w:t>
            </w:r>
            <w:r w:rsidRPr="00B477FC">
              <w:rPr>
                <w:rFonts w:eastAsia="Times New Roman"/>
                <w:sz w:val="20"/>
                <w:lang w:eastAsia="es-CO"/>
              </w:rPr>
              <w:lastRenderedPageBreak/>
              <w:t>matemáticas y en otras ciencias.</w:t>
            </w:r>
          </w:p>
          <w:p w14:paraId="34CE739A" w14:textId="77777777" w:rsidR="00B952C8" w:rsidRDefault="00B952C8" w:rsidP="00DB6C3C">
            <w:pPr>
              <w:jc w:val="both"/>
              <w:rPr>
                <w:rFonts w:eastAsia="Times New Roman"/>
                <w:sz w:val="20"/>
                <w:lang w:eastAsia="es-CO"/>
              </w:rPr>
            </w:pPr>
            <w:r w:rsidRPr="00395E52">
              <w:rPr>
                <w:rFonts w:eastAsia="Times New Roman"/>
                <w:b/>
                <w:sz w:val="20"/>
                <w:lang w:eastAsia="es-CO"/>
              </w:rPr>
              <w:t xml:space="preserve">DBA9. V2: </w:t>
            </w:r>
            <w:r w:rsidRPr="00395E52">
              <w:rPr>
                <w:rFonts w:eastAsia="Times New Roman"/>
                <w:sz w:val="20"/>
                <w:lang w:eastAsia="es-CO"/>
              </w:rPr>
              <w:t>.Propone, compara y usa procedimientos inductivos  y lenguaje algebraico para formular y poner a prueba conjeturas en diversas situaciones o contextos</w:t>
            </w:r>
          </w:p>
          <w:p w14:paraId="6F35A486" w14:textId="77777777" w:rsidR="00B952C8" w:rsidRPr="006D745D" w:rsidRDefault="00B952C8" w:rsidP="00DB6C3C">
            <w:pPr>
              <w:jc w:val="both"/>
              <w:rPr>
                <w:rFonts w:eastAsia="Times New Roman"/>
                <w:sz w:val="20"/>
                <w:lang w:eastAsia="es-CO"/>
              </w:rPr>
            </w:pPr>
            <w:r w:rsidRPr="00395E52">
              <w:rPr>
                <w:rFonts w:eastAsia="Times New Roman"/>
                <w:b/>
                <w:sz w:val="20"/>
                <w:lang w:eastAsia="es-CO"/>
              </w:rPr>
              <w:t>DBA11. V2:</w:t>
            </w:r>
            <w:r>
              <w:rPr>
                <w:rFonts w:eastAsia="Times New Roman"/>
                <w:sz w:val="20"/>
                <w:lang w:eastAsia="es-CO"/>
              </w:rPr>
              <w:t xml:space="preserve"> </w:t>
            </w:r>
            <w:r w:rsidRPr="00395E52">
              <w:rPr>
                <w:rFonts w:eastAsia="Times New Roman"/>
                <w:sz w:val="20"/>
                <w:lang w:eastAsia="es-CO"/>
              </w:rPr>
              <w:t xml:space="preserve">Interpreta información presentada en tablas de frecuencia y gráficos cuyos datos están agrupados en intervalos y decide cuál es la medida de tendencia central que mejor representa el comportamiento de dicho conjunto.     </w:t>
            </w:r>
          </w:p>
        </w:tc>
        <w:tc>
          <w:tcPr>
            <w:tcW w:w="2990" w:type="dxa"/>
            <w:gridSpan w:val="3"/>
            <w:shd w:val="clear" w:color="auto" w:fill="auto"/>
          </w:tcPr>
          <w:p w14:paraId="77F590C1" w14:textId="77777777" w:rsidR="00B952C8" w:rsidRPr="0016723D" w:rsidRDefault="00B952C8" w:rsidP="00DB6C3C">
            <w:pPr>
              <w:pStyle w:val="Sinespaciado"/>
              <w:jc w:val="both"/>
              <w:rPr>
                <w:rFonts w:eastAsia="Times New Roman" w:cstheme="minorHAnsi"/>
                <w:sz w:val="20"/>
                <w:szCs w:val="18"/>
                <w:lang w:val="es-MX"/>
              </w:rPr>
            </w:pPr>
            <w:r w:rsidRPr="0016723D">
              <w:rPr>
                <w:rFonts w:eastAsia="Times New Roman" w:cstheme="minorHAnsi"/>
                <w:sz w:val="20"/>
                <w:szCs w:val="18"/>
                <w:lang w:val="es-MX"/>
              </w:rPr>
              <w:lastRenderedPageBreak/>
              <w:t>Factorización de polinomios</w:t>
            </w:r>
          </w:p>
          <w:p w14:paraId="22BF217E" w14:textId="77777777" w:rsidR="00B952C8" w:rsidRPr="0016723D" w:rsidRDefault="00B952C8" w:rsidP="00DB6C3C">
            <w:pPr>
              <w:pStyle w:val="Sinespaciado"/>
              <w:jc w:val="both"/>
              <w:rPr>
                <w:rFonts w:eastAsia="Times New Roman" w:cstheme="minorHAnsi"/>
                <w:sz w:val="20"/>
                <w:szCs w:val="18"/>
                <w:lang w:val="es-MX"/>
              </w:rPr>
            </w:pPr>
            <w:r w:rsidRPr="0016723D">
              <w:rPr>
                <w:rFonts w:eastAsia="Times New Roman" w:cstheme="minorHAnsi"/>
                <w:sz w:val="20"/>
                <w:szCs w:val="18"/>
                <w:lang w:val="es-MX"/>
              </w:rPr>
              <w:t>Simplificación de fracciones algebraicas</w:t>
            </w:r>
          </w:p>
          <w:p w14:paraId="1974AF79" w14:textId="77777777" w:rsidR="00B952C8" w:rsidRPr="0016723D" w:rsidRDefault="00B952C8" w:rsidP="00DB6C3C">
            <w:pPr>
              <w:pStyle w:val="Sinespaciado"/>
              <w:jc w:val="both"/>
              <w:rPr>
                <w:rFonts w:eastAsia="Times New Roman" w:cstheme="minorHAnsi"/>
                <w:sz w:val="20"/>
                <w:szCs w:val="18"/>
                <w:lang w:val="es-MX"/>
              </w:rPr>
            </w:pPr>
            <w:r w:rsidRPr="0016723D">
              <w:rPr>
                <w:rFonts w:eastAsia="Times New Roman" w:cstheme="minorHAnsi"/>
                <w:sz w:val="20"/>
                <w:szCs w:val="18"/>
                <w:lang w:val="es-MX"/>
              </w:rPr>
              <w:t>Operaciones con fracciones algebraicas</w:t>
            </w:r>
          </w:p>
          <w:p w14:paraId="2C7C807C" w14:textId="17ED88ED" w:rsidR="00B952C8" w:rsidRDefault="00DA1258" w:rsidP="00DB6C3C">
            <w:pPr>
              <w:pStyle w:val="Sinespaciado"/>
              <w:jc w:val="both"/>
              <w:rPr>
                <w:rFonts w:eastAsia="Times New Roman" w:cstheme="minorHAnsi"/>
                <w:sz w:val="20"/>
                <w:szCs w:val="18"/>
                <w:lang w:val="es-MX"/>
              </w:rPr>
            </w:pPr>
            <w:r>
              <w:rPr>
                <w:rFonts w:eastAsia="Times New Roman" w:cstheme="minorHAnsi"/>
                <w:sz w:val="20"/>
                <w:szCs w:val="18"/>
                <w:lang w:val="es-MX"/>
              </w:rPr>
              <w:t>Introducción a la probabilidad</w:t>
            </w:r>
          </w:p>
          <w:p w14:paraId="3F59F27C" w14:textId="77777777" w:rsidR="00B952C8" w:rsidRPr="00E60921" w:rsidRDefault="00B952C8" w:rsidP="00DB6C3C">
            <w:pPr>
              <w:pStyle w:val="Sinespaciado"/>
              <w:jc w:val="both"/>
              <w:rPr>
                <w:rFonts w:eastAsia="Times New Roman" w:cstheme="minorHAnsi"/>
                <w:b/>
                <w:sz w:val="20"/>
                <w:szCs w:val="18"/>
                <w:lang w:val="es-MX"/>
              </w:rPr>
            </w:pPr>
            <w:r w:rsidRPr="00E60921">
              <w:rPr>
                <w:rFonts w:eastAsia="Times New Roman" w:cstheme="minorHAnsi"/>
                <w:b/>
                <w:sz w:val="20"/>
                <w:szCs w:val="18"/>
                <w:lang w:val="es-MX"/>
              </w:rPr>
              <w:t>GEOMETRÍA:</w:t>
            </w:r>
          </w:p>
          <w:p w14:paraId="78B845ED" w14:textId="77777777" w:rsidR="00B952C8" w:rsidRPr="0016723D" w:rsidRDefault="00B952C8" w:rsidP="00DB6C3C">
            <w:pPr>
              <w:pStyle w:val="Sinespaciado"/>
              <w:jc w:val="both"/>
              <w:rPr>
                <w:rFonts w:eastAsia="Times New Roman" w:cstheme="minorHAnsi"/>
                <w:sz w:val="20"/>
                <w:szCs w:val="18"/>
                <w:lang w:val="es-MX"/>
              </w:rPr>
            </w:pPr>
            <w:r w:rsidRPr="0016723D">
              <w:rPr>
                <w:rFonts w:eastAsia="Times New Roman" w:cstheme="minorHAnsi"/>
                <w:sz w:val="20"/>
                <w:szCs w:val="18"/>
                <w:lang w:val="es-MX"/>
              </w:rPr>
              <w:t>Definición de sólidos geométricos y su clasificación</w:t>
            </w:r>
          </w:p>
          <w:p w14:paraId="505F8EDB" w14:textId="77777777" w:rsidR="00B952C8" w:rsidRPr="0016723D" w:rsidRDefault="00B952C8" w:rsidP="00DB6C3C">
            <w:pPr>
              <w:pStyle w:val="Sinespaciado"/>
              <w:jc w:val="both"/>
              <w:rPr>
                <w:rFonts w:eastAsia="Times New Roman" w:cstheme="minorHAnsi"/>
                <w:sz w:val="20"/>
                <w:szCs w:val="18"/>
                <w:lang w:val="es-MX"/>
              </w:rPr>
            </w:pPr>
            <w:r w:rsidRPr="0016723D">
              <w:rPr>
                <w:rFonts w:eastAsia="Times New Roman" w:cstheme="minorHAnsi"/>
                <w:sz w:val="20"/>
                <w:szCs w:val="18"/>
                <w:lang w:val="es-MX"/>
              </w:rPr>
              <w:t>Poliedros y sus elementos</w:t>
            </w:r>
          </w:p>
          <w:p w14:paraId="7CF847D7" w14:textId="77777777" w:rsidR="00B952C8" w:rsidRPr="0016723D" w:rsidRDefault="00B952C8" w:rsidP="00DB6C3C">
            <w:pPr>
              <w:pStyle w:val="Sinespaciado"/>
              <w:jc w:val="both"/>
              <w:rPr>
                <w:rFonts w:eastAsia="Times New Roman" w:cstheme="minorHAnsi"/>
                <w:sz w:val="20"/>
                <w:szCs w:val="18"/>
                <w:lang w:val="es-MX"/>
              </w:rPr>
            </w:pPr>
            <w:r w:rsidRPr="0016723D">
              <w:rPr>
                <w:rFonts w:eastAsia="Times New Roman" w:cstheme="minorHAnsi"/>
                <w:sz w:val="20"/>
                <w:szCs w:val="18"/>
                <w:lang w:val="es-MX"/>
              </w:rPr>
              <w:t>Poliedros regulares (sólidos platónicos)</w:t>
            </w:r>
          </w:p>
          <w:p w14:paraId="5BE8EC9A" w14:textId="77777777" w:rsidR="00B952C8" w:rsidRPr="0016723D" w:rsidRDefault="00B952C8" w:rsidP="00DB6C3C">
            <w:pPr>
              <w:pStyle w:val="Sinespaciado"/>
              <w:jc w:val="both"/>
              <w:rPr>
                <w:rFonts w:eastAsia="Times New Roman" w:cstheme="minorHAnsi"/>
                <w:sz w:val="20"/>
                <w:szCs w:val="18"/>
                <w:lang w:val="es-MX"/>
              </w:rPr>
            </w:pPr>
            <w:r w:rsidRPr="0016723D">
              <w:rPr>
                <w:rFonts w:eastAsia="Times New Roman" w:cstheme="minorHAnsi"/>
                <w:sz w:val="20"/>
                <w:szCs w:val="18"/>
                <w:lang w:val="es-MX"/>
              </w:rPr>
              <w:t>Poliedros irregulares: prismas, ortoedros y pirámides</w:t>
            </w:r>
          </w:p>
          <w:p w14:paraId="11C9C68F" w14:textId="77777777" w:rsidR="00B952C8" w:rsidRPr="0016723D" w:rsidRDefault="00B952C8" w:rsidP="00DB6C3C">
            <w:pPr>
              <w:pStyle w:val="Sinespaciado"/>
              <w:jc w:val="both"/>
              <w:rPr>
                <w:rFonts w:eastAsia="Times New Roman" w:cstheme="minorHAnsi"/>
                <w:sz w:val="20"/>
                <w:szCs w:val="18"/>
                <w:lang w:val="es-MX"/>
              </w:rPr>
            </w:pPr>
            <w:r w:rsidRPr="0016723D">
              <w:rPr>
                <w:rFonts w:eastAsia="Times New Roman" w:cstheme="minorHAnsi"/>
                <w:sz w:val="20"/>
                <w:szCs w:val="18"/>
                <w:lang w:val="es-MX"/>
              </w:rPr>
              <w:t>Cuerpos redondos</w:t>
            </w:r>
          </w:p>
          <w:p w14:paraId="04D32409" w14:textId="77777777" w:rsidR="00B952C8" w:rsidRPr="0016723D" w:rsidRDefault="00B952C8" w:rsidP="00DB6C3C">
            <w:pPr>
              <w:pStyle w:val="Sinespaciado"/>
              <w:jc w:val="both"/>
              <w:rPr>
                <w:rFonts w:eastAsia="Times New Roman" w:cstheme="minorHAnsi"/>
                <w:sz w:val="20"/>
                <w:szCs w:val="18"/>
                <w:lang w:val="es-MX"/>
              </w:rPr>
            </w:pPr>
            <w:r w:rsidRPr="0016723D">
              <w:rPr>
                <w:rFonts w:eastAsia="Times New Roman" w:cstheme="minorHAnsi"/>
                <w:sz w:val="20"/>
                <w:szCs w:val="18"/>
                <w:lang w:val="es-MX"/>
              </w:rPr>
              <w:t>Área lateral, área total y</w:t>
            </w:r>
            <w:r>
              <w:rPr>
                <w:rFonts w:eastAsia="Times New Roman" w:cstheme="minorHAnsi"/>
                <w:sz w:val="20"/>
                <w:szCs w:val="18"/>
                <w:lang w:val="es-MX"/>
              </w:rPr>
              <w:t xml:space="preserve"> volumen de los cuerpos geométricos.</w:t>
            </w:r>
          </w:p>
          <w:p w14:paraId="331A16B5" w14:textId="77777777" w:rsidR="00B952C8" w:rsidRPr="006D745D" w:rsidRDefault="00B952C8" w:rsidP="00DB6C3C">
            <w:pPr>
              <w:jc w:val="both"/>
              <w:rPr>
                <w:rFonts w:eastAsia="Times New Roman"/>
                <w:sz w:val="20"/>
                <w:lang w:val="es-MX" w:eastAsia="es-CO"/>
              </w:rPr>
            </w:pPr>
          </w:p>
        </w:tc>
        <w:tc>
          <w:tcPr>
            <w:tcW w:w="2222" w:type="dxa"/>
            <w:shd w:val="clear" w:color="auto" w:fill="auto"/>
          </w:tcPr>
          <w:p w14:paraId="049F8BB9" w14:textId="77777777" w:rsidR="00AA0FA1" w:rsidRDefault="00AA0FA1" w:rsidP="00DB6C3C">
            <w:pPr>
              <w:rPr>
                <w:rFonts w:eastAsia="Times New Roman"/>
                <w:b/>
                <w:sz w:val="20"/>
                <w:lang w:eastAsia="es-CO"/>
              </w:rPr>
            </w:pPr>
            <w:r w:rsidRPr="00AA0FA1">
              <w:rPr>
                <w:rFonts w:eastAsia="Times New Roman"/>
                <w:b/>
                <w:sz w:val="20"/>
                <w:lang w:eastAsia="es-CO"/>
              </w:rPr>
              <w:lastRenderedPageBreak/>
              <w:t>Técnicas e instrumentos de evaluación</w:t>
            </w:r>
          </w:p>
          <w:p w14:paraId="1A81D613" w14:textId="7684FC8A" w:rsidR="00AA0FA1" w:rsidRPr="00AA0FA1" w:rsidRDefault="00AA0FA1" w:rsidP="00DB6C3C">
            <w:pPr>
              <w:rPr>
                <w:rFonts w:eastAsia="Times New Roman"/>
                <w:b/>
                <w:sz w:val="20"/>
                <w:lang w:eastAsia="es-CO"/>
              </w:rPr>
            </w:pPr>
            <w:r w:rsidRPr="00AA0FA1">
              <w:rPr>
                <w:rFonts w:eastAsia="Times New Roman"/>
                <w:sz w:val="20"/>
                <w:lang w:eastAsia="es-CO"/>
              </w:rPr>
              <w:t>Evaluación escrita, documentos de apoyo</w:t>
            </w:r>
            <w:r>
              <w:rPr>
                <w:rFonts w:eastAsia="Times New Roman"/>
                <w:b/>
                <w:sz w:val="20"/>
                <w:lang w:eastAsia="es-CO"/>
              </w:rPr>
              <w:t xml:space="preserve">, </w:t>
            </w:r>
            <w:r w:rsidRPr="00AA0FA1">
              <w:rPr>
                <w:rFonts w:eastAsia="Times New Roman"/>
                <w:sz w:val="20"/>
                <w:lang w:eastAsia="es-CO"/>
              </w:rPr>
              <w:t>actividades y compromisos, participación en clase, trabajo en grupo y asesoría a compañeros.</w:t>
            </w:r>
          </w:p>
          <w:p w14:paraId="12F953F9" w14:textId="77777777" w:rsidR="00B952C8" w:rsidRDefault="00AA0FA1" w:rsidP="00DB6C3C">
            <w:pPr>
              <w:rPr>
                <w:rFonts w:eastAsia="Times New Roman"/>
                <w:b/>
                <w:sz w:val="20"/>
                <w:lang w:eastAsia="es-CO"/>
              </w:rPr>
            </w:pPr>
            <w:r w:rsidRPr="00AA0FA1">
              <w:rPr>
                <w:rFonts w:eastAsia="Times New Roman"/>
                <w:b/>
                <w:sz w:val="20"/>
                <w:lang w:eastAsia="es-CO"/>
              </w:rPr>
              <w:t>Escenarios de aprendizaje</w:t>
            </w:r>
          </w:p>
          <w:p w14:paraId="75A46035" w14:textId="77777777" w:rsidR="00AA0FA1" w:rsidRDefault="00AA0FA1" w:rsidP="00DB6C3C">
            <w:pPr>
              <w:rPr>
                <w:rFonts w:eastAsia="Times New Roman"/>
                <w:sz w:val="20"/>
                <w:lang w:eastAsia="es-CO"/>
              </w:rPr>
            </w:pPr>
            <w:r>
              <w:rPr>
                <w:rFonts w:eastAsia="Times New Roman"/>
                <w:sz w:val="20"/>
                <w:lang w:eastAsia="es-CO"/>
              </w:rPr>
              <w:lastRenderedPageBreak/>
              <w:t>Internet,</w:t>
            </w:r>
            <w:r w:rsidR="00455F87">
              <w:rPr>
                <w:rFonts w:eastAsia="Times New Roman"/>
                <w:sz w:val="20"/>
                <w:lang w:eastAsia="es-CO"/>
              </w:rPr>
              <w:t xml:space="preserve"> videos en youtube.</w:t>
            </w:r>
          </w:p>
          <w:p w14:paraId="16FCE068" w14:textId="77777777" w:rsidR="00455F87" w:rsidRDefault="00455F87" w:rsidP="00DB6C3C">
            <w:pPr>
              <w:rPr>
                <w:rFonts w:eastAsia="Times New Roman"/>
                <w:sz w:val="20"/>
                <w:lang w:eastAsia="es-CO"/>
              </w:rPr>
            </w:pPr>
            <w:r>
              <w:rPr>
                <w:rFonts w:eastAsia="Times New Roman"/>
                <w:sz w:val="20"/>
                <w:lang w:eastAsia="es-CO"/>
              </w:rPr>
              <w:t>Salón de clase, institución educativa, casa del estudiante.</w:t>
            </w:r>
          </w:p>
          <w:p w14:paraId="7E39B23F" w14:textId="01D0F583" w:rsidR="00455F87" w:rsidRDefault="00455F87" w:rsidP="00DB6C3C">
            <w:pPr>
              <w:rPr>
                <w:rFonts w:eastAsia="Times New Roman"/>
                <w:b/>
                <w:sz w:val="20"/>
                <w:lang w:eastAsia="es-CO"/>
              </w:rPr>
            </w:pPr>
            <w:r w:rsidRPr="00455F87">
              <w:rPr>
                <w:rFonts w:eastAsia="Times New Roman"/>
                <w:b/>
                <w:sz w:val="20"/>
                <w:lang w:eastAsia="es-CO"/>
              </w:rPr>
              <w:t>Medios educativos</w:t>
            </w:r>
          </w:p>
          <w:p w14:paraId="4867444F" w14:textId="47947967" w:rsidR="00455F87" w:rsidRDefault="00455F87" w:rsidP="00DB6C3C">
            <w:pPr>
              <w:rPr>
                <w:rFonts w:eastAsia="Times New Roman"/>
                <w:sz w:val="20"/>
                <w:lang w:eastAsia="es-CO"/>
              </w:rPr>
            </w:pPr>
            <w:r>
              <w:rPr>
                <w:rFonts w:eastAsia="Times New Roman"/>
                <w:sz w:val="20"/>
                <w:lang w:eastAsia="es-CO"/>
              </w:rPr>
              <w:t>Los estudiantes, el docente, guías de trabajo, talleres  y las familias.</w:t>
            </w:r>
          </w:p>
          <w:p w14:paraId="260248C0" w14:textId="705B4262" w:rsidR="00455F87" w:rsidRDefault="00455F87" w:rsidP="00DB6C3C">
            <w:pPr>
              <w:rPr>
                <w:rFonts w:eastAsia="Times New Roman"/>
                <w:sz w:val="20"/>
                <w:lang w:eastAsia="es-CO"/>
              </w:rPr>
            </w:pPr>
            <w:r>
              <w:rPr>
                <w:rFonts w:eastAsia="Times New Roman"/>
                <w:sz w:val="20"/>
                <w:lang w:eastAsia="es-CO"/>
              </w:rPr>
              <w:t xml:space="preserve">Utilización de cuestionarios grupales e individuales en las coevaluaciones.  </w:t>
            </w:r>
          </w:p>
          <w:p w14:paraId="40ADA98B" w14:textId="096475CE" w:rsidR="00455F87" w:rsidRPr="00455F87" w:rsidRDefault="00455F87" w:rsidP="00DB6C3C">
            <w:pPr>
              <w:rPr>
                <w:rFonts w:eastAsia="Times New Roman"/>
                <w:sz w:val="20"/>
                <w:lang w:eastAsia="es-CO"/>
              </w:rPr>
            </w:pPr>
            <w:r>
              <w:rPr>
                <w:rFonts w:eastAsia="Times New Roman"/>
                <w:sz w:val="20"/>
                <w:lang w:eastAsia="es-CO"/>
              </w:rPr>
              <w:t>Evaluación individual oral y/o escrita.</w:t>
            </w:r>
            <w:bookmarkStart w:id="6" w:name="_GoBack"/>
            <w:bookmarkEnd w:id="6"/>
          </w:p>
          <w:p w14:paraId="0AE5E264" w14:textId="3B751D96" w:rsidR="00455F87" w:rsidRPr="00AA0FA1" w:rsidRDefault="00455F87" w:rsidP="00DB6C3C">
            <w:pPr>
              <w:rPr>
                <w:rFonts w:eastAsia="Times New Roman"/>
                <w:sz w:val="20"/>
                <w:lang w:eastAsia="es-CO"/>
              </w:rPr>
            </w:pPr>
          </w:p>
        </w:tc>
      </w:tr>
      <w:tr w:rsidR="00B952C8" w:rsidRPr="006D745D" w14:paraId="37E38471" w14:textId="77777777" w:rsidTr="00DB6C3C">
        <w:trPr>
          <w:trHeight w:val="217"/>
        </w:trPr>
        <w:tc>
          <w:tcPr>
            <w:tcW w:w="10774" w:type="dxa"/>
            <w:gridSpan w:val="7"/>
            <w:tcBorders>
              <w:left w:val="nil"/>
              <w:right w:val="nil"/>
            </w:tcBorders>
            <w:shd w:val="clear" w:color="auto" w:fill="auto"/>
          </w:tcPr>
          <w:p w14:paraId="76C01C28" w14:textId="77777777" w:rsidR="00B952C8" w:rsidRPr="006D745D" w:rsidRDefault="00B952C8" w:rsidP="00DB6C3C">
            <w:pPr>
              <w:rPr>
                <w:rFonts w:eastAsia="Times New Roman"/>
                <w:sz w:val="20"/>
                <w:lang w:eastAsia="es-CO"/>
              </w:rPr>
            </w:pPr>
          </w:p>
        </w:tc>
        <w:tc>
          <w:tcPr>
            <w:tcW w:w="2222" w:type="dxa"/>
            <w:tcBorders>
              <w:left w:val="nil"/>
              <w:right w:val="nil"/>
            </w:tcBorders>
            <w:shd w:val="clear" w:color="auto" w:fill="auto"/>
          </w:tcPr>
          <w:p w14:paraId="43052830" w14:textId="77777777" w:rsidR="00B952C8" w:rsidRPr="006D745D" w:rsidRDefault="00B952C8" w:rsidP="00DB6C3C">
            <w:pPr>
              <w:rPr>
                <w:rFonts w:eastAsia="Times New Roman"/>
                <w:sz w:val="20"/>
                <w:lang w:eastAsia="es-CO"/>
              </w:rPr>
            </w:pPr>
          </w:p>
        </w:tc>
      </w:tr>
      <w:tr w:rsidR="00B952C8" w:rsidRPr="006D745D" w14:paraId="35C1B445" w14:textId="77777777" w:rsidTr="00DB6C3C">
        <w:trPr>
          <w:trHeight w:val="217"/>
        </w:trPr>
        <w:tc>
          <w:tcPr>
            <w:tcW w:w="12996" w:type="dxa"/>
            <w:gridSpan w:val="8"/>
            <w:shd w:val="clear" w:color="auto" w:fill="A6A6A6"/>
          </w:tcPr>
          <w:p w14:paraId="2E5CB613" w14:textId="77777777" w:rsidR="00B952C8" w:rsidRPr="006D745D" w:rsidRDefault="00B952C8" w:rsidP="00DB6C3C">
            <w:pPr>
              <w:rPr>
                <w:rFonts w:eastAsia="Times New Roman"/>
                <w:b/>
                <w:sz w:val="20"/>
                <w:lang w:eastAsia="es-CO"/>
              </w:rPr>
            </w:pPr>
            <w:r w:rsidRPr="006D745D">
              <w:rPr>
                <w:rFonts w:eastAsia="Times New Roman"/>
                <w:b/>
                <w:sz w:val="20"/>
                <w:lang w:eastAsia="es-CO"/>
              </w:rPr>
              <w:t>Indicadores de desempeños</w:t>
            </w:r>
          </w:p>
        </w:tc>
      </w:tr>
      <w:tr w:rsidR="00B952C8" w:rsidRPr="006D745D" w14:paraId="6E8C7B98" w14:textId="77777777" w:rsidTr="00DB6C3C">
        <w:trPr>
          <w:trHeight w:val="217"/>
        </w:trPr>
        <w:tc>
          <w:tcPr>
            <w:tcW w:w="4335" w:type="dxa"/>
            <w:gridSpan w:val="2"/>
            <w:shd w:val="clear" w:color="auto" w:fill="D9D9D9"/>
          </w:tcPr>
          <w:p w14:paraId="632D8BD6" w14:textId="77777777" w:rsidR="00B952C8" w:rsidRPr="006D745D" w:rsidRDefault="00B952C8" w:rsidP="00DB6C3C">
            <w:pPr>
              <w:rPr>
                <w:rFonts w:eastAsia="Times New Roman"/>
                <w:sz w:val="20"/>
                <w:lang w:eastAsia="es-CO"/>
              </w:rPr>
            </w:pPr>
            <w:r w:rsidRPr="006D745D">
              <w:rPr>
                <w:rFonts w:eastAsia="Times New Roman"/>
                <w:sz w:val="20"/>
                <w:lang w:eastAsia="es-CO"/>
              </w:rPr>
              <w:lastRenderedPageBreak/>
              <w:t>Saber conocer:</w:t>
            </w:r>
          </w:p>
        </w:tc>
        <w:tc>
          <w:tcPr>
            <w:tcW w:w="4331" w:type="dxa"/>
            <w:gridSpan w:val="4"/>
            <w:shd w:val="clear" w:color="auto" w:fill="D9D9D9"/>
          </w:tcPr>
          <w:p w14:paraId="655A8999" w14:textId="77777777" w:rsidR="00B952C8" w:rsidRPr="006D745D" w:rsidRDefault="00B952C8" w:rsidP="00DB6C3C">
            <w:pPr>
              <w:rPr>
                <w:rFonts w:eastAsia="Times New Roman"/>
                <w:sz w:val="20"/>
                <w:lang w:eastAsia="es-CO"/>
              </w:rPr>
            </w:pPr>
            <w:r w:rsidRPr="006D745D">
              <w:rPr>
                <w:rFonts w:eastAsia="Times New Roman"/>
                <w:sz w:val="20"/>
                <w:lang w:eastAsia="es-CO"/>
              </w:rPr>
              <w:t>Saber hacer:</w:t>
            </w:r>
          </w:p>
        </w:tc>
        <w:tc>
          <w:tcPr>
            <w:tcW w:w="4330" w:type="dxa"/>
            <w:gridSpan w:val="2"/>
            <w:shd w:val="clear" w:color="auto" w:fill="D9D9D9"/>
          </w:tcPr>
          <w:p w14:paraId="5D5DB242" w14:textId="77777777" w:rsidR="00B952C8" w:rsidRPr="006D745D" w:rsidRDefault="00B952C8" w:rsidP="00DB6C3C">
            <w:pPr>
              <w:rPr>
                <w:rFonts w:eastAsia="Times New Roman"/>
                <w:sz w:val="20"/>
                <w:lang w:eastAsia="es-CO"/>
              </w:rPr>
            </w:pPr>
            <w:r w:rsidRPr="006D745D">
              <w:rPr>
                <w:rFonts w:eastAsia="Times New Roman"/>
                <w:sz w:val="20"/>
                <w:lang w:eastAsia="es-CO"/>
              </w:rPr>
              <w:t>Saber ser:</w:t>
            </w:r>
          </w:p>
        </w:tc>
      </w:tr>
      <w:tr w:rsidR="00B952C8" w:rsidRPr="006D745D" w14:paraId="0BC51487" w14:textId="77777777" w:rsidTr="00DB6C3C">
        <w:trPr>
          <w:trHeight w:val="163"/>
        </w:trPr>
        <w:tc>
          <w:tcPr>
            <w:tcW w:w="4335" w:type="dxa"/>
            <w:gridSpan w:val="2"/>
            <w:shd w:val="clear" w:color="auto" w:fill="auto"/>
          </w:tcPr>
          <w:p w14:paraId="1E6E6C75" w14:textId="77777777" w:rsidR="00B952C8" w:rsidRPr="006D745D" w:rsidRDefault="00B952C8" w:rsidP="00DB6C3C">
            <w:pPr>
              <w:jc w:val="both"/>
              <w:rPr>
                <w:rFonts w:eastAsia="Times New Roman"/>
                <w:sz w:val="20"/>
                <w:lang w:eastAsia="es-CO"/>
              </w:rPr>
            </w:pPr>
            <w:r>
              <w:rPr>
                <w:rFonts w:eastAsia="Times New Roman"/>
                <w:sz w:val="20"/>
                <w:lang w:eastAsia="es-CO"/>
              </w:rPr>
              <w:t>Identifica los diferentes casos de factorización, clasifica los sólidos geométricos,  sistematiza un conjunto de datos mediante tablas de frecuencia e interpreta la información proveniente de la misma.</w:t>
            </w:r>
          </w:p>
        </w:tc>
        <w:tc>
          <w:tcPr>
            <w:tcW w:w="4331" w:type="dxa"/>
            <w:gridSpan w:val="4"/>
            <w:shd w:val="clear" w:color="auto" w:fill="auto"/>
          </w:tcPr>
          <w:p w14:paraId="0D439043" w14:textId="77777777" w:rsidR="00B952C8" w:rsidRPr="006D745D" w:rsidRDefault="00B952C8" w:rsidP="00DB6C3C">
            <w:pPr>
              <w:jc w:val="both"/>
              <w:rPr>
                <w:rFonts w:eastAsia="Times New Roman"/>
                <w:sz w:val="20"/>
                <w:lang w:eastAsia="es-CO"/>
              </w:rPr>
            </w:pPr>
            <w:r>
              <w:rPr>
                <w:rFonts w:eastAsia="Times New Roman"/>
                <w:sz w:val="20"/>
                <w:lang w:eastAsia="es-CO"/>
              </w:rPr>
              <w:t>U</w:t>
            </w:r>
            <w:r w:rsidRPr="009B7507">
              <w:rPr>
                <w:rFonts w:eastAsia="Times New Roman"/>
                <w:sz w:val="20"/>
                <w:lang w:eastAsia="es-CO"/>
              </w:rPr>
              <w:t xml:space="preserve">tiliza diferentes </w:t>
            </w:r>
            <w:r>
              <w:rPr>
                <w:rFonts w:eastAsia="Times New Roman"/>
                <w:sz w:val="20"/>
                <w:lang w:eastAsia="es-CO"/>
              </w:rPr>
              <w:t>casos de factorización en la solución de ejercicios, encuentra el área lateral y total de cuerpos geométricos, toma decisiones acertadas a partir de la construcción e información proveniente de una tabla de frecuencias.</w:t>
            </w:r>
          </w:p>
        </w:tc>
        <w:tc>
          <w:tcPr>
            <w:tcW w:w="4330" w:type="dxa"/>
            <w:gridSpan w:val="2"/>
            <w:shd w:val="clear" w:color="auto" w:fill="auto"/>
          </w:tcPr>
          <w:p w14:paraId="7401FFF3" w14:textId="77777777" w:rsidR="00B952C8" w:rsidRPr="006D745D" w:rsidRDefault="00B952C8" w:rsidP="00DB6C3C">
            <w:pPr>
              <w:jc w:val="both"/>
              <w:rPr>
                <w:rFonts w:eastAsia="Times New Roman"/>
                <w:sz w:val="20"/>
                <w:lang w:eastAsia="es-CO"/>
              </w:rPr>
            </w:pPr>
            <w:r>
              <w:rPr>
                <w:rFonts w:eastAsia="Times New Roman"/>
                <w:sz w:val="20"/>
                <w:lang w:eastAsia="es-CO"/>
              </w:rPr>
              <w:t>Participa</w:t>
            </w:r>
            <w:r w:rsidRPr="00C0310E">
              <w:rPr>
                <w:rFonts w:eastAsia="Times New Roman"/>
                <w:sz w:val="20"/>
                <w:lang w:eastAsia="es-CO"/>
              </w:rPr>
              <w:t xml:space="preserve"> activa</w:t>
            </w:r>
            <w:r>
              <w:rPr>
                <w:rFonts w:eastAsia="Times New Roman"/>
                <w:sz w:val="20"/>
                <w:lang w:eastAsia="es-CO"/>
              </w:rPr>
              <w:t>mente</w:t>
            </w:r>
            <w:r w:rsidRPr="00C0310E">
              <w:rPr>
                <w:rFonts w:eastAsia="Times New Roman"/>
                <w:sz w:val="20"/>
                <w:lang w:eastAsia="es-CO"/>
              </w:rPr>
              <w:t xml:space="preserve"> en las diferentes actividades de clase</w:t>
            </w:r>
            <w:r>
              <w:rPr>
                <w:rFonts w:eastAsia="Times New Roman"/>
                <w:sz w:val="20"/>
                <w:lang w:eastAsia="es-CO"/>
              </w:rPr>
              <w:t>, se observa interés y motivación por su crecimiento integral.</w:t>
            </w:r>
          </w:p>
        </w:tc>
      </w:tr>
      <w:bookmarkEnd w:id="5"/>
    </w:tbl>
    <w:p w14:paraId="28B84303" w14:textId="77777777" w:rsidR="00B952C8" w:rsidRDefault="00B952C8" w:rsidP="00B952C8"/>
    <w:p w14:paraId="54DE6EF0" w14:textId="77777777" w:rsidR="00D078A4" w:rsidRDefault="00D078A4" w:rsidP="00B952C8"/>
    <w:p w14:paraId="7452D629" w14:textId="77777777" w:rsidR="00D078A4" w:rsidRDefault="00D078A4" w:rsidP="00B952C8"/>
    <w:p w14:paraId="28EECF18" w14:textId="77777777" w:rsidR="00D078A4" w:rsidRDefault="00D078A4" w:rsidP="00B952C8"/>
    <w:p w14:paraId="6C8B8A48" w14:textId="77777777" w:rsidR="00D078A4" w:rsidRDefault="00D078A4" w:rsidP="00B952C8"/>
    <w:p w14:paraId="4044DFB2" w14:textId="77777777" w:rsidR="00D078A4" w:rsidRDefault="00D078A4" w:rsidP="00B952C8"/>
    <w:p w14:paraId="2D468D1A" w14:textId="77777777" w:rsidR="00D078A4" w:rsidRDefault="00D078A4" w:rsidP="00B952C8"/>
    <w:p w14:paraId="069FE555" w14:textId="77777777" w:rsidR="00D078A4" w:rsidRDefault="00D078A4" w:rsidP="00B952C8"/>
    <w:p w14:paraId="3F2D9AE9" w14:textId="77777777" w:rsidR="00D078A4" w:rsidRDefault="00D078A4" w:rsidP="00B952C8"/>
    <w:p w14:paraId="539CBCDA" w14:textId="77777777" w:rsidR="00D078A4" w:rsidRDefault="00D078A4" w:rsidP="00B952C8"/>
    <w:p w14:paraId="3F05D9BA" w14:textId="77777777" w:rsidR="00D078A4" w:rsidRDefault="00D078A4" w:rsidP="00B952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211"/>
        <w:gridCol w:w="1049"/>
        <w:gridCol w:w="2398"/>
        <w:gridCol w:w="267"/>
        <w:gridCol w:w="616"/>
        <w:gridCol w:w="2110"/>
        <w:gridCol w:w="2223"/>
      </w:tblGrid>
      <w:tr w:rsidR="00B952C8" w:rsidRPr="006D745D" w14:paraId="40646F18" w14:textId="77777777" w:rsidTr="00DB6C3C">
        <w:trPr>
          <w:trHeight w:val="217"/>
        </w:trPr>
        <w:tc>
          <w:tcPr>
            <w:tcW w:w="8047" w:type="dxa"/>
            <w:gridSpan w:val="5"/>
            <w:shd w:val="clear" w:color="auto" w:fill="D9D9D9"/>
          </w:tcPr>
          <w:p w14:paraId="6E2FB51C" w14:textId="77777777" w:rsidR="00B952C8" w:rsidRPr="006D745D" w:rsidRDefault="00B952C8" w:rsidP="00DB6C3C">
            <w:pPr>
              <w:rPr>
                <w:rFonts w:eastAsia="Times New Roman"/>
                <w:sz w:val="20"/>
                <w:lang w:eastAsia="es-CO"/>
              </w:rPr>
            </w:pPr>
            <w:r w:rsidRPr="006D745D">
              <w:rPr>
                <w:rFonts w:eastAsia="Times New Roman"/>
                <w:sz w:val="20"/>
                <w:lang w:eastAsia="es-CO"/>
              </w:rPr>
              <w:t>Área:</w:t>
            </w:r>
            <w:r>
              <w:rPr>
                <w:rFonts w:eastAsia="Times New Roman"/>
                <w:sz w:val="20"/>
                <w:lang w:eastAsia="es-CO"/>
              </w:rPr>
              <w:t xml:space="preserve">  </w:t>
            </w:r>
            <w:r w:rsidRPr="00EF3CB6">
              <w:rPr>
                <w:rFonts w:eastAsia="Times New Roman"/>
                <w:b/>
                <w:sz w:val="20"/>
                <w:lang w:eastAsia="es-CO"/>
              </w:rPr>
              <w:t>MATEMÁTICAS</w:t>
            </w:r>
          </w:p>
        </w:tc>
        <w:tc>
          <w:tcPr>
            <w:tcW w:w="4949" w:type="dxa"/>
            <w:gridSpan w:val="3"/>
            <w:shd w:val="clear" w:color="auto" w:fill="D9D9D9"/>
          </w:tcPr>
          <w:p w14:paraId="3743D58E" w14:textId="77777777" w:rsidR="00B952C8" w:rsidRPr="006D745D" w:rsidRDefault="00B952C8" w:rsidP="00DB6C3C">
            <w:pPr>
              <w:rPr>
                <w:rFonts w:eastAsia="Times New Roman"/>
                <w:sz w:val="20"/>
                <w:lang w:eastAsia="es-CO"/>
              </w:rPr>
            </w:pPr>
            <w:r w:rsidRPr="006D745D">
              <w:rPr>
                <w:rFonts w:eastAsia="Times New Roman"/>
                <w:sz w:val="20"/>
                <w:lang w:eastAsia="es-CO"/>
              </w:rPr>
              <w:t>Grado:</w:t>
            </w:r>
            <w:r>
              <w:rPr>
                <w:rFonts w:eastAsia="Times New Roman"/>
                <w:sz w:val="20"/>
                <w:lang w:eastAsia="es-CO"/>
              </w:rPr>
              <w:t xml:space="preserve"> </w:t>
            </w:r>
            <w:r w:rsidRPr="00EF3CB6">
              <w:rPr>
                <w:rFonts w:eastAsia="Times New Roman"/>
                <w:b/>
                <w:sz w:val="20"/>
                <w:lang w:eastAsia="es-CO"/>
              </w:rPr>
              <w:t>NOVENO (9°)</w:t>
            </w:r>
          </w:p>
        </w:tc>
      </w:tr>
      <w:tr w:rsidR="00B952C8" w:rsidRPr="006D745D" w14:paraId="6665B5AA" w14:textId="77777777" w:rsidTr="00DB6C3C">
        <w:trPr>
          <w:trHeight w:val="217"/>
        </w:trPr>
        <w:tc>
          <w:tcPr>
            <w:tcW w:w="12996" w:type="dxa"/>
            <w:gridSpan w:val="8"/>
            <w:shd w:val="clear" w:color="auto" w:fill="D9D9D9"/>
          </w:tcPr>
          <w:p w14:paraId="6806C2A2" w14:textId="77777777" w:rsidR="00B952C8" w:rsidRPr="006D745D" w:rsidRDefault="00B952C8" w:rsidP="00DB6C3C">
            <w:pPr>
              <w:rPr>
                <w:rFonts w:eastAsia="Times New Roman"/>
                <w:sz w:val="20"/>
                <w:lang w:eastAsia="es-CO"/>
              </w:rPr>
            </w:pPr>
            <w:r w:rsidRPr="006D745D">
              <w:rPr>
                <w:rFonts w:eastAsia="Times New Roman"/>
                <w:sz w:val="20"/>
                <w:lang w:eastAsia="es-CO"/>
              </w:rPr>
              <w:lastRenderedPageBreak/>
              <w:t>Docentes(s):</w:t>
            </w:r>
            <w:r>
              <w:rPr>
                <w:rFonts w:eastAsia="Times New Roman"/>
                <w:sz w:val="20"/>
                <w:lang w:eastAsia="es-CO"/>
              </w:rPr>
              <w:t xml:space="preserve"> </w:t>
            </w:r>
            <w:r w:rsidRPr="00EF3CB6">
              <w:rPr>
                <w:rFonts w:eastAsia="Times New Roman"/>
                <w:b/>
                <w:sz w:val="20"/>
                <w:lang w:eastAsia="es-CO"/>
              </w:rPr>
              <w:t>GUSTAVO ADOLFO RÚA ZULETA</w:t>
            </w:r>
          </w:p>
        </w:tc>
      </w:tr>
      <w:tr w:rsidR="00B952C8" w:rsidRPr="006D745D" w14:paraId="30E3977D" w14:textId="77777777" w:rsidTr="00DB6C3C">
        <w:trPr>
          <w:trHeight w:val="217"/>
        </w:trPr>
        <w:tc>
          <w:tcPr>
            <w:tcW w:w="12996" w:type="dxa"/>
            <w:gridSpan w:val="8"/>
            <w:shd w:val="clear" w:color="auto" w:fill="auto"/>
          </w:tcPr>
          <w:p w14:paraId="66F71B6A" w14:textId="77777777" w:rsidR="00B952C8" w:rsidRPr="006D745D" w:rsidRDefault="00B952C8" w:rsidP="00DB6C3C">
            <w:pPr>
              <w:jc w:val="both"/>
              <w:rPr>
                <w:rFonts w:eastAsia="Times New Roman"/>
                <w:sz w:val="20"/>
                <w:lang w:eastAsia="es-CO"/>
              </w:rPr>
            </w:pPr>
            <w:r w:rsidRPr="006D745D">
              <w:rPr>
                <w:rFonts w:eastAsia="Times New Roman"/>
                <w:sz w:val="20"/>
                <w:lang w:eastAsia="es-CO"/>
              </w:rPr>
              <w:t>Objetivo del grado:</w:t>
            </w:r>
            <w:r w:rsidRPr="000478A5">
              <w:rPr>
                <w:rFonts w:eastAsia="Times New Roman"/>
                <w:sz w:val="20"/>
                <w:lang w:eastAsia="es-CO"/>
              </w:rPr>
              <w:t xml:space="preserve"> Potenciar las habilidades para comprender las relaciones matemáticas en los sistemas de los números reales, las funciones, los sistemas de ecuaciones lineales y </w:t>
            </w:r>
            <w:r>
              <w:rPr>
                <w:rFonts w:eastAsia="Times New Roman"/>
                <w:sz w:val="20"/>
                <w:lang w:eastAsia="es-CO"/>
              </w:rPr>
              <w:t>la</w:t>
            </w:r>
            <w:r w:rsidRPr="000478A5">
              <w:rPr>
                <w:rFonts w:eastAsia="Times New Roman"/>
                <w:sz w:val="20"/>
                <w:lang w:eastAsia="es-CO"/>
              </w:rPr>
              <w:t xml:space="preserve"> prob</w:t>
            </w:r>
            <w:r>
              <w:rPr>
                <w:rFonts w:eastAsia="Times New Roman"/>
                <w:sz w:val="20"/>
                <w:lang w:eastAsia="es-CO"/>
              </w:rPr>
              <w:t>abilidad, para el avance signiﬁ</w:t>
            </w:r>
            <w:r w:rsidRPr="000478A5">
              <w:rPr>
                <w:rFonts w:eastAsia="Times New Roman"/>
                <w:sz w:val="20"/>
                <w:lang w:eastAsia="es-CO"/>
              </w:rPr>
              <w:t>cativo del desarrollo del pensamiento matemático, mediado por la solución de situaciones problema.</w:t>
            </w:r>
          </w:p>
        </w:tc>
      </w:tr>
      <w:tr w:rsidR="00B952C8" w:rsidRPr="006D745D" w14:paraId="3353AD0B" w14:textId="77777777" w:rsidTr="00DB6C3C">
        <w:trPr>
          <w:trHeight w:val="217"/>
        </w:trPr>
        <w:tc>
          <w:tcPr>
            <w:tcW w:w="12996" w:type="dxa"/>
            <w:gridSpan w:val="8"/>
            <w:shd w:val="clear" w:color="auto" w:fill="D9D9D9"/>
          </w:tcPr>
          <w:p w14:paraId="2637520E" w14:textId="77777777" w:rsidR="00B952C8" w:rsidRPr="006D745D" w:rsidRDefault="00B952C8" w:rsidP="00DB6C3C">
            <w:pPr>
              <w:rPr>
                <w:rFonts w:eastAsia="Times New Roman"/>
                <w:sz w:val="20"/>
                <w:lang w:eastAsia="es-CO"/>
              </w:rPr>
            </w:pPr>
            <w:r w:rsidRPr="006D745D">
              <w:rPr>
                <w:rFonts w:eastAsia="Times New Roman"/>
                <w:sz w:val="20"/>
                <w:lang w:eastAsia="es-CO"/>
              </w:rPr>
              <w:t>Competencias:</w:t>
            </w:r>
            <w:r>
              <w:rPr>
                <w:rFonts w:eastAsia="Times New Roman"/>
                <w:sz w:val="20"/>
                <w:lang w:eastAsia="es-CO"/>
              </w:rPr>
              <w:t xml:space="preserve"> </w:t>
            </w:r>
            <w:r w:rsidRPr="000478A5">
              <w:rPr>
                <w:rFonts w:eastAsia="Times New Roman"/>
                <w:sz w:val="20"/>
                <w:lang w:eastAsia="es-CO"/>
              </w:rPr>
              <w:t xml:space="preserve">La formulación, el tratamiento y la resolución de problemas. La modelación. </w:t>
            </w:r>
            <w:r>
              <w:rPr>
                <w:rFonts w:eastAsia="Times New Roman"/>
                <w:sz w:val="20"/>
                <w:lang w:eastAsia="es-CO"/>
              </w:rPr>
              <w:t xml:space="preserve">La comunicación. </w:t>
            </w:r>
            <w:r w:rsidRPr="000478A5">
              <w:rPr>
                <w:rFonts w:eastAsia="Times New Roman"/>
                <w:sz w:val="20"/>
                <w:lang w:eastAsia="es-CO"/>
              </w:rPr>
              <w:t>El razonamiento. La formulación, comparación y ejercitación de procedimientos.</w:t>
            </w:r>
          </w:p>
        </w:tc>
      </w:tr>
      <w:tr w:rsidR="00B952C8" w:rsidRPr="006D745D" w14:paraId="5A8DA93E" w14:textId="77777777" w:rsidTr="00DB6C3C">
        <w:trPr>
          <w:trHeight w:val="217"/>
        </w:trPr>
        <w:tc>
          <w:tcPr>
            <w:tcW w:w="10773" w:type="dxa"/>
            <w:gridSpan w:val="7"/>
            <w:tcBorders>
              <w:left w:val="nil"/>
              <w:right w:val="nil"/>
            </w:tcBorders>
            <w:shd w:val="clear" w:color="auto" w:fill="auto"/>
          </w:tcPr>
          <w:p w14:paraId="2C223D30" w14:textId="77777777" w:rsidR="00B952C8" w:rsidRPr="006D745D" w:rsidRDefault="00B952C8" w:rsidP="00DB6C3C">
            <w:pPr>
              <w:rPr>
                <w:rFonts w:eastAsia="Times New Roman"/>
                <w:sz w:val="20"/>
                <w:lang w:eastAsia="es-CO"/>
              </w:rPr>
            </w:pPr>
          </w:p>
        </w:tc>
        <w:tc>
          <w:tcPr>
            <w:tcW w:w="2223" w:type="dxa"/>
            <w:tcBorders>
              <w:left w:val="nil"/>
              <w:right w:val="nil"/>
            </w:tcBorders>
            <w:shd w:val="clear" w:color="auto" w:fill="auto"/>
          </w:tcPr>
          <w:p w14:paraId="38922B23" w14:textId="77777777" w:rsidR="00B952C8" w:rsidRPr="006D745D" w:rsidRDefault="00B952C8" w:rsidP="00DB6C3C">
            <w:pPr>
              <w:rPr>
                <w:rFonts w:eastAsia="Times New Roman"/>
                <w:sz w:val="20"/>
                <w:lang w:eastAsia="es-CO"/>
              </w:rPr>
            </w:pPr>
          </w:p>
        </w:tc>
      </w:tr>
      <w:tr w:rsidR="00B952C8" w:rsidRPr="006D745D" w14:paraId="4E72EAA5" w14:textId="77777777" w:rsidTr="00DB6C3C">
        <w:trPr>
          <w:trHeight w:val="217"/>
        </w:trPr>
        <w:tc>
          <w:tcPr>
            <w:tcW w:w="10773" w:type="dxa"/>
            <w:gridSpan w:val="7"/>
            <w:shd w:val="clear" w:color="auto" w:fill="D9D9D9"/>
          </w:tcPr>
          <w:p w14:paraId="07A28CF6" w14:textId="77777777" w:rsidR="00B952C8" w:rsidRPr="006D745D" w:rsidRDefault="00B952C8" w:rsidP="00DB6C3C">
            <w:pPr>
              <w:rPr>
                <w:rFonts w:eastAsia="Times New Roman"/>
                <w:sz w:val="20"/>
                <w:lang w:eastAsia="es-CO"/>
              </w:rPr>
            </w:pPr>
            <w:r w:rsidRPr="006D745D">
              <w:rPr>
                <w:rFonts w:eastAsia="Times New Roman"/>
                <w:sz w:val="20"/>
                <w:lang w:eastAsia="es-CO"/>
              </w:rPr>
              <w:t>Periodo:</w:t>
            </w:r>
            <w:r>
              <w:rPr>
                <w:rFonts w:eastAsia="Times New Roman"/>
                <w:sz w:val="20"/>
                <w:lang w:eastAsia="es-CO"/>
              </w:rPr>
              <w:t xml:space="preserve"> </w:t>
            </w:r>
            <w:r w:rsidRPr="000478A5">
              <w:rPr>
                <w:rFonts w:eastAsia="Times New Roman"/>
                <w:b/>
                <w:sz w:val="20"/>
                <w:lang w:eastAsia="es-CO"/>
              </w:rPr>
              <w:t>1</w:t>
            </w:r>
          </w:p>
        </w:tc>
        <w:tc>
          <w:tcPr>
            <w:tcW w:w="2223" w:type="dxa"/>
            <w:shd w:val="clear" w:color="auto" w:fill="D9D9D9"/>
          </w:tcPr>
          <w:p w14:paraId="02068041" w14:textId="77777777" w:rsidR="00B952C8" w:rsidRPr="006D745D" w:rsidRDefault="00B952C8" w:rsidP="00DB6C3C">
            <w:pPr>
              <w:rPr>
                <w:rFonts w:eastAsia="Times New Roman"/>
                <w:sz w:val="20"/>
                <w:lang w:eastAsia="es-CO"/>
              </w:rPr>
            </w:pPr>
          </w:p>
        </w:tc>
      </w:tr>
      <w:tr w:rsidR="00B952C8" w:rsidRPr="006D745D" w14:paraId="67CBFC7D" w14:textId="77777777" w:rsidTr="00DB6C3C">
        <w:trPr>
          <w:trHeight w:val="365"/>
        </w:trPr>
        <w:tc>
          <w:tcPr>
            <w:tcW w:w="2122" w:type="dxa"/>
            <w:shd w:val="clear" w:color="auto" w:fill="D9D9D9"/>
            <w:vAlign w:val="center"/>
          </w:tcPr>
          <w:p w14:paraId="29A09C27" w14:textId="77777777" w:rsidR="00B952C8" w:rsidRPr="006D745D" w:rsidRDefault="00B952C8" w:rsidP="00DB6C3C">
            <w:pPr>
              <w:jc w:val="center"/>
              <w:rPr>
                <w:rFonts w:eastAsia="Times New Roman"/>
                <w:sz w:val="20"/>
                <w:lang w:eastAsia="es-CO"/>
              </w:rPr>
            </w:pPr>
            <w:r w:rsidRPr="006D745D">
              <w:rPr>
                <w:rFonts w:eastAsia="Times New Roman"/>
                <w:sz w:val="20"/>
                <w:lang w:eastAsia="es-CO"/>
              </w:rPr>
              <w:t>Pregunta Problematizadora:</w:t>
            </w:r>
          </w:p>
        </w:tc>
        <w:tc>
          <w:tcPr>
            <w:tcW w:w="3260" w:type="dxa"/>
            <w:gridSpan w:val="2"/>
            <w:shd w:val="clear" w:color="auto" w:fill="D9D9D9"/>
            <w:vAlign w:val="center"/>
          </w:tcPr>
          <w:p w14:paraId="11935757" w14:textId="77777777" w:rsidR="00B952C8" w:rsidRPr="006D745D" w:rsidRDefault="00B952C8" w:rsidP="00DB6C3C">
            <w:pPr>
              <w:jc w:val="center"/>
              <w:rPr>
                <w:rFonts w:eastAsia="Times New Roman"/>
                <w:sz w:val="20"/>
                <w:lang w:eastAsia="es-CO"/>
              </w:rPr>
            </w:pPr>
            <w:r w:rsidRPr="006D745D">
              <w:rPr>
                <w:rFonts w:eastAsia="Times New Roman"/>
                <w:sz w:val="20"/>
                <w:lang w:eastAsia="es-CO"/>
              </w:rPr>
              <w:t>Eje de los estándares:</w:t>
            </w:r>
          </w:p>
        </w:tc>
        <w:tc>
          <w:tcPr>
            <w:tcW w:w="2398" w:type="dxa"/>
            <w:shd w:val="clear" w:color="auto" w:fill="D9D9D9"/>
            <w:vAlign w:val="center"/>
          </w:tcPr>
          <w:p w14:paraId="5C8A6FE8" w14:textId="77777777" w:rsidR="00B952C8" w:rsidRPr="006D745D" w:rsidRDefault="00B952C8" w:rsidP="00DB6C3C">
            <w:pPr>
              <w:jc w:val="center"/>
              <w:rPr>
                <w:rFonts w:eastAsia="Times New Roman"/>
                <w:sz w:val="20"/>
                <w:lang w:eastAsia="es-CO"/>
              </w:rPr>
            </w:pPr>
            <w:r w:rsidRPr="006D745D">
              <w:rPr>
                <w:rFonts w:eastAsia="Times New Roman"/>
                <w:sz w:val="20"/>
                <w:lang w:eastAsia="es-CO"/>
              </w:rPr>
              <w:t>DBA</w:t>
            </w:r>
          </w:p>
        </w:tc>
        <w:tc>
          <w:tcPr>
            <w:tcW w:w="2993" w:type="dxa"/>
            <w:gridSpan w:val="3"/>
            <w:shd w:val="clear" w:color="auto" w:fill="D9D9D9"/>
            <w:vAlign w:val="center"/>
          </w:tcPr>
          <w:p w14:paraId="45F4062D" w14:textId="77777777" w:rsidR="00B952C8" w:rsidRPr="006D745D" w:rsidRDefault="00B952C8" w:rsidP="00DB6C3C">
            <w:pPr>
              <w:jc w:val="center"/>
              <w:rPr>
                <w:rFonts w:eastAsia="Times New Roman"/>
                <w:sz w:val="20"/>
                <w:lang w:eastAsia="es-CO"/>
              </w:rPr>
            </w:pPr>
            <w:r w:rsidRPr="006D745D">
              <w:rPr>
                <w:rFonts w:eastAsia="Times New Roman"/>
                <w:sz w:val="20"/>
                <w:lang w:eastAsia="es-CO"/>
              </w:rPr>
              <w:t>Trayectoria Temática:</w:t>
            </w:r>
          </w:p>
        </w:tc>
        <w:tc>
          <w:tcPr>
            <w:tcW w:w="2223" w:type="dxa"/>
            <w:shd w:val="clear" w:color="auto" w:fill="D9D9D9"/>
          </w:tcPr>
          <w:p w14:paraId="3D9DBF98" w14:textId="77777777" w:rsidR="00B952C8" w:rsidRPr="006D745D" w:rsidRDefault="00B952C8" w:rsidP="00DB6C3C">
            <w:pPr>
              <w:jc w:val="center"/>
              <w:rPr>
                <w:rFonts w:eastAsia="Times New Roman"/>
                <w:sz w:val="20"/>
                <w:lang w:eastAsia="es-CO"/>
              </w:rPr>
            </w:pPr>
            <w:r w:rsidRPr="006D745D">
              <w:rPr>
                <w:rFonts w:eastAsia="Times New Roman"/>
                <w:sz w:val="20"/>
                <w:lang w:eastAsia="es-CO"/>
              </w:rPr>
              <w:t>Estrategias de Evaluación:</w:t>
            </w:r>
          </w:p>
        </w:tc>
      </w:tr>
      <w:tr w:rsidR="00B952C8" w:rsidRPr="006D745D" w14:paraId="18441B53" w14:textId="77777777" w:rsidTr="00DB6C3C">
        <w:trPr>
          <w:trHeight w:val="434"/>
        </w:trPr>
        <w:tc>
          <w:tcPr>
            <w:tcW w:w="2122" w:type="dxa"/>
            <w:shd w:val="clear" w:color="auto" w:fill="auto"/>
          </w:tcPr>
          <w:p w14:paraId="17A23230" w14:textId="77777777" w:rsidR="00B952C8" w:rsidRDefault="00B952C8" w:rsidP="00DB6C3C">
            <w:pPr>
              <w:rPr>
                <w:rFonts w:cstheme="minorHAnsi"/>
                <w:sz w:val="20"/>
                <w:szCs w:val="20"/>
              </w:rPr>
            </w:pPr>
            <w:r>
              <w:rPr>
                <w:rFonts w:cstheme="minorHAnsi"/>
                <w:sz w:val="20"/>
                <w:szCs w:val="20"/>
              </w:rPr>
              <w:t>¿En qué</w:t>
            </w:r>
            <w:r w:rsidRPr="00B3125D">
              <w:rPr>
                <w:rFonts w:cstheme="minorHAnsi"/>
                <w:sz w:val="20"/>
                <w:szCs w:val="20"/>
              </w:rPr>
              <w:t xml:space="preserve"> situaciones de la vida cotidiana se usan los números reales?</w:t>
            </w:r>
          </w:p>
          <w:p w14:paraId="446C08B2" w14:textId="77777777" w:rsidR="00B952C8" w:rsidRDefault="00B952C8" w:rsidP="00DB6C3C">
            <w:pPr>
              <w:rPr>
                <w:rFonts w:cstheme="minorHAnsi"/>
                <w:sz w:val="20"/>
                <w:szCs w:val="20"/>
              </w:rPr>
            </w:pPr>
            <w:r>
              <w:rPr>
                <w:rFonts w:cstheme="minorHAnsi"/>
                <w:sz w:val="20"/>
                <w:szCs w:val="20"/>
              </w:rPr>
              <w:t xml:space="preserve"> ¿</w:t>
            </w:r>
            <w:proofErr w:type="gramStart"/>
            <w:r>
              <w:rPr>
                <w:rFonts w:cstheme="minorHAnsi"/>
                <w:sz w:val="20"/>
                <w:szCs w:val="20"/>
              </w:rPr>
              <w:t>se</w:t>
            </w:r>
            <w:proofErr w:type="gramEnd"/>
            <w:r>
              <w:rPr>
                <w:rFonts w:cstheme="minorHAnsi"/>
                <w:sz w:val="20"/>
                <w:szCs w:val="20"/>
              </w:rPr>
              <w:t xml:space="preserve"> usan las mismas propiedades de los reales en expresiones algebraicas?</w:t>
            </w:r>
          </w:p>
          <w:p w14:paraId="7F966369" w14:textId="77777777" w:rsidR="00B952C8" w:rsidRPr="00B3125D" w:rsidRDefault="00B952C8" w:rsidP="00DB6C3C">
            <w:pPr>
              <w:jc w:val="both"/>
              <w:rPr>
                <w:rFonts w:cstheme="minorHAnsi"/>
                <w:sz w:val="20"/>
                <w:szCs w:val="24"/>
              </w:rPr>
            </w:pPr>
            <w:r w:rsidRPr="00B3125D">
              <w:rPr>
                <w:rFonts w:cstheme="minorHAnsi"/>
                <w:sz w:val="20"/>
                <w:szCs w:val="24"/>
              </w:rPr>
              <w:t>¿Cómo podemos representar cantidades numéricas de distintas formas?</w:t>
            </w:r>
          </w:p>
          <w:p w14:paraId="4770AFAD" w14:textId="77777777" w:rsidR="00B952C8" w:rsidRPr="00B3125D" w:rsidRDefault="00B952C8" w:rsidP="00DB6C3C">
            <w:pPr>
              <w:rPr>
                <w:rFonts w:cstheme="minorHAnsi"/>
                <w:sz w:val="20"/>
                <w:szCs w:val="20"/>
              </w:rPr>
            </w:pPr>
          </w:p>
          <w:p w14:paraId="4910557E" w14:textId="77777777" w:rsidR="00B952C8" w:rsidRPr="006D745D" w:rsidRDefault="00B952C8" w:rsidP="00DB6C3C">
            <w:pPr>
              <w:rPr>
                <w:rFonts w:eastAsia="Times New Roman"/>
                <w:sz w:val="20"/>
                <w:lang w:eastAsia="es-CO"/>
              </w:rPr>
            </w:pPr>
          </w:p>
        </w:tc>
        <w:tc>
          <w:tcPr>
            <w:tcW w:w="3260" w:type="dxa"/>
            <w:gridSpan w:val="2"/>
            <w:shd w:val="clear" w:color="auto" w:fill="auto"/>
          </w:tcPr>
          <w:p w14:paraId="12AC8DDB" w14:textId="77777777" w:rsidR="00B952C8" w:rsidRPr="005E4A3F" w:rsidRDefault="00B952C8" w:rsidP="00DB6C3C">
            <w:pPr>
              <w:rPr>
                <w:rFonts w:eastAsia="Times New Roman"/>
                <w:b/>
                <w:sz w:val="20"/>
                <w:lang w:eastAsia="es-CO"/>
              </w:rPr>
            </w:pPr>
            <w:r w:rsidRPr="005E4A3F">
              <w:rPr>
                <w:rFonts w:eastAsia="Times New Roman"/>
                <w:b/>
                <w:sz w:val="20"/>
                <w:lang w:eastAsia="es-CO"/>
              </w:rPr>
              <w:lastRenderedPageBreak/>
              <w:t>Pensamiento numérico y sistemas numéricos:</w:t>
            </w:r>
          </w:p>
          <w:p w14:paraId="00CABE30" w14:textId="77777777" w:rsidR="00B952C8" w:rsidRDefault="00B952C8" w:rsidP="00DB6C3C">
            <w:pPr>
              <w:jc w:val="both"/>
              <w:rPr>
                <w:rFonts w:eastAsia="Times New Roman"/>
                <w:sz w:val="20"/>
                <w:lang w:eastAsia="es-CO"/>
              </w:rPr>
            </w:pPr>
            <w:r w:rsidRPr="005E4A3F">
              <w:rPr>
                <w:rFonts w:eastAsia="Times New Roman"/>
                <w:sz w:val="20"/>
                <w:lang w:eastAsia="es-CO"/>
              </w:rPr>
              <w:t xml:space="preserve">Resuelvo problemas y </w:t>
            </w:r>
            <w:r>
              <w:rPr>
                <w:rFonts w:eastAsia="Times New Roman"/>
                <w:sz w:val="20"/>
                <w:lang w:eastAsia="es-CO"/>
              </w:rPr>
              <w:t>simplifico</w:t>
            </w:r>
            <w:r w:rsidRPr="005E4A3F">
              <w:rPr>
                <w:rFonts w:eastAsia="Times New Roman"/>
                <w:sz w:val="20"/>
                <w:lang w:eastAsia="es-CO"/>
              </w:rPr>
              <w:t xml:space="preserve"> cálculos usando propiedades y relaciones de los números reales y de las relaciones y operaciones entre ellos.</w:t>
            </w:r>
          </w:p>
          <w:p w14:paraId="7CEEF0AE" w14:textId="77777777" w:rsidR="00B952C8" w:rsidRDefault="00B952C8" w:rsidP="00DB6C3C">
            <w:pPr>
              <w:jc w:val="both"/>
              <w:rPr>
                <w:rFonts w:eastAsia="Times New Roman"/>
                <w:sz w:val="20"/>
                <w:lang w:eastAsia="es-CO"/>
              </w:rPr>
            </w:pPr>
            <w:r w:rsidRPr="00AF4D72">
              <w:rPr>
                <w:rFonts w:eastAsia="Times New Roman"/>
                <w:sz w:val="20"/>
                <w:lang w:eastAsia="es-CO"/>
              </w:rPr>
              <w:t xml:space="preserve">Utilizo la notación </w:t>
            </w:r>
            <w:proofErr w:type="spellStart"/>
            <w:r w:rsidRPr="00AF4D72">
              <w:rPr>
                <w:rFonts w:eastAsia="Times New Roman"/>
                <w:sz w:val="20"/>
                <w:lang w:eastAsia="es-CO"/>
              </w:rPr>
              <w:t>cientíﬁca</w:t>
            </w:r>
            <w:proofErr w:type="spellEnd"/>
            <w:r w:rsidRPr="00AF4D72">
              <w:rPr>
                <w:rFonts w:eastAsia="Times New Roman"/>
                <w:sz w:val="20"/>
                <w:lang w:eastAsia="es-CO"/>
              </w:rPr>
              <w:t xml:space="preserve"> para representar medidas de cantidades de diferentes magnitudes.</w:t>
            </w:r>
          </w:p>
          <w:p w14:paraId="75943AB8" w14:textId="77777777" w:rsidR="00B952C8" w:rsidRDefault="00B952C8" w:rsidP="00DB6C3C">
            <w:pPr>
              <w:jc w:val="both"/>
              <w:rPr>
                <w:rFonts w:eastAsia="Times New Roman"/>
                <w:sz w:val="20"/>
                <w:lang w:eastAsia="es-CO"/>
              </w:rPr>
            </w:pPr>
            <w:r w:rsidRPr="00AF4D72">
              <w:rPr>
                <w:rFonts w:eastAsia="Times New Roman"/>
                <w:sz w:val="20"/>
                <w:lang w:eastAsia="es-CO"/>
              </w:rPr>
              <w:t xml:space="preserve">Identiﬁco y utilizo la potenciación, la radicación y la logaritmación para representar situaciones matemáticas </w:t>
            </w:r>
            <w:r w:rsidRPr="00AF4D72">
              <w:rPr>
                <w:rFonts w:eastAsia="Times New Roman"/>
                <w:sz w:val="20"/>
                <w:lang w:eastAsia="es-CO"/>
              </w:rPr>
              <w:lastRenderedPageBreak/>
              <w:t>y no matemáticas y para resolver problemas.</w:t>
            </w:r>
          </w:p>
          <w:p w14:paraId="529DA5CB" w14:textId="77777777" w:rsidR="00B952C8" w:rsidRDefault="00B952C8" w:rsidP="00DB6C3C">
            <w:pPr>
              <w:jc w:val="both"/>
              <w:rPr>
                <w:rFonts w:eastAsia="Times New Roman"/>
                <w:b/>
                <w:sz w:val="20"/>
                <w:lang w:eastAsia="es-CO"/>
              </w:rPr>
            </w:pPr>
            <w:r w:rsidRPr="00034CAD">
              <w:rPr>
                <w:rFonts w:eastAsia="Times New Roman"/>
                <w:b/>
                <w:sz w:val="20"/>
                <w:lang w:eastAsia="es-CO"/>
              </w:rPr>
              <w:t>Pensa</w:t>
            </w:r>
            <w:r>
              <w:rPr>
                <w:rFonts w:eastAsia="Times New Roman"/>
                <w:b/>
                <w:sz w:val="20"/>
                <w:lang w:eastAsia="es-CO"/>
              </w:rPr>
              <w:t>miento espacial y sistemas geomé</w:t>
            </w:r>
            <w:r w:rsidRPr="00034CAD">
              <w:rPr>
                <w:rFonts w:eastAsia="Times New Roman"/>
                <w:b/>
                <w:sz w:val="20"/>
                <w:lang w:eastAsia="es-CO"/>
              </w:rPr>
              <w:t>tricos</w:t>
            </w:r>
            <w:r>
              <w:rPr>
                <w:rFonts w:eastAsia="Times New Roman"/>
                <w:b/>
                <w:sz w:val="20"/>
                <w:lang w:eastAsia="es-CO"/>
              </w:rPr>
              <w:t>:</w:t>
            </w:r>
          </w:p>
          <w:p w14:paraId="04EE4DD1" w14:textId="77777777" w:rsidR="00B952C8" w:rsidRDefault="00B952C8" w:rsidP="00DB6C3C">
            <w:pPr>
              <w:jc w:val="both"/>
              <w:rPr>
                <w:rFonts w:eastAsia="Times New Roman"/>
                <w:sz w:val="20"/>
                <w:lang w:eastAsia="es-CO"/>
              </w:rPr>
            </w:pPr>
            <w:r w:rsidRPr="00457F02">
              <w:rPr>
                <w:rFonts w:eastAsia="Times New Roman"/>
                <w:sz w:val="20"/>
                <w:lang w:eastAsia="es-CO"/>
              </w:rPr>
              <w:t>Reconozco y contrasto propiedades y relaciones geométricas utilizadas en demostración de teore</w:t>
            </w:r>
            <w:r>
              <w:rPr>
                <w:rFonts w:eastAsia="Times New Roman"/>
                <w:sz w:val="20"/>
                <w:lang w:eastAsia="es-CO"/>
              </w:rPr>
              <w:t>mas básicos.</w:t>
            </w:r>
          </w:p>
          <w:p w14:paraId="452C0213" w14:textId="77777777" w:rsidR="00B952C8" w:rsidRDefault="00B952C8" w:rsidP="00DB6C3C">
            <w:pPr>
              <w:jc w:val="both"/>
              <w:rPr>
                <w:rFonts w:eastAsia="Times New Roman"/>
                <w:sz w:val="20"/>
                <w:lang w:eastAsia="es-CO"/>
              </w:rPr>
            </w:pPr>
            <w:r w:rsidRPr="007B627F">
              <w:rPr>
                <w:rFonts w:eastAsia="Times New Roman"/>
                <w:sz w:val="20"/>
                <w:lang w:eastAsia="es-CO"/>
              </w:rPr>
              <w:t>Uso</w:t>
            </w:r>
            <w:r>
              <w:rPr>
                <w:rFonts w:eastAsia="Times New Roman"/>
                <w:sz w:val="20"/>
                <w:lang w:eastAsia="es-CO"/>
              </w:rPr>
              <w:t xml:space="preserve"> </w:t>
            </w:r>
            <w:r w:rsidRPr="007B627F">
              <w:rPr>
                <w:rFonts w:eastAsia="Times New Roman"/>
                <w:sz w:val="20"/>
                <w:lang w:eastAsia="es-CO"/>
              </w:rPr>
              <w:t>representaciones geométricas para resolver y formular problemas en las matemáticas y en otras disciplinas.</w:t>
            </w:r>
          </w:p>
          <w:p w14:paraId="445860C1" w14:textId="77777777" w:rsidR="00B952C8" w:rsidRPr="00323CB6" w:rsidRDefault="00B952C8" w:rsidP="00DB6C3C">
            <w:pPr>
              <w:jc w:val="both"/>
              <w:rPr>
                <w:rFonts w:eastAsia="Times New Roman"/>
                <w:b/>
                <w:sz w:val="20"/>
                <w:lang w:eastAsia="es-CO"/>
              </w:rPr>
            </w:pPr>
            <w:r w:rsidRPr="00323CB6">
              <w:rPr>
                <w:rFonts w:eastAsia="Times New Roman"/>
                <w:b/>
                <w:sz w:val="20"/>
                <w:lang w:eastAsia="es-CO"/>
              </w:rPr>
              <w:t>Pensamiento métrico y sistemas de medidas:</w:t>
            </w:r>
          </w:p>
          <w:p w14:paraId="0D849B64" w14:textId="77777777" w:rsidR="00B952C8" w:rsidRDefault="00B952C8" w:rsidP="00DB6C3C">
            <w:pPr>
              <w:jc w:val="both"/>
              <w:rPr>
                <w:rFonts w:eastAsia="Times New Roman"/>
                <w:sz w:val="20"/>
                <w:lang w:eastAsia="es-CO"/>
              </w:rPr>
            </w:pPr>
            <w:r w:rsidRPr="00323CB6">
              <w:rPr>
                <w:rFonts w:eastAsia="Times New Roman"/>
                <w:sz w:val="20"/>
                <w:lang w:eastAsia="es-CO"/>
              </w:rPr>
              <w:t>Generalizo procedimientos de cálculo válidos para encontrar el área de regiones pl</w:t>
            </w:r>
            <w:r>
              <w:rPr>
                <w:rFonts w:eastAsia="Times New Roman"/>
                <w:sz w:val="20"/>
                <w:lang w:eastAsia="es-CO"/>
              </w:rPr>
              <w:t xml:space="preserve">anas y el volumen de sólidos. </w:t>
            </w:r>
          </w:p>
          <w:p w14:paraId="334A058C" w14:textId="77777777" w:rsidR="00B952C8" w:rsidRDefault="00B952C8" w:rsidP="00DB6C3C">
            <w:pPr>
              <w:jc w:val="both"/>
              <w:rPr>
                <w:rFonts w:eastAsia="Times New Roman"/>
                <w:sz w:val="20"/>
                <w:lang w:eastAsia="es-CO"/>
              </w:rPr>
            </w:pPr>
            <w:r w:rsidRPr="00323CB6">
              <w:rPr>
                <w:rFonts w:eastAsia="Times New Roman"/>
                <w:sz w:val="20"/>
                <w:lang w:eastAsia="es-CO"/>
              </w:rPr>
              <w:t xml:space="preserve">Selecciono y uso técnicas e instrumentos para medir longitudes, áreas de </w:t>
            </w:r>
            <w:r>
              <w:rPr>
                <w:rFonts w:eastAsia="Times New Roman"/>
                <w:sz w:val="20"/>
                <w:lang w:eastAsia="es-CO"/>
              </w:rPr>
              <w:t>superficies</w:t>
            </w:r>
            <w:r w:rsidRPr="00323CB6">
              <w:rPr>
                <w:rFonts w:eastAsia="Times New Roman"/>
                <w:sz w:val="20"/>
                <w:lang w:eastAsia="es-CO"/>
              </w:rPr>
              <w:t>, volúmenes y ángulos con niveles de precisión apropiados.</w:t>
            </w:r>
          </w:p>
          <w:p w14:paraId="39C3AADF" w14:textId="77777777" w:rsidR="00B952C8" w:rsidRPr="003630F0" w:rsidRDefault="00B952C8" w:rsidP="00DB6C3C">
            <w:pPr>
              <w:jc w:val="both"/>
              <w:rPr>
                <w:rFonts w:eastAsia="Times New Roman"/>
                <w:b/>
                <w:sz w:val="20"/>
                <w:lang w:eastAsia="es-CO"/>
              </w:rPr>
            </w:pPr>
            <w:r w:rsidRPr="003630F0">
              <w:rPr>
                <w:rFonts w:eastAsia="Times New Roman"/>
                <w:b/>
                <w:sz w:val="20"/>
                <w:lang w:eastAsia="es-CO"/>
              </w:rPr>
              <w:t xml:space="preserve">Pensamiento variacional y sistemas algebraicos y analíticos: </w:t>
            </w:r>
          </w:p>
          <w:p w14:paraId="227EECC7" w14:textId="77777777" w:rsidR="00B952C8" w:rsidRPr="006D745D" w:rsidRDefault="00B952C8" w:rsidP="00DB6C3C">
            <w:pPr>
              <w:jc w:val="both"/>
              <w:rPr>
                <w:rFonts w:eastAsia="Times New Roman"/>
                <w:sz w:val="20"/>
                <w:lang w:eastAsia="es-CO"/>
              </w:rPr>
            </w:pPr>
            <w:r w:rsidRPr="003630F0">
              <w:rPr>
                <w:rFonts w:eastAsia="Times New Roman"/>
                <w:sz w:val="20"/>
                <w:lang w:eastAsia="es-CO"/>
              </w:rPr>
              <w:lastRenderedPageBreak/>
              <w:t>Construyo expresiones algebraicas equivalentes a una expresión algebraica dada.</w:t>
            </w:r>
          </w:p>
        </w:tc>
        <w:tc>
          <w:tcPr>
            <w:tcW w:w="2398" w:type="dxa"/>
            <w:shd w:val="clear" w:color="auto" w:fill="auto"/>
          </w:tcPr>
          <w:p w14:paraId="7A4E57DF" w14:textId="77777777" w:rsidR="00B952C8" w:rsidRDefault="00B952C8" w:rsidP="00DB6C3C">
            <w:pPr>
              <w:jc w:val="both"/>
              <w:rPr>
                <w:rFonts w:eastAsia="Times New Roman"/>
                <w:sz w:val="20"/>
                <w:lang w:eastAsia="es-CO"/>
              </w:rPr>
            </w:pPr>
            <w:r w:rsidRPr="00727FF3">
              <w:rPr>
                <w:rFonts w:eastAsia="Times New Roman"/>
                <w:b/>
                <w:sz w:val="20"/>
                <w:lang w:eastAsia="es-CO"/>
              </w:rPr>
              <w:lastRenderedPageBreak/>
              <w:t>DBA1. V2:</w:t>
            </w:r>
            <w:r>
              <w:rPr>
                <w:rFonts w:eastAsia="Times New Roman"/>
                <w:sz w:val="20"/>
                <w:lang w:eastAsia="es-CO"/>
              </w:rPr>
              <w:t xml:space="preserve"> </w:t>
            </w:r>
            <w:r w:rsidRPr="00727FF3">
              <w:rPr>
                <w:rFonts w:eastAsia="Times New Roman"/>
                <w:sz w:val="20"/>
                <w:lang w:eastAsia="es-CO"/>
              </w:rPr>
              <w:t>Utiliza los números reales (sus operaciones, relaciones y propiedades) para resolver problemas con expresiones polinómicas</w:t>
            </w:r>
          </w:p>
          <w:p w14:paraId="2A8DEE17" w14:textId="77777777" w:rsidR="00B952C8" w:rsidRDefault="00B952C8" w:rsidP="00DB6C3C">
            <w:pPr>
              <w:jc w:val="both"/>
              <w:rPr>
                <w:rFonts w:eastAsia="Times New Roman"/>
                <w:sz w:val="20"/>
                <w:lang w:eastAsia="es-CO"/>
              </w:rPr>
            </w:pPr>
            <w:r w:rsidRPr="00BD6656">
              <w:rPr>
                <w:rFonts w:eastAsia="Times New Roman"/>
                <w:b/>
                <w:sz w:val="20"/>
                <w:lang w:eastAsia="es-CO"/>
              </w:rPr>
              <w:t>DBA2. V2</w:t>
            </w:r>
            <w:r>
              <w:rPr>
                <w:rFonts w:eastAsia="Times New Roman"/>
                <w:sz w:val="20"/>
                <w:lang w:eastAsia="es-CO"/>
              </w:rPr>
              <w:t xml:space="preserve">: </w:t>
            </w:r>
            <w:r w:rsidRPr="00BD6656">
              <w:rPr>
                <w:rFonts w:eastAsia="Times New Roman"/>
                <w:sz w:val="20"/>
                <w:lang w:eastAsia="es-CO"/>
              </w:rPr>
              <w:t xml:space="preserve">Propone y desarrolla expresiones algebraicas en el conjunto de los números reales y utiliza las propiedades de la igualdad y de orden para determinar el conjunto </w:t>
            </w:r>
            <w:r w:rsidRPr="00BD6656">
              <w:rPr>
                <w:rFonts w:eastAsia="Times New Roman"/>
                <w:sz w:val="20"/>
                <w:lang w:eastAsia="es-CO"/>
              </w:rPr>
              <w:lastRenderedPageBreak/>
              <w:t>solución de relaciones entre tales expresiones</w:t>
            </w:r>
          </w:p>
          <w:p w14:paraId="21F3A75F" w14:textId="77777777" w:rsidR="00B952C8" w:rsidRDefault="00B952C8" w:rsidP="00DB6C3C">
            <w:pPr>
              <w:jc w:val="both"/>
              <w:rPr>
                <w:rFonts w:eastAsia="Times New Roman"/>
                <w:sz w:val="20"/>
                <w:lang w:eastAsia="es-CO"/>
              </w:rPr>
            </w:pPr>
            <w:r w:rsidRPr="00BD6656">
              <w:rPr>
                <w:rFonts w:eastAsia="Times New Roman"/>
                <w:b/>
                <w:sz w:val="20"/>
                <w:lang w:eastAsia="es-CO"/>
              </w:rPr>
              <w:t>DBA3. V2</w:t>
            </w:r>
            <w:r>
              <w:rPr>
                <w:rFonts w:eastAsia="Times New Roman"/>
                <w:sz w:val="20"/>
                <w:lang w:eastAsia="es-CO"/>
              </w:rPr>
              <w:t xml:space="preserve">: </w:t>
            </w:r>
            <w:r w:rsidRPr="00BD6656">
              <w:rPr>
                <w:rFonts w:eastAsia="Times New Roman"/>
                <w:sz w:val="20"/>
                <w:lang w:eastAsia="es-CO"/>
              </w:rPr>
              <w:t>Utiliza los números reales, sus operaciones, relaciones y representaciones para analizar procesos infinitos y resolver problemas.</w:t>
            </w:r>
          </w:p>
          <w:p w14:paraId="1B68B823" w14:textId="77777777" w:rsidR="00B952C8" w:rsidRDefault="00B952C8" w:rsidP="00DB6C3C">
            <w:pPr>
              <w:jc w:val="both"/>
              <w:rPr>
                <w:rFonts w:eastAsia="Times New Roman"/>
                <w:sz w:val="20"/>
                <w:lang w:eastAsia="es-CO"/>
              </w:rPr>
            </w:pPr>
            <w:r w:rsidRPr="009E7D1A">
              <w:rPr>
                <w:rFonts w:eastAsia="Times New Roman"/>
                <w:b/>
                <w:sz w:val="20"/>
                <w:lang w:eastAsia="es-CO"/>
              </w:rPr>
              <w:t>DBA5. V2:</w:t>
            </w:r>
            <w:r>
              <w:rPr>
                <w:rFonts w:eastAsia="Times New Roman"/>
                <w:sz w:val="20"/>
                <w:lang w:eastAsia="es-CO"/>
              </w:rPr>
              <w:t xml:space="preserve"> </w:t>
            </w:r>
            <w:r w:rsidRPr="009E7D1A">
              <w:rPr>
                <w:rFonts w:eastAsia="Times New Roman"/>
                <w:sz w:val="20"/>
                <w:lang w:eastAsia="es-CO"/>
              </w:rPr>
              <w:t xml:space="preserve">.Utiliza teoremas, propiedades y relaciones geométricas (teorema de </w:t>
            </w:r>
            <w:proofErr w:type="spellStart"/>
            <w:r w:rsidRPr="009E7D1A">
              <w:rPr>
                <w:rFonts w:eastAsia="Times New Roman"/>
                <w:sz w:val="20"/>
                <w:lang w:eastAsia="es-CO"/>
              </w:rPr>
              <w:t>Thales</w:t>
            </w:r>
            <w:proofErr w:type="spellEnd"/>
            <w:r w:rsidRPr="009E7D1A">
              <w:rPr>
                <w:rFonts w:eastAsia="Times New Roman"/>
                <w:sz w:val="20"/>
                <w:lang w:eastAsia="es-CO"/>
              </w:rPr>
              <w:t xml:space="preserve"> y el teorema de Pitágoras) para proponer y justificar estrategias de medición y cálculo de longitudes</w:t>
            </w:r>
            <w:r>
              <w:rPr>
                <w:rFonts w:eastAsia="Times New Roman"/>
                <w:sz w:val="20"/>
                <w:lang w:eastAsia="es-CO"/>
              </w:rPr>
              <w:t xml:space="preserve"> </w:t>
            </w:r>
          </w:p>
          <w:p w14:paraId="1B6CDB47" w14:textId="77777777" w:rsidR="00B952C8" w:rsidRDefault="00B952C8" w:rsidP="00DB6C3C">
            <w:pPr>
              <w:jc w:val="both"/>
              <w:rPr>
                <w:rFonts w:eastAsia="Times New Roman"/>
                <w:sz w:val="20"/>
                <w:lang w:eastAsia="es-CO"/>
              </w:rPr>
            </w:pPr>
            <w:r w:rsidRPr="009E7D1A">
              <w:rPr>
                <w:rFonts w:eastAsia="Times New Roman"/>
                <w:b/>
                <w:sz w:val="20"/>
                <w:lang w:eastAsia="es-CO"/>
              </w:rPr>
              <w:t>DBA8. V2:</w:t>
            </w:r>
            <w:r>
              <w:rPr>
                <w:rFonts w:eastAsia="Times New Roman"/>
                <w:sz w:val="20"/>
                <w:lang w:eastAsia="es-CO"/>
              </w:rPr>
              <w:t xml:space="preserve"> </w:t>
            </w:r>
            <w:r w:rsidRPr="009E7D1A">
              <w:rPr>
                <w:rFonts w:eastAsia="Times New Roman"/>
                <w:sz w:val="20"/>
                <w:lang w:eastAsia="es-CO"/>
              </w:rPr>
              <w:t>Utiliza expresiones numéricas, algebraicas o gráficas para hacer descripciones de situaciones concretas y tomar decisiones con base en su interpretación</w:t>
            </w:r>
            <w:r>
              <w:rPr>
                <w:rFonts w:eastAsia="Times New Roman"/>
                <w:sz w:val="20"/>
                <w:lang w:eastAsia="es-CO"/>
              </w:rPr>
              <w:t>.</w:t>
            </w:r>
          </w:p>
          <w:p w14:paraId="3A24EDFD" w14:textId="77777777" w:rsidR="00B952C8" w:rsidRPr="006D745D" w:rsidRDefault="00B952C8" w:rsidP="00DB6C3C">
            <w:pPr>
              <w:jc w:val="both"/>
              <w:rPr>
                <w:rFonts w:eastAsia="Times New Roman"/>
                <w:sz w:val="20"/>
                <w:lang w:eastAsia="es-CO"/>
              </w:rPr>
            </w:pPr>
            <w:r w:rsidRPr="009E7D1A">
              <w:rPr>
                <w:rFonts w:eastAsia="Times New Roman"/>
                <w:b/>
                <w:sz w:val="20"/>
                <w:lang w:eastAsia="es-CO"/>
              </w:rPr>
              <w:t>DBA9. V2:</w:t>
            </w:r>
            <w:r>
              <w:rPr>
                <w:rFonts w:eastAsia="Times New Roman"/>
                <w:sz w:val="20"/>
                <w:lang w:eastAsia="es-CO"/>
              </w:rPr>
              <w:t xml:space="preserve"> </w:t>
            </w:r>
            <w:r w:rsidRPr="009E7D1A">
              <w:rPr>
                <w:rFonts w:eastAsia="Times New Roman"/>
                <w:sz w:val="20"/>
                <w:lang w:eastAsia="es-CO"/>
              </w:rPr>
              <w:t xml:space="preserve">Utiliza procesos inductivos y lenguaje simbólico o algebraico para formular, proponer y </w:t>
            </w:r>
            <w:r w:rsidRPr="009E7D1A">
              <w:rPr>
                <w:rFonts w:eastAsia="Times New Roman"/>
                <w:sz w:val="20"/>
                <w:lang w:eastAsia="es-CO"/>
              </w:rPr>
              <w:lastRenderedPageBreak/>
              <w:t>resolver conjeturas en la solución de problemas numéricos, geométricos, métricos, en situaciones cotidianas y no cotidianas</w:t>
            </w:r>
          </w:p>
        </w:tc>
        <w:tc>
          <w:tcPr>
            <w:tcW w:w="2993" w:type="dxa"/>
            <w:gridSpan w:val="3"/>
            <w:shd w:val="clear" w:color="auto" w:fill="auto"/>
          </w:tcPr>
          <w:p w14:paraId="35CAC96B" w14:textId="77777777" w:rsidR="00B952C8" w:rsidRDefault="00B952C8" w:rsidP="00DB6C3C">
            <w:pPr>
              <w:pStyle w:val="Sinespaciado"/>
              <w:jc w:val="both"/>
              <w:rPr>
                <w:rFonts w:eastAsia="Times New Roman" w:cstheme="minorHAnsi"/>
                <w:sz w:val="20"/>
                <w:szCs w:val="18"/>
                <w:lang w:val="es-MX"/>
              </w:rPr>
            </w:pPr>
            <w:r w:rsidRPr="00824D50">
              <w:rPr>
                <w:rFonts w:eastAsia="Times New Roman" w:cstheme="minorHAnsi"/>
                <w:sz w:val="20"/>
                <w:szCs w:val="18"/>
                <w:lang w:val="es-MX"/>
              </w:rPr>
              <w:lastRenderedPageBreak/>
              <w:t>Números reales</w:t>
            </w:r>
            <w:r>
              <w:rPr>
                <w:rFonts w:eastAsia="Times New Roman" w:cstheme="minorHAnsi"/>
                <w:sz w:val="20"/>
                <w:szCs w:val="18"/>
                <w:lang w:val="es-MX"/>
              </w:rPr>
              <w:t xml:space="preserve"> y su conformación:</w:t>
            </w:r>
            <w:r w:rsidRPr="00A0386E">
              <w:rPr>
                <w:rFonts w:eastAsia="Times New Roman" w:cstheme="minorHAnsi"/>
                <w:b/>
                <w:sz w:val="20"/>
                <w:szCs w:val="18"/>
                <w:lang w:val="es-MX"/>
              </w:rPr>
              <w:t>(N</w:t>
            </w:r>
            <w:proofErr w:type="gramStart"/>
            <w:r w:rsidRPr="00A0386E">
              <w:rPr>
                <w:rFonts w:eastAsia="Times New Roman" w:cstheme="minorHAnsi"/>
                <w:b/>
                <w:sz w:val="20"/>
                <w:szCs w:val="18"/>
                <w:lang w:val="es-MX"/>
              </w:rPr>
              <w:t>,Z</w:t>
            </w:r>
            <w:proofErr w:type="gramEnd"/>
            <w:r w:rsidRPr="00A0386E">
              <w:rPr>
                <w:rFonts w:eastAsia="Times New Roman" w:cstheme="minorHAnsi"/>
                <w:b/>
                <w:sz w:val="20"/>
                <w:szCs w:val="18"/>
                <w:lang w:val="es-MX"/>
              </w:rPr>
              <w:t>;Q,I,R</w:t>
            </w:r>
            <w:r>
              <w:rPr>
                <w:rFonts w:eastAsia="Times New Roman" w:cstheme="minorHAnsi"/>
                <w:sz w:val="20"/>
                <w:szCs w:val="18"/>
                <w:lang w:val="es-MX"/>
              </w:rPr>
              <w:t>).</w:t>
            </w:r>
            <w:r w:rsidRPr="00824D50">
              <w:rPr>
                <w:rFonts w:eastAsia="Times New Roman" w:cstheme="minorHAnsi"/>
                <w:sz w:val="20"/>
                <w:szCs w:val="18"/>
                <w:lang w:val="es-MX"/>
              </w:rPr>
              <w:t xml:space="preserve"> Operaciones básicas</w:t>
            </w:r>
            <w:r>
              <w:rPr>
                <w:rFonts w:eastAsia="Times New Roman" w:cstheme="minorHAnsi"/>
                <w:sz w:val="20"/>
                <w:szCs w:val="18"/>
                <w:lang w:val="es-MX"/>
              </w:rPr>
              <w:t xml:space="preserve"> con reales.</w:t>
            </w:r>
          </w:p>
          <w:p w14:paraId="3F9DE4CA" w14:textId="77777777" w:rsidR="00B952C8" w:rsidRPr="00824D50" w:rsidRDefault="00B952C8" w:rsidP="00DB6C3C">
            <w:pPr>
              <w:pStyle w:val="Sinespaciado"/>
              <w:jc w:val="both"/>
              <w:rPr>
                <w:rFonts w:eastAsia="Times New Roman" w:cstheme="minorHAnsi"/>
                <w:sz w:val="20"/>
                <w:szCs w:val="18"/>
                <w:lang w:val="es-MX"/>
              </w:rPr>
            </w:pPr>
            <w:r>
              <w:rPr>
                <w:rFonts w:eastAsia="Times New Roman" w:cstheme="minorHAnsi"/>
                <w:sz w:val="20"/>
                <w:szCs w:val="18"/>
                <w:lang w:val="es-MX"/>
              </w:rPr>
              <w:t>Valor absoluto.</w:t>
            </w:r>
          </w:p>
          <w:p w14:paraId="275EE7D6" w14:textId="77777777" w:rsidR="00B952C8" w:rsidRPr="00824D50" w:rsidRDefault="00B952C8" w:rsidP="00DB6C3C">
            <w:pPr>
              <w:pStyle w:val="Sinespaciado"/>
              <w:jc w:val="both"/>
              <w:rPr>
                <w:rFonts w:eastAsia="Times New Roman" w:cstheme="minorHAnsi"/>
                <w:sz w:val="20"/>
                <w:szCs w:val="18"/>
                <w:lang w:val="es-MX"/>
              </w:rPr>
            </w:pPr>
            <w:r w:rsidRPr="00824D50">
              <w:rPr>
                <w:rFonts w:eastAsia="Times New Roman" w:cstheme="minorHAnsi"/>
                <w:sz w:val="20"/>
                <w:szCs w:val="18"/>
                <w:lang w:val="es-MX"/>
              </w:rPr>
              <w:t>La potenciación y sus propiedades (aplicada a expresiones algebraicas)</w:t>
            </w:r>
          </w:p>
          <w:p w14:paraId="7EF0B708" w14:textId="77777777" w:rsidR="00B952C8" w:rsidRPr="00824D50" w:rsidRDefault="00B952C8" w:rsidP="00DB6C3C">
            <w:pPr>
              <w:pStyle w:val="Sinespaciado"/>
              <w:jc w:val="both"/>
              <w:rPr>
                <w:rFonts w:eastAsia="Times New Roman" w:cstheme="minorHAnsi"/>
                <w:sz w:val="20"/>
                <w:szCs w:val="18"/>
                <w:lang w:val="es-MX"/>
              </w:rPr>
            </w:pPr>
            <w:r w:rsidRPr="00824D50">
              <w:rPr>
                <w:rFonts w:eastAsia="Times New Roman" w:cstheme="minorHAnsi"/>
                <w:sz w:val="20"/>
                <w:szCs w:val="18"/>
                <w:lang w:val="es-MX"/>
              </w:rPr>
              <w:t>Notación científica: potencias de 10</w:t>
            </w:r>
          </w:p>
          <w:p w14:paraId="73AABA3E" w14:textId="77777777" w:rsidR="00B952C8" w:rsidRPr="00824D50" w:rsidRDefault="00B952C8" w:rsidP="00DB6C3C">
            <w:pPr>
              <w:pStyle w:val="Sinespaciado"/>
              <w:jc w:val="both"/>
              <w:rPr>
                <w:rFonts w:eastAsia="Times New Roman" w:cstheme="minorHAnsi"/>
                <w:sz w:val="20"/>
                <w:szCs w:val="18"/>
                <w:lang w:val="es-MX"/>
              </w:rPr>
            </w:pPr>
            <w:r w:rsidRPr="00824D50">
              <w:rPr>
                <w:rFonts w:eastAsia="Times New Roman" w:cstheme="minorHAnsi"/>
                <w:sz w:val="20"/>
                <w:szCs w:val="18"/>
                <w:lang w:val="es-MX"/>
              </w:rPr>
              <w:t>La radicación y sus propiedades (aplicada a expresiones algebraicas)</w:t>
            </w:r>
          </w:p>
          <w:p w14:paraId="77B7E4F7" w14:textId="77777777" w:rsidR="00B952C8" w:rsidRPr="00824D50" w:rsidRDefault="00B952C8" w:rsidP="00DB6C3C">
            <w:pPr>
              <w:pStyle w:val="Sinespaciado"/>
              <w:jc w:val="both"/>
              <w:rPr>
                <w:rFonts w:eastAsia="Times New Roman" w:cstheme="minorHAnsi"/>
                <w:sz w:val="20"/>
                <w:szCs w:val="18"/>
                <w:lang w:val="es-MX"/>
              </w:rPr>
            </w:pPr>
            <w:r w:rsidRPr="00824D50">
              <w:rPr>
                <w:rFonts w:eastAsia="Times New Roman" w:cstheme="minorHAnsi"/>
                <w:sz w:val="20"/>
                <w:szCs w:val="18"/>
                <w:lang w:val="es-MX"/>
              </w:rPr>
              <w:t>Simplificación de radicales irracionales</w:t>
            </w:r>
          </w:p>
          <w:p w14:paraId="64D7CF17" w14:textId="77777777" w:rsidR="00B952C8" w:rsidRPr="00824D50" w:rsidRDefault="00B952C8" w:rsidP="00DB6C3C">
            <w:pPr>
              <w:pStyle w:val="Sinespaciado"/>
              <w:jc w:val="both"/>
              <w:rPr>
                <w:rFonts w:eastAsia="Times New Roman" w:cstheme="minorHAnsi"/>
                <w:sz w:val="20"/>
                <w:szCs w:val="18"/>
                <w:lang w:val="es-MX"/>
              </w:rPr>
            </w:pPr>
            <w:r w:rsidRPr="00824D50">
              <w:rPr>
                <w:rFonts w:eastAsia="Times New Roman" w:cstheme="minorHAnsi"/>
                <w:sz w:val="20"/>
                <w:szCs w:val="18"/>
                <w:lang w:val="es-MX"/>
              </w:rPr>
              <w:t>Operaciones con radicales</w:t>
            </w:r>
          </w:p>
          <w:p w14:paraId="46308CD5" w14:textId="77777777" w:rsidR="00B952C8" w:rsidRPr="00824D50" w:rsidRDefault="00B952C8" w:rsidP="00DB6C3C">
            <w:pPr>
              <w:pStyle w:val="Sinespaciado"/>
              <w:jc w:val="both"/>
              <w:rPr>
                <w:rFonts w:eastAsia="Times New Roman" w:cstheme="minorHAnsi"/>
                <w:sz w:val="20"/>
                <w:szCs w:val="18"/>
                <w:lang w:val="es-MX"/>
              </w:rPr>
            </w:pPr>
            <w:r w:rsidRPr="00824D50">
              <w:rPr>
                <w:rFonts w:eastAsia="Times New Roman" w:cstheme="minorHAnsi"/>
                <w:sz w:val="20"/>
                <w:szCs w:val="18"/>
                <w:lang w:val="es-MX"/>
              </w:rPr>
              <w:t>Racionalización</w:t>
            </w:r>
          </w:p>
          <w:p w14:paraId="4F979B4C" w14:textId="77777777" w:rsidR="00B952C8" w:rsidRDefault="00B952C8" w:rsidP="00DB6C3C">
            <w:pPr>
              <w:pStyle w:val="Sinespaciado"/>
              <w:jc w:val="both"/>
              <w:rPr>
                <w:rFonts w:eastAsia="Times New Roman" w:cstheme="minorHAnsi"/>
                <w:sz w:val="20"/>
                <w:szCs w:val="18"/>
                <w:lang w:val="es-MX"/>
              </w:rPr>
            </w:pPr>
            <w:r w:rsidRPr="00824D50">
              <w:rPr>
                <w:rFonts w:eastAsia="Times New Roman" w:cstheme="minorHAnsi"/>
                <w:sz w:val="20"/>
                <w:szCs w:val="18"/>
                <w:lang w:val="es-MX"/>
              </w:rPr>
              <w:t>Solución de ecuaciones irracionales</w:t>
            </w:r>
            <w:r>
              <w:rPr>
                <w:rFonts w:eastAsia="Times New Roman" w:cstheme="minorHAnsi"/>
                <w:sz w:val="20"/>
                <w:szCs w:val="18"/>
                <w:lang w:val="es-MX"/>
              </w:rPr>
              <w:t>.</w:t>
            </w:r>
          </w:p>
          <w:p w14:paraId="062D9D3C" w14:textId="77777777" w:rsidR="00B952C8" w:rsidRPr="00824D50" w:rsidRDefault="00B952C8" w:rsidP="00DB6C3C">
            <w:pPr>
              <w:pStyle w:val="Sinespaciado"/>
              <w:jc w:val="both"/>
              <w:rPr>
                <w:rFonts w:eastAsia="Times New Roman" w:cstheme="minorHAnsi"/>
                <w:sz w:val="20"/>
                <w:szCs w:val="18"/>
                <w:lang w:val="es-MX"/>
              </w:rPr>
            </w:pPr>
            <w:r w:rsidRPr="00824D50">
              <w:rPr>
                <w:rFonts w:eastAsia="Times New Roman" w:cstheme="minorHAnsi"/>
                <w:sz w:val="20"/>
                <w:szCs w:val="18"/>
                <w:lang w:val="es-MX"/>
              </w:rPr>
              <w:lastRenderedPageBreak/>
              <w:t>Números imaginarios: unidad imaginaria, potencias y operaciones</w:t>
            </w:r>
          </w:p>
          <w:p w14:paraId="1EF5CC7C" w14:textId="77777777" w:rsidR="00B952C8" w:rsidRDefault="00B952C8" w:rsidP="00DB6C3C">
            <w:pPr>
              <w:pStyle w:val="Sinespaciado"/>
              <w:jc w:val="both"/>
              <w:rPr>
                <w:rFonts w:eastAsia="Times New Roman" w:cstheme="minorHAnsi"/>
                <w:sz w:val="20"/>
                <w:szCs w:val="18"/>
                <w:lang w:val="es-MX"/>
              </w:rPr>
            </w:pPr>
            <w:r w:rsidRPr="00824D50">
              <w:rPr>
                <w:rFonts w:eastAsia="Times New Roman" w:cstheme="minorHAnsi"/>
                <w:sz w:val="20"/>
                <w:szCs w:val="18"/>
                <w:lang w:val="es-MX"/>
              </w:rPr>
              <w:t>Números complejos: definición, operaciones y representación geométrica</w:t>
            </w:r>
            <w:r>
              <w:rPr>
                <w:rFonts w:eastAsia="Times New Roman" w:cstheme="minorHAnsi"/>
                <w:sz w:val="20"/>
                <w:szCs w:val="18"/>
                <w:lang w:val="es-MX"/>
              </w:rPr>
              <w:t>.</w:t>
            </w:r>
          </w:p>
          <w:p w14:paraId="56B261AD" w14:textId="77777777" w:rsidR="00B952C8" w:rsidRPr="002C3EFE" w:rsidRDefault="00B952C8" w:rsidP="00DB6C3C">
            <w:pPr>
              <w:pStyle w:val="Sinespaciado"/>
              <w:jc w:val="both"/>
              <w:rPr>
                <w:rFonts w:eastAsia="Times New Roman" w:cstheme="minorHAnsi"/>
                <w:b/>
                <w:sz w:val="20"/>
                <w:szCs w:val="18"/>
                <w:lang w:val="es-MX"/>
              </w:rPr>
            </w:pPr>
            <w:r w:rsidRPr="002C3EFE">
              <w:rPr>
                <w:rFonts w:eastAsia="Times New Roman" w:cstheme="minorHAnsi"/>
                <w:b/>
                <w:sz w:val="20"/>
                <w:szCs w:val="18"/>
                <w:lang w:val="es-MX"/>
              </w:rPr>
              <w:t>GEOMETRÍA:</w:t>
            </w:r>
          </w:p>
          <w:p w14:paraId="1459FF45" w14:textId="77777777" w:rsidR="00B952C8" w:rsidRPr="00824D50" w:rsidRDefault="00B952C8" w:rsidP="00DB6C3C">
            <w:pPr>
              <w:pStyle w:val="Sinespaciado"/>
              <w:jc w:val="both"/>
              <w:rPr>
                <w:rFonts w:eastAsia="Times New Roman" w:cstheme="minorHAnsi"/>
                <w:sz w:val="20"/>
                <w:szCs w:val="18"/>
                <w:lang w:val="es-MX"/>
              </w:rPr>
            </w:pPr>
            <w:r w:rsidRPr="00824D50">
              <w:rPr>
                <w:rFonts w:eastAsia="Times New Roman" w:cstheme="minorHAnsi"/>
                <w:sz w:val="20"/>
                <w:szCs w:val="18"/>
                <w:lang w:val="es-MX"/>
              </w:rPr>
              <w:t>Conceptos previos:</w:t>
            </w:r>
          </w:p>
          <w:p w14:paraId="5BA2B03D" w14:textId="77777777" w:rsidR="00B952C8" w:rsidRPr="00824D50" w:rsidRDefault="00B952C8" w:rsidP="00DB6C3C">
            <w:pPr>
              <w:pStyle w:val="Sinespaciado"/>
              <w:jc w:val="both"/>
              <w:rPr>
                <w:rFonts w:eastAsia="Times New Roman" w:cstheme="minorHAnsi"/>
                <w:sz w:val="20"/>
                <w:szCs w:val="18"/>
                <w:lang w:val="es-MX"/>
              </w:rPr>
            </w:pPr>
            <w:r w:rsidRPr="00824D50">
              <w:rPr>
                <w:rFonts w:eastAsia="Times New Roman" w:cstheme="minorHAnsi"/>
                <w:sz w:val="20"/>
                <w:szCs w:val="18"/>
                <w:lang w:val="es-MX"/>
              </w:rPr>
              <w:t>Definición de perímetro y sus unidades, definición de área y sus unidades, fórmulas de perímetro y de área de figuras geométricas básicas (triángulo, cuadriláteros, circunferencia y círculo)  y de polígonos regulares.</w:t>
            </w:r>
          </w:p>
          <w:p w14:paraId="0B4FFA84" w14:textId="77777777" w:rsidR="00B952C8" w:rsidRDefault="00B952C8" w:rsidP="00DB6C3C">
            <w:pPr>
              <w:pStyle w:val="Sinespaciado"/>
              <w:jc w:val="both"/>
              <w:rPr>
                <w:rFonts w:eastAsia="Times New Roman" w:cstheme="minorHAnsi"/>
                <w:sz w:val="20"/>
                <w:szCs w:val="18"/>
                <w:lang w:val="es-MX"/>
              </w:rPr>
            </w:pPr>
            <w:r w:rsidRPr="00824D50">
              <w:rPr>
                <w:rFonts w:eastAsia="Times New Roman" w:cstheme="minorHAnsi"/>
                <w:sz w:val="20"/>
                <w:szCs w:val="18"/>
                <w:lang w:val="es-MX"/>
              </w:rPr>
              <w:t>Perímetro y área de regiones sombreadas</w:t>
            </w:r>
            <w:r>
              <w:rPr>
                <w:rFonts w:eastAsia="Times New Roman" w:cstheme="minorHAnsi"/>
                <w:sz w:val="20"/>
                <w:szCs w:val="18"/>
                <w:lang w:val="es-MX"/>
              </w:rPr>
              <w:t>.</w:t>
            </w:r>
          </w:p>
          <w:p w14:paraId="164A5214" w14:textId="77777777" w:rsidR="00B952C8" w:rsidRDefault="00B952C8" w:rsidP="00DB6C3C">
            <w:pPr>
              <w:pStyle w:val="Sinespaciado"/>
              <w:jc w:val="both"/>
              <w:rPr>
                <w:rFonts w:eastAsia="Times New Roman" w:cstheme="minorHAnsi"/>
                <w:sz w:val="20"/>
                <w:szCs w:val="18"/>
                <w:lang w:val="es-MX"/>
              </w:rPr>
            </w:pPr>
            <w:r>
              <w:rPr>
                <w:rFonts w:eastAsia="Times New Roman" w:cstheme="minorHAnsi"/>
                <w:sz w:val="20"/>
                <w:szCs w:val="18"/>
                <w:lang w:val="es-MX"/>
              </w:rPr>
              <w:t>Volumen de poliedros.</w:t>
            </w:r>
          </w:p>
          <w:p w14:paraId="3C3B7E9D" w14:textId="77777777" w:rsidR="00B952C8" w:rsidRPr="00582C9D" w:rsidRDefault="00B952C8" w:rsidP="00DB6C3C">
            <w:pPr>
              <w:pStyle w:val="Sinespaciado"/>
              <w:jc w:val="both"/>
              <w:rPr>
                <w:rFonts w:eastAsia="Times New Roman" w:cstheme="minorHAnsi"/>
                <w:sz w:val="20"/>
                <w:szCs w:val="18"/>
                <w:lang w:val="es-MX"/>
              </w:rPr>
            </w:pPr>
            <w:r>
              <w:rPr>
                <w:rFonts w:eastAsia="Times New Roman" w:cstheme="minorHAnsi"/>
                <w:sz w:val="20"/>
                <w:szCs w:val="18"/>
                <w:lang w:val="es-MX"/>
              </w:rPr>
              <w:t>Variables estadísticas y su clasificación</w:t>
            </w:r>
          </w:p>
        </w:tc>
        <w:tc>
          <w:tcPr>
            <w:tcW w:w="2223" w:type="dxa"/>
            <w:shd w:val="clear" w:color="auto" w:fill="auto"/>
          </w:tcPr>
          <w:p w14:paraId="51753376" w14:textId="77777777" w:rsidR="00B952C8" w:rsidRPr="006D745D" w:rsidRDefault="00B952C8" w:rsidP="00DB6C3C">
            <w:pPr>
              <w:rPr>
                <w:rFonts w:eastAsia="Times New Roman"/>
                <w:sz w:val="20"/>
                <w:lang w:eastAsia="es-CO"/>
              </w:rPr>
            </w:pPr>
            <w:r>
              <w:rPr>
                <w:rFonts w:eastAsia="Times New Roman"/>
                <w:sz w:val="20"/>
                <w:lang w:eastAsia="es-CO"/>
              </w:rPr>
              <w:lastRenderedPageBreak/>
              <w:t>Realización de talleres, exámenes, consultas, trabajos, exposiciones, actividades en plataformas informáticas, actividades lúdicas y de lógica matemática, autoevaluación, heteroevaluación, entre otras.</w:t>
            </w:r>
          </w:p>
        </w:tc>
      </w:tr>
      <w:tr w:rsidR="00B952C8" w:rsidRPr="006D745D" w14:paraId="692A8190" w14:textId="77777777" w:rsidTr="00DB6C3C">
        <w:trPr>
          <w:trHeight w:val="217"/>
        </w:trPr>
        <w:tc>
          <w:tcPr>
            <w:tcW w:w="10773" w:type="dxa"/>
            <w:gridSpan w:val="7"/>
            <w:tcBorders>
              <w:left w:val="nil"/>
              <w:right w:val="nil"/>
            </w:tcBorders>
            <w:shd w:val="clear" w:color="auto" w:fill="auto"/>
          </w:tcPr>
          <w:p w14:paraId="07D8F062" w14:textId="77777777" w:rsidR="00B952C8" w:rsidRPr="006D745D" w:rsidRDefault="00B952C8" w:rsidP="00DB6C3C">
            <w:pPr>
              <w:rPr>
                <w:rFonts w:eastAsia="Times New Roman"/>
                <w:sz w:val="20"/>
                <w:lang w:eastAsia="es-CO"/>
              </w:rPr>
            </w:pPr>
          </w:p>
        </w:tc>
        <w:tc>
          <w:tcPr>
            <w:tcW w:w="2223" w:type="dxa"/>
            <w:tcBorders>
              <w:left w:val="nil"/>
              <w:right w:val="nil"/>
            </w:tcBorders>
            <w:shd w:val="clear" w:color="auto" w:fill="auto"/>
          </w:tcPr>
          <w:p w14:paraId="288AA00B" w14:textId="77777777" w:rsidR="00B952C8" w:rsidRPr="006D745D" w:rsidRDefault="00B952C8" w:rsidP="00DB6C3C">
            <w:pPr>
              <w:rPr>
                <w:rFonts w:eastAsia="Times New Roman"/>
                <w:sz w:val="20"/>
                <w:lang w:eastAsia="es-CO"/>
              </w:rPr>
            </w:pPr>
          </w:p>
        </w:tc>
      </w:tr>
      <w:tr w:rsidR="00B952C8" w:rsidRPr="006D745D" w14:paraId="47D7EE12" w14:textId="77777777" w:rsidTr="00DB6C3C">
        <w:trPr>
          <w:trHeight w:val="217"/>
        </w:trPr>
        <w:tc>
          <w:tcPr>
            <w:tcW w:w="12996" w:type="dxa"/>
            <w:gridSpan w:val="8"/>
            <w:shd w:val="clear" w:color="auto" w:fill="A6A6A6"/>
          </w:tcPr>
          <w:p w14:paraId="1EB95AAA" w14:textId="77777777" w:rsidR="00B952C8" w:rsidRPr="006D745D" w:rsidRDefault="00B952C8" w:rsidP="00DB6C3C">
            <w:pPr>
              <w:rPr>
                <w:rFonts w:eastAsia="Times New Roman"/>
                <w:b/>
                <w:sz w:val="20"/>
                <w:lang w:eastAsia="es-CO"/>
              </w:rPr>
            </w:pPr>
            <w:r w:rsidRPr="006D745D">
              <w:rPr>
                <w:rFonts w:eastAsia="Times New Roman"/>
                <w:b/>
                <w:sz w:val="20"/>
                <w:lang w:eastAsia="es-CO"/>
              </w:rPr>
              <w:t>Indicadores de desempeños</w:t>
            </w:r>
          </w:p>
        </w:tc>
      </w:tr>
      <w:tr w:rsidR="00B952C8" w:rsidRPr="006D745D" w14:paraId="684945BE" w14:textId="77777777" w:rsidTr="00DB6C3C">
        <w:trPr>
          <w:trHeight w:val="217"/>
        </w:trPr>
        <w:tc>
          <w:tcPr>
            <w:tcW w:w="4333" w:type="dxa"/>
            <w:gridSpan w:val="2"/>
            <w:shd w:val="clear" w:color="auto" w:fill="D9D9D9"/>
          </w:tcPr>
          <w:p w14:paraId="41D4F8DD" w14:textId="77777777" w:rsidR="00B952C8" w:rsidRPr="006D745D" w:rsidRDefault="00B952C8" w:rsidP="00DB6C3C">
            <w:pPr>
              <w:rPr>
                <w:rFonts w:eastAsia="Times New Roman"/>
                <w:sz w:val="20"/>
                <w:lang w:eastAsia="es-CO"/>
              </w:rPr>
            </w:pPr>
            <w:r w:rsidRPr="006D745D">
              <w:rPr>
                <w:rFonts w:eastAsia="Times New Roman"/>
                <w:sz w:val="20"/>
                <w:lang w:eastAsia="es-CO"/>
              </w:rPr>
              <w:t>Saber conocer:</w:t>
            </w:r>
          </w:p>
        </w:tc>
        <w:tc>
          <w:tcPr>
            <w:tcW w:w="4330" w:type="dxa"/>
            <w:gridSpan w:val="4"/>
            <w:shd w:val="clear" w:color="auto" w:fill="D9D9D9"/>
          </w:tcPr>
          <w:p w14:paraId="225C0556" w14:textId="77777777" w:rsidR="00B952C8" w:rsidRPr="006D745D" w:rsidRDefault="00B952C8" w:rsidP="00DB6C3C">
            <w:pPr>
              <w:rPr>
                <w:rFonts w:eastAsia="Times New Roman"/>
                <w:sz w:val="20"/>
                <w:lang w:eastAsia="es-CO"/>
              </w:rPr>
            </w:pPr>
            <w:r w:rsidRPr="006D745D">
              <w:rPr>
                <w:rFonts w:eastAsia="Times New Roman"/>
                <w:sz w:val="20"/>
                <w:lang w:eastAsia="es-CO"/>
              </w:rPr>
              <w:t>Saber hacer:</w:t>
            </w:r>
          </w:p>
        </w:tc>
        <w:tc>
          <w:tcPr>
            <w:tcW w:w="4333" w:type="dxa"/>
            <w:gridSpan w:val="2"/>
            <w:shd w:val="clear" w:color="auto" w:fill="D9D9D9"/>
          </w:tcPr>
          <w:p w14:paraId="3F457FEC" w14:textId="77777777" w:rsidR="00B952C8" w:rsidRPr="006D745D" w:rsidRDefault="00B952C8" w:rsidP="00DB6C3C">
            <w:pPr>
              <w:rPr>
                <w:rFonts w:eastAsia="Times New Roman"/>
                <w:sz w:val="20"/>
                <w:lang w:eastAsia="es-CO"/>
              </w:rPr>
            </w:pPr>
            <w:r w:rsidRPr="006D745D">
              <w:rPr>
                <w:rFonts w:eastAsia="Times New Roman"/>
                <w:sz w:val="20"/>
                <w:lang w:eastAsia="es-CO"/>
              </w:rPr>
              <w:t>Saber ser:</w:t>
            </w:r>
          </w:p>
        </w:tc>
      </w:tr>
      <w:tr w:rsidR="00B952C8" w:rsidRPr="006D745D" w14:paraId="78DE8520" w14:textId="77777777" w:rsidTr="00DB6C3C">
        <w:trPr>
          <w:trHeight w:val="163"/>
        </w:trPr>
        <w:tc>
          <w:tcPr>
            <w:tcW w:w="4333" w:type="dxa"/>
            <w:gridSpan w:val="2"/>
            <w:shd w:val="clear" w:color="auto" w:fill="auto"/>
          </w:tcPr>
          <w:p w14:paraId="5E056F06" w14:textId="77777777" w:rsidR="00B952C8" w:rsidRPr="006D745D" w:rsidRDefault="00B952C8" w:rsidP="00DB6C3C">
            <w:pPr>
              <w:jc w:val="both"/>
              <w:rPr>
                <w:rFonts w:eastAsia="Times New Roman"/>
                <w:sz w:val="20"/>
                <w:lang w:eastAsia="es-CO"/>
              </w:rPr>
            </w:pPr>
            <w:proofErr w:type="spellStart"/>
            <w:r>
              <w:rPr>
                <w:rFonts w:eastAsia="Times New Roman"/>
                <w:sz w:val="20"/>
                <w:lang w:eastAsia="es-CO"/>
              </w:rPr>
              <w:t>Identiﬁ</w:t>
            </w:r>
            <w:r w:rsidRPr="00E43DBA">
              <w:rPr>
                <w:rFonts w:eastAsia="Times New Roman"/>
                <w:sz w:val="20"/>
                <w:lang w:eastAsia="es-CO"/>
              </w:rPr>
              <w:t>ca</w:t>
            </w:r>
            <w:proofErr w:type="spellEnd"/>
            <w:r>
              <w:rPr>
                <w:rFonts w:eastAsia="Times New Roman"/>
                <w:sz w:val="20"/>
                <w:lang w:eastAsia="es-CO"/>
              </w:rPr>
              <w:t xml:space="preserve"> las propiedades de la potenciación y radicación y las aplica en expresiones algebraicas, diferencia entre números reales y complejos y reconoce sus características,  usa conocimientos previos  referentes a figuras planas para hallar áreas sombreadas.</w:t>
            </w:r>
            <w:r w:rsidRPr="00E43DBA">
              <w:rPr>
                <w:rFonts w:eastAsia="Times New Roman"/>
                <w:sz w:val="20"/>
                <w:lang w:eastAsia="es-CO"/>
              </w:rPr>
              <w:t xml:space="preserve"> </w:t>
            </w:r>
          </w:p>
        </w:tc>
        <w:tc>
          <w:tcPr>
            <w:tcW w:w="4330" w:type="dxa"/>
            <w:gridSpan w:val="4"/>
            <w:shd w:val="clear" w:color="auto" w:fill="auto"/>
          </w:tcPr>
          <w:p w14:paraId="118133B1" w14:textId="77777777" w:rsidR="00B952C8" w:rsidRPr="006D745D" w:rsidRDefault="00B952C8" w:rsidP="00DB6C3C">
            <w:pPr>
              <w:jc w:val="both"/>
              <w:rPr>
                <w:rFonts w:eastAsia="Times New Roman"/>
                <w:sz w:val="20"/>
                <w:lang w:eastAsia="es-CO"/>
              </w:rPr>
            </w:pPr>
            <w:r>
              <w:rPr>
                <w:rFonts w:eastAsia="Times New Roman"/>
                <w:sz w:val="20"/>
                <w:lang w:eastAsia="es-CO"/>
              </w:rPr>
              <w:t xml:space="preserve">Resuelve situaciones problema que involucran el cálculo de áreas sombreadas, aplica las propiedades de la potenciación y radicación en la solución de ejercicios, representa y opera con números complejos. </w:t>
            </w:r>
          </w:p>
        </w:tc>
        <w:tc>
          <w:tcPr>
            <w:tcW w:w="4333" w:type="dxa"/>
            <w:gridSpan w:val="2"/>
            <w:shd w:val="clear" w:color="auto" w:fill="auto"/>
          </w:tcPr>
          <w:p w14:paraId="24A8C01B" w14:textId="77777777" w:rsidR="00B952C8" w:rsidRPr="006D745D" w:rsidRDefault="00B952C8" w:rsidP="00DB6C3C">
            <w:pPr>
              <w:jc w:val="both"/>
              <w:rPr>
                <w:rFonts w:eastAsia="Times New Roman"/>
                <w:sz w:val="20"/>
                <w:lang w:eastAsia="es-CO"/>
              </w:rPr>
            </w:pPr>
            <w:r>
              <w:rPr>
                <w:rFonts w:eastAsia="Times New Roman"/>
                <w:sz w:val="20"/>
                <w:lang w:eastAsia="es-CO"/>
              </w:rPr>
              <w:t>Manifiesta Interés y motivación en el desarrollo de</w:t>
            </w:r>
            <w:r w:rsidRPr="004E2B2C">
              <w:rPr>
                <w:rFonts w:eastAsia="Times New Roman"/>
                <w:sz w:val="20"/>
                <w:lang w:eastAsia="es-CO"/>
              </w:rPr>
              <w:t xml:space="preserve"> las clase</w:t>
            </w:r>
            <w:r>
              <w:rPr>
                <w:rFonts w:eastAsia="Times New Roman"/>
                <w:sz w:val="20"/>
                <w:lang w:eastAsia="es-CO"/>
              </w:rPr>
              <w:t>s, en el cumplimiento de sus deberes y respeta a los miembros de la comunidad educativa.</w:t>
            </w:r>
          </w:p>
        </w:tc>
      </w:tr>
    </w:tbl>
    <w:p w14:paraId="0BA61B1C" w14:textId="77777777" w:rsidR="00B952C8" w:rsidRPr="006D745D" w:rsidRDefault="00B952C8" w:rsidP="00B952C8">
      <w:pPr>
        <w:tabs>
          <w:tab w:val="left" w:pos="1365"/>
        </w:tabs>
        <w:jc w:val="both"/>
        <w:rPr>
          <w:rFonts w:eastAsia="Times New Roman"/>
          <w:lang w:eastAsia="es-CO"/>
        </w:rPr>
      </w:pPr>
    </w:p>
    <w:p w14:paraId="453C1DC6" w14:textId="77777777" w:rsidR="00B952C8" w:rsidRDefault="00B952C8" w:rsidP="00B952C8">
      <w:pPr>
        <w:jc w:val="center"/>
        <w:rPr>
          <w:rFonts w:eastAsia="Times New Roman"/>
          <w:b/>
          <w:lang w:eastAsia="es-CO"/>
        </w:rPr>
      </w:pPr>
    </w:p>
    <w:p w14:paraId="59555AF0" w14:textId="77777777" w:rsidR="00D2275A" w:rsidRDefault="00D2275A" w:rsidP="00B952C8">
      <w:pPr>
        <w:jc w:val="center"/>
        <w:rPr>
          <w:rFonts w:eastAsia="Times New Roman"/>
          <w:b/>
          <w:lang w:eastAsia="es-CO"/>
        </w:rPr>
      </w:pPr>
    </w:p>
    <w:p w14:paraId="2E4EFC43" w14:textId="77777777" w:rsidR="00B952C8" w:rsidRDefault="00B952C8" w:rsidP="00B952C8">
      <w:pPr>
        <w:jc w:val="center"/>
        <w:rPr>
          <w:rFonts w:eastAsia="Times New Roman"/>
          <w:b/>
          <w:lang w:eastAsia="es-CO"/>
        </w:rPr>
      </w:pPr>
    </w:p>
    <w:p w14:paraId="27306D2F" w14:textId="77777777" w:rsidR="00B952C8" w:rsidRDefault="00B952C8" w:rsidP="00B952C8">
      <w:pPr>
        <w:jc w:val="center"/>
        <w:rPr>
          <w:rFonts w:eastAsia="Times New Roman"/>
          <w:b/>
          <w:lang w:eastAsia="es-CO"/>
        </w:rPr>
      </w:pPr>
    </w:p>
    <w:p w14:paraId="07D96B8F" w14:textId="77777777" w:rsidR="00B952C8" w:rsidRPr="006D745D" w:rsidRDefault="00B952C8" w:rsidP="00B952C8">
      <w:pPr>
        <w:jc w:val="center"/>
        <w:rPr>
          <w:rFonts w:eastAsia="Times New Roman"/>
          <w:b/>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356"/>
        <w:gridCol w:w="1232"/>
        <w:gridCol w:w="2365"/>
        <w:gridCol w:w="112"/>
        <w:gridCol w:w="616"/>
        <w:gridCol w:w="2111"/>
        <w:gridCol w:w="2224"/>
      </w:tblGrid>
      <w:tr w:rsidR="00B952C8" w:rsidRPr="006D745D" w14:paraId="7FA0BF7D" w14:textId="77777777" w:rsidTr="00DB6C3C">
        <w:trPr>
          <w:trHeight w:val="217"/>
        </w:trPr>
        <w:tc>
          <w:tcPr>
            <w:tcW w:w="8045" w:type="dxa"/>
            <w:gridSpan w:val="5"/>
            <w:shd w:val="clear" w:color="auto" w:fill="D9D9D9"/>
          </w:tcPr>
          <w:p w14:paraId="3B000B5D" w14:textId="77777777" w:rsidR="00B952C8" w:rsidRPr="006D745D" w:rsidRDefault="00B952C8" w:rsidP="00DB6C3C">
            <w:pPr>
              <w:rPr>
                <w:rFonts w:eastAsia="Times New Roman"/>
                <w:sz w:val="20"/>
                <w:lang w:eastAsia="es-CO"/>
              </w:rPr>
            </w:pPr>
            <w:r w:rsidRPr="006D745D">
              <w:rPr>
                <w:rFonts w:eastAsia="Times New Roman"/>
                <w:sz w:val="20"/>
                <w:lang w:eastAsia="es-CO"/>
              </w:rPr>
              <w:t>Área:</w:t>
            </w:r>
            <w:r>
              <w:rPr>
                <w:rFonts w:eastAsia="Times New Roman"/>
                <w:sz w:val="20"/>
                <w:lang w:eastAsia="es-CO"/>
              </w:rPr>
              <w:t xml:space="preserve">  </w:t>
            </w:r>
            <w:r w:rsidRPr="008D6D67">
              <w:rPr>
                <w:rFonts w:eastAsia="Times New Roman"/>
                <w:b/>
                <w:sz w:val="20"/>
                <w:lang w:eastAsia="es-CO"/>
              </w:rPr>
              <w:t>MATEMÁTICAS</w:t>
            </w:r>
          </w:p>
        </w:tc>
        <w:tc>
          <w:tcPr>
            <w:tcW w:w="4951" w:type="dxa"/>
            <w:gridSpan w:val="3"/>
            <w:shd w:val="clear" w:color="auto" w:fill="D9D9D9"/>
          </w:tcPr>
          <w:p w14:paraId="0BC0D464" w14:textId="77777777" w:rsidR="00B952C8" w:rsidRPr="006D745D" w:rsidRDefault="00B952C8" w:rsidP="00DB6C3C">
            <w:pPr>
              <w:rPr>
                <w:rFonts w:eastAsia="Times New Roman"/>
                <w:sz w:val="20"/>
                <w:lang w:eastAsia="es-CO"/>
              </w:rPr>
            </w:pPr>
            <w:r w:rsidRPr="006D745D">
              <w:rPr>
                <w:rFonts w:eastAsia="Times New Roman"/>
                <w:sz w:val="20"/>
                <w:lang w:eastAsia="es-CO"/>
              </w:rPr>
              <w:t>Grado:</w:t>
            </w:r>
            <w:r>
              <w:rPr>
                <w:rFonts w:eastAsia="Times New Roman"/>
                <w:sz w:val="20"/>
                <w:lang w:eastAsia="es-CO"/>
              </w:rPr>
              <w:t xml:space="preserve"> </w:t>
            </w:r>
            <w:r w:rsidRPr="008D6D67">
              <w:rPr>
                <w:rFonts w:eastAsia="Times New Roman"/>
                <w:b/>
                <w:sz w:val="20"/>
                <w:lang w:eastAsia="es-CO"/>
              </w:rPr>
              <w:t>NOVENO (9°)</w:t>
            </w:r>
          </w:p>
        </w:tc>
      </w:tr>
      <w:tr w:rsidR="00B952C8" w:rsidRPr="006D745D" w14:paraId="0F5B56B6" w14:textId="77777777" w:rsidTr="00DB6C3C">
        <w:trPr>
          <w:trHeight w:val="217"/>
        </w:trPr>
        <w:tc>
          <w:tcPr>
            <w:tcW w:w="12996" w:type="dxa"/>
            <w:gridSpan w:val="8"/>
            <w:shd w:val="clear" w:color="auto" w:fill="D9D9D9"/>
          </w:tcPr>
          <w:p w14:paraId="54DF2355" w14:textId="77777777" w:rsidR="00B952C8" w:rsidRPr="006D745D" w:rsidRDefault="00B952C8" w:rsidP="00DB6C3C">
            <w:pPr>
              <w:rPr>
                <w:rFonts w:eastAsia="Times New Roman"/>
                <w:sz w:val="20"/>
                <w:lang w:eastAsia="es-CO"/>
              </w:rPr>
            </w:pPr>
            <w:r w:rsidRPr="006D745D">
              <w:rPr>
                <w:rFonts w:eastAsia="Times New Roman"/>
                <w:sz w:val="20"/>
                <w:lang w:eastAsia="es-CO"/>
              </w:rPr>
              <w:lastRenderedPageBreak/>
              <w:t>Docentes(s):</w:t>
            </w:r>
            <w:r>
              <w:rPr>
                <w:rFonts w:eastAsia="Times New Roman"/>
                <w:sz w:val="20"/>
                <w:lang w:eastAsia="es-CO"/>
              </w:rPr>
              <w:t xml:space="preserve"> </w:t>
            </w:r>
            <w:r w:rsidRPr="008D6D67">
              <w:rPr>
                <w:rFonts w:eastAsia="Times New Roman"/>
                <w:b/>
                <w:sz w:val="20"/>
                <w:lang w:eastAsia="es-CO"/>
              </w:rPr>
              <w:t>GUSTAVO ADOLFO RÚA ZULETA</w:t>
            </w:r>
          </w:p>
        </w:tc>
      </w:tr>
      <w:tr w:rsidR="00B952C8" w:rsidRPr="006D745D" w14:paraId="122F0D3A" w14:textId="77777777" w:rsidTr="00DB6C3C">
        <w:trPr>
          <w:trHeight w:val="217"/>
        </w:trPr>
        <w:tc>
          <w:tcPr>
            <w:tcW w:w="12996" w:type="dxa"/>
            <w:gridSpan w:val="8"/>
            <w:shd w:val="clear" w:color="auto" w:fill="auto"/>
          </w:tcPr>
          <w:p w14:paraId="3E1A4DFF" w14:textId="77777777" w:rsidR="00B952C8" w:rsidRPr="006D745D" w:rsidRDefault="00B952C8" w:rsidP="00DB6C3C">
            <w:pPr>
              <w:rPr>
                <w:rFonts w:eastAsia="Times New Roman"/>
                <w:sz w:val="20"/>
                <w:lang w:eastAsia="es-CO"/>
              </w:rPr>
            </w:pPr>
            <w:r w:rsidRPr="006D745D">
              <w:rPr>
                <w:rFonts w:eastAsia="Times New Roman"/>
                <w:sz w:val="20"/>
                <w:lang w:eastAsia="es-CO"/>
              </w:rPr>
              <w:t>Objetivo del grado:</w:t>
            </w:r>
            <w:r>
              <w:rPr>
                <w:rFonts w:eastAsia="Times New Roman"/>
                <w:sz w:val="20"/>
                <w:lang w:eastAsia="es-CO"/>
              </w:rPr>
              <w:t xml:space="preserve"> </w:t>
            </w:r>
            <w:r w:rsidRPr="000478A5">
              <w:rPr>
                <w:rFonts w:eastAsia="Times New Roman"/>
                <w:sz w:val="20"/>
                <w:lang w:eastAsia="es-CO"/>
              </w:rPr>
              <w:t xml:space="preserve">Potenciar las habilidades para comprender las relaciones matemáticas en los sistemas de los números reales, las funciones, los sistemas de ecuaciones lineales y </w:t>
            </w:r>
            <w:r>
              <w:rPr>
                <w:rFonts w:eastAsia="Times New Roman"/>
                <w:sz w:val="20"/>
                <w:lang w:eastAsia="es-CO"/>
              </w:rPr>
              <w:t>la</w:t>
            </w:r>
            <w:r w:rsidRPr="000478A5">
              <w:rPr>
                <w:rFonts w:eastAsia="Times New Roman"/>
                <w:sz w:val="20"/>
                <w:lang w:eastAsia="es-CO"/>
              </w:rPr>
              <w:t xml:space="preserve"> prob</w:t>
            </w:r>
            <w:r>
              <w:rPr>
                <w:rFonts w:eastAsia="Times New Roman"/>
                <w:sz w:val="20"/>
                <w:lang w:eastAsia="es-CO"/>
              </w:rPr>
              <w:t>abilidad, para el avance signiﬁ</w:t>
            </w:r>
            <w:r w:rsidRPr="000478A5">
              <w:rPr>
                <w:rFonts w:eastAsia="Times New Roman"/>
                <w:sz w:val="20"/>
                <w:lang w:eastAsia="es-CO"/>
              </w:rPr>
              <w:t>cativo del desarrollo del pensamiento matemático, mediado por la solución de situaciones problema.</w:t>
            </w:r>
          </w:p>
        </w:tc>
      </w:tr>
      <w:tr w:rsidR="00B952C8" w:rsidRPr="006D745D" w14:paraId="5488BE32" w14:textId="77777777" w:rsidTr="00DB6C3C">
        <w:trPr>
          <w:trHeight w:val="217"/>
        </w:trPr>
        <w:tc>
          <w:tcPr>
            <w:tcW w:w="12996" w:type="dxa"/>
            <w:gridSpan w:val="8"/>
            <w:shd w:val="clear" w:color="auto" w:fill="D9D9D9"/>
          </w:tcPr>
          <w:p w14:paraId="321B1887" w14:textId="77777777" w:rsidR="00B952C8" w:rsidRPr="006D745D" w:rsidRDefault="00B952C8" w:rsidP="00DB6C3C">
            <w:pPr>
              <w:rPr>
                <w:rFonts w:eastAsia="Times New Roman"/>
                <w:sz w:val="20"/>
                <w:lang w:eastAsia="es-CO"/>
              </w:rPr>
            </w:pPr>
            <w:r w:rsidRPr="006D745D">
              <w:rPr>
                <w:rFonts w:eastAsia="Times New Roman"/>
                <w:sz w:val="20"/>
                <w:lang w:eastAsia="es-CO"/>
              </w:rPr>
              <w:t>Competencias:</w:t>
            </w:r>
            <w:r>
              <w:rPr>
                <w:rFonts w:eastAsia="Times New Roman"/>
                <w:sz w:val="20"/>
                <w:lang w:eastAsia="es-CO"/>
              </w:rPr>
              <w:t xml:space="preserve"> </w:t>
            </w:r>
            <w:r w:rsidRPr="000478A5">
              <w:rPr>
                <w:rFonts w:eastAsia="Times New Roman"/>
                <w:sz w:val="20"/>
                <w:lang w:eastAsia="es-CO"/>
              </w:rPr>
              <w:t xml:space="preserve">La formulación, el tratamiento y la resolución de problemas. La modelación. </w:t>
            </w:r>
            <w:r>
              <w:rPr>
                <w:rFonts w:eastAsia="Times New Roman"/>
                <w:sz w:val="20"/>
                <w:lang w:eastAsia="es-CO"/>
              </w:rPr>
              <w:t xml:space="preserve">La comunicación. </w:t>
            </w:r>
            <w:r w:rsidRPr="000478A5">
              <w:rPr>
                <w:rFonts w:eastAsia="Times New Roman"/>
                <w:sz w:val="20"/>
                <w:lang w:eastAsia="es-CO"/>
              </w:rPr>
              <w:t>El razonamiento. La formulación, comparación y ejercitación de procedimientos.</w:t>
            </w:r>
          </w:p>
        </w:tc>
      </w:tr>
      <w:tr w:rsidR="00B952C8" w:rsidRPr="006D745D" w14:paraId="4CC26446" w14:textId="77777777" w:rsidTr="00DB6C3C">
        <w:trPr>
          <w:trHeight w:val="217"/>
        </w:trPr>
        <w:tc>
          <w:tcPr>
            <w:tcW w:w="10772" w:type="dxa"/>
            <w:gridSpan w:val="7"/>
            <w:tcBorders>
              <w:left w:val="nil"/>
              <w:right w:val="nil"/>
            </w:tcBorders>
            <w:shd w:val="clear" w:color="auto" w:fill="auto"/>
          </w:tcPr>
          <w:p w14:paraId="1CF56520" w14:textId="77777777" w:rsidR="00B952C8" w:rsidRPr="006D745D" w:rsidRDefault="00B952C8" w:rsidP="00DB6C3C">
            <w:pPr>
              <w:rPr>
                <w:rFonts w:eastAsia="Times New Roman"/>
                <w:sz w:val="20"/>
                <w:lang w:eastAsia="es-CO"/>
              </w:rPr>
            </w:pPr>
          </w:p>
        </w:tc>
        <w:tc>
          <w:tcPr>
            <w:tcW w:w="2224" w:type="dxa"/>
            <w:tcBorders>
              <w:left w:val="nil"/>
              <w:right w:val="nil"/>
            </w:tcBorders>
            <w:shd w:val="clear" w:color="auto" w:fill="auto"/>
          </w:tcPr>
          <w:p w14:paraId="0D3531C1" w14:textId="77777777" w:rsidR="00B952C8" w:rsidRPr="006D745D" w:rsidRDefault="00B952C8" w:rsidP="00DB6C3C">
            <w:pPr>
              <w:rPr>
                <w:rFonts w:eastAsia="Times New Roman"/>
                <w:sz w:val="20"/>
                <w:lang w:eastAsia="es-CO"/>
              </w:rPr>
            </w:pPr>
          </w:p>
        </w:tc>
      </w:tr>
      <w:tr w:rsidR="00B952C8" w:rsidRPr="006D745D" w14:paraId="612D8C0A" w14:textId="77777777" w:rsidTr="00DB6C3C">
        <w:trPr>
          <w:trHeight w:val="217"/>
        </w:trPr>
        <w:tc>
          <w:tcPr>
            <w:tcW w:w="10772" w:type="dxa"/>
            <w:gridSpan w:val="7"/>
            <w:shd w:val="clear" w:color="auto" w:fill="D9D9D9"/>
          </w:tcPr>
          <w:p w14:paraId="588D9CE2" w14:textId="77777777" w:rsidR="00B952C8" w:rsidRPr="006D745D" w:rsidRDefault="00B952C8" w:rsidP="00DB6C3C">
            <w:pPr>
              <w:rPr>
                <w:rFonts w:eastAsia="Times New Roman"/>
                <w:sz w:val="20"/>
                <w:lang w:eastAsia="es-CO"/>
              </w:rPr>
            </w:pPr>
            <w:r w:rsidRPr="006D745D">
              <w:rPr>
                <w:rFonts w:eastAsia="Times New Roman"/>
                <w:sz w:val="20"/>
                <w:lang w:eastAsia="es-CO"/>
              </w:rPr>
              <w:t>Periodo:</w:t>
            </w:r>
            <w:r>
              <w:rPr>
                <w:rFonts w:eastAsia="Times New Roman"/>
                <w:sz w:val="20"/>
                <w:lang w:eastAsia="es-CO"/>
              </w:rPr>
              <w:t xml:space="preserve"> </w:t>
            </w:r>
            <w:r w:rsidRPr="000478A5">
              <w:rPr>
                <w:rFonts w:eastAsia="Times New Roman"/>
                <w:b/>
                <w:sz w:val="20"/>
                <w:lang w:eastAsia="es-CO"/>
              </w:rPr>
              <w:t>2</w:t>
            </w:r>
          </w:p>
        </w:tc>
        <w:tc>
          <w:tcPr>
            <w:tcW w:w="2224" w:type="dxa"/>
            <w:shd w:val="clear" w:color="auto" w:fill="D9D9D9"/>
          </w:tcPr>
          <w:p w14:paraId="4BC86092" w14:textId="77777777" w:rsidR="00B952C8" w:rsidRPr="006D745D" w:rsidRDefault="00B952C8" w:rsidP="00DB6C3C">
            <w:pPr>
              <w:rPr>
                <w:rFonts w:eastAsia="Times New Roman"/>
                <w:sz w:val="20"/>
                <w:lang w:eastAsia="es-CO"/>
              </w:rPr>
            </w:pPr>
          </w:p>
        </w:tc>
      </w:tr>
      <w:tr w:rsidR="00B952C8" w:rsidRPr="006D745D" w14:paraId="24832D6B" w14:textId="77777777" w:rsidTr="00DB6C3C">
        <w:trPr>
          <w:trHeight w:val="365"/>
        </w:trPr>
        <w:tc>
          <w:tcPr>
            <w:tcW w:w="1980" w:type="dxa"/>
            <w:shd w:val="clear" w:color="auto" w:fill="D9D9D9"/>
            <w:vAlign w:val="center"/>
          </w:tcPr>
          <w:p w14:paraId="2B625505" w14:textId="77777777" w:rsidR="00B952C8" w:rsidRPr="006D745D" w:rsidRDefault="00B952C8" w:rsidP="00DB6C3C">
            <w:pPr>
              <w:jc w:val="center"/>
              <w:rPr>
                <w:rFonts w:eastAsia="Times New Roman"/>
                <w:sz w:val="20"/>
                <w:lang w:eastAsia="es-CO"/>
              </w:rPr>
            </w:pPr>
            <w:r w:rsidRPr="006D745D">
              <w:rPr>
                <w:rFonts w:eastAsia="Times New Roman"/>
                <w:sz w:val="20"/>
                <w:lang w:eastAsia="es-CO"/>
              </w:rPr>
              <w:t>Pregunta Problematizadora:</w:t>
            </w:r>
          </w:p>
        </w:tc>
        <w:tc>
          <w:tcPr>
            <w:tcW w:w="3588" w:type="dxa"/>
            <w:gridSpan w:val="2"/>
            <w:shd w:val="clear" w:color="auto" w:fill="D9D9D9"/>
            <w:vAlign w:val="center"/>
          </w:tcPr>
          <w:p w14:paraId="76645E2E" w14:textId="77777777" w:rsidR="00B952C8" w:rsidRPr="006D745D" w:rsidRDefault="00B952C8" w:rsidP="00DB6C3C">
            <w:pPr>
              <w:jc w:val="center"/>
              <w:rPr>
                <w:rFonts w:eastAsia="Times New Roman"/>
                <w:sz w:val="20"/>
                <w:lang w:eastAsia="es-CO"/>
              </w:rPr>
            </w:pPr>
            <w:r w:rsidRPr="006D745D">
              <w:rPr>
                <w:rFonts w:eastAsia="Times New Roman"/>
                <w:sz w:val="20"/>
                <w:lang w:eastAsia="es-CO"/>
              </w:rPr>
              <w:t>Eje de los estándares:</w:t>
            </w:r>
          </w:p>
        </w:tc>
        <w:tc>
          <w:tcPr>
            <w:tcW w:w="2365" w:type="dxa"/>
            <w:shd w:val="clear" w:color="auto" w:fill="D9D9D9"/>
            <w:vAlign w:val="center"/>
          </w:tcPr>
          <w:p w14:paraId="037E01DA" w14:textId="77777777" w:rsidR="00B952C8" w:rsidRPr="006D745D" w:rsidRDefault="00B952C8" w:rsidP="00DB6C3C">
            <w:pPr>
              <w:jc w:val="center"/>
              <w:rPr>
                <w:rFonts w:eastAsia="Times New Roman"/>
                <w:sz w:val="20"/>
                <w:lang w:eastAsia="es-CO"/>
              </w:rPr>
            </w:pPr>
            <w:r w:rsidRPr="006D745D">
              <w:rPr>
                <w:rFonts w:eastAsia="Times New Roman"/>
                <w:sz w:val="20"/>
                <w:lang w:eastAsia="es-CO"/>
              </w:rPr>
              <w:t>DBA</w:t>
            </w:r>
          </w:p>
        </w:tc>
        <w:tc>
          <w:tcPr>
            <w:tcW w:w="2839" w:type="dxa"/>
            <w:gridSpan w:val="3"/>
            <w:shd w:val="clear" w:color="auto" w:fill="D9D9D9"/>
            <w:vAlign w:val="center"/>
          </w:tcPr>
          <w:p w14:paraId="1419B47B" w14:textId="77777777" w:rsidR="00B952C8" w:rsidRPr="006D745D" w:rsidRDefault="00B952C8" w:rsidP="00DB6C3C">
            <w:pPr>
              <w:jc w:val="center"/>
              <w:rPr>
                <w:rFonts w:eastAsia="Times New Roman"/>
                <w:sz w:val="20"/>
                <w:lang w:eastAsia="es-CO"/>
              </w:rPr>
            </w:pPr>
            <w:r w:rsidRPr="006D745D">
              <w:rPr>
                <w:rFonts w:eastAsia="Times New Roman"/>
                <w:sz w:val="20"/>
                <w:lang w:eastAsia="es-CO"/>
              </w:rPr>
              <w:t>Trayectoria Temática:</w:t>
            </w:r>
          </w:p>
        </w:tc>
        <w:tc>
          <w:tcPr>
            <w:tcW w:w="2224" w:type="dxa"/>
            <w:shd w:val="clear" w:color="auto" w:fill="D9D9D9"/>
          </w:tcPr>
          <w:p w14:paraId="392D9392" w14:textId="77777777" w:rsidR="00B952C8" w:rsidRPr="006D745D" w:rsidRDefault="00B952C8" w:rsidP="00DB6C3C">
            <w:pPr>
              <w:jc w:val="center"/>
              <w:rPr>
                <w:rFonts w:eastAsia="Times New Roman"/>
                <w:sz w:val="20"/>
                <w:lang w:eastAsia="es-CO"/>
              </w:rPr>
            </w:pPr>
            <w:r w:rsidRPr="006D745D">
              <w:rPr>
                <w:rFonts w:eastAsia="Times New Roman"/>
                <w:sz w:val="20"/>
                <w:lang w:eastAsia="es-CO"/>
              </w:rPr>
              <w:t>Estrategias de Evaluación:</w:t>
            </w:r>
          </w:p>
        </w:tc>
      </w:tr>
      <w:tr w:rsidR="00B952C8" w:rsidRPr="006D745D" w14:paraId="43EDF767" w14:textId="77777777" w:rsidTr="00DB6C3C">
        <w:trPr>
          <w:trHeight w:val="434"/>
        </w:trPr>
        <w:tc>
          <w:tcPr>
            <w:tcW w:w="1980" w:type="dxa"/>
            <w:shd w:val="clear" w:color="auto" w:fill="auto"/>
          </w:tcPr>
          <w:p w14:paraId="5772327E" w14:textId="77777777" w:rsidR="00B952C8" w:rsidRDefault="00B952C8" w:rsidP="00DB6C3C">
            <w:pPr>
              <w:rPr>
                <w:rFonts w:eastAsia="Times New Roman"/>
                <w:sz w:val="20"/>
                <w:lang w:eastAsia="es-CO"/>
              </w:rPr>
            </w:pPr>
            <w:r>
              <w:rPr>
                <w:rFonts w:eastAsia="Times New Roman"/>
                <w:sz w:val="20"/>
                <w:lang w:eastAsia="es-CO"/>
              </w:rPr>
              <w:t>¿Qué situaciones de la vida cotidiana  puedes describir en las que se relacionen dos o más variables?</w:t>
            </w:r>
          </w:p>
          <w:p w14:paraId="5307F6B2" w14:textId="77777777" w:rsidR="00B952C8" w:rsidRDefault="00B952C8" w:rsidP="00DB6C3C">
            <w:pPr>
              <w:rPr>
                <w:rFonts w:eastAsia="Times New Roman"/>
                <w:sz w:val="20"/>
                <w:lang w:eastAsia="es-CO"/>
              </w:rPr>
            </w:pPr>
          </w:p>
          <w:p w14:paraId="738FEC38" w14:textId="77777777" w:rsidR="00B952C8" w:rsidRPr="006D745D" w:rsidRDefault="00B952C8" w:rsidP="00DB6C3C">
            <w:pPr>
              <w:rPr>
                <w:rFonts w:eastAsia="Times New Roman"/>
                <w:sz w:val="20"/>
                <w:lang w:eastAsia="es-CO"/>
              </w:rPr>
            </w:pPr>
          </w:p>
        </w:tc>
        <w:tc>
          <w:tcPr>
            <w:tcW w:w="3588" w:type="dxa"/>
            <w:gridSpan w:val="2"/>
            <w:shd w:val="clear" w:color="auto" w:fill="auto"/>
          </w:tcPr>
          <w:p w14:paraId="73660D36" w14:textId="77777777" w:rsidR="00B952C8" w:rsidRDefault="00B952C8" w:rsidP="00DB6C3C">
            <w:pPr>
              <w:rPr>
                <w:rFonts w:eastAsia="Times New Roman"/>
                <w:b/>
                <w:sz w:val="20"/>
                <w:lang w:eastAsia="es-CO"/>
              </w:rPr>
            </w:pPr>
            <w:r>
              <w:rPr>
                <w:rFonts w:eastAsia="Times New Roman"/>
                <w:b/>
                <w:sz w:val="20"/>
                <w:lang w:eastAsia="es-CO"/>
              </w:rPr>
              <w:t>Pensamiento numérico y sistemas numéricos:</w:t>
            </w:r>
          </w:p>
          <w:p w14:paraId="2D15CDF9" w14:textId="77777777" w:rsidR="00B952C8" w:rsidRDefault="00B952C8" w:rsidP="00DB6C3C">
            <w:pPr>
              <w:jc w:val="both"/>
              <w:rPr>
                <w:rFonts w:eastAsia="Times New Roman"/>
                <w:sz w:val="20"/>
                <w:lang w:eastAsia="es-CO"/>
              </w:rPr>
            </w:pPr>
            <w:r w:rsidRPr="003F4DB7">
              <w:rPr>
                <w:rFonts w:eastAsia="Times New Roman"/>
                <w:sz w:val="20"/>
                <w:lang w:eastAsia="es-CO"/>
              </w:rPr>
              <w:t xml:space="preserve">Resuelvo problemas y </w:t>
            </w:r>
            <w:r>
              <w:rPr>
                <w:rFonts w:eastAsia="Times New Roman"/>
                <w:sz w:val="20"/>
                <w:lang w:eastAsia="es-CO"/>
              </w:rPr>
              <w:t xml:space="preserve">simplifico </w:t>
            </w:r>
            <w:r w:rsidRPr="003F4DB7">
              <w:rPr>
                <w:rFonts w:eastAsia="Times New Roman"/>
                <w:sz w:val="20"/>
                <w:lang w:eastAsia="es-CO"/>
              </w:rPr>
              <w:t>cálculos usando propiedades y relaciones de los números reales y de las relaciones y operaciones entre ellos.</w:t>
            </w:r>
          </w:p>
          <w:p w14:paraId="388B9EF3" w14:textId="77777777" w:rsidR="00B952C8" w:rsidRDefault="00B952C8" w:rsidP="00DB6C3C">
            <w:pPr>
              <w:rPr>
                <w:rFonts w:eastAsia="Times New Roman"/>
                <w:b/>
                <w:sz w:val="20"/>
                <w:lang w:eastAsia="es-CO"/>
              </w:rPr>
            </w:pPr>
          </w:p>
          <w:p w14:paraId="5F5DB3C8" w14:textId="77777777" w:rsidR="00B952C8" w:rsidRDefault="00B952C8" w:rsidP="00DB6C3C">
            <w:pPr>
              <w:rPr>
                <w:rFonts w:eastAsia="Times New Roman"/>
                <w:b/>
                <w:sz w:val="20"/>
                <w:lang w:eastAsia="es-CO"/>
              </w:rPr>
            </w:pPr>
          </w:p>
          <w:p w14:paraId="28C6E1E4" w14:textId="77777777" w:rsidR="00B952C8" w:rsidRPr="003F4DB7" w:rsidRDefault="00B952C8" w:rsidP="00DB6C3C">
            <w:pPr>
              <w:rPr>
                <w:rFonts w:eastAsia="Times New Roman"/>
                <w:b/>
                <w:sz w:val="20"/>
                <w:lang w:eastAsia="es-CO"/>
              </w:rPr>
            </w:pPr>
            <w:r w:rsidRPr="003F4DB7">
              <w:rPr>
                <w:rFonts w:eastAsia="Times New Roman"/>
                <w:b/>
                <w:sz w:val="20"/>
                <w:lang w:eastAsia="es-CO"/>
              </w:rPr>
              <w:t>Pensamiento espacial y sistemas geométricos:</w:t>
            </w:r>
          </w:p>
          <w:p w14:paraId="70D4A052" w14:textId="77777777" w:rsidR="00B952C8" w:rsidRDefault="00B952C8" w:rsidP="00DB6C3C">
            <w:pPr>
              <w:jc w:val="both"/>
              <w:rPr>
                <w:rFonts w:eastAsia="Times New Roman"/>
                <w:sz w:val="20"/>
                <w:lang w:eastAsia="es-CO"/>
              </w:rPr>
            </w:pPr>
            <w:r w:rsidRPr="003F4DB7">
              <w:rPr>
                <w:rFonts w:eastAsia="Times New Roman"/>
                <w:sz w:val="20"/>
                <w:lang w:eastAsia="es-CO"/>
              </w:rPr>
              <w:lastRenderedPageBreak/>
              <w:t>Uso representaciones geométricas para resolver y formular problemas en las matemáticas y en otras disciplinas.</w:t>
            </w:r>
          </w:p>
          <w:p w14:paraId="28176858" w14:textId="77777777" w:rsidR="00B952C8" w:rsidRPr="00BA3B07" w:rsidRDefault="00B952C8" w:rsidP="00DB6C3C">
            <w:pPr>
              <w:jc w:val="both"/>
              <w:rPr>
                <w:rFonts w:eastAsia="Times New Roman"/>
                <w:b/>
                <w:sz w:val="20"/>
                <w:lang w:eastAsia="es-CO"/>
              </w:rPr>
            </w:pPr>
            <w:r w:rsidRPr="00BA3B07">
              <w:rPr>
                <w:rFonts w:eastAsia="Times New Roman"/>
                <w:b/>
                <w:sz w:val="20"/>
                <w:lang w:eastAsia="es-CO"/>
              </w:rPr>
              <w:t>Pensamiento métrico y sistemas de medidas:</w:t>
            </w:r>
          </w:p>
          <w:p w14:paraId="250AC9DE" w14:textId="77777777" w:rsidR="00B952C8" w:rsidRDefault="00B952C8" w:rsidP="00DB6C3C">
            <w:pPr>
              <w:jc w:val="both"/>
              <w:rPr>
                <w:rFonts w:eastAsia="Times New Roman"/>
                <w:sz w:val="20"/>
                <w:lang w:eastAsia="es-CO"/>
              </w:rPr>
            </w:pPr>
            <w:r w:rsidRPr="00BA3B07">
              <w:rPr>
                <w:rFonts w:eastAsia="Times New Roman"/>
                <w:sz w:val="20"/>
                <w:lang w:eastAsia="es-CO"/>
              </w:rPr>
              <w:t>Generalizo procedimientos de cálculo válidos para encontrar el área de regiones planas y el volumen de sólidos.</w:t>
            </w:r>
          </w:p>
          <w:p w14:paraId="29EF1195" w14:textId="77777777" w:rsidR="00B952C8" w:rsidRDefault="00B952C8" w:rsidP="00DB6C3C">
            <w:pPr>
              <w:jc w:val="both"/>
              <w:rPr>
                <w:rFonts w:eastAsia="Times New Roman"/>
                <w:sz w:val="20"/>
                <w:lang w:eastAsia="es-CO"/>
              </w:rPr>
            </w:pPr>
            <w:r w:rsidRPr="00BA3B07">
              <w:rPr>
                <w:rFonts w:eastAsia="Times New Roman"/>
                <w:sz w:val="20"/>
                <w:lang w:eastAsia="es-CO"/>
              </w:rPr>
              <w:t xml:space="preserve">Selecciono y uso técnicas e instrumentos para medir longitudes, áreas de </w:t>
            </w:r>
            <w:r>
              <w:rPr>
                <w:rFonts w:eastAsia="Times New Roman"/>
                <w:sz w:val="20"/>
                <w:lang w:eastAsia="es-CO"/>
              </w:rPr>
              <w:t>superficies</w:t>
            </w:r>
            <w:r w:rsidRPr="00BA3B07">
              <w:rPr>
                <w:rFonts w:eastAsia="Times New Roman"/>
                <w:sz w:val="20"/>
                <w:lang w:eastAsia="es-CO"/>
              </w:rPr>
              <w:t>, volúmenes y ángulos con niveles de precisión apropiados.</w:t>
            </w:r>
          </w:p>
          <w:p w14:paraId="538242FD" w14:textId="77777777" w:rsidR="00B952C8" w:rsidRDefault="00B952C8" w:rsidP="00DB6C3C">
            <w:pPr>
              <w:jc w:val="both"/>
              <w:rPr>
                <w:rFonts w:eastAsia="Times New Roman"/>
                <w:sz w:val="20"/>
                <w:lang w:eastAsia="es-CO"/>
              </w:rPr>
            </w:pPr>
            <w:r w:rsidRPr="001379CE">
              <w:rPr>
                <w:rFonts w:eastAsia="Times New Roman"/>
                <w:b/>
                <w:sz w:val="20"/>
                <w:lang w:eastAsia="es-CO"/>
              </w:rPr>
              <w:t>Pensamiento variacional y sistemas algebraicos y analíticos</w:t>
            </w:r>
            <w:r>
              <w:rPr>
                <w:rFonts w:eastAsia="Times New Roman"/>
                <w:sz w:val="20"/>
                <w:lang w:eastAsia="es-CO"/>
              </w:rPr>
              <w:t xml:space="preserve">: </w:t>
            </w:r>
          </w:p>
          <w:p w14:paraId="4750D726" w14:textId="77777777" w:rsidR="00B952C8" w:rsidRDefault="00B952C8" w:rsidP="00DB6C3C">
            <w:pPr>
              <w:jc w:val="both"/>
              <w:rPr>
                <w:rFonts w:eastAsia="Times New Roman"/>
                <w:sz w:val="20"/>
                <w:lang w:eastAsia="es-CO"/>
              </w:rPr>
            </w:pPr>
            <w:r w:rsidRPr="001379CE">
              <w:rPr>
                <w:rFonts w:eastAsia="Times New Roman"/>
                <w:sz w:val="20"/>
                <w:lang w:eastAsia="es-CO"/>
              </w:rPr>
              <w:t>Id</w:t>
            </w:r>
            <w:r>
              <w:rPr>
                <w:rFonts w:eastAsia="Times New Roman"/>
                <w:sz w:val="20"/>
                <w:lang w:eastAsia="es-CO"/>
              </w:rPr>
              <w:t>entiﬁ</w:t>
            </w:r>
            <w:r w:rsidRPr="001379CE">
              <w:rPr>
                <w:rFonts w:eastAsia="Times New Roman"/>
                <w:sz w:val="20"/>
                <w:lang w:eastAsia="es-CO"/>
              </w:rPr>
              <w:t>co relacione</w:t>
            </w:r>
            <w:r>
              <w:rPr>
                <w:rFonts w:eastAsia="Times New Roman"/>
                <w:sz w:val="20"/>
                <w:lang w:eastAsia="es-CO"/>
              </w:rPr>
              <w:t>s entre propiedades de las gráﬁ</w:t>
            </w:r>
            <w:r w:rsidRPr="001379CE">
              <w:rPr>
                <w:rFonts w:eastAsia="Times New Roman"/>
                <w:sz w:val="20"/>
                <w:lang w:eastAsia="es-CO"/>
              </w:rPr>
              <w:t>cas y propiedades de las ecuaciones algebraicas</w:t>
            </w:r>
            <w:r>
              <w:rPr>
                <w:rFonts w:eastAsia="Times New Roman"/>
                <w:sz w:val="20"/>
                <w:lang w:eastAsia="es-CO"/>
              </w:rPr>
              <w:t>.</w:t>
            </w:r>
          </w:p>
          <w:p w14:paraId="035AB496" w14:textId="77777777" w:rsidR="00B952C8" w:rsidRDefault="00B952C8" w:rsidP="00DB6C3C">
            <w:pPr>
              <w:jc w:val="both"/>
              <w:rPr>
                <w:rFonts w:eastAsia="Times New Roman"/>
                <w:sz w:val="20"/>
                <w:lang w:eastAsia="es-CO"/>
              </w:rPr>
            </w:pPr>
            <w:r w:rsidRPr="001379CE">
              <w:rPr>
                <w:rFonts w:eastAsia="Times New Roman"/>
                <w:sz w:val="20"/>
                <w:lang w:eastAsia="es-CO"/>
              </w:rPr>
              <w:t>Modelo situaciones de variación con funciones polinómicas.</w:t>
            </w:r>
          </w:p>
          <w:p w14:paraId="49CE818F" w14:textId="77777777" w:rsidR="00B952C8" w:rsidRDefault="00B952C8" w:rsidP="00DB6C3C">
            <w:pPr>
              <w:jc w:val="both"/>
              <w:rPr>
                <w:rFonts w:eastAsia="Times New Roman"/>
                <w:sz w:val="20"/>
                <w:lang w:eastAsia="es-CO"/>
              </w:rPr>
            </w:pPr>
            <w:r>
              <w:rPr>
                <w:rFonts w:eastAsia="Times New Roman"/>
                <w:sz w:val="20"/>
                <w:lang w:eastAsia="es-CO"/>
              </w:rPr>
              <w:t>Identiﬁ</w:t>
            </w:r>
            <w:r w:rsidRPr="001379CE">
              <w:rPr>
                <w:rFonts w:eastAsia="Times New Roman"/>
                <w:sz w:val="20"/>
                <w:lang w:eastAsia="es-CO"/>
              </w:rPr>
              <w:t>co diferentes métodos para solucionar sistemas de ecuaciones lineales.</w:t>
            </w:r>
          </w:p>
          <w:p w14:paraId="124D2517" w14:textId="77777777" w:rsidR="00B952C8" w:rsidRDefault="00B952C8" w:rsidP="00DB6C3C">
            <w:pPr>
              <w:jc w:val="both"/>
              <w:rPr>
                <w:rFonts w:eastAsia="Times New Roman"/>
                <w:sz w:val="20"/>
                <w:lang w:eastAsia="es-CO"/>
              </w:rPr>
            </w:pPr>
            <w:r w:rsidRPr="008D5789">
              <w:rPr>
                <w:rFonts w:eastAsia="Times New Roman"/>
                <w:sz w:val="20"/>
                <w:lang w:eastAsia="es-CO"/>
              </w:rPr>
              <w:t>Identiﬁco y utilizo d</w:t>
            </w:r>
            <w:r>
              <w:rPr>
                <w:rFonts w:eastAsia="Times New Roman"/>
                <w:sz w:val="20"/>
                <w:lang w:eastAsia="es-CO"/>
              </w:rPr>
              <w:t xml:space="preserve">iferentes maneras de </w:t>
            </w:r>
            <w:proofErr w:type="spellStart"/>
            <w:r>
              <w:rPr>
                <w:rFonts w:eastAsia="Times New Roman"/>
                <w:sz w:val="20"/>
                <w:lang w:eastAsia="es-CO"/>
              </w:rPr>
              <w:t>deﬁ</w:t>
            </w:r>
            <w:r w:rsidRPr="008D5789">
              <w:rPr>
                <w:rFonts w:eastAsia="Times New Roman"/>
                <w:sz w:val="20"/>
                <w:lang w:eastAsia="es-CO"/>
              </w:rPr>
              <w:t>nir</w:t>
            </w:r>
            <w:proofErr w:type="spellEnd"/>
            <w:r>
              <w:rPr>
                <w:rFonts w:eastAsia="Times New Roman"/>
                <w:sz w:val="20"/>
                <w:lang w:eastAsia="es-CO"/>
              </w:rPr>
              <w:t xml:space="preserve"> </w:t>
            </w:r>
            <w:r w:rsidRPr="008D5789">
              <w:rPr>
                <w:rFonts w:eastAsia="Times New Roman"/>
                <w:sz w:val="20"/>
                <w:lang w:eastAsia="es-CO"/>
              </w:rPr>
              <w:t xml:space="preserve">y medir la pendiente de una curva </w:t>
            </w:r>
            <w:r w:rsidRPr="008D5789">
              <w:rPr>
                <w:rFonts w:eastAsia="Times New Roman"/>
                <w:sz w:val="20"/>
                <w:lang w:eastAsia="es-CO"/>
              </w:rPr>
              <w:lastRenderedPageBreak/>
              <w:t>que representa en el plano cartesiano situaciones de variación.</w:t>
            </w:r>
          </w:p>
          <w:p w14:paraId="3494AA8A" w14:textId="77777777" w:rsidR="00B952C8" w:rsidRPr="006D745D" w:rsidRDefault="00B952C8" w:rsidP="00DB6C3C">
            <w:pPr>
              <w:jc w:val="both"/>
              <w:rPr>
                <w:rFonts w:eastAsia="Times New Roman"/>
                <w:sz w:val="20"/>
                <w:lang w:eastAsia="es-CO"/>
              </w:rPr>
            </w:pPr>
            <w:r>
              <w:rPr>
                <w:rFonts w:eastAsia="Times New Roman"/>
                <w:sz w:val="20"/>
                <w:lang w:eastAsia="es-CO"/>
              </w:rPr>
              <w:t>Identiﬁ</w:t>
            </w:r>
            <w:r w:rsidRPr="00F251AD">
              <w:rPr>
                <w:rFonts w:eastAsia="Times New Roman"/>
                <w:sz w:val="20"/>
                <w:lang w:eastAsia="es-CO"/>
              </w:rPr>
              <w:t>co la relación entre los cambios en los parámetros de la representación algebraica de una familia de funciones y los camb</w:t>
            </w:r>
            <w:r>
              <w:rPr>
                <w:rFonts w:eastAsia="Times New Roman"/>
                <w:sz w:val="20"/>
                <w:lang w:eastAsia="es-CO"/>
              </w:rPr>
              <w:t>ios en las gráﬁ</w:t>
            </w:r>
            <w:r w:rsidRPr="00F251AD">
              <w:rPr>
                <w:rFonts w:eastAsia="Times New Roman"/>
                <w:sz w:val="20"/>
                <w:lang w:eastAsia="es-CO"/>
              </w:rPr>
              <w:t>cas que las representan.</w:t>
            </w:r>
          </w:p>
        </w:tc>
        <w:tc>
          <w:tcPr>
            <w:tcW w:w="2365" w:type="dxa"/>
            <w:shd w:val="clear" w:color="auto" w:fill="auto"/>
          </w:tcPr>
          <w:p w14:paraId="465F390A" w14:textId="77777777" w:rsidR="00B952C8" w:rsidRDefault="00B952C8" w:rsidP="00DB6C3C">
            <w:pPr>
              <w:jc w:val="both"/>
              <w:rPr>
                <w:rFonts w:eastAsia="Times New Roman"/>
                <w:sz w:val="20"/>
                <w:lang w:eastAsia="es-CO"/>
              </w:rPr>
            </w:pPr>
            <w:r w:rsidRPr="00727FF3">
              <w:rPr>
                <w:rFonts w:eastAsia="Times New Roman"/>
                <w:b/>
                <w:sz w:val="20"/>
                <w:lang w:eastAsia="es-CO"/>
              </w:rPr>
              <w:lastRenderedPageBreak/>
              <w:t>DBA1. V2:</w:t>
            </w:r>
            <w:r>
              <w:rPr>
                <w:rFonts w:eastAsia="Times New Roman"/>
                <w:sz w:val="20"/>
                <w:lang w:eastAsia="es-CO"/>
              </w:rPr>
              <w:t xml:space="preserve"> </w:t>
            </w:r>
            <w:r w:rsidRPr="00727FF3">
              <w:rPr>
                <w:rFonts w:eastAsia="Times New Roman"/>
                <w:sz w:val="20"/>
                <w:lang w:eastAsia="es-CO"/>
              </w:rPr>
              <w:t>Utiliza los números reales (sus operaciones, relaciones y propiedades) para resolver problemas con expresiones polinómicas</w:t>
            </w:r>
          </w:p>
          <w:p w14:paraId="4E1C045B" w14:textId="77777777" w:rsidR="00B952C8" w:rsidRDefault="00B952C8" w:rsidP="00DB6C3C">
            <w:pPr>
              <w:jc w:val="both"/>
              <w:rPr>
                <w:rFonts w:eastAsia="Times New Roman"/>
                <w:sz w:val="20"/>
                <w:lang w:eastAsia="es-CO"/>
              </w:rPr>
            </w:pPr>
            <w:r w:rsidRPr="00A827AD">
              <w:rPr>
                <w:rFonts w:eastAsia="Times New Roman"/>
                <w:b/>
                <w:sz w:val="20"/>
                <w:lang w:eastAsia="es-CO"/>
              </w:rPr>
              <w:t>DBA5. V2:</w:t>
            </w:r>
            <w:r>
              <w:rPr>
                <w:rFonts w:eastAsia="Times New Roman"/>
                <w:sz w:val="20"/>
                <w:lang w:eastAsia="es-CO"/>
              </w:rPr>
              <w:t xml:space="preserve"> </w:t>
            </w:r>
            <w:r w:rsidRPr="00A827AD">
              <w:rPr>
                <w:rFonts w:eastAsia="Times New Roman"/>
                <w:sz w:val="20"/>
                <w:lang w:eastAsia="es-CO"/>
              </w:rPr>
              <w:t>.Identifica y utiliza relaciones  entre el volumen y la capacidad de algunos cuerpos redondos (cilindro, cono y esfera) con referencia a las situaciones escolares y extraescolares.</w:t>
            </w:r>
          </w:p>
          <w:p w14:paraId="23DFFB17" w14:textId="77777777" w:rsidR="00B952C8" w:rsidRDefault="00B952C8" w:rsidP="00DB6C3C">
            <w:pPr>
              <w:jc w:val="both"/>
              <w:rPr>
                <w:rFonts w:eastAsia="Times New Roman"/>
                <w:sz w:val="20"/>
                <w:lang w:eastAsia="es-CO"/>
              </w:rPr>
            </w:pPr>
            <w:r w:rsidRPr="00A26888">
              <w:rPr>
                <w:rFonts w:eastAsia="Times New Roman"/>
                <w:b/>
                <w:sz w:val="20"/>
                <w:lang w:eastAsia="es-CO"/>
              </w:rPr>
              <w:lastRenderedPageBreak/>
              <w:t>DBA5. V2:</w:t>
            </w:r>
            <w:r>
              <w:rPr>
                <w:rFonts w:eastAsia="Times New Roman"/>
                <w:sz w:val="20"/>
                <w:lang w:eastAsia="es-CO"/>
              </w:rPr>
              <w:t xml:space="preserve"> </w:t>
            </w:r>
            <w:r w:rsidRPr="00A26888">
              <w:rPr>
                <w:rFonts w:eastAsia="Times New Roman"/>
                <w:sz w:val="20"/>
                <w:lang w:eastAsia="es-CO"/>
              </w:rPr>
              <w:t>Identifica y utiliza relaciones  entre el volumen y la capacidad de algunos cuerpos redondos (cilindro, cono y esfera) con referencia a las situaciones escolares y extraescolares</w:t>
            </w:r>
          </w:p>
          <w:p w14:paraId="62B067A3" w14:textId="77777777" w:rsidR="00B952C8" w:rsidRDefault="00B952C8" w:rsidP="00DB6C3C">
            <w:pPr>
              <w:jc w:val="both"/>
              <w:rPr>
                <w:rFonts w:eastAsia="Times New Roman"/>
                <w:sz w:val="20"/>
                <w:lang w:eastAsia="es-CO"/>
              </w:rPr>
            </w:pPr>
            <w:r w:rsidRPr="009E7D1A">
              <w:rPr>
                <w:rFonts w:eastAsia="Times New Roman"/>
                <w:b/>
                <w:sz w:val="20"/>
                <w:lang w:eastAsia="es-CO"/>
              </w:rPr>
              <w:t>DBA8. V2:</w:t>
            </w:r>
            <w:r>
              <w:rPr>
                <w:rFonts w:eastAsia="Times New Roman"/>
                <w:sz w:val="20"/>
                <w:lang w:eastAsia="es-CO"/>
              </w:rPr>
              <w:t xml:space="preserve"> </w:t>
            </w:r>
            <w:r w:rsidRPr="009E7D1A">
              <w:rPr>
                <w:rFonts w:eastAsia="Times New Roman"/>
                <w:sz w:val="20"/>
                <w:lang w:eastAsia="es-CO"/>
              </w:rPr>
              <w:t>Utiliza expresiones numéricas, algebraicas o gráficas para hacer descripciones de situaciones concretas y tomar decisiones con base en su interpretación</w:t>
            </w:r>
            <w:r>
              <w:rPr>
                <w:rFonts w:eastAsia="Times New Roman"/>
                <w:sz w:val="20"/>
                <w:lang w:eastAsia="es-CO"/>
              </w:rPr>
              <w:t>.</w:t>
            </w:r>
          </w:p>
          <w:p w14:paraId="2484C098" w14:textId="77777777" w:rsidR="00B952C8" w:rsidRPr="006D745D" w:rsidRDefault="00B952C8" w:rsidP="00DB6C3C">
            <w:pPr>
              <w:jc w:val="both"/>
              <w:rPr>
                <w:rFonts w:eastAsia="Times New Roman"/>
                <w:sz w:val="20"/>
                <w:lang w:eastAsia="es-CO"/>
              </w:rPr>
            </w:pPr>
            <w:r w:rsidRPr="009E7D1A">
              <w:rPr>
                <w:rFonts w:eastAsia="Times New Roman"/>
                <w:b/>
                <w:sz w:val="20"/>
                <w:lang w:eastAsia="es-CO"/>
              </w:rPr>
              <w:t>DBA9. V2:</w:t>
            </w:r>
            <w:r>
              <w:rPr>
                <w:rFonts w:eastAsia="Times New Roman"/>
                <w:sz w:val="20"/>
                <w:lang w:eastAsia="es-CO"/>
              </w:rPr>
              <w:t xml:space="preserve"> </w:t>
            </w:r>
            <w:r w:rsidRPr="009E7D1A">
              <w:rPr>
                <w:rFonts w:eastAsia="Times New Roman"/>
                <w:sz w:val="20"/>
                <w:lang w:eastAsia="es-CO"/>
              </w:rPr>
              <w:t xml:space="preserve">Utiliza procesos inductivos y lenguaje simbólico o algebraico para formular, proponer y resolver conjeturas en la solución de problemas numéricos, </w:t>
            </w:r>
            <w:r>
              <w:rPr>
                <w:rFonts w:eastAsia="Times New Roman"/>
                <w:sz w:val="20"/>
                <w:lang w:eastAsia="es-CO"/>
              </w:rPr>
              <w:t>g</w:t>
            </w:r>
            <w:r w:rsidRPr="009E7D1A">
              <w:rPr>
                <w:rFonts w:eastAsia="Times New Roman"/>
                <w:sz w:val="20"/>
                <w:lang w:eastAsia="es-CO"/>
              </w:rPr>
              <w:t>eométricos, métricos, en situaciones cotidianas y no cotidianas</w:t>
            </w:r>
          </w:p>
        </w:tc>
        <w:tc>
          <w:tcPr>
            <w:tcW w:w="2839" w:type="dxa"/>
            <w:gridSpan w:val="3"/>
            <w:shd w:val="clear" w:color="auto" w:fill="auto"/>
          </w:tcPr>
          <w:p w14:paraId="13DD3BAC" w14:textId="77777777" w:rsidR="00B952C8" w:rsidRPr="00E53931" w:rsidRDefault="00B952C8" w:rsidP="00DB6C3C">
            <w:pPr>
              <w:pStyle w:val="Sinespaciado"/>
              <w:rPr>
                <w:rFonts w:eastAsia="Times New Roman" w:cstheme="minorHAnsi"/>
                <w:sz w:val="20"/>
                <w:szCs w:val="20"/>
              </w:rPr>
            </w:pPr>
            <w:r w:rsidRPr="00E53931">
              <w:rPr>
                <w:rFonts w:eastAsia="Times New Roman" w:cstheme="minorHAnsi"/>
                <w:sz w:val="20"/>
                <w:szCs w:val="20"/>
              </w:rPr>
              <w:lastRenderedPageBreak/>
              <w:t>Concepto de relación</w:t>
            </w:r>
          </w:p>
          <w:p w14:paraId="2946EEA8" w14:textId="77777777" w:rsidR="00B952C8" w:rsidRPr="00E53931" w:rsidRDefault="00B952C8" w:rsidP="00DB6C3C">
            <w:pPr>
              <w:pStyle w:val="Sinespaciado"/>
              <w:rPr>
                <w:rFonts w:eastAsia="Times New Roman" w:cstheme="minorHAnsi"/>
                <w:sz w:val="20"/>
                <w:szCs w:val="20"/>
              </w:rPr>
            </w:pPr>
            <w:r w:rsidRPr="00E53931">
              <w:rPr>
                <w:rFonts w:eastAsia="Times New Roman" w:cstheme="minorHAnsi"/>
                <w:sz w:val="20"/>
                <w:szCs w:val="20"/>
              </w:rPr>
              <w:t>Concepto de función</w:t>
            </w:r>
          </w:p>
          <w:p w14:paraId="213E6D36" w14:textId="77777777" w:rsidR="00B952C8" w:rsidRPr="00E53931" w:rsidRDefault="00B952C8" w:rsidP="00DB6C3C">
            <w:pPr>
              <w:pStyle w:val="Sinespaciado"/>
              <w:rPr>
                <w:rFonts w:eastAsia="Times New Roman" w:cstheme="minorHAnsi"/>
                <w:sz w:val="20"/>
                <w:szCs w:val="20"/>
              </w:rPr>
            </w:pPr>
            <w:r w:rsidRPr="00E53931">
              <w:rPr>
                <w:rFonts w:eastAsia="Times New Roman" w:cstheme="minorHAnsi"/>
                <w:sz w:val="20"/>
                <w:szCs w:val="20"/>
              </w:rPr>
              <w:t>Ecuación lineal</w:t>
            </w:r>
          </w:p>
          <w:p w14:paraId="72F083B6" w14:textId="77777777" w:rsidR="00B952C8" w:rsidRPr="00E53931" w:rsidRDefault="00B952C8" w:rsidP="00DB6C3C">
            <w:pPr>
              <w:pStyle w:val="Sinespaciado"/>
              <w:rPr>
                <w:rFonts w:eastAsia="Times New Roman" w:cstheme="minorHAnsi"/>
                <w:sz w:val="20"/>
                <w:szCs w:val="20"/>
              </w:rPr>
            </w:pPr>
            <w:r w:rsidRPr="00E53931">
              <w:rPr>
                <w:rFonts w:eastAsia="Times New Roman" w:cstheme="minorHAnsi"/>
                <w:sz w:val="20"/>
                <w:szCs w:val="20"/>
              </w:rPr>
              <w:t>Función lineal: pendiente, intercepto, gráfica</w:t>
            </w:r>
          </w:p>
          <w:p w14:paraId="0FF9C7D1" w14:textId="77777777" w:rsidR="00B952C8" w:rsidRPr="00E53931" w:rsidRDefault="00B952C8" w:rsidP="00DB6C3C">
            <w:pPr>
              <w:pStyle w:val="Sinespaciado"/>
              <w:rPr>
                <w:rFonts w:eastAsia="Times New Roman" w:cstheme="minorHAnsi"/>
                <w:sz w:val="20"/>
                <w:szCs w:val="20"/>
              </w:rPr>
            </w:pPr>
            <w:r w:rsidRPr="00E53931">
              <w:rPr>
                <w:rFonts w:eastAsia="Times New Roman" w:cstheme="minorHAnsi"/>
                <w:sz w:val="20"/>
                <w:szCs w:val="20"/>
              </w:rPr>
              <w:t>Pendiente: conocidos dos puntos de la gráfica y como razón de cambio</w:t>
            </w:r>
          </w:p>
          <w:p w14:paraId="7C736993" w14:textId="77777777" w:rsidR="00B952C8" w:rsidRPr="00E53931" w:rsidRDefault="00B952C8" w:rsidP="00DB6C3C">
            <w:pPr>
              <w:pStyle w:val="Sinespaciado"/>
              <w:rPr>
                <w:rFonts w:eastAsia="Times New Roman" w:cstheme="minorHAnsi"/>
                <w:sz w:val="20"/>
                <w:szCs w:val="20"/>
              </w:rPr>
            </w:pPr>
            <w:r w:rsidRPr="00E53931">
              <w:rPr>
                <w:rFonts w:eastAsia="Times New Roman" w:cstheme="minorHAnsi"/>
                <w:sz w:val="20"/>
                <w:szCs w:val="20"/>
              </w:rPr>
              <w:t>Problemas de aplicación de la función lineal</w:t>
            </w:r>
          </w:p>
          <w:p w14:paraId="72A625A2" w14:textId="77777777" w:rsidR="00B952C8" w:rsidRPr="00E53931" w:rsidRDefault="00B952C8" w:rsidP="00DB6C3C">
            <w:pPr>
              <w:pStyle w:val="Sinespaciado"/>
              <w:rPr>
                <w:rFonts w:eastAsia="Times New Roman" w:cstheme="minorHAnsi"/>
                <w:sz w:val="20"/>
                <w:szCs w:val="20"/>
              </w:rPr>
            </w:pPr>
            <w:r w:rsidRPr="00E53931">
              <w:rPr>
                <w:rFonts w:eastAsia="Times New Roman" w:cstheme="minorHAnsi"/>
                <w:sz w:val="20"/>
                <w:szCs w:val="20"/>
              </w:rPr>
              <w:t>Sistema de ecuaciones lineales, su orden y su solución</w:t>
            </w:r>
          </w:p>
          <w:p w14:paraId="6AFEB428" w14:textId="77777777" w:rsidR="00B952C8" w:rsidRPr="00E53931" w:rsidRDefault="00B952C8" w:rsidP="00DB6C3C">
            <w:pPr>
              <w:pStyle w:val="Sinespaciado"/>
              <w:rPr>
                <w:rFonts w:eastAsia="Times New Roman" w:cstheme="minorHAnsi"/>
                <w:sz w:val="20"/>
                <w:szCs w:val="20"/>
              </w:rPr>
            </w:pPr>
            <w:r w:rsidRPr="00E53931">
              <w:rPr>
                <w:rFonts w:eastAsia="Times New Roman" w:cstheme="minorHAnsi"/>
                <w:sz w:val="20"/>
                <w:szCs w:val="20"/>
              </w:rPr>
              <w:t>Métodos de solución de sistemas de ecuaciones lineales de orden 2x2: sustitución, igualación, reducción, gráfico y determinantes.</w:t>
            </w:r>
          </w:p>
          <w:p w14:paraId="4852498F" w14:textId="77777777" w:rsidR="00B952C8" w:rsidRPr="00E53931" w:rsidRDefault="00B952C8" w:rsidP="00DB6C3C">
            <w:pPr>
              <w:pStyle w:val="Sinespaciado"/>
              <w:rPr>
                <w:rFonts w:eastAsia="Times New Roman" w:cstheme="minorHAnsi"/>
                <w:sz w:val="20"/>
                <w:szCs w:val="20"/>
                <w:lang w:val="es-MX"/>
              </w:rPr>
            </w:pPr>
            <w:r w:rsidRPr="00E53931">
              <w:rPr>
                <w:rFonts w:eastAsia="Times New Roman" w:cstheme="minorHAnsi"/>
                <w:sz w:val="20"/>
                <w:szCs w:val="20"/>
              </w:rPr>
              <w:lastRenderedPageBreak/>
              <w:t>Problemas de aplicación de sistemas de orden 2x2.</w:t>
            </w:r>
          </w:p>
          <w:p w14:paraId="17DCC380" w14:textId="77777777" w:rsidR="00B952C8" w:rsidRPr="00E53931" w:rsidRDefault="00B952C8" w:rsidP="00DB6C3C">
            <w:pPr>
              <w:pStyle w:val="Sinespaciado"/>
              <w:jc w:val="both"/>
              <w:rPr>
                <w:rFonts w:eastAsia="Times New Roman" w:cstheme="minorHAnsi"/>
                <w:sz w:val="20"/>
                <w:szCs w:val="20"/>
                <w:lang w:val="es-MX"/>
              </w:rPr>
            </w:pPr>
            <w:r w:rsidRPr="00E53931">
              <w:rPr>
                <w:rFonts w:eastAsia="Times New Roman" w:cstheme="minorHAnsi"/>
                <w:sz w:val="20"/>
                <w:szCs w:val="20"/>
                <w:lang w:val="es-MX"/>
              </w:rPr>
              <w:t xml:space="preserve">Definición de Área lateral </w:t>
            </w:r>
            <m:oMath>
              <m:d>
                <m:dPr>
                  <m:ctrlPr>
                    <w:rPr>
                      <w:rFonts w:ascii="Cambria Math" w:eastAsia="Times New Roman" w:hAnsi="Cambria Math" w:cstheme="minorHAnsi"/>
                      <w:i/>
                      <w:sz w:val="20"/>
                      <w:szCs w:val="20"/>
                      <w:lang w:val="es-MX"/>
                    </w:rPr>
                  </m:ctrlPr>
                </m:dPr>
                <m:e>
                  <m:sSub>
                    <m:sSubPr>
                      <m:ctrlPr>
                        <w:rPr>
                          <w:rFonts w:ascii="Cambria Math" w:eastAsia="Times New Roman" w:hAnsi="Cambria Math" w:cstheme="minorHAnsi"/>
                          <w:i/>
                          <w:sz w:val="20"/>
                          <w:szCs w:val="20"/>
                          <w:lang w:val="es-MX"/>
                        </w:rPr>
                      </m:ctrlPr>
                    </m:sSubPr>
                    <m:e>
                      <m:r>
                        <w:rPr>
                          <w:rFonts w:ascii="Cambria Math" w:eastAsia="Times New Roman" w:hAnsi="Cambria Math" w:cstheme="minorHAnsi"/>
                          <w:sz w:val="20"/>
                          <w:szCs w:val="20"/>
                          <w:lang w:val="es-MX"/>
                        </w:rPr>
                        <m:t>A</m:t>
                      </m:r>
                    </m:e>
                    <m:sub>
                      <m:r>
                        <w:rPr>
                          <w:rFonts w:ascii="Cambria Math" w:eastAsia="Times New Roman" w:hAnsi="Cambria Math" w:cstheme="minorHAnsi"/>
                          <w:sz w:val="20"/>
                          <w:szCs w:val="20"/>
                          <w:lang w:val="es-MX"/>
                        </w:rPr>
                        <m:t>L</m:t>
                      </m:r>
                    </m:sub>
                  </m:sSub>
                </m:e>
              </m:d>
            </m:oMath>
            <w:r w:rsidRPr="00E53931">
              <w:rPr>
                <w:rFonts w:eastAsia="Times New Roman" w:cstheme="minorHAnsi"/>
                <w:sz w:val="20"/>
                <w:szCs w:val="20"/>
                <w:lang w:val="es-MX"/>
              </w:rPr>
              <w:t xml:space="preserve">, área total </w:t>
            </w:r>
            <m:oMath>
              <m:d>
                <m:dPr>
                  <m:ctrlPr>
                    <w:rPr>
                      <w:rFonts w:ascii="Cambria Math" w:eastAsia="Times New Roman" w:hAnsi="Cambria Math" w:cstheme="minorHAnsi"/>
                      <w:i/>
                      <w:sz w:val="20"/>
                      <w:szCs w:val="20"/>
                      <w:lang w:val="es-MX"/>
                    </w:rPr>
                  </m:ctrlPr>
                </m:dPr>
                <m:e>
                  <m:sSub>
                    <m:sSubPr>
                      <m:ctrlPr>
                        <w:rPr>
                          <w:rFonts w:ascii="Cambria Math" w:eastAsia="Times New Roman" w:hAnsi="Cambria Math" w:cstheme="minorHAnsi"/>
                          <w:i/>
                          <w:sz w:val="20"/>
                          <w:szCs w:val="20"/>
                          <w:lang w:val="es-MX"/>
                        </w:rPr>
                      </m:ctrlPr>
                    </m:sSubPr>
                    <m:e>
                      <m:r>
                        <w:rPr>
                          <w:rFonts w:ascii="Cambria Math" w:eastAsia="Times New Roman" w:hAnsi="Cambria Math" w:cstheme="minorHAnsi"/>
                          <w:sz w:val="20"/>
                          <w:szCs w:val="20"/>
                          <w:lang w:val="es-MX"/>
                        </w:rPr>
                        <m:t>A</m:t>
                      </m:r>
                    </m:e>
                    <m:sub>
                      <m:r>
                        <w:rPr>
                          <w:rFonts w:ascii="Cambria Math" w:eastAsia="Times New Roman" w:hAnsi="Cambria Math" w:cstheme="minorHAnsi"/>
                          <w:sz w:val="20"/>
                          <w:szCs w:val="20"/>
                          <w:lang w:val="es-MX"/>
                        </w:rPr>
                        <m:t>T</m:t>
                      </m:r>
                    </m:sub>
                  </m:sSub>
                </m:e>
              </m:d>
            </m:oMath>
            <w:r w:rsidRPr="00E53931">
              <w:rPr>
                <w:rFonts w:eastAsia="Times New Roman" w:cstheme="minorHAnsi"/>
                <w:sz w:val="20"/>
                <w:szCs w:val="20"/>
                <w:lang w:val="es-MX"/>
              </w:rPr>
              <w:t xml:space="preserve"> y  volumen </w:t>
            </w:r>
            <m:oMath>
              <m:d>
                <m:dPr>
                  <m:ctrlPr>
                    <w:rPr>
                      <w:rFonts w:ascii="Cambria Math" w:eastAsia="Times New Roman" w:hAnsi="Cambria Math" w:cstheme="minorHAnsi"/>
                      <w:i/>
                      <w:sz w:val="20"/>
                      <w:szCs w:val="20"/>
                      <w:lang w:val="es-MX"/>
                    </w:rPr>
                  </m:ctrlPr>
                </m:dPr>
                <m:e>
                  <m:r>
                    <w:rPr>
                      <w:rFonts w:ascii="Cambria Math" w:eastAsia="Times New Roman" w:hAnsi="Cambria Math" w:cstheme="minorHAnsi"/>
                      <w:sz w:val="20"/>
                      <w:szCs w:val="20"/>
                      <w:lang w:val="es-MX"/>
                    </w:rPr>
                    <m:t>V</m:t>
                  </m:r>
                </m:e>
              </m:d>
            </m:oMath>
            <w:r w:rsidRPr="00E53931">
              <w:rPr>
                <w:rFonts w:eastAsia="Times New Roman" w:cstheme="minorHAnsi"/>
                <w:sz w:val="20"/>
                <w:szCs w:val="20"/>
                <w:lang w:val="es-MX"/>
              </w:rPr>
              <w:t xml:space="preserve"> de sólidos geométricos.</w:t>
            </w:r>
          </w:p>
          <w:p w14:paraId="0B44C318" w14:textId="77777777" w:rsidR="00B952C8" w:rsidRPr="00E53931" w:rsidRDefault="00B952C8" w:rsidP="00DB6C3C">
            <w:pPr>
              <w:pStyle w:val="Sinespaciado"/>
              <w:jc w:val="both"/>
              <w:rPr>
                <w:rFonts w:eastAsia="Times New Roman" w:cstheme="minorHAnsi"/>
                <w:sz w:val="20"/>
                <w:szCs w:val="20"/>
                <w:lang w:val="es-MX"/>
              </w:rPr>
            </w:pPr>
            <w:r w:rsidRPr="00E53931">
              <w:rPr>
                <w:rFonts w:eastAsia="Times New Roman" w:cstheme="minorHAnsi"/>
                <w:sz w:val="20"/>
                <w:szCs w:val="20"/>
                <w:lang w:val="es-MX"/>
              </w:rPr>
              <w:t>Cálculo del área lateral, área total y volumen de poliedros regulares (se enfatiza en el cubo o hexaedro)</w:t>
            </w:r>
          </w:p>
          <w:p w14:paraId="67FD2F08" w14:textId="77777777" w:rsidR="00B952C8" w:rsidRPr="00E53931" w:rsidRDefault="00B952C8" w:rsidP="00DB6C3C">
            <w:pPr>
              <w:pStyle w:val="Sinespaciado"/>
              <w:jc w:val="both"/>
              <w:rPr>
                <w:rFonts w:eastAsia="Times New Roman" w:cstheme="minorHAnsi"/>
                <w:sz w:val="20"/>
                <w:szCs w:val="20"/>
                <w:lang w:val="es-MX"/>
              </w:rPr>
            </w:pPr>
            <w:r w:rsidRPr="00E53931">
              <w:rPr>
                <w:rFonts w:eastAsia="Times New Roman" w:cstheme="minorHAnsi"/>
                <w:sz w:val="20"/>
                <w:szCs w:val="20"/>
                <w:lang w:val="es-MX"/>
              </w:rPr>
              <w:t>Cálculo del área lateral, área total y volumen de prismas: triangular, cuadrangular y paralelepípedo</w:t>
            </w:r>
          </w:p>
          <w:p w14:paraId="77023266" w14:textId="77777777" w:rsidR="00B952C8" w:rsidRPr="00E53931" w:rsidRDefault="00B952C8" w:rsidP="00DB6C3C">
            <w:pPr>
              <w:pStyle w:val="Sinespaciado"/>
              <w:jc w:val="both"/>
              <w:rPr>
                <w:rFonts w:eastAsia="Times New Roman" w:cstheme="minorHAnsi"/>
                <w:sz w:val="20"/>
                <w:szCs w:val="20"/>
                <w:lang w:val="es-MX"/>
              </w:rPr>
            </w:pPr>
            <w:r w:rsidRPr="00E53931">
              <w:rPr>
                <w:rFonts w:eastAsia="Times New Roman" w:cstheme="minorHAnsi"/>
                <w:sz w:val="20"/>
                <w:szCs w:val="20"/>
                <w:lang w:val="es-MX"/>
              </w:rPr>
              <w:t>Cálculo del área lateral, área total y volumen de pirámides regulares</w:t>
            </w:r>
          </w:p>
          <w:p w14:paraId="2A5473DC" w14:textId="77777777" w:rsidR="00B952C8" w:rsidRPr="00E53931" w:rsidRDefault="00B952C8" w:rsidP="00DB6C3C">
            <w:pPr>
              <w:pStyle w:val="Sinespaciado"/>
              <w:rPr>
                <w:rFonts w:eastAsia="Times New Roman" w:cstheme="minorHAnsi"/>
                <w:sz w:val="20"/>
                <w:szCs w:val="20"/>
                <w:lang w:val="es-MX"/>
              </w:rPr>
            </w:pPr>
            <w:r w:rsidRPr="00E53931">
              <w:rPr>
                <w:rFonts w:eastAsia="Times New Roman" w:cstheme="minorHAnsi"/>
                <w:sz w:val="20"/>
                <w:szCs w:val="20"/>
                <w:lang w:val="es-MX"/>
              </w:rPr>
              <w:t>Cálculo del áreas y volúmenes de cuerpos compuestos</w:t>
            </w:r>
          </w:p>
          <w:p w14:paraId="04ED7BB1" w14:textId="77777777" w:rsidR="00B952C8" w:rsidRPr="006252BF" w:rsidRDefault="00B952C8" w:rsidP="00DB6C3C">
            <w:pPr>
              <w:rPr>
                <w:rFonts w:eastAsia="Times New Roman"/>
                <w:sz w:val="20"/>
                <w:lang w:val="es-MX" w:eastAsia="es-CO"/>
              </w:rPr>
            </w:pPr>
          </w:p>
        </w:tc>
        <w:tc>
          <w:tcPr>
            <w:tcW w:w="2224" w:type="dxa"/>
            <w:shd w:val="clear" w:color="auto" w:fill="auto"/>
          </w:tcPr>
          <w:p w14:paraId="25AEF4B1" w14:textId="77777777" w:rsidR="00B952C8" w:rsidRPr="006D745D" w:rsidRDefault="00B952C8" w:rsidP="00DB6C3C">
            <w:pPr>
              <w:rPr>
                <w:rFonts w:eastAsia="Times New Roman"/>
                <w:sz w:val="20"/>
                <w:lang w:eastAsia="es-CO"/>
              </w:rPr>
            </w:pPr>
            <w:r>
              <w:rPr>
                <w:rFonts w:eastAsia="Times New Roman"/>
                <w:sz w:val="20"/>
                <w:lang w:eastAsia="es-CO"/>
              </w:rPr>
              <w:lastRenderedPageBreak/>
              <w:t>Realización de talleres, exámenes, consultas, trabajos, exposiciones, actividades en plataformas informáticas, actividades lúdicas y de lógica matemática, autoevaluación, heteroevaluación, entre otras.</w:t>
            </w:r>
          </w:p>
        </w:tc>
      </w:tr>
      <w:tr w:rsidR="00B952C8" w:rsidRPr="006D745D" w14:paraId="060E2DD6" w14:textId="77777777" w:rsidTr="00DB6C3C">
        <w:trPr>
          <w:trHeight w:val="217"/>
        </w:trPr>
        <w:tc>
          <w:tcPr>
            <w:tcW w:w="10772" w:type="dxa"/>
            <w:gridSpan w:val="7"/>
            <w:tcBorders>
              <w:left w:val="nil"/>
              <w:right w:val="nil"/>
            </w:tcBorders>
            <w:shd w:val="clear" w:color="auto" w:fill="auto"/>
          </w:tcPr>
          <w:p w14:paraId="1B3900BD" w14:textId="77777777" w:rsidR="00B952C8" w:rsidRPr="006D745D" w:rsidRDefault="00B952C8" w:rsidP="00DB6C3C">
            <w:pPr>
              <w:rPr>
                <w:rFonts w:eastAsia="Times New Roman"/>
                <w:sz w:val="20"/>
                <w:lang w:eastAsia="es-CO"/>
              </w:rPr>
            </w:pPr>
          </w:p>
        </w:tc>
        <w:tc>
          <w:tcPr>
            <w:tcW w:w="2224" w:type="dxa"/>
            <w:tcBorders>
              <w:left w:val="nil"/>
              <w:right w:val="nil"/>
            </w:tcBorders>
            <w:shd w:val="clear" w:color="auto" w:fill="auto"/>
          </w:tcPr>
          <w:p w14:paraId="74DE0FB9" w14:textId="77777777" w:rsidR="00B952C8" w:rsidRPr="006D745D" w:rsidRDefault="00B952C8" w:rsidP="00DB6C3C">
            <w:pPr>
              <w:rPr>
                <w:rFonts w:eastAsia="Times New Roman"/>
                <w:sz w:val="20"/>
                <w:lang w:eastAsia="es-CO"/>
              </w:rPr>
            </w:pPr>
          </w:p>
        </w:tc>
      </w:tr>
      <w:tr w:rsidR="00B952C8" w:rsidRPr="006D745D" w14:paraId="6C558BFA" w14:textId="77777777" w:rsidTr="00DB6C3C">
        <w:trPr>
          <w:trHeight w:val="217"/>
        </w:trPr>
        <w:tc>
          <w:tcPr>
            <w:tcW w:w="12996" w:type="dxa"/>
            <w:gridSpan w:val="8"/>
            <w:shd w:val="clear" w:color="auto" w:fill="A6A6A6"/>
          </w:tcPr>
          <w:p w14:paraId="69012782" w14:textId="77777777" w:rsidR="00B952C8" w:rsidRPr="006D745D" w:rsidRDefault="00B952C8" w:rsidP="00DB6C3C">
            <w:pPr>
              <w:rPr>
                <w:rFonts w:eastAsia="Times New Roman"/>
                <w:b/>
                <w:sz w:val="20"/>
                <w:lang w:eastAsia="es-CO"/>
              </w:rPr>
            </w:pPr>
            <w:r w:rsidRPr="006D745D">
              <w:rPr>
                <w:rFonts w:eastAsia="Times New Roman"/>
                <w:b/>
                <w:sz w:val="20"/>
                <w:lang w:eastAsia="es-CO"/>
              </w:rPr>
              <w:t>Indicadores de desempeños</w:t>
            </w:r>
          </w:p>
        </w:tc>
      </w:tr>
      <w:tr w:rsidR="00B952C8" w:rsidRPr="006D745D" w14:paraId="2774E124" w14:textId="77777777" w:rsidTr="00DB6C3C">
        <w:trPr>
          <w:trHeight w:val="217"/>
        </w:trPr>
        <w:tc>
          <w:tcPr>
            <w:tcW w:w="4336" w:type="dxa"/>
            <w:gridSpan w:val="2"/>
            <w:shd w:val="clear" w:color="auto" w:fill="D9D9D9"/>
          </w:tcPr>
          <w:p w14:paraId="28E7E949" w14:textId="77777777" w:rsidR="00B952C8" w:rsidRPr="006D745D" w:rsidRDefault="00B952C8" w:rsidP="00DB6C3C">
            <w:pPr>
              <w:rPr>
                <w:rFonts w:eastAsia="Times New Roman"/>
                <w:sz w:val="20"/>
                <w:lang w:eastAsia="es-CO"/>
              </w:rPr>
            </w:pPr>
            <w:r w:rsidRPr="006D745D">
              <w:rPr>
                <w:rFonts w:eastAsia="Times New Roman"/>
                <w:sz w:val="20"/>
                <w:lang w:eastAsia="es-CO"/>
              </w:rPr>
              <w:t>Saber conocer:</w:t>
            </w:r>
          </w:p>
        </w:tc>
        <w:tc>
          <w:tcPr>
            <w:tcW w:w="4325" w:type="dxa"/>
            <w:gridSpan w:val="4"/>
            <w:shd w:val="clear" w:color="auto" w:fill="D9D9D9"/>
          </w:tcPr>
          <w:p w14:paraId="63ED6BE9" w14:textId="77777777" w:rsidR="00B952C8" w:rsidRPr="006D745D" w:rsidRDefault="00B952C8" w:rsidP="00DB6C3C">
            <w:pPr>
              <w:rPr>
                <w:rFonts w:eastAsia="Times New Roman"/>
                <w:sz w:val="20"/>
                <w:lang w:eastAsia="es-CO"/>
              </w:rPr>
            </w:pPr>
            <w:r w:rsidRPr="006D745D">
              <w:rPr>
                <w:rFonts w:eastAsia="Times New Roman"/>
                <w:sz w:val="20"/>
                <w:lang w:eastAsia="es-CO"/>
              </w:rPr>
              <w:t>Saber hacer:</w:t>
            </w:r>
          </w:p>
        </w:tc>
        <w:tc>
          <w:tcPr>
            <w:tcW w:w="4335" w:type="dxa"/>
            <w:gridSpan w:val="2"/>
            <w:shd w:val="clear" w:color="auto" w:fill="D9D9D9"/>
          </w:tcPr>
          <w:p w14:paraId="2651B40B" w14:textId="77777777" w:rsidR="00B952C8" w:rsidRPr="006D745D" w:rsidRDefault="00B952C8" w:rsidP="00DB6C3C">
            <w:pPr>
              <w:rPr>
                <w:rFonts w:eastAsia="Times New Roman"/>
                <w:sz w:val="20"/>
                <w:lang w:eastAsia="es-CO"/>
              </w:rPr>
            </w:pPr>
            <w:r w:rsidRPr="006D745D">
              <w:rPr>
                <w:rFonts w:eastAsia="Times New Roman"/>
                <w:sz w:val="20"/>
                <w:lang w:eastAsia="es-CO"/>
              </w:rPr>
              <w:t>Saber ser:</w:t>
            </w:r>
          </w:p>
        </w:tc>
      </w:tr>
      <w:tr w:rsidR="00B952C8" w:rsidRPr="006D745D" w14:paraId="658F211F" w14:textId="77777777" w:rsidTr="00DB6C3C">
        <w:trPr>
          <w:trHeight w:val="163"/>
        </w:trPr>
        <w:tc>
          <w:tcPr>
            <w:tcW w:w="4336" w:type="dxa"/>
            <w:gridSpan w:val="2"/>
            <w:shd w:val="clear" w:color="auto" w:fill="auto"/>
          </w:tcPr>
          <w:p w14:paraId="49EDDF12" w14:textId="77777777" w:rsidR="00B952C8" w:rsidRPr="006D745D" w:rsidRDefault="00B952C8" w:rsidP="00DB6C3C">
            <w:pPr>
              <w:jc w:val="both"/>
              <w:rPr>
                <w:rFonts w:eastAsia="Times New Roman"/>
                <w:sz w:val="20"/>
                <w:lang w:eastAsia="es-CO"/>
              </w:rPr>
            </w:pPr>
            <w:proofErr w:type="spellStart"/>
            <w:r>
              <w:rPr>
                <w:rFonts w:eastAsia="Times New Roman"/>
                <w:sz w:val="20"/>
                <w:lang w:eastAsia="es-CO"/>
              </w:rPr>
              <w:t>Identiﬁ</w:t>
            </w:r>
            <w:r w:rsidRPr="00524EB9">
              <w:rPr>
                <w:rFonts w:eastAsia="Times New Roman"/>
                <w:sz w:val="20"/>
                <w:lang w:eastAsia="es-CO"/>
              </w:rPr>
              <w:t>ca</w:t>
            </w:r>
            <w:proofErr w:type="spellEnd"/>
            <w:r w:rsidRPr="00524EB9">
              <w:rPr>
                <w:rFonts w:eastAsia="Times New Roman"/>
                <w:sz w:val="20"/>
                <w:lang w:eastAsia="es-CO"/>
              </w:rPr>
              <w:t xml:space="preserve"> diferentes métodos, rela</w:t>
            </w:r>
            <w:r>
              <w:rPr>
                <w:rFonts w:eastAsia="Times New Roman"/>
                <w:sz w:val="20"/>
                <w:lang w:eastAsia="es-CO"/>
              </w:rPr>
              <w:t>ciones entre propiedades y gráficas</w:t>
            </w:r>
            <w:r w:rsidRPr="00524EB9">
              <w:rPr>
                <w:rFonts w:eastAsia="Times New Roman"/>
                <w:sz w:val="20"/>
                <w:lang w:eastAsia="es-CO"/>
              </w:rPr>
              <w:t xml:space="preserve"> para solucionar ecuaciones</w:t>
            </w:r>
            <w:r>
              <w:rPr>
                <w:rFonts w:eastAsia="Times New Roman"/>
                <w:sz w:val="20"/>
                <w:lang w:eastAsia="es-CO"/>
              </w:rPr>
              <w:t xml:space="preserve"> lineales </w:t>
            </w:r>
            <w:r w:rsidRPr="00524EB9">
              <w:rPr>
                <w:rFonts w:eastAsia="Times New Roman"/>
                <w:sz w:val="20"/>
                <w:lang w:eastAsia="es-CO"/>
              </w:rPr>
              <w:t xml:space="preserve"> y sistemas de ecuaciones algebraicas</w:t>
            </w:r>
            <w:r>
              <w:rPr>
                <w:rFonts w:eastAsia="Times New Roman"/>
                <w:sz w:val="20"/>
                <w:lang w:eastAsia="es-CO"/>
              </w:rPr>
              <w:t>.</w:t>
            </w:r>
          </w:p>
        </w:tc>
        <w:tc>
          <w:tcPr>
            <w:tcW w:w="4325" w:type="dxa"/>
            <w:gridSpan w:val="4"/>
            <w:shd w:val="clear" w:color="auto" w:fill="auto"/>
          </w:tcPr>
          <w:p w14:paraId="459389D5" w14:textId="77777777" w:rsidR="00B952C8" w:rsidRPr="006D745D" w:rsidRDefault="00B952C8" w:rsidP="00DB6C3C">
            <w:pPr>
              <w:jc w:val="both"/>
              <w:rPr>
                <w:rFonts w:eastAsia="Times New Roman"/>
                <w:sz w:val="20"/>
                <w:lang w:eastAsia="es-CO"/>
              </w:rPr>
            </w:pPr>
            <w:r>
              <w:rPr>
                <w:rFonts w:eastAsia="Times New Roman"/>
                <w:sz w:val="20"/>
                <w:lang w:eastAsia="es-CO"/>
              </w:rPr>
              <w:t>Usa instrumentos para medir las dimensiones de prismas,  pirámides, paralelepípedos, calcula su volumen, área lateral y total. Plantea  situaciones de la vida cotidiana que involucran ecuaciones lineales  y tasas de cambio y las resuelve.</w:t>
            </w:r>
          </w:p>
        </w:tc>
        <w:tc>
          <w:tcPr>
            <w:tcW w:w="4335" w:type="dxa"/>
            <w:gridSpan w:val="2"/>
            <w:shd w:val="clear" w:color="auto" w:fill="auto"/>
          </w:tcPr>
          <w:p w14:paraId="481B977B" w14:textId="77777777" w:rsidR="00B952C8" w:rsidRPr="006D745D" w:rsidRDefault="00B952C8" w:rsidP="00DB6C3C">
            <w:pPr>
              <w:jc w:val="both"/>
              <w:rPr>
                <w:rFonts w:eastAsia="Times New Roman"/>
                <w:sz w:val="20"/>
                <w:lang w:eastAsia="es-CO"/>
              </w:rPr>
            </w:pPr>
            <w:r>
              <w:rPr>
                <w:rFonts w:eastAsia="Times New Roman"/>
                <w:sz w:val="20"/>
                <w:lang w:eastAsia="es-CO"/>
              </w:rPr>
              <w:t>Manifiesta r</w:t>
            </w:r>
            <w:r w:rsidRPr="00D6185B">
              <w:rPr>
                <w:rFonts w:eastAsia="Times New Roman"/>
                <w:sz w:val="20"/>
                <w:lang w:eastAsia="es-CO"/>
              </w:rPr>
              <w:t>esponsabilidad en la entrega de las actividades académicas propuestas</w:t>
            </w:r>
            <w:r>
              <w:rPr>
                <w:rFonts w:eastAsia="Times New Roman"/>
                <w:sz w:val="20"/>
                <w:lang w:eastAsia="es-CO"/>
              </w:rPr>
              <w:t xml:space="preserve"> y en el desarrollo de las actividades evaluativas.</w:t>
            </w:r>
          </w:p>
        </w:tc>
      </w:tr>
    </w:tbl>
    <w:p w14:paraId="3EF6A17E" w14:textId="77777777" w:rsidR="00B952C8" w:rsidRPr="006D745D" w:rsidRDefault="00B952C8" w:rsidP="00B952C8">
      <w:pPr>
        <w:tabs>
          <w:tab w:val="left" w:pos="1365"/>
        </w:tabs>
        <w:jc w:val="both"/>
        <w:rPr>
          <w:rFonts w:eastAsia="Times New Roman"/>
          <w:lang w:eastAsia="es-CO"/>
        </w:rPr>
      </w:pPr>
    </w:p>
    <w:p w14:paraId="68695346" w14:textId="77777777" w:rsidR="00B952C8" w:rsidRDefault="00B952C8" w:rsidP="00B952C8">
      <w:pPr>
        <w:jc w:val="center"/>
        <w:rPr>
          <w:rFonts w:eastAsia="Times New Roman"/>
          <w:b/>
          <w:lang w:eastAsia="es-CO"/>
        </w:rPr>
      </w:pPr>
    </w:p>
    <w:p w14:paraId="7B43ED64" w14:textId="77777777" w:rsidR="00D07227" w:rsidRDefault="00D07227" w:rsidP="00B952C8">
      <w:pPr>
        <w:jc w:val="center"/>
        <w:rPr>
          <w:rFonts w:eastAsia="Times New Roman"/>
          <w:b/>
          <w:lang w:eastAsia="es-CO"/>
        </w:rPr>
      </w:pPr>
    </w:p>
    <w:p w14:paraId="77F71959" w14:textId="77777777" w:rsidR="00D07227" w:rsidRDefault="00D07227" w:rsidP="00B952C8">
      <w:pPr>
        <w:jc w:val="center"/>
        <w:rPr>
          <w:rFonts w:eastAsia="Times New Roman"/>
          <w:b/>
          <w:lang w:eastAsia="es-CO"/>
        </w:rPr>
      </w:pPr>
    </w:p>
    <w:p w14:paraId="5D946DA1" w14:textId="77777777" w:rsidR="00D07227" w:rsidRDefault="00D07227" w:rsidP="00B952C8">
      <w:pPr>
        <w:jc w:val="center"/>
        <w:rPr>
          <w:rFonts w:eastAsia="Times New Roman"/>
          <w:b/>
          <w:lang w:eastAsia="es-CO"/>
        </w:rPr>
      </w:pPr>
    </w:p>
    <w:p w14:paraId="2BAC9C9E" w14:textId="77777777" w:rsidR="00B952C8" w:rsidRDefault="00B952C8" w:rsidP="00B952C8">
      <w:pPr>
        <w:jc w:val="center"/>
        <w:rPr>
          <w:rFonts w:eastAsia="Times New Roman"/>
          <w:b/>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40"/>
        <w:gridCol w:w="2070"/>
        <w:gridCol w:w="1049"/>
        <w:gridCol w:w="181"/>
        <w:gridCol w:w="2219"/>
        <w:gridCol w:w="267"/>
        <w:gridCol w:w="616"/>
        <w:gridCol w:w="2110"/>
        <w:gridCol w:w="2223"/>
      </w:tblGrid>
      <w:tr w:rsidR="00B952C8" w:rsidRPr="006D745D" w14:paraId="79CB7D11" w14:textId="77777777" w:rsidTr="00D078A4">
        <w:trPr>
          <w:trHeight w:val="217"/>
        </w:trPr>
        <w:tc>
          <w:tcPr>
            <w:tcW w:w="8047" w:type="dxa"/>
            <w:gridSpan w:val="7"/>
            <w:shd w:val="clear" w:color="auto" w:fill="D9D9D9"/>
          </w:tcPr>
          <w:p w14:paraId="18011A5D" w14:textId="77777777" w:rsidR="00B952C8" w:rsidRPr="006D745D" w:rsidRDefault="00B952C8" w:rsidP="00DB6C3C">
            <w:pPr>
              <w:rPr>
                <w:rFonts w:eastAsia="Times New Roman"/>
                <w:sz w:val="20"/>
                <w:lang w:eastAsia="es-CO"/>
              </w:rPr>
            </w:pPr>
            <w:bookmarkStart w:id="7" w:name="_Hlk516584985"/>
            <w:r w:rsidRPr="006D745D">
              <w:rPr>
                <w:rFonts w:eastAsia="Times New Roman"/>
                <w:sz w:val="20"/>
                <w:lang w:eastAsia="es-CO"/>
              </w:rPr>
              <w:lastRenderedPageBreak/>
              <w:t>Área:</w:t>
            </w:r>
            <w:r>
              <w:rPr>
                <w:rFonts w:eastAsia="Times New Roman"/>
                <w:sz w:val="20"/>
                <w:lang w:eastAsia="es-CO"/>
              </w:rPr>
              <w:t xml:space="preserve">  </w:t>
            </w:r>
            <w:r w:rsidRPr="008D6D67">
              <w:rPr>
                <w:rFonts w:eastAsia="Times New Roman"/>
                <w:b/>
                <w:sz w:val="20"/>
                <w:lang w:eastAsia="es-CO"/>
              </w:rPr>
              <w:t>MATEMÁTICAS</w:t>
            </w:r>
          </w:p>
        </w:tc>
        <w:tc>
          <w:tcPr>
            <w:tcW w:w="4949" w:type="dxa"/>
            <w:gridSpan w:val="3"/>
            <w:shd w:val="clear" w:color="auto" w:fill="D9D9D9"/>
          </w:tcPr>
          <w:p w14:paraId="7D5D27C4" w14:textId="77777777" w:rsidR="00B952C8" w:rsidRPr="006D745D" w:rsidRDefault="00B952C8" w:rsidP="00DB6C3C">
            <w:pPr>
              <w:rPr>
                <w:rFonts w:eastAsia="Times New Roman"/>
                <w:sz w:val="20"/>
                <w:lang w:eastAsia="es-CO"/>
              </w:rPr>
            </w:pPr>
            <w:r w:rsidRPr="006D745D">
              <w:rPr>
                <w:rFonts w:eastAsia="Times New Roman"/>
                <w:sz w:val="20"/>
                <w:lang w:eastAsia="es-CO"/>
              </w:rPr>
              <w:t>Grado:</w:t>
            </w:r>
            <w:r>
              <w:rPr>
                <w:rFonts w:eastAsia="Times New Roman"/>
                <w:sz w:val="20"/>
                <w:lang w:eastAsia="es-CO"/>
              </w:rPr>
              <w:t xml:space="preserve"> </w:t>
            </w:r>
            <w:r w:rsidRPr="008D6D67">
              <w:rPr>
                <w:rFonts w:eastAsia="Times New Roman"/>
                <w:b/>
                <w:sz w:val="20"/>
                <w:lang w:eastAsia="es-CO"/>
              </w:rPr>
              <w:t>NOVENO (9°)</w:t>
            </w:r>
          </w:p>
        </w:tc>
      </w:tr>
      <w:tr w:rsidR="00B952C8" w:rsidRPr="006D745D" w14:paraId="5A783FF0" w14:textId="77777777" w:rsidTr="00DB6C3C">
        <w:trPr>
          <w:trHeight w:val="217"/>
        </w:trPr>
        <w:tc>
          <w:tcPr>
            <w:tcW w:w="12996" w:type="dxa"/>
            <w:gridSpan w:val="10"/>
            <w:shd w:val="clear" w:color="auto" w:fill="D9D9D9"/>
          </w:tcPr>
          <w:p w14:paraId="0E89E08D" w14:textId="77777777" w:rsidR="00B952C8" w:rsidRPr="006D745D" w:rsidRDefault="00B952C8" w:rsidP="00DB6C3C">
            <w:pPr>
              <w:rPr>
                <w:rFonts w:eastAsia="Times New Roman"/>
                <w:sz w:val="20"/>
                <w:lang w:eastAsia="es-CO"/>
              </w:rPr>
            </w:pPr>
            <w:r w:rsidRPr="006D745D">
              <w:rPr>
                <w:rFonts w:eastAsia="Times New Roman"/>
                <w:sz w:val="20"/>
                <w:lang w:eastAsia="es-CO"/>
              </w:rPr>
              <w:t>Docentes(s):</w:t>
            </w:r>
            <w:r>
              <w:rPr>
                <w:rFonts w:eastAsia="Times New Roman"/>
                <w:sz w:val="20"/>
                <w:lang w:eastAsia="es-CO"/>
              </w:rPr>
              <w:t xml:space="preserve"> </w:t>
            </w:r>
            <w:r w:rsidRPr="008D6D67">
              <w:rPr>
                <w:rFonts w:eastAsia="Times New Roman"/>
                <w:b/>
                <w:sz w:val="20"/>
                <w:lang w:eastAsia="es-CO"/>
              </w:rPr>
              <w:t>GUSTAVO ADOLFO RÚA ZULETA</w:t>
            </w:r>
          </w:p>
        </w:tc>
      </w:tr>
      <w:tr w:rsidR="00B952C8" w:rsidRPr="006D745D" w14:paraId="0AED2005" w14:textId="77777777" w:rsidTr="00DB6C3C">
        <w:trPr>
          <w:trHeight w:val="217"/>
        </w:trPr>
        <w:tc>
          <w:tcPr>
            <w:tcW w:w="12996" w:type="dxa"/>
            <w:gridSpan w:val="10"/>
            <w:shd w:val="clear" w:color="auto" w:fill="auto"/>
          </w:tcPr>
          <w:p w14:paraId="5239B54D" w14:textId="77777777" w:rsidR="00B952C8" w:rsidRPr="006D745D" w:rsidRDefault="00B952C8" w:rsidP="00DB6C3C">
            <w:pPr>
              <w:rPr>
                <w:rFonts w:eastAsia="Times New Roman"/>
                <w:sz w:val="20"/>
                <w:lang w:eastAsia="es-CO"/>
              </w:rPr>
            </w:pPr>
            <w:r w:rsidRPr="006D745D">
              <w:rPr>
                <w:rFonts w:eastAsia="Times New Roman"/>
                <w:sz w:val="20"/>
                <w:lang w:eastAsia="es-CO"/>
              </w:rPr>
              <w:t>Objetivo del grado:</w:t>
            </w:r>
            <w:r>
              <w:rPr>
                <w:rFonts w:eastAsia="Times New Roman"/>
                <w:sz w:val="20"/>
                <w:lang w:eastAsia="es-CO"/>
              </w:rPr>
              <w:t xml:space="preserve"> </w:t>
            </w:r>
            <w:r w:rsidRPr="000478A5">
              <w:rPr>
                <w:rFonts w:eastAsia="Times New Roman"/>
                <w:sz w:val="20"/>
                <w:lang w:eastAsia="es-CO"/>
              </w:rPr>
              <w:t xml:space="preserve">Potenciar las habilidades para comprender las relaciones matemáticas en los sistemas de los números reales, las funciones, los sistemas de ecuaciones lineales y </w:t>
            </w:r>
            <w:r>
              <w:rPr>
                <w:rFonts w:eastAsia="Times New Roman"/>
                <w:sz w:val="20"/>
                <w:lang w:eastAsia="es-CO"/>
              </w:rPr>
              <w:t>la</w:t>
            </w:r>
            <w:r w:rsidRPr="000478A5">
              <w:rPr>
                <w:rFonts w:eastAsia="Times New Roman"/>
                <w:sz w:val="20"/>
                <w:lang w:eastAsia="es-CO"/>
              </w:rPr>
              <w:t xml:space="preserve"> prob</w:t>
            </w:r>
            <w:r>
              <w:rPr>
                <w:rFonts w:eastAsia="Times New Roman"/>
                <w:sz w:val="20"/>
                <w:lang w:eastAsia="es-CO"/>
              </w:rPr>
              <w:t>abilidad, para el avance signiﬁ</w:t>
            </w:r>
            <w:r w:rsidRPr="000478A5">
              <w:rPr>
                <w:rFonts w:eastAsia="Times New Roman"/>
                <w:sz w:val="20"/>
                <w:lang w:eastAsia="es-CO"/>
              </w:rPr>
              <w:t>cativo del desarrollo del pensamiento matemático, mediado por la solución de situaciones problema.</w:t>
            </w:r>
          </w:p>
        </w:tc>
      </w:tr>
      <w:tr w:rsidR="00B952C8" w:rsidRPr="006D745D" w14:paraId="73C98B2E" w14:textId="77777777" w:rsidTr="00DB6C3C">
        <w:trPr>
          <w:trHeight w:val="217"/>
        </w:trPr>
        <w:tc>
          <w:tcPr>
            <w:tcW w:w="12996" w:type="dxa"/>
            <w:gridSpan w:val="10"/>
            <w:shd w:val="clear" w:color="auto" w:fill="D9D9D9"/>
          </w:tcPr>
          <w:p w14:paraId="45F21983" w14:textId="77777777" w:rsidR="00B952C8" w:rsidRPr="006D745D" w:rsidRDefault="00B952C8" w:rsidP="00DB6C3C">
            <w:pPr>
              <w:rPr>
                <w:rFonts w:eastAsia="Times New Roman"/>
                <w:sz w:val="20"/>
                <w:lang w:eastAsia="es-CO"/>
              </w:rPr>
            </w:pPr>
            <w:r w:rsidRPr="006D745D">
              <w:rPr>
                <w:rFonts w:eastAsia="Times New Roman"/>
                <w:sz w:val="20"/>
                <w:lang w:eastAsia="es-CO"/>
              </w:rPr>
              <w:t>Competencias:</w:t>
            </w:r>
            <w:r>
              <w:rPr>
                <w:rFonts w:eastAsia="Times New Roman"/>
                <w:sz w:val="20"/>
                <w:lang w:eastAsia="es-CO"/>
              </w:rPr>
              <w:t xml:space="preserve"> </w:t>
            </w:r>
            <w:r w:rsidRPr="000478A5">
              <w:rPr>
                <w:rFonts w:eastAsia="Times New Roman"/>
                <w:sz w:val="20"/>
                <w:lang w:eastAsia="es-CO"/>
              </w:rPr>
              <w:t xml:space="preserve">La formulación, el tratamiento y la resolución de problemas. La modelación. </w:t>
            </w:r>
            <w:r>
              <w:rPr>
                <w:rFonts w:eastAsia="Times New Roman"/>
                <w:sz w:val="20"/>
                <w:lang w:eastAsia="es-CO"/>
              </w:rPr>
              <w:t xml:space="preserve">La comunicación. </w:t>
            </w:r>
            <w:r w:rsidRPr="000478A5">
              <w:rPr>
                <w:rFonts w:eastAsia="Times New Roman"/>
                <w:sz w:val="20"/>
                <w:lang w:eastAsia="es-CO"/>
              </w:rPr>
              <w:t>El razonamiento. La formulación, comparación y ejercitación de procedimientos</w:t>
            </w:r>
          </w:p>
        </w:tc>
      </w:tr>
      <w:tr w:rsidR="00B952C8" w:rsidRPr="006D745D" w14:paraId="5DBF0F8E" w14:textId="77777777" w:rsidTr="00D078A4">
        <w:trPr>
          <w:trHeight w:val="217"/>
        </w:trPr>
        <w:tc>
          <w:tcPr>
            <w:tcW w:w="10773" w:type="dxa"/>
            <w:gridSpan w:val="9"/>
            <w:tcBorders>
              <w:left w:val="nil"/>
              <w:right w:val="nil"/>
            </w:tcBorders>
            <w:shd w:val="clear" w:color="auto" w:fill="auto"/>
          </w:tcPr>
          <w:p w14:paraId="15ED66B0" w14:textId="77777777" w:rsidR="00B952C8" w:rsidRPr="006D745D" w:rsidRDefault="00B952C8" w:rsidP="00DB6C3C">
            <w:pPr>
              <w:rPr>
                <w:rFonts w:eastAsia="Times New Roman"/>
                <w:sz w:val="20"/>
                <w:lang w:eastAsia="es-CO"/>
              </w:rPr>
            </w:pPr>
          </w:p>
        </w:tc>
        <w:tc>
          <w:tcPr>
            <w:tcW w:w="2223" w:type="dxa"/>
            <w:tcBorders>
              <w:left w:val="nil"/>
              <w:right w:val="nil"/>
            </w:tcBorders>
            <w:shd w:val="clear" w:color="auto" w:fill="auto"/>
          </w:tcPr>
          <w:p w14:paraId="4F8934E5" w14:textId="77777777" w:rsidR="00B952C8" w:rsidRPr="006D745D" w:rsidRDefault="00B952C8" w:rsidP="00DB6C3C">
            <w:pPr>
              <w:rPr>
                <w:rFonts w:eastAsia="Times New Roman"/>
                <w:sz w:val="20"/>
                <w:lang w:eastAsia="es-CO"/>
              </w:rPr>
            </w:pPr>
          </w:p>
        </w:tc>
      </w:tr>
      <w:tr w:rsidR="00B952C8" w:rsidRPr="006D745D" w14:paraId="4954F82D" w14:textId="77777777" w:rsidTr="00D078A4">
        <w:trPr>
          <w:trHeight w:val="217"/>
        </w:trPr>
        <w:tc>
          <w:tcPr>
            <w:tcW w:w="10773" w:type="dxa"/>
            <w:gridSpan w:val="9"/>
            <w:shd w:val="clear" w:color="auto" w:fill="D9D9D9"/>
          </w:tcPr>
          <w:p w14:paraId="05C496AD" w14:textId="77777777" w:rsidR="00B952C8" w:rsidRPr="006D745D" w:rsidRDefault="00B952C8" w:rsidP="00DB6C3C">
            <w:pPr>
              <w:rPr>
                <w:rFonts w:eastAsia="Times New Roman"/>
                <w:sz w:val="20"/>
                <w:lang w:eastAsia="es-CO"/>
              </w:rPr>
            </w:pPr>
            <w:r w:rsidRPr="006D745D">
              <w:rPr>
                <w:rFonts w:eastAsia="Times New Roman"/>
                <w:sz w:val="20"/>
                <w:lang w:eastAsia="es-CO"/>
              </w:rPr>
              <w:t>Periodo:</w:t>
            </w:r>
            <w:r>
              <w:rPr>
                <w:rFonts w:eastAsia="Times New Roman"/>
                <w:sz w:val="20"/>
                <w:lang w:eastAsia="es-CO"/>
              </w:rPr>
              <w:t xml:space="preserve"> </w:t>
            </w:r>
            <w:r w:rsidRPr="000478A5">
              <w:rPr>
                <w:rFonts w:eastAsia="Times New Roman"/>
                <w:b/>
                <w:sz w:val="20"/>
                <w:lang w:eastAsia="es-CO"/>
              </w:rPr>
              <w:t>3</w:t>
            </w:r>
          </w:p>
        </w:tc>
        <w:tc>
          <w:tcPr>
            <w:tcW w:w="2223" w:type="dxa"/>
            <w:shd w:val="clear" w:color="auto" w:fill="D9D9D9"/>
          </w:tcPr>
          <w:p w14:paraId="61D52763" w14:textId="77777777" w:rsidR="00B952C8" w:rsidRPr="006D745D" w:rsidRDefault="00B952C8" w:rsidP="00DB6C3C">
            <w:pPr>
              <w:rPr>
                <w:rFonts w:eastAsia="Times New Roman"/>
                <w:sz w:val="20"/>
                <w:lang w:eastAsia="es-CO"/>
              </w:rPr>
            </w:pPr>
          </w:p>
        </w:tc>
      </w:tr>
      <w:tr w:rsidR="00B952C8" w:rsidRPr="006D745D" w14:paraId="13B002EA" w14:textId="77777777" w:rsidTr="00D078A4">
        <w:trPr>
          <w:trHeight w:val="365"/>
        </w:trPr>
        <w:tc>
          <w:tcPr>
            <w:tcW w:w="2261" w:type="dxa"/>
            <w:gridSpan w:val="2"/>
            <w:shd w:val="clear" w:color="auto" w:fill="D9D9D9"/>
            <w:vAlign w:val="center"/>
          </w:tcPr>
          <w:p w14:paraId="5BC1AFD0" w14:textId="77777777" w:rsidR="00B952C8" w:rsidRPr="006D745D" w:rsidRDefault="00B952C8" w:rsidP="00DB6C3C">
            <w:pPr>
              <w:jc w:val="center"/>
              <w:rPr>
                <w:rFonts w:eastAsia="Times New Roman"/>
                <w:sz w:val="20"/>
                <w:lang w:eastAsia="es-CO"/>
              </w:rPr>
            </w:pPr>
            <w:r w:rsidRPr="006D745D">
              <w:rPr>
                <w:rFonts w:eastAsia="Times New Roman"/>
                <w:sz w:val="20"/>
                <w:lang w:eastAsia="es-CO"/>
              </w:rPr>
              <w:t>Pregunta Problematizadora:</w:t>
            </w:r>
          </w:p>
        </w:tc>
        <w:tc>
          <w:tcPr>
            <w:tcW w:w="3300" w:type="dxa"/>
            <w:gridSpan w:val="3"/>
            <w:shd w:val="clear" w:color="auto" w:fill="D9D9D9"/>
            <w:vAlign w:val="center"/>
          </w:tcPr>
          <w:p w14:paraId="308293C2" w14:textId="77777777" w:rsidR="00B952C8" w:rsidRPr="006D745D" w:rsidRDefault="00B952C8" w:rsidP="00DB6C3C">
            <w:pPr>
              <w:jc w:val="center"/>
              <w:rPr>
                <w:rFonts w:eastAsia="Times New Roman"/>
                <w:sz w:val="20"/>
                <w:lang w:eastAsia="es-CO"/>
              </w:rPr>
            </w:pPr>
            <w:r w:rsidRPr="006D745D">
              <w:rPr>
                <w:rFonts w:eastAsia="Times New Roman"/>
                <w:sz w:val="20"/>
                <w:lang w:eastAsia="es-CO"/>
              </w:rPr>
              <w:t>Eje de los estándares:</w:t>
            </w:r>
          </w:p>
        </w:tc>
        <w:tc>
          <w:tcPr>
            <w:tcW w:w="2219" w:type="dxa"/>
            <w:shd w:val="clear" w:color="auto" w:fill="D9D9D9"/>
            <w:vAlign w:val="center"/>
          </w:tcPr>
          <w:p w14:paraId="1C6B411C" w14:textId="77777777" w:rsidR="00B952C8" w:rsidRPr="006D745D" w:rsidRDefault="00B952C8" w:rsidP="00DB6C3C">
            <w:pPr>
              <w:jc w:val="center"/>
              <w:rPr>
                <w:rFonts w:eastAsia="Times New Roman"/>
                <w:sz w:val="20"/>
                <w:lang w:eastAsia="es-CO"/>
              </w:rPr>
            </w:pPr>
            <w:r w:rsidRPr="006D745D">
              <w:rPr>
                <w:rFonts w:eastAsia="Times New Roman"/>
                <w:sz w:val="20"/>
                <w:lang w:eastAsia="es-CO"/>
              </w:rPr>
              <w:t>DBA</w:t>
            </w:r>
          </w:p>
        </w:tc>
        <w:tc>
          <w:tcPr>
            <w:tcW w:w="2993" w:type="dxa"/>
            <w:gridSpan w:val="3"/>
            <w:shd w:val="clear" w:color="auto" w:fill="D9D9D9"/>
            <w:vAlign w:val="center"/>
          </w:tcPr>
          <w:p w14:paraId="59AD9B86" w14:textId="77777777" w:rsidR="00B952C8" w:rsidRPr="006D745D" w:rsidRDefault="00B952C8" w:rsidP="00DB6C3C">
            <w:pPr>
              <w:jc w:val="center"/>
              <w:rPr>
                <w:rFonts w:eastAsia="Times New Roman"/>
                <w:sz w:val="20"/>
                <w:lang w:eastAsia="es-CO"/>
              </w:rPr>
            </w:pPr>
            <w:r w:rsidRPr="006D745D">
              <w:rPr>
                <w:rFonts w:eastAsia="Times New Roman"/>
                <w:sz w:val="20"/>
                <w:lang w:eastAsia="es-CO"/>
              </w:rPr>
              <w:t>Trayectoria Temática:</w:t>
            </w:r>
          </w:p>
        </w:tc>
        <w:tc>
          <w:tcPr>
            <w:tcW w:w="2223" w:type="dxa"/>
            <w:shd w:val="clear" w:color="auto" w:fill="D9D9D9"/>
          </w:tcPr>
          <w:p w14:paraId="7434410A" w14:textId="77777777" w:rsidR="00B952C8" w:rsidRPr="006D745D" w:rsidRDefault="00B952C8" w:rsidP="00DB6C3C">
            <w:pPr>
              <w:jc w:val="center"/>
              <w:rPr>
                <w:rFonts w:eastAsia="Times New Roman"/>
                <w:sz w:val="20"/>
                <w:lang w:eastAsia="es-CO"/>
              </w:rPr>
            </w:pPr>
            <w:r w:rsidRPr="006D745D">
              <w:rPr>
                <w:rFonts w:eastAsia="Times New Roman"/>
                <w:sz w:val="20"/>
                <w:lang w:eastAsia="es-CO"/>
              </w:rPr>
              <w:t>Estrategias de Evaluación:</w:t>
            </w:r>
          </w:p>
        </w:tc>
      </w:tr>
      <w:tr w:rsidR="00B952C8" w:rsidRPr="006D745D" w14:paraId="6C360890" w14:textId="77777777" w:rsidTr="00D078A4">
        <w:trPr>
          <w:trHeight w:val="434"/>
        </w:trPr>
        <w:tc>
          <w:tcPr>
            <w:tcW w:w="2261" w:type="dxa"/>
            <w:gridSpan w:val="2"/>
            <w:shd w:val="clear" w:color="auto" w:fill="auto"/>
          </w:tcPr>
          <w:p w14:paraId="626C7C3C" w14:textId="77777777" w:rsidR="00B952C8" w:rsidRDefault="00B952C8" w:rsidP="00DB6C3C">
            <w:pPr>
              <w:jc w:val="both"/>
              <w:rPr>
                <w:rFonts w:eastAsia="Times New Roman"/>
                <w:sz w:val="20"/>
                <w:lang w:eastAsia="es-CO"/>
              </w:rPr>
            </w:pPr>
            <w:r>
              <w:rPr>
                <w:rFonts w:eastAsia="Times New Roman"/>
                <w:sz w:val="20"/>
                <w:lang w:eastAsia="es-CO"/>
              </w:rPr>
              <w:t>¿Cómo hallar los puntos de corte de las gráficas de funciones cuadráticas y cubicas con el eje x?</w:t>
            </w:r>
          </w:p>
          <w:p w14:paraId="76E6F098" w14:textId="77777777" w:rsidR="00B952C8" w:rsidRPr="006D745D" w:rsidRDefault="00B952C8" w:rsidP="00DB6C3C">
            <w:pPr>
              <w:jc w:val="both"/>
              <w:rPr>
                <w:rFonts w:eastAsia="Times New Roman"/>
                <w:sz w:val="20"/>
                <w:lang w:eastAsia="es-CO"/>
              </w:rPr>
            </w:pPr>
          </w:p>
        </w:tc>
        <w:tc>
          <w:tcPr>
            <w:tcW w:w="3300" w:type="dxa"/>
            <w:gridSpan w:val="3"/>
            <w:shd w:val="clear" w:color="auto" w:fill="auto"/>
          </w:tcPr>
          <w:p w14:paraId="14A8FF84" w14:textId="77777777" w:rsidR="00B952C8" w:rsidRDefault="00B952C8" w:rsidP="00DB6C3C">
            <w:pPr>
              <w:rPr>
                <w:rFonts w:eastAsia="Times New Roman"/>
                <w:b/>
                <w:sz w:val="20"/>
                <w:lang w:eastAsia="es-CO"/>
              </w:rPr>
            </w:pPr>
            <w:r>
              <w:rPr>
                <w:rFonts w:eastAsia="Times New Roman"/>
                <w:b/>
                <w:sz w:val="20"/>
                <w:lang w:eastAsia="es-CO"/>
              </w:rPr>
              <w:t>Pensamiento numérico y sistemas numéricos:</w:t>
            </w:r>
          </w:p>
          <w:p w14:paraId="325F2E04" w14:textId="77777777" w:rsidR="00B952C8" w:rsidRDefault="00B952C8" w:rsidP="00DB6C3C">
            <w:pPr>
              <w:jc w:val="both"/>
              <w:rPr>
                <w:rFonts w:eastAsia="Times New Roman"/>
                <w:sz w:val="20"/>
                <w:lang w:eastAsia="es-CO"/>
              </w:rPr>
            </w:pPr>
            <w:r w:rsidRPr="003F4DB7">
              <w:rPr>
                <w:rFonts w:eastAsia="Times New Roman"/>
                <w:sz w:val="20"/>
                <w:lang w:eastAsia="es-CO"/>
              </w:rPr>
              <w:t xml:space="preserve">Resuelvo problemas y </w:t>
            </w:r>
            <w:r>
              <w:rPr>
                <w:rFonts w:eastAsia="Times New Roman"/>
                <w:sz w:val="20"/>
                <w:lang w:eastAsia="es-CO"/>
              </w:rPr>
              <w:t xml:space="preserve">simplifico </w:t>
            </w:r>
            <w:r w:rsidRPr="003F4DB7">
              <w:rPr>
                <w:rFonts w:eastAsia="Times New Roman"/>
                <w:sz w:val="20"/>
                <w:lang w:eastAsia="es-CO"/>
              </w:rPr>
              <w:t>cálculos usando propiedades y relaciones de los números reales y de las relaciones y operaciones entre ellos.</w:t>
            </w:r>
          </w:p>
          <w:p w14:paraId="087518BD" w14:textId="77777777" w:rsidR="00B952C8" w:rsidRPr="00855B3C" w:rsidRDefault="00B952C8" w:rsidP="00DB6C3C">
            <w:pPr>
              <w:jc w:val="both"/>
              <w:rPr>
                <w:rFonts w:eastAsia="Times New Roman"/>
                <w:b/>
                <w:sz w:val="20"/>
                <w:lang w:eastAsia="es-CO"/>
              </w:rPr>
            </w:pPr>
            <w:r w:rsidRPr="00855B3C">
              <w:rPr>
                <w:rFonts w:eastAsia="Times New Roman"/>
                <w:b/>
                <w:sz w:val="20"/>
                <w:lang w:eastAsia="es-CO"/>
              </w:rPr>
              <w:t>Pensamiento espacial y sistemas geométricos:</w:t>
            </w:r>
          </w:p>
          <w:p w14:paraId="0F42B081" w14:textId="77777777" w:rsidR="00B952C8" w:rsidRDefault="00B952C8" w:rsidP="00DB6C3C">
            <w:pPr>
              <w:jc w:val="both"/>
              <w:rPr>
                <w:rFonts w:eastAsia="Times New Roman"/>
                <w:sz w:val="20"/>
                <w:lang w:eastAsia="es-CO"/>
              </w:rPr>
            </w:pPr>
            <w:r>
              <w:rPr>
                <w:rFonts w:eastAsia="Times New Roman"/>
                <w:sz w:val="20"/>
                <w:lang w:eastAsia="es-CO"/>
              </w:rPr>
              <w:t xml:space="preserve">Conjeturo y verifico </w:t>
            </w:r>
            <w:r w:rsidRPr="00855B3C">
              <w:rPr>
                <w:rFonts w:eastAsia="Times New Roman"/>
                <w:sz w:val="20"/>
                <w:lang w:eastAsia="es-CO"/>
              </w:rPr>
              <w:t xml:space="preserve"> propiedades de congruencias y semejanzas entre ﬁ guras bidimensionales y entre objetos </w:t>
            </w:r>
            <w:r w:rsidRPr="00855B3C">
              <w:rPr>
                <w:rFonts w:eastAsia="Times New Roman"/>
                <w:sz w:val="20"/>
                <w:lang w:eastAsia="es-CO"/>
              </w:rPr>
              <w:lastRenderedPageBreak/>
              <w:t>tridimensionales en la solución de problemas.</w:t>
            </w:r>
          </w:p>
          <w:p w14:paraId="0C79EDED" w14:textId="77777777" w:rsidR="00B952C8" w:rsidRDefault="00B952C8" w:rsidP="00DB6C3C">
            <w:pPr>
              <w:jc w:val="both"/>
              <w:rPr>
                <w:rFonts w:eastAsia="Times New Roman"/>
                <w:sz w:val="20"/>
                <w:lang w:eastAsia="es-CO"/>
              </w:rPr>
            </w:pPr>
            <w:r w:rsidRPr="00855B3C">
              <w:rPr>
                <w:rFonts w:eastAsia="Times New Roman"/>
                <w:sz w:val="20"/>
                <w:lang w:eastAsia="es-CO"/>
              </w:rPr>
              <w:t xml:space="preserve">Aplico y </w:t>
            </w:r>
            <w:r>
              <w:rPr>
                <w:rFonts w:eastAsia="Times New Roman"/>
                <w:sz w:val="20"/>
                <w:lang w:eastAsia="es-CO"/>
              </w:rPr>
              <w:t>justifico</w:t>
            </w:r>
            <w:r w:rsidRPr="00855B3C">
              <w:rPr>
                <w:rFonts w:eastAsia="Times New Roman"/>
                <w:sz w:val="20"/>
                <w:lang w:eastAsia="es-CO"/>
              </w:rPr>
              <w:t xml:space="preserve"> criterios de congruencias y semejanza entre triángulos en la resolución y formulación de problemas</w:t>
            </w:r>
          </w:p>
          <w:p w14:paraId="3CA96541" w14:textId="77777777" w:rsidR="00B952C8" w:rsidRPr="0005760C" w:rsidRDefault="00B952C8" w:rsidP="00DB6C3C">
            <w:pPr>
              <w:jc w:val="both"/>
              <w:rPr>
                <w:rFonts w:eastAsia="Times New Roman"/>
                <w:b/>
                <w:sz w:val="20"/>
                <w:lang w:eastAsia="es-CO"/>
              </w:rPr>
            </w:pPr>
            <w:r w:rsidRPr="0005760C">
              <w:rPr>
                <w:rFonts w:eastAsia="Times New Roman"/>
                <w:b/>
                <w:sz w:val="20"/>
                <w:lang w:eastAsia="es-CO"/>
              </w:rPr>
              <w:t>Pensamiento métrico y sistemas de medidas:</w:t>
            </w:r>
          </w:p>
          <w:p w14:paraId="499E4561" w14:textId="77777777" w:rsidR="00B952C8" w:rsidRDefault="00B952C8" w:rsidP="00DB6C3C">
            <w:pPr>
              <w:jc w:val="both"/>
              <w:rPr>
                <w:rFonts w:eastAsia="Times New Roman"/>
                <w:sz w:val="20"/>
                <w:lang w:eastAsia="es-CO"/>
              </w:rPr>
            </w:pPr>
            <w:proofErr w:type="spellStart"/>
            <w:r>
              <w:rPr>
                <w:rFonts w:eastAsia="Times New Roman"/>
                <w:sz w:val="20"/>
                <w:lang w:eastAsia="es-CO"/>
              </w:rPr>
              <w:t>Justiﬁ</w:t>
            </w:r>
            <w:r w:rsidRPr="0005760C">
              <w:rPr>
                <w:rFonts w:eastAsia="Times New Roman"/>
                <w:sz w:val="20"/>
                <w:lang w:eastAsia="es-CO"/>
              </w:rPr>
              <w:t>co</w:t>
            </w:r>
            <w:proofErr w:type="spellEnd"/>
            <w:r w:rsidRPr="0005760C">
              <w:rPr>
                <w:rFonts w:eastAsia="Times New Roman"/>
                <w:sz w:val="20"/>
                <w:lang w:eastAsia="es-CO"/>
              </w:rPr>
              <w:t xml:space="preserve"> la pertinencia de utilizar unidades de medida estandarizadas en situaciones tomadas de distintas ciencias.</w:t>
            </w:r>
          </w:p>
          <w:p w14:paraId="57D8811D" w14:textId="77777777" w:rsidR="00B952C8" w:rsidRDefault="00B952C8" w:rsidP="00DB6C3C">
            <w:pPr>
              <w:jc w:val="both"/>
              <w:rPr>
                <w:rFonts w:eastAsia="Times New Roman"/>
                <w:b/>
                <w:sz w:val="20"/>
                <w:lang w:eastAsia="es-CO"/>
              </w:rPr>
            </w:pPr>
            <w:r w:rsidRPr="004157AA">
              <w:rPr>
                <w:rFonts w:eastAsia="Times New Roman"/>
                <w:b/>
                <w:sz w:val="20"/>
                <w:lang w:eastAsia="es-CO"/>
              </w:rPr>
              <w:t>Pensamiento aleatorio y sistemas de datos:</w:t>
            </w:r>
          </w:p>
          <w:p w14:paraId="27DE1E70" w14:textId="77777777" w:rsidR="00B952C8" w:rsidRDefault="00B952C8" w:rsidP="00DB6C3C">
            <w:pPr>
              <w:jc w:val="both"/>
              <w:rPr>
                <w:rFonts w:eastAsia="Times New Roman"/>
                <w:sz w:val="20"/>
                <w:lang w:eastAsia="es-CO"/>
              </w:rPr>
            </w:pPr>
            <w:r w:rsidRPr="004157AA">
              <w:rPr>
                <w:rFonts w:eastAsia="Times New Roman"/>
                <w:sz w:val="20"/>
                <w:lang w:eastAsia="es-CO"/>
              </w:rPr>
              <w:t>Calculo probabilidad de eventos simples usando métodos diversos (listados, diagramas d</w:t>
            </w:r>
            <w:r>
              <w:rPr>
                <w:rFonts w:eastAsia="Times New Roman"/>
                <w:sz w:val="20"/>
                <w:lang w:eastAsia="es-CO"/>
              </w:rPr>
              <w:t xml:space="preserve">e árbol, técnicas de conteo). </w:t>
            </w:r>
          </w:p>
          <w:p w14:paraId="0F426D8E" w14:textId="77777777" w:rsidR="00B952C8" w:rsidRDefault="00B952C8" w:rsidP="00DB6C3C">
            <w:pPr>
              <w:jc w:val="both"/>
              <w:rPr>
                <w:rFonts w:eastAsia="Times New Roman"/>
                <w:sz w:val="20"/>
                <w:lang w:eastAsia="es-CO"/>
              </w:rPr>
            </w:pPr>
            <w:r w:rsidRPr="004157AA">
              <w:rPr>
                <w:rFonts w:eastAsia="Times New Roman"/>
                <w:sz w:val="20"/>
                <w:lang w:eastAsia="es-CO"/>
              </w:rPr>
              <w:t>Uso conceptos básicos de probabilidad (espacio muestral, evento, independencia, etc.).</w:t>
            </w:r>
          </w:p>
          <w:p w14:paraId="0271A347" w14:textId="77777777" w:rsidR="00B952C8" w:rsidRDefault="00B952C8" w:rsidP="00DB6C3C">
            <w:pPr>
              <w:jc w:val="both"/>
              <w:rPr>
                <w:rFonts w:eastAsia="Times New Roman"/>
                <w:b/>
                <w:sz w:val="20"/>
                <w:lang w:eastAsia="es-CO"/>
              </w:rPr>
            </w:pPr>
            <w:r w:rsidRPr="00731CFA">
              <w:rPr>
                <w:rFonts w:eastAsia="Times New Roman"/>
                <w:b/>
                <w:sz w:val="20"/>
                <w:lang w:eastAsia="es-CO"/>
              </w:rPr>
              <w:t xml:space="preserve">Pensamiento variacional y sistemas algebraicos y analíticos: </w:t>
            </w:r>
          </w:p>
          <w:p w14:paraId="5C91813B" w14:textId="77777777" w:rsidR="00B952C8" w:rsidRDefault="00B952C8" w:rsidP="00DB6C3C">
            <w:pPr>
              <w:jc w:val="both"/>
              <w:rPr>
                <w:rFonts w:eastAsia="Times New Roman"/>
                <w:sz w:val="20"/>
                <w:lang w:eastAsia="es-CO"/>
              </w:rPr>
            </w:pPr>
            <w:r>
              <w:rPr>
                <w:rFonts w:eastAsia="Times New Roman"/>
                <w:sz w:val="20"/>
                <w:lang w:eastAsia="es-CO"/>
              </w:rPr>
              <w:lastRenderedPageBreak/>
              <w:t>Identiﬁ</w:t>
            </w:r>
            <w:r w:rsidRPr="00C452AB">
              <w:rPr>
                <w:rFonts w:eastAsia="Times New Roman"/>
                <w:sz w:val="20"/>
                <w:lang w:eastAsia="es-CO"/>
              </w:rPr>
              <w:t>co relacione</w:t>
            </w:r>
            <w:r>
              <w:rPr>
                <w:rFonts w:eastAsia="Times New Roman"/>
                <w:sz w:val="20"/>
                <w:lang w:eastAsia="es-CO"/>
              </w:rPr>
              <w:t>s entre propiedades de las gráﬁ</w:t>
            </w:r>
            <w:r w:rsidRPr="00C452AB">
              <w:rPr>
                <w:rFonts w:eastAsia="Times New Roman"/>
                <w:sz w:val="20"/>
                <w:lang w:eastAsia="es-CO"/>
              </w:rPr>
              <w:t>cas y propiedades de las ecuaciones algebraicas.</w:t>
            </w:r>
          </w:p>
          <w:p w14:paraId="5517953E" w14:textId="77777777" w:rsidR="00B952C8" w:rsidRPr="00731CFA" w:rsidRDefault="00B952C8" w:rsidP="00DB6C3C">
            <w:pPr>
              <w:jc w:val="both"/>
              <w:rPr>
                <w:rFonts w:eastAsia="Times New Roman"/>
                <w:sz w:val="20"/>
                <w:lang w:eastAsia="es-CO"/>
              </w:rPr>
            </w:pPr>
            <w:r>
              <w:rPr>
                <w:rFonts w:eastAsia="Times New Roman"/>
                <w:sz w:val="20"/>
                <w:lang w:eastAsia="es-CO"/>
              </w:rPr>
              <w:t>Identiﬁ</w:t>
            </w:r>
            <w:r w:rsidRPr="004661D6">
              <w:rPr>
                <w:rFonts w:eastAsia="Times New Roman"/>
                <w:sz w:val="20"/>
                <w:lang w:eastAsia="es-CO"/>
              </w:rPr>
              <w:t>co la relación entre los cambios en los parámetros de la representación algebraica de una familia de func</w:t>
            </w:r>
            <w:r>
              <w:rPr>
                <w:rFonts w:eastAsia="Times New Roman"/>
                <w:sz w:val="20"/>
                <w:lang w:eastAsia="es-CO"/>
              </w:rPr>
              <w:t>iones y los cambios en las gráﬁ</w:t>
            </w:r>
            <w:r w:rsidRPr="004661D6">
              <w:rPr>
                <w:rFonts w:eastAsia="Times New Roman"/>
                <w:sz w:val="20"/>
                <w:lang w:eastAsia="es-CO"/>
              </w:rPr>
              <w:t>cas que las representan</w:t>
            </w:r>
          </w:p>
        </w:tc>
        <w:tc>
          <w:tcPr>
            <w:tcW w:w="2219" w:type="dxa"/>
            <w:shd w:val="clear" w:color="auto" w:fill="auto"/>
          </w:tcPr>
          <w:p w14:paraId="04C55015" w14:textId="77777777" w:rsidR="00B952C8" w:rsidRDefault="00B952C8" w:rsidP="00DB6C3C">
            <w:pPr>
              <w:jc w:val="both"/>
              <w:rPr>
                <w:rFonts w:eastAsia="Times New Roman"/>
                <w:sz w:val="20"/>
                <w:lang w:eastAsia="es-CO"/>
              </w:rPr>
            </w:pPr>
            <w:r w:rsidRPr="00A61990">
              <w:rPr>
                <w:rFonts w:eastAsia="Times New Roman"/>
                <w:b/>
                <w:sz w:val="20"/>
                <w:lang w:eastAsia="es-CO"/>
              </w:rPr>
              <w:lastRenderedPageBreak/>
              <w:t>DBA1. V2</w:t>
            </w:r>
            <w:r>
              <w:rPr>
                <w:rFonts w:eastAsia="Times New Roman"/>
                <w:sz w:val="20"/>
                <w:lang w:eastAsia="es-CO"/>
              </w:rPr>
              <w:t xml:space="preserve">: </w:t>
            </w:r>
            <w:r w:rsidRPr="00A61990">
              <w:rPr>
                <w:rFonts w:eastAsia="Times New Roman"/>
                <w:sz w:val="20"/>
                <w:lang w:eastAsia="es-CO"/>
              </w:rPr>
              <w:t>Utiliza los números reales (sus operaciones, relaciones y propiedades) para resolver problemas con expresiones polinómicas</w:t>
            </w:r>
          </w:p>
          <w:p w14:paraId="209DDFF7" w14:textId="77777777" w:rsidR="00B952C8" w:rsidRDefault="00B952C8" w:rsidP="00DB6C3C">
            <w:pPr>
              <w:jc w:val="both"/>
              <w:rPr>
                <w:rFonts w:eastAsia="Times New Roman"/>
                <w:sz w:val="20"/>
                <w:lang w:eastAsia="es-CO"/>
              </w:rPr>
            </w:pPr>
            <w:r w:rsidRPr="00A61990">
              <w:rPr>
                <w:rFonts w:eastAsia="Times New Roman"/>
                <w:b/>
                <w:sz w:val="20"/>
                <w:lang w:eastAsia="es-CO"/>
              </w:rPr>
              <w:t>DBA2. V2:</w:t>
            </w:r>
            <w:r>
              <w:rPr>
                <w:rFonts w:eastAsia="Times New Roman"/>
                <w:sz w:val="20"/>
                <w:lang w:eastAsia="es-CO"/>
              </w:rPr>
              <w:t xml:space="preserve"> </w:t>
            </w:r>
            <w:r w:rsidRPr="00A61990">
              <w:rPr>
                <w:rFonts w:eastAsia="Times New Roman"/>
                <w:sz w:val="20"/>
                <w:lang w:eastAsia="es-CO"/>
              </w:rPr>
              <w:t xml:space="preserve">Propone y desarrolla expresiones algebraicas en el conjunto de los números reales y utiliza las propiedades de la igualdad y de orden para </w:t>
            </w:r>
            <w:r w:rsidRPr="00A61990">
              <w:rPr>
                <w:rFonts w:eastAsia="Times New Roman"/>
                <w:sz w:val="20"/>
                <w:lang w:eastAsia="es-CO"/>
              </w:rPr>
              <w:lastRenderedPageBreak/>
              <w:t>determinar el conjunto solución de relaciones entre tales expresiones.</w:t>
            </w:r>
          </w:p>
          <w:p w14:paraId="63A5D242" w14:textId="77777777" w:rsidR="00B952C8" w:rsidRDefault="00B952C8" w:rsidP="00DB6C3C">
            <w:pPr>
              <w:jc w:val="both"/>
              <w:rPr>
                <w:rFonts w:eastAsia="Times New Roman"/>
                <w:sz w:val="20"/>
                <w:lang w:eastAsia="es-CO"/>
              </w:rPr>
            </w:pPr>
            <w:r w:rsidRPr="00BA7977">
              <w:rPr>
                <w:rFonts w:eastAsia="Times New Roman"/>
                <w:b/>
                <w:sz w:val="20"/>
                <w:lang w:eastAsia="es-CO"/>
              </w:rPr>
              <w:t>DBA6. V2:</w:t>
            </w:r>
            <w:r>
              <w:rPr>
                <w:rFonts w:eastAsia="Times New Roman"/>
                <w:sz w:val="20"/>
                <w:lang w:eastAsia="es-CO"/>
              </w:rPr>
              <w:t xml:space="preserve"> </w:t>
            </w:r>
            <w:r w:rsidRPr="00BA7977">
              <w:rPr>
                <w:rFonts w:eastAsia="Times New Roman"/>
                <w:sz w:val="20"/>
                <w:lang w:eastAsia="es-CO"/>
              </w:rPr>
              <w:t>Conjetura acerca de las regularidades de las formas bidimensionales y tridimensionales y realiza inferencias a partir de los criterios de semejanza, congruencia y teoremas básicos</w:t>
            </w:r>
          </w:p>
          <w:p w14:paraId="6B800B69" w14:textId="77777777" w:rsidR="00B952C8" w:rsidRDefault="00B952C8" w:rsidP="00DB6C3C">
            <w:pPr>
              <w:jc w:val="both"/>
              <w:rPr>
                <w:rFonts w:eastAsia="Times New Roman"/>
                <w:sz w:val="20"/>
                <w:lang w:eastAsia="es-CO"/>
              </w:rPr>
            </w:pPr>
            <w:r w:rsidRPr="00BA7977">
              <w:rPr>
                <w:rFonts w:eastAsia="Times New Roman"/>
                <w:b/>
                <w:sz w:val="20"/>
                <w:lang w:eastAsia="es-CO"/>
              </w:rPr>
              <w:t>DBA8. V2:</w:t>
            </w:r>
            <w:r>
              <w:rPr>
                <w:rFonts w:eastAsia="Times New Roman"/>
                <w:sz w:val="20"/>
                <w:lang w:eastAsia="es-CO"/>
              </w:rPr>
              <w:t xml:space="preserve"> </w:t>
            </w:r>
            <w:r w:rsidRPr="00BA7977">
              <w:rPr>
                <w:rFonts w:eastAsia="Times New Roman"/>
                <w:sz w:val="20"/>
                <w:lang w:eastAsia="es-CO"/>
              </w:rPr>
              <w:t xml:space="preserve">Utiliza expresiones numéricas, algebraicas o gráficas para hacer descripciones de situaciones concretas y tomar decisiones con base en su interpretación.  </w:t>
            </w:r>
          </w:p>
          <w:p w14:paraId="2A42A864" w14:textId="77777777" w:rsidR="00B952C8" w:rsidRDefault="00B952C8" w:rsidP="00DB6C3C">
            <w:pPr>
              <w:jc w:val="both"/>
              <w:rPr>
                <w:rFonts w:eastAsia="Times New Roman"/>
                <w:sz w:val="20"/>
                <w:lang w:eastAsia="es-CO"/>
              </w:rPr>
            </w:pPr>
            <w:r w:rsidRPr="00BA7977">
              <w:rPr>
                <w:rFonts w:eastAsia="Times New Roman"/>
                <w:b/>
                <w:sz w:val="20"/>
                <w:lang w:eastAsia="es-CO"/>
              </w:rPr>
              <w:t>DBA11. V2:</w:t>
            </w:r>
            <w:r>
              <w:rPr>
                <w:rFonts w:eastAsia="Times New Roman"/>
                <w:sz w:val="20"/>
                <w:lang w:eastAsia="es-CO"/>
              </w:rPr>
              <w:t xml:space="preserve"> </w:t>
            </w:r>
            <w:r w:rsidRPr="00BA7977">
              <w:rPr>
                <w:rFonts w:eastAsia="Times New Roman"/>
                <w:sz w:val="20"/>
                <w:lang w:eastAsia="es-CO"/>
              </w:rPr>
              <w:t xml:space="preserve">Encuentra el número de posibles resultados de experimentos aleatorios, con reemplazo y sin reemplazo, usando técnicas de conteo </w:t>
            </w:r>
            <w:r w:rsidRPr="00BA7977">
              <w:rPr>
                <w:rFonts w:eastAsia="Times New Roman"/>
                <w:sz w:val="20"/>
                <w:lang w:eastAsia="es-CO"/>
              </w:rPr>
              <w:lastRenderedPageBreak/>
              <w:t>adecuadas, y argumenta la selección realizada en el contexto de la situación abordada. Encuentra la probabilidad de eventos aleatorios compuestos.</w:t>
            </w:r>
          </w:p>
          <w:p w14:paraId="5A42D7DF" w14:textId="77777777" w:rsidR="00B952C8" w:rsidRDefault="00B952C8" w:rsidP="00DB6C3C">
            <w:pPr>
              <w:jc w:val="both"/>
              <w:rPr>
                <w:rFonts w:eastAsia="Times New Roman"/>
                <w:sz w:val="20"/>
                <w:lang w:eastAsia="es-CO"/>
              </w:rPr>
            </w:pPr>
          </w:p>
          <w:p w14:paraId="51607428" w14:textId="77777777" w:rsidR="00B952C8" w:rsidRPr="006D745D" w:rsidRDefault="00B952C8" w:rsidP="00DB6C3C">
            <w:pPr>
              <w:jc w:val="both"/>
              <w:rPr>
                <w:rFonts w:eastAsia="Times New Roman"/>
                <w:sz w:val="20"/>
                <w:lang w:eastAsia="es-CO"/>
              </w:rPr>
            </w:pPr>
          </w:p>
        </w:tc>
        <w:tc>
          <w:tcPr>
            <w:tcW w:w="2993" w:type="dxa"/>
            <w:gridSpan w:val="3"/>
            <w:shd w:val="clear" w:color="auto" w:fill="auto"/>
          </w:tcPr>
          <w:p w14:paraId="7C54FCD1" w14:textId="77777777" w:rsidR="00B952C8" w:rsidRPr="00855B3C" w:rsidRDefault="00B952C8" w:rsidP="00DB6C3C">
            <w:pPr>
              <w:pStyle w:val="Sinespaciado"/>
              <w:jc w:val="both"/>
              <w:rPr>
                <w:rFonts w:eastAsia="Times New Roman" w:cstheme="minorHAnsi"/>
                <w:sz w:val="20"/>
                <w:szCs w:val="18"/>
              </w:rPr>
            </w:pPr>
            <w:r w:rsidRPr="00855B3C">
              <w:rPr>
                <w:rFonts w:eastAsia="Times New Roman" w:cstheme="minorHAnsi"/>
                <w:sz w:val="20"/>
                <w:szCs w:val="18"/>
                <w:lang w:val="es-MX"/>
              </w:rPr>
              <w:lastRenderedPageBreak/>
              <w:t xml:space="preserve">Ecuación de segundo grado: definición, </w:t>
            </w:r>
            <w:r w:rsidRPr="00855B3C">
              <w:rPr>
                <w:rFonts w:eastAsia="Times New Roman" w:cstheme="minorHAnsi"/>
                <w:sz w:val="20"/>
                <w:szCs w:val="18"/>
              </w:rPr>
              <w:t>forma general, formas incompletas, soluciones o raíces, métodos de solución (factorización, completación de cuadrados, fórmula general y gráfico), discriminante y problemas de aplicación</w:t>
            </w:r>
          </w:p>
          <w:p w14:paraId="6373D968" w14:textId="77777777" w:rsidR="00B952C8" w:rsidRPr="00855B3C" w:rsidRDefault="00B952C8" w:rsidP="00DB6C3C">
            <w:pPr>
              <w:pStyle w:val="Sinespaciado"/>
              <w:jc w:val="both"/>
              <w:rPr>
                <w:rFonts w:eastAsia="Times New Roman" w:cstheme="minorHAnsi"/>
                <w:sz w:val="20"/>
                <w:szCs w:val="18"/>
                <w:lang w:val="es-MX"/>
              </w:rPr>
            </w:pPr>
            <w:r w:rsidRPr="00855B3C">
              <w:rPr>
                <w:rFonts w:eastAsia="Times New Roman" w:cstheme="minorHAnsi"/>
                <w:sz w:val="20"/>
                <w:szCs w:val="18"/>
                <w:lang w:val="es-MX"/>
              </w:rPr>
              <w:t xml:space="preserve">Función cuadrática: </w:t>
            </w:r>
            <w:r w:rsidRPr="00855B3C">
              <w:rPr>
                <w:rFonts w:eastAsia="Times New Roman" w:cstheme="minorHAnsi"/>
                <w:sz w:val="20"/>
                <w:szCs w:val="18"/>
              </w:rPr>
              <w:t>definición, gráfica y elementos de variación</w:t>
            </w:r>
          </w:p>
          <w:p w14:paraId="6E6851CE" w14:textId="77777777" w:rsidR="00B952C8" w:rsidRDefault="00B952C8" w:rsidP="00DB6C3C">
            <w:pPr>
              <w:pStyle w:val="Sinespaciado"/>
              <w:jc w:val="both"/>
              <w:rPr>
                <w:rFonts w:eastAsia="Times New Roman" w:cstheme="minorHAnsi"/>
                <w:sz w:val="20"/>
                <w:szCs w:val="18"/>
              </w:rPr>
            </w:pPr>
            <w:r w:rsidRPr="00855B3C">
              <w:rPr>
                <w:rFonts w:eastAsia="Times New Roman" w:cstheme="minorHAnsi"/>
                <w:sz w:val="20"/>
                <w:szCs w:val="18"/>
                <w:lang w:val="es-MX"/>
              </w:rPr>
              <w:t xml:space="preserve">Función cúbica: ecuación de tercer grado, </w:t>
            </w:r>
            <w:r w:rsidRPr="00855B3C">
              <w:rPr>
                <w:rFonts w:eastAsia="Times New Roman" w:cstheme="minorHAnsi"/>
                <w:sz w:val="20"/>
                <w:szCs w:val="18"/>
              </w:rPr>
              <w:t>definición, gráfica y elementos de variación</w:t>
            </w:r>
            <w:r>
              <w:rPr>
                <w:rFonts w:eastAsia="Times New Roman" w:cstheme="minorHAnsi"/>
                <w:sz w:val="20"/>
                <w:szCs w:val="18"/>
              </w:rPr>
              <w:t>.</w:t>
            </w:r>
          </w:p>
          <w:p w14:paraId="331742AC" w14:textId="77777777" w:rsidR="00B952C8" w:rsidRPr="00855B3C" w:rsidRDefault="00B952C8" w:rsidP="00DB6C3C">
            <w:pPr>
              <w:pStyle w:val="Sinespaciado"/>
              <w:jc w:val="both"/>
              <w:rPr>
                <w:rFonts w:eastAsia="Times New Roman" w:cstheme="minorHAnsi"/>
                <w:sz w:val="20"/>
                <w:szCs w:val="18"/>
                <w:lang w:val="es-MX"/>
              </w:rPr>
            </w:pPr>
            <w:r w:rsidRPr="00855B3C">
              <w:rPr>
                <w:rFonts w:eastAsia="Times New Roman" w:cstheme="minorHAnsi"/>
                <w:sz w:val="20"/>
                <w:szCs w:val="18"/>
                <w:lang w:val="es-MX"/>
              </w:rPr>
              <w:t xml:space="preserve">Función exponencial: </w:t>
            </w:r>
            <w:r w:rsidRPr="00855B3C">
              <w:rPr>
                <w:rFonts w:eastAsia="Times New Roman" w:cstheme="minorHAnsi"/>
                <w:sz w:val="20"/>
                <w:szCs w:val="18"/>
              </w:rPr>
              <w:t>definición, gráfica y elementos de variación</w:t>
            </w:r>
          </w:p>
          <w:p w14:paraId="1E659D9F" w14:textId="77777777" w:rsidR="00B952C8" w:rsidRPr="00855B3C" w:rsidRDefault="00B952C8" w:rsidP="00DB6C3C">
            <w:pPr>
              <w:pStyle w:val="Sinespaciado"/>
              <w:jc w:val="both"/>
              <w:rPr>
                <w:rFonts w:eastAsia="Times New Roman" w:cstheme="minorHAnsi"/>
                <w:sz w:val="20"/>
                <w:szCs w:val="18"/>
                <w:lang w:val="es-MX"/>
              </w:rPr>
            </w:pPr>
            <w:r w:rsidRPr="00855B3C">
              <w:rPr>
                <w:rFonts w:eastAsia="Times New Roman" w:cstheme="minorHAnsi"/>
                <w:sz w:val="20"/>
                <w:szCs w:val="18"/>
                <w:lang w:val="es-MX"/>
              </w:rPr>
              <w:lastRenderedPageBreak/>
              <w:t>Sucesión</w:t>
            </w:r>
            <w:r>
              <w:rPr>
                <w:rFonts w:eastAsia="Times New Roman" w:cstheme="minorHAnsi"/>
                <w:sz w:val="20"/>
                <w:szCs w:val="18"/>
                <w:lang w:val="es-MX"/>
              </w:rPr>
              <w:t xml:space="preserve">, </w:t>
            </w:r>
            <w:r w:rsidRPr="00855B3C">
              <w:rPr>
                <w:rFonts w:eastAsia="Times New Roman" w:cstheme="minorHAnsi"/>
                <w:sz w:val="20"/>
                <w:szCs w:val="18"/>
                <w:lang w:val="es-MX"/>
              </w:rPr>
              <w:t>Progresión aritmética</w:t>
            </w:r>
            <w:r>
              <w:rPr>
                <w:rFonts w:eastAsia="Times New Roman" w:cstheme="minorHAnsi"/>
                <w:sz w:val="20"/>
                <w:szCs w:val="18"/>
                <w:lang w:val="es-MX"/>
              </w:rPr>
              <w:t xml:space="preserve">, </w:t>
            </w:r>
            <w:r w:rsidRPr="00855B3C">
              <w:rPr>
                <w:rFonts w:eastAsia="Times New Roman" w:cstheme="minorHAnsi"/>
                <w:sz w:val="20"/>
                <w:szCs w:val="18"/>
                <w:lang w:val="es-MX"/>
              </w:rPr>
              <w:t>Progresión geométrica</w:t>
            </w:r>
            <w:r>
              <w:rPr>
                <w:rFonts w:eastAsia="Times New Roman" w:cstheme="minorHAnsi"/>
                <w:sz w:val="20"/>
                <w:szCs w:val="18"/>
                <w:lang w:val="es-MX"/>
              </w:rPr>
              <w:t>.</w:t>
            </w:r>
          </w:p>
          <w:p w14:paraId="3B5CAE22" w14:textId="77777777" w:rsidR="00B952C8" w:rsidRPr="00855B3C" w:rsidRDefault="00B952C8" w:rsidP="00DB6C3C">
            <w:pPr>
              <w:pStyle w:val="Sinespaciado"/>
              <w:jc w:val="both"/>
              <w:rPr>
                <w:rFonts w:eastAsia="Times New Roman" w:cstheme="minorHAnsi"/>
                <w:sz w:val="20"/>
                <w:szCs w:val="18"/>
                <w:lang w:val="es-MX"/>
              </w:rPr>
            </w:pPr>
            <w:r w:rsidRPr="00855B3C">
              <w:rPr>
                <w:rFonts w:eastAsia="Times New Roman" w:cstheme="minorHAnsi"/>
                <w:sz w:val="20"/>
                <w:szCs w:val="18"/>
                <w:lang w:val="es-MX"/>
              </w:rPr>
              <w:t>Experimento aleatorio, espacio muestral, evento e independencia</w:t>
            </w:r>
          </w:p>
          <w:p w14:paraId="6D91323B" w14:textId="77777777" w:rsidR="00B952C8" w:rsidRDefault="00B952C8" w:rsidP="00DB6C3C">
            <w:pPr>
              <w:pStyle w:val="Sinespaciado"/>
              <w:jc w:val="both"/>
              <w:rPr>
                <w:rFonts w:eastAsia="Times New Roman" w:cstheme="minorHAnsi"/>
                <w:sz w:val="20"/>
                <w:szCs w:val="18"/>
                <w:lang w:val="es-MX"/>
              </w:rPr>
            </w:pPr>
            <w:r w:rsidRPr="00855B3C">
              <w:rPr>
                <w:rFonts w:eastAsia="Times New Roman" w:cstheme="minorHAnsi"/>
                <w:sz w:val="20"/>
                <w:szCs w:val="18"/>
                <w:lang w:val="es-MX"/>
              </w:rPr>
              <w:t>Probabilidad clásica</w:t>
            </w:r>
          </w:p>
          <w:p w14:paraId="7640E024" w14:textId="77777777" w:rsidR="00B952C8" w:rsidRPr="00855B3C" w:rsidRDefault="00B952C8" w:rsidP="00DB6C3C">
            <w:pPr>
              <w:pStyle w:val="Sinespaciado"/>
              <w:jc w:val="both"/>
              <w:rPr>
                <w:rFonts w:eastAsia="Times New Roman" w:cstheme="minorHAnsi"/>
                <w:b/>
                <w:sz w:val="20"/>
                <w:szCs w:val="18"/>
                <w:lang w:val="es-MX"/>
              </w:rPr>
            </w:pPr>
            <w:r w:rsidRPr="00855B3C">
              <w:rPr>
                <w:rFonts w:eastAsia="Times New Roman" w:cstheme="minorHAnsi"/>
                <w:b/>
                <w:sz w:val="20"/>
                <w:szCs w:val="18"/>
                <w:lang w:val="es-MX"/>
              </w:rPr>
              <w:t>GEOMETRÍA:</w:t>
            </w:r>
          </w:p>
          <w:p w14:paraId="31E3B5B2" w14:textId="77777777" w:rsidR="00B952C8" w:rsidRPr="00855B3C" w:rsidRDefault="00B952C8" w:rsidP="00DB6C3C">
            <w:pPr>
              <w:pStyle w:val="Sinespaciado"/>
              <w:jc w:val="both"/>
              <w:rPr>
                <w:rFonts w:eastAsia="Times New Roman" w:cstheme="minorHAnsi"/>
                <w:sz w:val="20"/>
                <w:szCs w:val="18"/>
                <w:lang w:val="es-MX"/>
              </w:rPr>
            </w:pPr>
            <w:r w:rsidRPr="00855B3C">
              <w:rPr>
                <w:rFonts w:eastAsia="Times New Roman" w:cstheme="minorHAnsi"/>
                <w:sz w:val="20"/>
                <w:szCs w:val="18"/>
                <w:lang w:val="es-MX"/>
              </w:rPr>
              <w:t>Concepto de congruencia</w:t>
            </w:r>
          </w:p>
          <w:p w14:paraId="07BE47CE" w14:textId="77777777" w:rsidR="00B952C8" w:rsidRPr="00855B3C" w:rsidRDefault="00B952C8" w:rsidP="00DB6C3C">
            <w:pPr>
              <w:pStyle w:val="Sinespaciado"/>
              <w:jc w:val="both"/>
              <w:rPr>
                <w:rFonts w:eastAsia="Times New Roman" w:cstheme="minorHAnsi"/>
                <w:sz w:val="20"/>
                <w:szCs w:val="18"/>
                <w:lang w:val="es-MX"/>
              </w:rPr>
            </w:pPr>
            <w:r w:rsidRPr="00855B3C">
              <w:rPr>
                <w:rFonts w:eastAsia="Times New Roman" w:cstheme="minorHAnsi"/>
                <w:sz w:val="20"/>
                <w:szCs w:val="18"/>
                <w:lang w:val="es-MX"/>
              </w:rPr>
              <w:t>Criterios de congruencia de triángulos</w:t>
            </w:r>
          </w:p>
          <w:p w14:paraId="29D57105" w14:textId="77777777" w:rsidR="00B952C8" w:rsidRPr="00855B3C" w:rsidRDefault="00B952C8" w:rsidP="00DB6C3C">
            <w:pPr>
              <w:pStyle w:val="Sinespaciado"/>
              <w:jc w:val="both"/>
              <w:rPr>
                <w:rFonts w:eastAsia="Times New Roman" w:cstheme="minorHAnsi"/>
                <w:sz w:val="20"/>
                <w:szCs w:val="18"/>
                <w:lang w:val="es-MX"/>
              </w:rPr>
            </w:pPr>
            <w:r w:rsidRPr="00855B3C">
              <w:rPr>
                <w:rFonts w:eastAsia="Times New Roman" w:cstheme="minorHAnsi"/>
                <w:sz w:val="20"/>
                <w:szCs w:val="18"/>
                <w:lang w:val="es-MX"/>
              </w:rPr>
              <w:t>Concepto de semejanza</w:t>
            </w:r>
          </w:p>
          <w:p w14:paraId="7C5D95B8" w14:textId="77777777" w:rsidR="00B952C8" w:rsidRPr="00855B3C" w:rsidRDefault="00B952C8" w:rsidP="00DB6C3C">
            <w:pPr>
              <w:pStyle w:val="Sinespaciado"/>
              <w:jc w:val="both"/>
              <w:rPr>
                <w:rFonts w:eastAsia="Times New Roman" w:cstheme="minorHAnsi"/>
                <w:sz w:val="20"/>
                <w:szCs w:val="18"/>
                <w:lang w:val="es-MX"/>
              </w:rPr>
            </w:pPr>
            <w:r w:rsidRPr="00855B3C">
              <w:rPr>
                <w:rFonts w:eastAsia="Times New Roman" w:cstheme="minorHAnsi"/>
                <w:sz w:val="20"/>
                <w:szCs w:val="18"/>
                <w:lang w:val="es-MX"/>
              </w:rPr>
              <w:t>Criterios de semejanza de triángulos</w:t>
            </w:r>
          </w:p>
          <w:p w14:paraId="2D45A9EF" w14:textId="77777777" w:rsidR="00B952C8" w:rsidRPr="00855B3C" w:rsidRDefault="00B952C8" w:rsidP="00DB6C3C">
            <w:pPr>
              <w:pStyle w:val="Sinespaciado"/>
              <w:jc w:val="both"/>
              <w:rPr>
                <w:rFonts w:eastAsia="Times New Roman" w:cstheme="minorHAnsi"/>
                <w:sz w:val="20"/>
                <w:szCs w:val="18"/>
                <w:lang w:val="es-MX"/>
              </w:rPr>
            </w:pPr>
            <w:r w:rsidRPr="00855B3C">
              <w:rPr>
                <w:rFonts w:eastAsia="Times New Roman" w:cstheme="minorHAnsi"/>
                <w:sz w:val="20"/>
                <w:szCs w:val="18"/>
                <w:lang w:val="es-MX"/>
              </w:rPr>
              <w:t>El triángulo rectángulo y el teorema de Pitágoras</w:t>
            </w:r>
          </w:p>
          <w:p w14:paraId="6494F37D" w14:textId="77777777" w:rsidR="00B952C8" w:rsidRPr="00855B3C" w:rsidRDefault="00B952C8" w:rsidP="00DB6C3C">
            <w:pPr>
              <w:pStyle w:val="Sinespaciado"/>
              <w:jc w:val="both"/>
              <w:rPr>
                <w:rFonts w:eastAsia="Times New Roman" w:cstheme="minorHAnsi"/>
                <w:sz w:val="20"/>
                <w:szCs w:val="18"/>
                <w:lang w:val="es-MX"/>
              </w:rPr>
            </w:pPr>
            <w:r w:rsidRPr="00855B3C">
              <w:rPr>
                <w:rFonts w:eastAsia="Times New Roman" w:cstheme="minorHAnsi"/>
                <w:sz w:val="20"/>
                <w:szCs w:val="18"/>
                <w:lang w:val="es-MX"/>
              </w:rPr>
              <w:t>Ángulos de un triángulo y sus propiedades</w:t>
            </w:r>
          </w:p>
          <w:p w14:paraId="414DEF0E" w14:textId="77777777" w:rsidR="00B952C8" w:rsidRPr="00855B3C" w:rsidRDefault="00B952C8" w:rsidP="00DB6C3C">
            <w:pPr>
              <w:pStyle w:val="Sinespaciado"/>
              <w:jc w:val="both"/>
              <w:rPr>
                <w:rFonts w:eastAsia="Times New Roman" w:cstheme="minorHAnsi"/>
                <w:sz w:val="20"/>
                <w:szCs w:val="18"/>
                <w:lang w:val="es-MX"/>
              </w:rPr>
            </w:pPr>
            <w:r w:rsidRPr="00855B3C">
              <w:rPr>
                <w:rFonts w:eastAsia="Times New Roman" w:cstheme="minorHAnsi"/>
                <w:sz w:val="20"/>
                <w:szCs w:val="18"/>
                <w:lang w:val="es-MX"/>
              </w:rPr>
              <w:t>Altura sobre la hipotenusa de un triángulo rectángulo</w:t>
            </w:r>
          </w:p>
          <w:p w14:paraId="65D8D476" w14:textId="77777777" w:rsidR="00B952C8" w:rsidRPr="00855B3C" w:rsidRDefault="00B952C8" w:rsidP="00DB6C3C">
            <w:pPr>
              <w:pStyle w:val="Sinespaciado"/>
              <w:jc w:val="both"/>
              <w:rPr>
                <w:rFonts w:eastAsia="Times New Roman" w:cstheme="minorHAnsi"/>
                <w:sz w:val="20"/>
                <w:szCs w:val="18"/>
                <w:lang w:val="es-MX"/>
              </w:rPr>
            </w:pPr>
            <w:r w:rsidRPr="00855B3C">
              <w:rPr>
                <w:rFonts w:eastAsia="Times New Roman" w:cstheme="minorHAnsi"/>
                <w:sz w:val="20"/>
                <w:szCs w:val="18"/>
                <w:lang w:val="es-MX"/>
              </w:rPr>
              <w:t>Triángulos rectángulos especiales: con ángulos agudos de 45° y con ángulos agudos de 30° y 60°</w:t>
            </w:r>
          </w:p>
          <w:p w14:paraId="4A5B8DAE" w14:textId="77777777" w:rsidR="00B952C8" w:rsidRPr="00481140" w:rsidRDefault="00B952C8" w:rsidP="00DB6C3C">
            <w:pPr>
              <w:pStyle w:val="Sinespaciado"/>
              <w:ind w:left="67"/>
              <w:jc w:val="both"/>
              <w:rPr>
                <w:rFonts w:eastAsia="Times New Roman"/>
                <w:sz w:val="20"/>
                <w:lang w:val="es-MX"/>
              </w:rPr>
            </w:pPr>
          </w:p>
        </w:tc>
        <w:tc>
          <w:tcPr>
            <w:tcW w:w="2223" w:type="dxa"/>
            <w:shd w:val="clear" w:color="auto" w:fill="auto"/>
          </w:tcPr>
          <w:p w14:paraId="35572BBF" w14:textId="77777777" w:rsidR="00B952C8" w:rsidRPr="006D745D" w:rsidRDefault="00B952C8" w:rsidP="00DB6C3C">
            <w:pPr>
              <w:jc w:val="both"/>
              <w:rPr>
                <w:rFonts w:eastAsia="Times New Roman"/>
                <w:sz w:val="20"/>
                <w:lang w:eastAsia="es-CO"/>
              </w:rPr>
            </w:pPr>
            <w:r>
              <w:rPr>
                <w:rFonts w:eastAsia="Times New Roman"/>
                <w:sz w:val="20"/>
                <w:lang w:eastAsia="es-CO"/>
              </w:rPr>
              <w:lastRenderedPageBreak/>
              <w:t>Realización de talleres, exámenes, consultas, trabajos, exposiciones, actividades en plataformas informáticas, actividades lúdicas y de lógica matemática, autoevaluación, heteroevaluación, entre otras.</w:t>
            </w:r>
          </w:p>
        </w:tc>
      </w:tr>
      <w:tr w:rsidR="00B952C8" w:rsidRPr="006D745D" w14:paraId="34AC6A4D" w14:textId="77777777" w:rsidTr="00D078A4">
        <w:trPr>
          <w:trHeight w:val="217"/>
        </w:trPr>
        <w:tc>
          <w:tcPr>
            <w:tcW w:w="10773" w:type="dxa"/>
            <w:gridSpan w:val="9"/>
            <w:tcBorders>
              <w:left w:val="nil"/>
              <w:right w:val="nil"/>
            </w:tcBorders>
            <w:shd w:val="clear" w:color="auto" w:fill="auto"/>
          </w:tcPr>
          <w:p w14:paraId="6FF375C5" w14:textId="77777777" w:rsidR="00B952C8" w:rsidRPr="006D745D" w:rsidRDefault="00B952C8" w:rsidP="00DB6C3C">
            <w:pPr>
              <w:jc w:val="both"/>
              <w:rPr>
                <w:rFonts w:eastAsia="Times New Roman"/>
                <w:sz w:val="20"/>
                <w:lang w:eastAsia="es-CO"/>
              </w:rPr>
            </w:pPr>
          </w:p>
        </w:tc>
        <w:tc>
          <w:tcPr>
            <w:tcW w:w="2223" w:type="dxa"/>
            <w:tcBorders>
              <w:left w:val="nil"/>
              <w:right w:val="nil"/>
            </w:tcBorders>
            <w:shd w:val="clear" w:color="auto" w:fill="auto"/>
          </w:tcPr>
          <w:p w14:paraId="69F9F156" w14:textId="77777777" w:rsidR="00B952C8" w:rsidRPr="006D745D" w:rsidRDefault="00B952C8" w:rsidP="00DB6C3C">
            <w:pPr>
              <w:jc w:val="both"/>
              <w:rPr>
                <w:rFonts w:eastAsia="Times New Roman"/>
                <w:sz w:val="20"/>
                <w:lang w:eastAsia="es-CO"/>
              </w:rPr>
            </w:pPr>
          </w:p>
        </w:tc>
      </w:tr>
      <w:tr w:rsidR="00B952C8" w:rsidRPr="006D745D" w14:paraId="4CBD1559" w14:textId="77777777" w:rsidTr="00DB6C3C">
        <w:trPr>
          <w:trHeight w:val="217"/>
        </w:trPr>
        <w:tc>
          <w:tcPr>
            <w:tcW w:w="12996" w:type="dxa"/>
            <w:gridSpan w:val="10"/>
            <w:shd w:val="clear" w:color="auto" w:fill="A6A6A6"/>
          </w:tcPr>
          <w:p w14:paraId="5576E1B1" w14:textId="77777777" w:rsidR="00B952C8" w:rsidRPr="006D745D" w:rsidRDefault="00B952C8" w:rsidP="00DB6C3C">
            <w:pPr>
              <w:rPr>
                <w:rFonts w:eastAsia="Times New Roman"/>
                <w:b/>
                <w:sz w:val="20"/>
                <w:lang w:eastAsia="es-CO"/>
              </w:rPr>
            </w:pPr>
            <w:r w:rsidRPr="006D745D">
              <w:rPr>
                <w:rFonts w:eastAsia="Times New Roman"/>
                <w:b/>
                <w:sz w:val="20"/>
                <w:lang w:eastAsia="es-CO"/>
              </w:rPr>
              <w:t>Indicadores de desempeños</w:t>
            </w:r>
          </w:p>
        </w:tc>
      </w:tr>
      <w:tr w:rsidR="00B952C8" w:rsidRPr="006D745D" w14:paraId="429B16B7" w14:textId="77777777" w:rsidTr="00D078A4">
        <w:trPr>
          <w:trHeight w:val="217"/>
        </w:trPr>
        <w:tc>
          <w:tcPr>
            <w:tcW w:w="4331" w:type="dxa"/>
            <w:gridSpan w:val="3"/>
            <w:shd w:val="clear" w:color="auto" w:fill="D9D9D9"/>
          </w:tcPr>
          <w:p w14:paraId="0CE8CD34" w14:textId="77777777" w:rsidR="00B952C8" w:rsidRPr="006D745D" w:rsidRDefault="00B952C8" w:rsidP="00DB6C3C">
            <w:pPr>
              <w:rPr>
                <w:rFonts w:eastAsia="Times New Roman"/>
                <w:sz w:val="20"/>
                <w:lang w:eastAsia="es-CO"/>
              </w:rPr>
            </w:pPr>
            <w:r w:rsidRPr="006D745D">
              <w:rPr>
                <w:rFonts w:eastAsia="Times New Roman"/>
                <w:sz w:val="20"/>
                <w:lang w:eastAsia="es-CO"/>
              </w:rPr>
              <w:t>Saber conocer:</w:t>
            </w:r>
          </w:p>
        </w:tc>
        <w:tc>
          <w:tcPr>
            <w:tcW w:w="4332" w:type="dxa"/>
            <w:gridSpan w:val="5"/>
            <w:shd w:val="clear" w:color="auto" w:fill="D9D9D9"/>
          </w:tcPr>
          <w:p w14:paraId="5A14FD82" w14:textId="77777777" w:rsidR="00B952C8" w:rsidRPr="006D745D" w:rsidRDefault="00B952C8" w:rsidP="00DB6C3C">
            <w:pPr>
              <w:rPr>
                <w:rFonts w:eastAsia="Times New Roman"/>
                <w:sz w:val="20"/>
                <w:lang w:eastAsia="es-CO"/>
              </w:rPr>
            </w:pPr>
            <w:r w:rsidRPr="006D745D">
              <w:rPr>
                <w:rFonts w:eastAsia="Times New Roman"/>
                <w:sz w:val="20"/>
                <w:lang w:eastAsia="es-CO"/>
              </w:rPr>
              <w:t>Saber hacer:</w:t>
            </w:r>
          </w:p>
        </w:tc>
        <w:tc>
          <w:tcPr>
            <w:tcW w:w="4333" w:type="dxa"/>
            <w:gridSpan w:val="2"/>
            <w:shd w:val="clear" w:color="auto" w:fill="D9D9D9"/>
          </w:tcPr>
          <w:p w14:paraId="724E5836" w14:textId="77777777" w:rsidR="00B952C8" w:rsidRPr="006D745D" w:rsidRDefault="00B952C8" w:rsidP="00DB6C3C">
            <w:pPr>
              <w:rPr>
                <w:rFonts w:eastAsia="Times New Roman"/>
                <w:sz w:val="20"/>
                <w:lang w:eastAsia="es-CO"/>
              </w:rPr>
            </w:pPr>
            <w:r w:rsidRPr="006D745D">
              <w:rPr>
                <w:rFonts w:eastAsia="Times New Roman"/>
                <w:sz w:val="20"/>
                <w:lang w:eastAsia="es-CO"/>
              </w:rPr>
              <w:t>Saber ser:</w:t>
            </w:r>
          </w:p>
        </w:tc>
      </w:tr>
      <w:tr w:rsidR="00B952C8" w:rsidRPr="006D745D" w14:paraId="5CA36D4B" w14:textId="77777777" w:rsidTr="00D078A4">
        <w:trPr>
          <w:trHeight w:val="163"/>
        </w:trPr>
        <w:tc>
          <w:tcPr>
            <w:tcW w:w="4331" w:type="dxa"/>
            <w:gridSpan w:val="3"/>
            <w:shd w:val="clear" w:color="auto" w:fill="auto"/>
          </w:tcPr>
          <w:p w14:paraId="52C33123" w14:textId="77777777" w:rsidR="00B952C8" w:rsidRPr="006D745D" w:rsidRDefault="00B952C8" w:rsidP="00DB6C3C">
            <w:pPr>
              <w:jc w:val="both"/>
              <w:rPr>
                <w:rFonts w:eastAsia="Times New Roman"/>
                <w:sz w:val="20"/>
                <w:lang w:eastAsia="es-CO"/>
              </w:rPr>
            </w:pPr>
            <w:proofErr w:type="spellStart"/>
            <w:r>
              <w:rPr>
                <w:rFonts w:eastAsia="Times New Roman"/>
                <w:sz w:val="20"/>
                <w:lang w:eastAsia="es-CO"/>
              </w:rPr>
              <w:t>Identiﬁ</w:t>
            </w:r>
            <w:r w:rsidRPr="00FC17C4">
              <w:rPr>
                <w:rFonts w:eastAsia="Times New Roman"/>
                <w:sz w:val="20"/>
                <w:lang w:eastAsia="es-CO"/>
              </w:rPr>
              <w:t>ca</w:t>
            </w:r>
            <w:proofErr w:type="spellEnd"/>
            <w:r w:rsidRPr="00FC17C4">
              <w:rPr>
                <w:rFonts w:eastAsia="Times New Roman"/>
                <w:sz w:val="20"/>
                <w:lang w:eastAsia="es-CO"/>
              </w:rPr>
              <w:t xml:space="preserve"> </w:t>
            </w:r>
            <w:r>
              <w:rPr>
                <w:rFonts w:eastAsia="Times New Roman"/>
                <w:sz w:val="20"/>
                <w:lang w:eastAsia="es-CO"/>
              </w:rPr>
              <w:t xml:space="preserve"> </w:t>
            </w:r>
            <w:r w:rsidRPr="00FC17C4">
              <w:rPr>
                <w:rFonts w:eastAsia="Times New Roman"/>
                <w:sz w:val="20"/>
                <w:lang w:eastAsia="es-CO"/>
              </w:rPr>
              <w:t>una familia de funciones teniendo en cuenta el cambio de sus parámetro</w:t>
            </w:r>
            <w:r>
              <w:rPr>
                <w:rFonts w:eastAsia="Times New Roman"/>
                <w:sz w:val="20"/>
                <w:lang w:eastAsia="es-CO"/>
              </w:rPr>
              <w:t>s y las diferencias en las gráﬁcas que las representa., los criterios de congruencia y semejanza.</w:t>
            </w:r>
          </w:p>
        </w:tc>
        <w:tc>
          <w:tcPr>
            <w:tcW w:w="4332" w:type="dxa"/>
            <w:gridSpan w:val="5"/>
            <w:shd w:val="clear" w:color="auto" w:fill="auto"/>
          </w:tcPr>
          <w:p w14:paraId="2540F092" w14:textId="77777777" w:rsidR="00B952C8" w:rsidRPr="006D745D" w:rsidRDefault="00B952C8" w:rsidP="00DB6C3C">
            <w:pPr>
              <w:jc w:val="both"/>
              <w:rPr>
                <w:rFonts w:eastAsia="Times New Roman"/>
                <w:sz w:val="20"/>
                <w:lang w:eastAsia="es-CO"/>
              </w:rPr>
            </w:pPr>
            <w:r>
              <w:rPr>
                <w:rFonts w:eastAsia="Times New Roman"/>
                <w:sz w:val="20"/>
                <w:lang w:eastAsia="es-CO"/>
              </w:rPr>
              <w:t>Resuelve situaciones de la vida cotidiana que involucran ecuaciones y funciones cuadráticas, calcula la probabilidad de un evento y usa criterios de semejanza y congruencia.</w:t>
            </w:r>
          </w:p>
        </w:tc>
        <w:tc>
          <w:tcPr>
            <w:tcW w:w="4333" w:type="dxa"/>
            <w:gridSpan w:val="2"/>
            <w:shd w:val="clear" w:color="auto" w:fill="auto"/>
          </w:tcPr>
          <w:p w14:paraId="4759D73F" w14:textId="77777777" w:rsidR="00B952C8" w:rsidRPr="006D745D" w:rsidRDefault="00B952C8" w:rsidP="00DB6C3C">
            <w:pPr>
              <w:jc w:val="both"/>
              <w:rPr>
                <w:rFonts w:eastAsia="Times New Roman"/>
                <w:sz w:val="20"/>
                <w:lang w:eastAsia="es-CO"/>
              </w:rPr>
            </w:pPr>
            <w:r>
              <w:rPr>
                <w:rFonts w:eastAsia="Times New Roman"/>
                <w:sz w:val="20"/>
                <w:lang w:eastAsia="es-CO"/>
              </w:rPr>
              <w:t>Presenta actitud de escucha y buen comportamiento durante las clases, es participativo y contribuye en la realización de los trabajos en equipo.</w:t>
            </w:r>
          </w:p>
        </w:tc>
      </w:tr>
      <w:tr w:rsidR="00D07227" w:rsidRPr="006D745D" w14:paraId="3A97F0A5" w14:textId="77777777" w:rsidTr="00D078A4">
        <w:trPr>
          <w:trHeight w:val="163"/>
        </w:trPr>
        <w:tc>
          <w:tcPr>
            <w:tcW w:w="4331" w:type="dxa"/>
            <w:gridSpan w:val="3"/>
            <w:shd w:val="clear" w:color="auto" w:fill="auto"/>
          </w:tcPr>
          <w:p w14:paraId="4B6FF6DA" w14:textId="77777777" w:rsidR="00D07227" w:rsidRDefault="00D07227" w:rsidP="00DB6C3C">
            <w:pPr>
              <w:jc w:val="both"/>
              <w:rPr>
                <w:rFonts w:eastAsia="Times New Roman"/>
                <w:sz w:val="20"/>
                <w:lang w:eastAsia="es-CO"/>
              </w:rPr>
            </w:pPr>
          </w:p>
          <w:p w14:paraId="215DD673" w14:textId="77777777" w:rsidR="00D07227" w:rsidRDefault="00D07227" w:rsidP="00DB6C3C">
            <w:pPr>
              <w:jc w:val="both"/>
              <w:rPr>
                <w:rFonts w:eastAsia="Times New Roman"/>
                <w:sz w:val="20"/>
                <w:lang w:eastAsia="es-CO"/>
              </w:rPr>
            </w:pPr>
          </w:p>
          <w:p w14:paraId="27F8B7AB" w14:textId="77777777" w:rsidR="00D07227" w:rsidRDefault="00D07227" w:rsidP="00DB6C3C">
            <w:pPr>
              <w:jc w:val="both"/>
              <w:rPr>
                <w:rFonts w:eastAsia="Times New Roman"/>
                <w:sz w:val="20"/>
                <w:lang w:eastAsia="es-CO"/>
              </w:rPr>
            </w:pPr>
          </w:p>
          <w:p w14:paraId="0BAAF650" w14:textId="77777777" w:rsidR="00D07227" w:rsidRDefault="00D07227" w:rsidP="00DB6C3C">
            <w:pPr>
              <w:jc w:val="both"/>
              <w:rPr>
                <w:rFonts w:eastAsia="Times New Roman"/>
                <w:sz w:val="20"/>
                <w:lang w:eastAsia="es-CO"/>
              </w:rPr>
            </w:pPr>
          </w:p>
          <w:p w14:paraId="08481715" w14:textId="77777777" w:rsidR="00D07227" w:rsidRDefault="00D07227" w:rsidP="00DB6C3C">
            <w:pPr>
              <w:jc w:val="both"/>
              <w:rPr>
                <w:rFonts w:eastAsia="Times New Roman"/>
                <w:sz w:val="20"/>
                <w:lang w:eastAsia="es-CO"/>
              </w:rPr>
            </w:pPr>
          </w:p>
        </w:tc>
        <w:tc>
          <w:tcPr>
            <w:tcW w:w="4332" w:type="dxa"/>
            <w:gridSpan w:val="5"/>
            <w:shd w:val="clear" w:color="auto" w:fill="auto"/>
          </w:tcPr>
          <w:p w14:paraId="50AA4796" w14:textId="77777777" w:rsidR="00D07227" w:rsidRDefault="00D07227" w:rsidP="00DB6C3C">
            <w:pPr>
              <w:jc w:val="both"/>
              <w:rPr>
                <w:rFonts w:eastAsia="Times New Roman"/>
                <w:sz w:val="20"/>
                <w:lang w:eastAsia="es-CO"/>
              </w:rPr>
            </w:pPr>
          </w:p>
        </w:tc>
        <w:tc>
          <w:tcPr>
            <w:tcW w:w="4333" w:type="dxa"/>
            <w:gridSpan w:val="2"/>
            <w:shd w:val="clear" w:color="auto" w:fill="auto"/>
          </w:tcPr>
          <w:p w14:paraId="2F891FDB" w14:textId="77777777" w:rsidR="00D07227" w:rsidRDefault="00D07227" w:rsidP="00DB6C3C">
            <w:pPr>
              <w:jc w:val="both"/>
              <w:rPr>
                <w:rFonts w:eastAsia="Times New Roman"/>
                <w:sz w:val="20"/>
                <w:lang w:eastAsia="es-CO"/>
              </w:rPr>
            </w:pPr>
          </w:p>
        </w:tc>
      </w:tr>
      <w:bookmarkEnd w:id="7"/>
      <w:tr w:rsidR="0064670B" w:rsidRPr="006D745D" w14:paraId="6B569B7D" w14:textId="77777777" w:rsidTr="005250BE">
        <w:tblPrEx>
          <w:jc w:val="center"/>
        </w:tblPrEx>
        <w:trPr>
          <w:trHeight w:val="217"/>
          <w:jc w:val="center"/>
        </w:trPr>
        <w:tc>
          <w:tcPr>
            <w:tcW w:w="8047" w:type="dxa"/>
            <w:gridSpan w:val="7"/>
            <w:shd w:val="clear" w:color="auto" w:fill="D9D9D9"/>
          </w:tcPr>
          <w:p w14:paraId="36FF795A" w14:textId="77777777" w:rsidR="0064670B" w:rsidRPr="006D745D" w:rsidRDefault="0064670B" w:rsidP="005250BE">
            <w:pPr>
              <w:spacing w:after="0" w:line="240" w:lineRule="auto"/>
              <w:rPr>
                <w:rFonts w:eastAsia="Times New Roman"/>
                <w:sz w:val="20"/>
                <w:lang w:eastAsia="es-CO"/>
              </w:rPr>
            </w:pPr>
            <w:r w:rsidRPr="0035775B">
              <w:rPr>
                <w:rFonts w:eastAsia="Times New Roman"/>
                <w:b/>
                <w:sz w:val="20"/>
                <w:lang w:eastAsia="es-CO"/>
              </w:rPr>
              <w:lastRenderedPageBreak/>
              <w:t>Área:</w:t>
            </w:r>
            <w:r>
              <w:rPr>
                <w:rFonts w:eastAsia="Times New Roman"/>
                <w:sz w:val="20"/>
                <w:lang w:eastAsia="es-CO"/>
              </w:rPr>
              <w:t xml:space="preserve">  </w:t>
            </w:r>
            <w:r w:rsidRPr="0035775B">
              <w:rPr>
                <w:rFonts w:eastAsia="Times New Roman"/>
                <w:sz w:val="20"/>
                <w:lang w:eastAsia="es-CO"/>
              </w:rPr>
              <w:t>MATEMÁTICAS</w:t>
            </w:r>
          </w:p>
        </w:tc>
        <w:tc>
          <w:tcPr>
            <w:tcW w:w="4949" w:type="dxa"/>
            <w:gridSpan w:val="3"/>
            <w:shd w:val="clear" w:color="auto" w:fill="D9D9D9"/>
          </w:tcPr>
          <w:p w14:paraId="01DF373C" w14:textId="77777777" w:rsidR="0064670B" w:rsidRPr="006D745D" w:rsidRDefault="0064670B" w:rsidP="005250BE">
            <w:pPr>
              <w:spacing w:after="0" w:line="240" w:lineRule="auto"/>
              <w:rPr>
                <w:rFonts w:eastAsia="Times New Roman"/>
                <w:sz w:val="20"/>
                <w:lang w:eastAsia="es-CO"/>
              </w:rPr>
            </w:pPr>
            <w:r w:rsidRPr="0035775B">
              <w:rPr>
                <w:rFonts w:eastAsia="Times New Roman"/>
                <w:b/>
                <w:sz w:val="20"/>
                <w:lang w:eastAsia="es-CO"/>
              </w:rPr>
              <w:t>Grado:</w:t>
            </w:r>
            <w:r>
              <w:rPr>
                <w:rFonts w:eastAsia="Times New Roman"/>
                <w:sz w:val="20"/>
                <w:lang w:eastAsia="es-CO"/>
              </w:rPr>
              <w:t xml:space="preserve"> DÉCIMO (10</w:t>
            </w:r>
            <w:r w:rsidRPr="0035775B">
              <w:rPr>
                <w:rFonts w:eastAsia="Times New Roman"/>
                <w:sz w:val="20"/>
                <w:lang w:eastAsia="es-CO"/>
              </w:rPr>
              <w:t>°)</w:t>
            </w:r>
          </w:p>
        </w:tc>
      </w:tr>
      <w:tr w:rsidR="0064670B" w:rsidRPr="006D745D" w14:paraId="02AEED69" w14:textId="77777777" w:rsidTr="005250BE">
        <w:tblPrEx>
          <w:jc w:val="center"/>
        </w:tblPrEx>
        <w:trPr>
          <w:trHeight w:val="217"/>
          <w:jc w:val="center"/>
        </w:trPr>
        <w:tc>
          <w:tcPr>
            <w:tcW w:w="12996" w:type="dxa"/>
            <w:gridSpan w:val="10"/>
            <w:shd w:val="clear" w:color="auto" w:fill="D9D9D9"/>
          </w:tcPr>
          <w:p w14:paraId="7497E812" w14:textId="77777777" w:rsidR="0064670B" w:rsidRPr="006D745D" w:rsidRDefault="0064670B" w:rsidP="005250BE">
            <w:pPr>
              <w:spacing w:after="0" w:line="240" w:lineRule="auto"/>
              <w:rPr>
                <w:rFonts w:eastAsia="Times New Roman"/>
                <w:sz w:val="20"/>
                <w:lang w:eastAsia="es-CO"/>
              </w:rPr>
            </w:pPr>
            <w:r>
              <w:rPr>
                <w:rFonts w:eastAsia="Times New Roman"/>
                <w:b/>
                <w:sz w:val="20"/>
                <w:lang w:eastAsia="es-CO"/>
              </w:rPr>
              <w:t>Docente</w:t>
            </w:r>
            <w:r w:rsidRPr="0035775B">
              <w:rPr>
                <w:rFonts w:eastAsia="Times New Roman"/>
                <w:b/>
                <w:sz w:val="20"/>
                <w:lang w:eastAsia="es-CO"/>
              </w:rPr>
              <w:t>(s):</w:t>
            </w:r>
            <w:r>
              <w:rPr>
                <w:rFonts w:eastAsia="Times New Roman"/>
                <w:sz w:val="20"/>
                <w:lang w:eastAsia="es-CO"/>
              </w:rPr>
              <w:t xml:space="preserve"> </w:t>
            </w:r>
            <w:r w:rsidRPr="0035775B">
              <w:rPr>
                <w:rFonts w:eastAsia="Times New Roman"/>
                <w:sz w:val="20"/>
                <w:lang w:eastAsia="es-CO"/>
              </w:rPr>
              <w:t>ALEXANDER CARDONA ZAPATA</w:t>
            </w:r>
          </w:p>
        </w:tc>
      </w:tr>
      <w:tr w:rsidR="0064670B" w:rsidRPr="006D745D" w14:paraId="3D24F164" w14:textId="77777777" w:rsidTr="005250BE">
        <w:tblPrEx>
          <w:jc w:val="center"/>
        </w:tblPrEx>
        <w:trPr>
          <w:trHeight w:val="217"/>
          <w:jc w:val="center"/>
        </w:trPr>
        <w:tc>
          <w:tcPr>
            <w:tcW w:w="12996" w:type="dxa"/>
            <w:gridSpan w:val="10"/>
            <w:shd w:val="clear" w:color="auto" w:fill="auto"/>
          </w:tcPr>
          <w:p w14:paraId="0BD673CB" w14:textId="77777777" w:rsidR="0064670B" w:rsidRPr="006D745D" w:rsidRDefault="0064670B" w:rsidP="005250BE">
            <w:pPr>
              <w:spacing w:after="0" w:line="240" w:lineRule="auto"/>
              <w:jc w:val="both"/>
              <w:rPr>
                <w:rFonts w:eastAsia="Times New Roman"/>
                <w:sz w:val="20"/>
                <w:lang w:eastAsia="es-CO"/>
              </w:rPr>
            </w:pPr>
            <w:r w:rsidRPr="0035775B">
              <w:rPr>
                <w:rFonts w:eastAsia="Times New Roman"/>
                <w:b/>
                <w:sz w:val="20"/>
                <w:lang w:eastAsia="es-CO"/>
              </w:rPr>
              <w:t>Objetivo del grado:</w:t>
            </w:r>
            <w:r w:rsidRPr="000478A5">
              <w:rPr>
                <w:rFonts w:eastAsia="Times New Roman"/>
                <w:sz w:val="20"/>
                <w:lang w:eastAsia="es-CO"/>
              </w:rPr>
              <w:t xml:space="preserve"> </w:t>
            </w:r>
            <w:r w:rsidRPr="003B2E7B">
              <w:rPr>
                <w:rFonts w:eastAsia="Times New Roman"/>
                <w:color w:val="000000" w:themeColor="text1"/>
                <w:sz w:val="20"/>
                <w:lang w:eastAsia="es-CO"/>
              </w:rPr>
              <w:t>Resolver problemas cotidianos analizando estudios estadísticos y utilizando conceptos trigonométricos y de la geometría analítica.</w:t>
            </w:r>
          </w:p>
        </w:tc>
      </w:tr>
      <w:tr w:rsidR="0064670B" w:rsidRPr="006D745D" w14:paraId="29BA22A0" w14:textId="77777777" w:rsidTr="005250BE">
        <w:tblPrEx>
          <w:jc w:val="center"/>
        </w:tblPrEx>
        <w:trPr>
          <w:trHeight w:val="217"/>
          <w:jc w:val="center"/>
        </w:trPr>
        <w:tc>
          <w:tcPr>
            <w:tcW w:w="12996" w:type="dxa"/>
            <w:gridSpan w:val="10"/>
            <w:shd w:val="clear" w:color="auto" w:fill="D9D9D9"/>
          </w:tcPr>
          <w:p w14:paraId="4D4D4E1A" w14:textId="77777777" w:rsidR="0064670B" w:rsidRPr="006D745D" w:rsidRDefault="0064670B" w:rsidP="005250BE">
            <w:pPr>
              <w:spacing w:after="0" w:line="240" w:lineRule="auto"/>
              <w:rPr>
                <w:rFonts w:eastAsia="Times New Roman"/>
                <w:sz w:val="20"/>
                <w:lang w:eastAsia="es-CO"/>
              </w:rPr>
            </w:pPr>
            <w:r w:rsidRPr="0035775B">
              <w:rPr>
                <w:rFonts w:eastAsia="Times New Roman"/>
                <w:b/>
                <w:sz w:val="20"/>
                <w:lang w:eastAsia="es-CO"/>
              </w:rPr>
              <w:t xml:space="preserve">Competencias: </w:t>
            </w:r>
            <w:r w:rsidRPr="000478A5">
              <w:rPr>
                <w:rFonts w:eastAsia="Times New Roman"/>
                <w:sz w:val="20"/>
                <w:lang w:eastAsia="es-CO"/>
              </w:rPr>
              <w:t xml:space="preserve">La formulación, el tratamiento y la resolución de problemas. La modelación. </w:t>
            </w:r>
            <w:r>
              <w:rPr>
                <w:rFonts w:eastAsia="Times New Roman"/>
                <w:sz w:val="20"/>
                <w:lang w:eastAsia="es-CO"/>
              </w:rPr>
              <w:t xml:space="preserve">La comunicación. </w:t>
            </w:r>
            <w:r w:rsidRPr="000478A5">
              <w:rPr>
                <w:rFonts w:eastAsia="Times New Roman"/>
                <w:sz w:val="20"/>
                <w:lang w:eastAsia="es-CO"/>
              </w:rPr>
              <w:t>El razonamiento. La formulación, comparación y ejercitación de procedimientos.</w:t>
            </w:r>
          </w:p>
        </w:tc>
      </w:tr>
      <w:tr w:rsidR="0064670B" w:rsidRPr="006D745D" w14:paraId="49AB721E" w14:textId="77777777" w:rsidTr="005250BE">
        <w:tblPrEx>
          <w:jc w:val="center"/>
        </w:tblPrEx>
        <w:trPr>
          <w:trHeight w:val="217"/>
          <w:jc w:val="center"/>
        </w:trPr>
        <w:tc>
          <w:tcPr>
            <w:tcW w:w="10773" w:type="dxa"/>
            <w:gridSpan w:val="9"/>
            <w:tcBorders>
              <w:left w:val="nil"/>
              <w:right w:val="nil"/>
            </w:tcBorders>
            <w:shd w:val="clear" w:color="auto" w:fill="auto"/>
          </w:tcPr>
          <w:p w14:paraId="64CF0C2B" w14:textId="77777777" w:rsidR="0064670B" w:rsidRPr="006D745D" w:rsidRDefault="0064670B" w:rsidP="005250BE">
            <w:pPr>
              <w:spacing w:after="0" w:line="240" w:lineRule="auto"/>
              <w:rPr>
                <w:rFonts w:eastAsia="Times New Roman"/>
                <w:sz w:val="20"/>
                <w:lang w:eastAsia="es-CO"/>
              </w:rPr>
            </w:pPr>
          </w:p>
        </w:tc>
        <w:tc>
          <w:tcPr>
            <w:tcW w:w="2223" w:type="dxa"/>
            <w:tcBorders>
              <w:left w:val="nil"/>
              <w:right w:val="nil"/>
            </w:tcBorders>
            <w:shd w:val="clear" w:color="auto" w:fill="auto"/>
          </w:tcPr>
          <w:p w14:paraId="7612C8BA" w14:textId="77777777" w:rsidR="0064670B" w:rsidRPr="006D745D" w:rsidRDefault="0064670B" w:rsidP="005250BE">
            <w:pPr>
              <w:spacing w:after="0" w:line="240" w:lineRule="auto"/>
              <w:rPr>
                <w:rFonts w:eastAsia="Times New Roman"/>
                <w:sz w:val="20"/>
                <w:lang w:eastAsia="es-CO"/>
              </w:rPr>
            </w:pPr>
          </w:p>
        </w:tc>
      </w:tr>
      <w:tr w:rsidR="0064670B" w:rsidRPr="006D745D" w14:paraId="1C31DBA7" w14:textId="77777777" w:rsidTr="005250BE">
        <w:tblPrEx>
          <w:jc w:val="center"/>
        </w:tblPrEx>
        <w:trPr>
          <w:trHeight w:val="217"/>
          <w:jc w:val="center"/>
        </w:trPr>
        <w:tc>
          <w:tcPr>
            <w:tcW w:w="10773" w:type="dxa"/>
            <w:gridSpan w:val="9"/>
            <w:shd w:val="clear" w:color="auto" w:fill="D9D9D9"/>
          </w:tcPr>
          <w:p w14:paraId="5145CE20" w14:textId="77777777" w:rsidR="0064670B" w:rsidRPr="006D745D" w:rsidRDefault="0064670B" w:rsidP="005250BE">
            <w:pPr>
              <w:spacing w:after="0" w:line="240" w:lineRule="auto"/>
              <w:rPr>
                <w:rFonts w:eastAsia="Times New Roman"/>
                <w:sz w:val="20"/>
                <w:lang w:eastAsia="es-CO"/>
              </w:rPr>
            </w:pPr>
            <w:r w:rsidRPr="0035775B">
              <w:rPr>
                <w:rFonts w:eastAsia="Times New Roman"/>
                <w:b/>
                <w:sz w:val="20"/>
                <w:lang w:eastAsia="es-CO"/>
              </w:rPr>
              <w:t>Periodo:</w:t>
            </w:r>
            <w:r>
              <w:rPr>
                <w:rFonts w:eastAsia="Times New Roman"/>
                <w:sz w:val="20"/>
                <w:lang w:eastAsia="es-CO"/>
              </w:rPr>
              <w:t xml:space="preserve"> </w:t>
            </w:r>
            <w:r w:rsidRPr="0035775B">
              <w:rPr>
                <w:rFonts w:eastAsia="Times New Roman"/>
                <w:sz w:val="20"/>
                <w:lang w:eastAsia="es-CO"/>
              </w:rPr>
              <w:t>1</w:t>
            </w:r>
          </w:p>
        </w:tc>
        <w:tc>
          <w:tcPr>
            <w:tcW w:w="2223" w:type="dxa"/>
            <w:shd w:val="clear" w:color="auto" w:fill="D9D9D9"/>
          </w:tcPr>
          <w:p w14:paraId="7E018AAC" w14:textId="77777777" w:rsidR="0064670B" w:rsidRPr="006D745D" w:rsidRDefault="0064670B" w:rsidP="005250BE">
            <w:pPr>
              <w:spacing w:after="0" w:line="240" w:lineRule="auto"/>
              <w:rPr>
                <w:rFonts w:eastAsia="Times New Roman"/>
                <w:sz w:val="20"/>
                <w:lang w:eastAsia="es-CO"/>
              </w:rPr>
            </w:pPr>
          </w:p>
        </w:tc>
      </w:tr>
      <w:tr w:rsidR="0064670B" w:rsidRPr="006D745D" w14:paraId="3D7D6977" w14:textId="77777777" w:rsidTr="00D078A4">
        <w:tblPrEx>
          <w:jc w:val="center"/>
        </w:tblPrEx>
        <w:trPr>
          <w:trHeight w:val="365"/>
          <w:jc w:val="center"/>
        </w:trPr>
        <w:tc>
          <w:tcPr>
            <w:tcW w:w="2121" w:type="dxa"/>
            <w:shd w:val="clear" w:color="auto" w:fill="D9D9D9"/>
            <w:vAlign w:val="center"/>
          </w:tcPr>
          <w:p w14:paraId="3FC45030" w14:textId="77777777" w:rsidR="0064670B" w:rsidRPr="0035775B" w:rsidRDefault="0064670B" w:rsidP="005250BE">
            <w:pPr>
              <w:spacing w:after="0" w:line="240" w:lineRule="auto"/>
              <w:jc w:val="center"/>
              <w:rPr>
                <w:rFonts w:eastAsia="Times New Roman"/>
                <w:b/>
                <w:sz w:val="20"/>
                <w:lang w:eastAsia="es-CO"/>
              </w:rPr>
            </w:pPr>
            <w:r w:rsidRPr="0035775B">
              <w:rPr>
                <w:rFonts w:eastAsia="Times New Roman"/>
                <w:b/>
                <w:sz w:val="20"/>
                <w:lang w:eastAsia="es-CO"/>
              </w:rPr>
              <w:t>Pregunta Problematizadora:</w:t>
            </w:r>
          </w:p>
        </w:tc>
        <w:tc>
          <w:tcPr>
            <w:tcW w:w="3259" w:type="dxa"/>
            <w:gridSpan w:val="3"/>
            <w:shd w:val="clear" w:color="auto" w:fill="D9D9D9"/>
            <w:vAlign w:val="center"/>
          </w:tcPr>
          <w:p w14:paraId="694515F4" w14:textId="77777777" w:rsidR="0064670B" w:rsidRPr="0035775B" w:rsidRDefault="0064670B" w:rsidP="005250BE">
            <w:pPr>
              <w:spacing w:after="0" w:line="240" w:lineRule="auto"/>
              <w:jc w:val="center"/>
              <w:rPr>
                <w:rFonts w:eastAsia="Times New Roman"/>
                <w:b/>
                <w:sz w:val="20"/>
                <w:lang w:eastAsia="es-CO"/>
              </w:rPr>
            </w:pPr>
            <w:r w:rsidRPr="0035775B">
              <w:rPr>
                <w:rFonts w:eastAsia="Times New Roman"/>
                <w:b/>
                <w:sz w:val="20"/>
                <w:lang w:eastAsia="es-CO"/>
              </w:rPr>
              <w:t>Eje de los estándares:</w:t>
            </w:r>
          </w:p>
        </w:tc>
        <w:tc>
          <w:tcPr>
            <w:tcW w:w="2400" w:type="dxa"/>
            <w:gridSpan w:val="2"/>
            <w:shd w:val="clear" w:color="auto" w:fill="D9D9D9"/>
            <w:vAlign w:val="center"/>
          </w:tcPr>
          <w:p w14:paraId="1A682DA6" w14:textId="77777777" w:rsidR="0064670B" w:rsidRPr="0035775B" w:rsidRDefault="0064670B" w:rsidP="005250BE">
            <w:pPr>
              <w:spacing w:after="0" w:line="240" w:lineRule="auto"/>
              <w:jc w:val="center"/>
              <w:rPr>
                <w:rFonts w:eastAsia="Times New Roman"/>
                <w:b/>
                <w:sz w:val="20"/>
                <w:lang w:eastAsia="es-CO"/>
              </w:rPr>
            </w:pPr>
            <w:r w:rsidRPr="0035775B">
              <w:rPr>
                <w:rFonts w:eastAsia="Times New Roman"/>
                <w:b/>
                <w:sz w:val="20"/>
                <w:lang w:eastAsia="es-CO"/>
              </w:rPr>
              <w:t>DBA</w:t>
            </w:r>
            <w:r>
              <w:rPr>
                <w:rFonts w:eastAsia="Times New Roman"/>
                <w:b/>
                <w:sz w:val="20"/>
                <w:lang w:eastAsia="es-CO"/>
              </w:rPr>
              <w:t>:</w:t>
            </w:r>
          </w:p>
        </w:tc>
        <w:tc>
          <w:tcPr>
            <w:tcW w:w="2993" w:type="dxa"/>
            <w:gridSpan w:val="3"/>
            <w:shd w:val="clear" w:color="auto" w:fill="D9D9D9"/>
            <w:vAlign w:val="center"/>
          </w:tcPr>
          <w:p w14:paraId="29AC0462" w14:textId="77777777" w:rsidR="0064670B" w:rsidRPr="0035775B" w:rsidRDefault="0064670B" w:rsidP="005250BE">
            <w:pPr>
              <w:spacing w:after="0" w:line="240" w:lineRule="auto"/>
              <w:jc w:val="center"/>
              <w:rPr>
                <w:rFonts w:eastAsia="Times New Roman"/>
                <w:b/>
                <w:sz w:val="20"/>
                <w:lang w:eastAsia="es-CO"/>
              </w:rPr>
            </w:pPr>
            <w:r w:rsidRPr="0035775B">
              <w:rPr>
                <w:rFonts w:eastAsia="Times New Roman"/>
                <w:b/>
                <w:sz w:val="20"/>
                <w:lang w:eastAsia="es-CO"/>
              </w:rPr>
              <w:t>Trayectoria Temática:</w:t>
            </w:r>
          </w:p>
        </w:tc>
        <w:tc>
          <w:tcPr>
            <w:tcW w:w="2223" w:type="dxa"/>
            <w:shd w:val="clear" w:color="auto" w:fill="D9D9D9"/>
          </w:tcPr>
          <w:p w14:paraId="4730FD97" w14:textId="77777777" w:rsidR="0064670B" w:rsidRPr="0035775B" w:rsidRDefault="0064670B" w:rsidP="005250BE">
            <w:pPr>
              <w:spacing w:after="0" w:line="240" w:lineRule="auto"/>
              <w:jc w:val="center"/>
              <w:rPr>
                <w:rFonts w:eastAsia="Times New Roman"/>
                <w:b/>
                <w:sz w:val="20"/>
                <w:lang w:eastAsia="es-CO"/>
              </w:rPr>
            </w:pPr>
            <w:r w:rsidRPr="0035775B">
              <w:rPr>
                <w:rFonts w:eastAsia="Times New Roman"/>
                <w:b/>
                <w:sz w:val="20"/>
                <w:lang w:eastAsia="es-CO"/>
              </w:rPr>
              <w:t>Estrategias de Evaluación:</w:t>
            </w:r>
          </w:p>
        </w:tc>
      </w:tr>
      <w:tr w:rsidR="0064670B" w:rsidRPr="006D745D" w14:paraId="324B57C3" w14:textId="77777777" w:rsidTr="00D078A4">
        <w:tblPrEx>
          <w:jc w:val="center"/>
        </w:tblPrEx>
        <w:trPr>
          <w:trHeight w:val="434"/>
          <w:jc w:val="center"/>
        </w:trPr>
        <w:tc>
          <w:tcPr>
            <w:tcW w:w="2121" w:type="dxa"/>
            <w:shd w:val="clear" w:color="auto" w:fill="auto"/>
            <w:vAlign w:val="center"/>
          </w:tcPr>
          <w:p w14:paraId="0F43CB62" w14:textId="77777777" w:rsidR="0064670B" w:rsidRDefault="0064670B" w:rsidP="005250BE">
            <w:pPr>
              <w:spacing w:after="0" w:line="240" w:lineRule="auto"/>
              <w:jc w:val="center"/>
              <w:rPr>
                <w:rFonts w:cstheme="minorHAnsi"/>
                <w:sz w:val="20"/>
                <w:szCs w:val="20"/>
              </w:rPr>
            </w:pPr>
            <w:r>
              <w:rPr>
                <w:rFonts w:cstheme="minorHAnsi"/>
                <w:sz w:val="20"/>
                <w:szCs w:val="20"/>
              </w:rPr>
              <w:t>¿En qué</w:t>
            </w:r>
            <w:r w:rsidRPr="00B3125D">
              <w:rPr>
                <w:rFonts w:cstheme="minorHAnsi"/>
                <w:sz w:val="20"/>
                <w:szCs w:val="20"/>
              </w:rPr>
              <w:t xml:space="preserve"> situaciones de la vida</w:t>
            </w:r>
            <w:r>
              <w:rPr>
                <w:rFonts w:cstheme="minorHAnsi"/>
                <w:sz w:val="20"/>
                <w:szCs w:val="20"/>
              </w:rPr>
              <w:t xml:space="preserve"> cotidiana se usan ángulos y triángulos</w:t>
            </w:r>
            <w:r w:rsidRPr="00B3125D">
              <w:rPr>
                <w:rFonts w:cstheme="minorHAnsi"/>
                <w:sz w:val="20"/>
                <w:szCs w:val="20"/>
              </w:rPr>
              <w:t>?</w:t>
            </w:r>
          </w:p>
          <w:p w14:paraId="36DE1737" w14:textId="77777777" w:rsidR="0064670B" w:rsidRDefault="0064670B" w:rsidP="005250BE">
            <w:pPr>
              <w:spacing w:after="0" w:line="240" w:lineRule="auto"/>
              <w:jc w:val="center"/>
              <w:rPr>
                <w:rFonts w:cstheme="minorHAnsi"/>
                <w:sz w:val="20"/>
                <w:szCs w:val="24"/>
              </w:rPr>
            </w:pPr>
          </w:p>
          <w:p w14:paraId="012D5DB2" w14:textId="77777777" w:rsidR="0064670B" w:rsidRDefault="0064670B" w:rsidP="005250BE">
            <w:pPr>
              <w:spacing w:after="0" w:line="240" w:lineRule="auto"/>
              <w:jc w:val="center"/>
              <w:rPr>
                <w:rFonts w:cstheme="minorHAnsi"/>
                <w:sz w:val="20"/>
                <w:szCs w:val="24"/>
              </w:rPr>
            </w:pPr>
            <w:r w:rsidRPr="00B3125D">
              <w:rPr>
                <w:rFonts w:cstheme="minorHAnsi"/>
                <w:sz w:val="20"/>
                <w:szCs w:val="24"/>
              </w:rPr>
              <w:t xml:space="preserve">¿Cómo podemos </w:t>
            </w:r>
            <w:r>
              <w:rPr>
                <w:rFonts w:cstheme="minorHAnsi"/>
                <w:sz w:val="20"/>
                <w:szCs w:val="24"/>
              </w:rPr>
              <w:t>expresar ángulos en los diferentes sistemas de medidas</w:t>
            </w:r>
            <w:r w:rsidRPr="00B3125D">
              <w:rPr>
                <w:rFonts w:cstheme="minorHAnsi"/>
                <w:sz w:val="20"/>
                <w:szCs w:val="24"/>
              </w:rPr>
              <w:t>?</w:t>
            </w:r>
          </w:p>
          <w:p w14:paraId="4470186E" w14:textId="77777777" w:rsidR="0064670B" w:rsidRDefault="0064670B" w:rsidP="005250BE">
            <w:pPr>
              <w:spacing w:after="0" w:line="240" w:lineRule="auto"/>
              <w:jc w:val="center"/>
              <w:rPr>
                <w:rFonts w:cstheme="minorHAnsi"/>
                <w:sz w:val="20"/>
                <w:szCs w:val="24"/>
              </w:rPr>
            </w:pPr>
          </w:p>
          <w:p w14:paraId="1B661898" w14:textId="77777777" w:rsidR="0064670B" w:rsidRPr="0097621C" w:rsidRDefault="0064670B" w:rsidP="005250BE">
            <w:pPr>
              <w:spacing w:line="240" w:lineRule="auto"/>
              <w:jc w:val="center"/>
              <w:rPr>
                <w:rFonts w:cstheme="minorHAnsi"/>
                <w:sz w:val="20"/>
                <w:szCs w:val="24"/>
              </w:rPr>
            </w:pPr>
            <w:r>
              <w:rPr>
                <w:rFonts w:cstheme="minorHAnsi"/>
                <w:sz w:val="20"/>
                <w:szCs w:val="24"/>
              </w:rPr>
              <w:t xml:space="preserve">¿Cómo ayuda la trigonometría en la solución de triángulos rectángulos? </w:t>
            </w:r>
          </w:p>
        </w:tc>
        <w:tc>
          <w:tcPr>
            <w:tcW w:w="3259" w:type="dxa"/>
            <w:gridSpan w:val="3"/>
            <w:shd w:val="clear" w:color="auto" w:fill="auto"/>
            <w:vAlign w:val="center"/>
          </w:tcPr>
          <w:p w14:paraId="36CA3BFD" w14:textId="77777777" w:rsidR="0064670B" w:rsidRDefault="0064670B" w:rsidP="005250BE">
            <w:pPr>
              <w:spacing w:after="0" w:line="240" w:lineRule="auto"/>
              <w:jc w:val="both"/>
              <w:rPr>
                <w:rFonts w:eastAsia="Times New Roman"/>
                <w:b/>
                <w:sz w:val="20"/>
                <w:lang w:eastAsia="es-CO"/>
              </w:rPr>
            </w:pPr>
            <w:r w:rsidRPr="00DE2F32">
              <w:rPr>
                <w:rFonts w:eastAsia="Times New Roman"/>
                <w:b/>
                <w:sz w:val="20"/>
                <w:lang w:eastAsia="es-CO"/>
              </w:rPr>
              <w:t>Pensamiento espacial y sistemas geométricos</w:t>
            </w:r>
            <w:r>
              <w:rPr>
                <w:rFonts w:eastAsia="Times New Roman"/>
                <w:b/>
                <w:sz w:val="20"/>
                <w:lang w:eastAsia="es-CO"/>
              </w:rPr>
              <w:t>:</w:t>
            </w:r>
          </w:p>
          <w:p w14:paraId="076C184E" w14:textId="77777777" w:rsidR="0064670B" w:rsidRDefault="0064670B" w:rsidP="00511B7F">
            <w:pPr>
              <w:pStyle w:val="Prrafodelista"/>
              <w:numPr>
                <w:ilvl w:val="0"/>
                <w:numId w:val="35"/>
              </w:numPr>
              <w:spacing w:after="0" w:line="240" w:lineRule="auto"/>
              <w:jc w:val="both"/>
              <w:rPr>
                <w:rFonts w:eastAsia="Times New Roman"/>
                <w:sz w:val="20"/>
                <w:lang w:eastAsia="es-CO"/>
              </w:rPr>
            </w:pPr>
            <w:r w:rsidRPr="00DE2F32">
              <w:rPr>
                <w:rFonts w:eastAsia="Times New Roman"/>
                <w:sz w:val="20"/>
                <w:lang w:eastAsia="es-CO"/>
              </w:rPr>
              <w:t>Identifico características de localización de objetos</w:t>
            </w:r>
            <w:r>
              <w:rPr>
                <w:rFonts w:eastAsia="Times New Roman"/>
                <w:sz w:val="20"/>
                <w:lang w:eastAsia="es-CO"/>
              </w:rPr>
              <w:t xml:space="preserve"> </w:t>
            </w:r>
            <w:r w:rsidRPr="00DE2F32">
              <w:rPr>
                <w:rFonts w:eastAsia="Times New Roman"/>
                <w:sz w:val="20"/>
                <w:lang w:eastAsia="es-CO"/>
              </w:rPr>
              <w:t>geométricos en sistemas de representación cartesiana y</w:t>
            </w:r>
            <w:r>
              <w:rPr>
                <w:rFonts w:eastAsia="Times New Roman"/>
                <w:sz w:val="20"/>
                <w:lang w:eastAsia="es-CO"/>
              </w:rPr>
              <w:t xml:space="preserve"> </w:t>
            </w:r>
            <w:r w:rsidRPr="00DE2F32">
              <w:rPr>
                <w:rFonts w:eastAsia="Times New Roman"/>
                <w:sz w:val="20"/>
                <w:lang w:eastAsia="es-CO"/>
              </w:rPr>
              <w:t>otros (polares, cilíndricos y esféricos) y en particular de</w:t>
            </w:r>
            <w:r>
              <w:rPr>
                <w:rFonts w:eastAsia="Times New Roman"/>
                <w:sz w:val="20"/>
                <w:lang w:eastAsia="es-CO"/>
              </w:rPr>
              <w:t xml:space="preserve"> </w:t>
            </w:r>
            <w:r w:rsidRPr="00DE2F32">
              <w:rPr>
                <w:rFonts w:eastAsia="Times New Roman"/>
                <w:sz w:val="20"/>
                <w:lang w:eastAsia="es-CO"/>
              </w:rPr>
              <w:t>las curvas y fi guras cónicas.</w:t>
            </w:r>
          </w:p>
          <w:p w14:paraId="58ED0F13" w14:textId="77777777" w:rsidR="0064670B" w:rsidRDefault="0064670B" w:rsidP="00511B7F">
            <w:pPr>
              <w:pStyle w:val="Prrafodelista"/>
              <w:numPr>
                <w:ilvl w:val="0"/>
                <w:numId w:val="35"/>
              </w:numPr>
              <w:spacing w:after="0" w:line="240" w:lineRule="auto"/>
              <w:jc w:val="both"/>
              <w:rPr>
                <w:rFonts w:eastAsia="Times New Roman"/>
                <w:sz w:val="20"/>
                <w:lang w:eastAsia="es-CO"/>
              </w:rPr>
            </w:pPr>
            <w:r w:rsidRPr="00DE2F32">
              <w:rPr>
                <w:rFonts w:eastAsia="Times New Roman"/>
                <w:sz w:val="20"/>
                <w:lang w:eastAsia="es-CO"/>
              </w:rPr>
              <w:t>Resuelvo problemas en los que se usen las propiedades</w:t>
            </w:r>
            <w:r>
              <w:rPr>
                <w:rFonts w:eastAsia="Times New Roman"/>
                <w:sz w:val="20"/>
                <w:lang w:eastAsia="es-CO"/>
              </w:rPr>
              <w:t xml:space="preserve"> geométricas de fi</w:t>
            </w:r>
            <w:r w:rsidRPr="00DE2F32">
              <w:rPr>
                <w:rFonts w:eastAsia="Times New Roman"/>
                <w:sz w:val="20"/>
                <w:lang w:eastAsia="es-CO"/>
              </w:rPr>
              <w:t>guras cónicas por medio de transformaciones</w:t>
            </w:r>
            <w:r>
              <w:rPr>
                <w:rFonts w:eastAsia="Times New Roman"/>
                <w:sz w:val="20"/>
                <w:lang w:eastAsia="es-CO"/>
              </w:rPr>
              <w:t xml:space="preserve"> </w:t>
            </w:r>
            <w:r w:rsidRPr="00DE2F32">
              <w:rPr>
                <w:rFonts w:eastAsia="Times New Roman"/>
                <w:sz w:val="20"/>
                <w:lang w:eastAsia="es-CO"/>
              </w:rPr>
              <w:t>de las representaciones algebraicas de esas figuras.</w:t>
            </w:r>
          </w:p>
          <w:p w14:paraId="19682239" w14:textId="77777777" w:rsidR="0064670B" w:rsidRDefault="0064670B" w:rsidP="00511B7F">
            <w:pPr>
              <w:pStyle w:val="Prrafodelista"/>
              <w:numPr>
                <w:ilvl w:val="0"/>
                <w:numId w:val="35"/>
              </w:numPr>
              <w:spacing w:after="0" w:line="240" w:lineRule="auto"/>
              <w:jc w:val="both"/>
              <w:rPr>
                <w:rFonts w:eastAsia="Times New Roman"/>
                <w:sz w:val="20"/>
                <w:lang w:eastAsia="es-CO"/>
              </w:rPr>
            </w:pPr>
            <w:r w:rsidRPr="00DE2F32">
              <w:rPr>
                <w:rFonts w:eastAsia="Times New Roman"/>
                <w:sz w:val="20"/>
                <w:lang w:eastAsia="es-CO"/>
              </w:rPr>
              <w:t>Uso argumentos geométricos para resolver y formular</w:t>
            </w:r>
            <w:r>
              <w:rPr>
                <w:rFonts w:eastAsia="Times New Roman"/>
                <w:sz w:val="20"/>
                <w:lang w:eastAsia="es-CO"/>
              </w:rPr>
              <w:t xml:space="preserve"> </w:t>
            </w:r>
            <w:r w:rsidRPr="00DE2F32">
              <w:rPr>
                <w:rFonts w:eastAsia="Times New Roman"/>
                <w:sz w:val="20"/>
                <w:lang w:eastAsia="es-CO"/>
              </w:rPr>
              <w:t>problemas en contextos matemáticos y en otras ciencias.</w:t>
            </w:r>
          </w:p>
          <w:p w14:paraId="4AF5A1C6" w14:textId="77777777" w:rsidR="0064670B" w:rsidRDefault="0064670B" w:rsidP="005250BE">
            <w:pPr>
              <w:spacing w:after="0" w:line="240" w:lineRule="auto"/>
              <w:jc w:val="both"/>
              <w:rPr>
                <w:rFonts w:eastAsia="Times New Roman"/>
                <w:sz w:val="20"/>
                <w:lang w:eastAsia="es-CO"/>
              </w:rPr>
            </w:pPr>
          </w:p>
          <w:p w14:paraId="4C4C0431" w14:textId="77777777" w:rsidR="0064670B" w:rsidRDefault="0064670B" w:rsidP="005250BE">
            <w:pPr>
              <w:spacing w:after="0" w:line="240" w:lineRule="auto"/>
              <w:jc w:val="both"/>
              <w:rPr>
                <w:rFonts w:eastAsia="Times New Roman"/>
                <w:b/>
                <w:sz w:val="20"/>
                <w:lang w:eastAsia="es-CO"/>
              </w:rPr>
            </w:pPr>
            <w:r w:rsidRPr="00347B2F">
              <w:rPr>
                <w:rFonts w:eastAsia="Times New Roman"/>
                <w:b/>
                <w:sz w:val="20"/>
                <w:lang w:eastAsia="es-CO"/>
              </w:rPr>
              <w:t>Pensamiento métrico y</w:t>
            </w:r>
            <w:r>
              <w:rPr>
                <w:rFonts w:eastAsia="Times New Roman"/>
                <w:b/>
                <w:sz w:val="20"/>
                <w:lang w:eastAsia="es-CO"/>
              </w:rPr>
              <w:t xml:space="preserve"> </w:t>
            </w:r>
            <w:r w:rsidRPr="00347B2F">
              <w:rPr>
                <w:rFonts w:eastAsia="Times New Roman"/>
                <w:b/>
                <w:sz w:val="20"/>
                <w:lang w:eastAsia="es-CO"/>
              </w:rPr>
              <w:t>Sistemas de medidas</w:t>
            </w:r>
            <w:r>
              <w:rPr>
                <w:rFonts w:eastAsia="Times New Roman"/>
                <w:b/>
                <w:sz w:val="20"/>
                <w:lang w:eastAsia="es-CO"/>
              </w:rPr>
              <w:t>:</w:t>
            </w:r>
          </w:p>
          <w:p w14:paraId="1B49AEC9" w14:textId="77777777" w:rsidR="0064670B" w:rsidRPr="00347B2F" w:rsidRDefault="0064670B" w:rsidP="005250BE">
            <w:pPr>
              <w:spacing w:after="0" w:line="240" w:lineRule="auto"/>
              <w:jc w:val="both"/>
              <w:rPr>
                <w:rFonts w:eastAsia="Times New Roman"/>
                <w:sz w:val="20"/>
                <w:lang w:eastAsia="es-CO"/>
              </w:rPr>
            </w:pPr>
            <w:r w:rsidRPr="00347B2F">
              <w:rPr>
                <w:rFonts w:eastAsia="Times New Roman"/>
                <w:sz w:val="20"/>
                <w:lang w:eastAsia="es-CO"/>
              </w:rPr>
              <w:t>Diseño estrategias para abordar</w:t>
            </w:r>
          </w:p>
          <w:p w14:paraId="74C30678" w14:textId="77777777" w:rsidR="0064670B" w:rsidRPr="00347B2F" w:rsidRDefault="0064670B" w:rsidP="005250BE">
            <w:pPr>
              <w:spacing w:after="0" w:line="240" w:lineRule="auto"/>
              <w:jc w:val="both"/>
              <w:rPr>
                <w:rFonts w:eastAsia="Times New Roman"/>
                <w:sz w:val="20"/>
                <w:lang w:eastAsia="es-CO"/>
              </w:rPr>
            </w:pPr>
            <w:proofErr w:type="gramStart"/>
            <w:r w:rsidRPr="00347B2F">
              <w:rPr>
                <w:rFonts w:eastAsia="Times New Roman"/>
                <w:sz w:val="20"/>
                <w:lang w:eastAsia="es-CO"/>
              </w:rPr>
              <w:lastRenderedPageBreak/>
              <w:t>situaciones</w:t>
            </w:r>
            <w:proofErr w:type="gramEnd"/>
            <w:r w:rsidRPr="00347B2F">
              <w:rPr>
                <w:rFonts w:eastAsia="Times New Roman"/>
                <w:sz w:val="20"/>
                <w:lang w:eastAsia="es-CO"/>
              </w:rPr>
              <w:t xml:space="preserve"> de medición que requieran</w:t>
            </w:r>
            <w:r>
              <w:rPr>
                <w:rFonts w:eastAsia="Times New Roman"/>
                <w:sz w:val="20"/>
                <w:lang w:eastAsia="es-CO"/>
              </w:rPr>
              <w:t xml:space="preserve"> </w:t>
            </w:r>
            <w:r w:rsidRPr="00347B2F">
              <w:rPr>
                <w:rFonts w:eastAsia="Times New Roman"/>
                <w:sz w:val="20"/>
                <w:lang w:eastAsia="es-CO"/>
              </w:rPr>
              <w:t>grados de precisión específicos.</w:t>
            </w:r>
          </w:p>
        </w:tc>
        <w:tc>
          <w:tcPr>
            <w:tcW w:w="2400" w:type="dxa"/>
            <w:gridSpan w:val="2"/>
            <w:shd w:val="clear" w:color="auto" w:fill="auto"/>
            <w:vAlign w:val="center"/>
          </w:tcPr>
          <w:p w14:paraId="78DC254C" w14:textId="77777777" w:rsidR="0064670B" w:rsidRPr="0021571E" w:rsidRDefault="0064670B" w:rsidP="005250BE">
            <w:pPr>
              <w:spacing w:after="0" w:line="240" w:lineRule="auto"/>
              <w:rPr>
                <w:rFonts w:eastAsia="Times New Roman"/>
                <w:sz w:val="20"/>
                <w:lang w:eastAsia="es-CO"/>
              </w:rPr>
            </w:pPr>
            <w:r w:rsidRPr="00727FF3">
              <w:rPr>
                <w:rFonts w:eastAsia="Times New Roman"/>
                <w:b/>
                <w:sz w:val="20"/>
                <w:lang w:eastAsia="es-CO"/>
              </w:rPr>
              <w:lastRenderedPageBreak/>
              <w:t>DBA</w:t>
            </w:r>
            <w:r>
              <w:rPr>
                <w:rFonts w:eastAsia="Times New Roman"/>
                <w:b/>
                <w:sz w:val="20"/>
                <w:lang w:eastAsia="es-CO"/>
              </w:rPr>
              <w:t>5</w:t>
            </w:r>
            <w:r w:rsidRPr="00727FF3">
              <w:rPr>
                <w:rFonts w:eastAsia="Times New Roman"/>
                <w:b/>
                <w:sz w:val="20"/>
                <w:lang w:eastAsia="es-CO"/>
              </w:rPr>
              <w:t>. V2</w:t>
            </w:r>
            <w:r>
              <w:rPr>
                <w:rFonts w:eastAsia="Times New Roman"/>
                <w:b/>
                <w:sz w:val="20"/>
                <w:lang w:eastAsia="es-CO"/>
              </w:rPr>
              <w:t xml:space="preserve"> (Grado 9°)</w:t>
            </w:r>
            <w:r w:rsidRPr="00727FF3">
              <w:rPr>
                <w:rFonts w:eastAsia="Times New Roman"/>
                <w:b/>
                <w:sz w:val="20"/>
                <w:lang w:eastAsia="es-CO"/>
              </w:rPr>
              <w:t>:</w:t>
            </w:r>
            <w:r>
              <w:rPr>
                <w:rFonts w:eastAsia="Times New Roman"/>
                <w:sz w:val="20"/>
                <w:lang w:eastAsia="es-CO"/>
              </w:rPr>
              <w:t xml:space="preserve"> </w:t>
            </w:r>
          </w:p>
          <w:p w14:paraId="308FD09E" w14:textId="77777777" w:rsidR="0064670B" w:rsidRDefault="0064670B" w:rsidP="005250BE">
            <w:pPr>
              <w:spacing w:after="0" w:line="240" w:lineRule="auto"/>
              <w:rPr>
                <w:rFonts w:eastAsia="Times New Roman"/>
                <w:sz w:val="20"/>
                <w:lang w:eastAsia="es-CO"/>
              </w:rPr>
            </w:pPr>
            <w:r w:rsidRPr="00F12F8B">
              <w:rPr>
                <w:rFonts w:eastAsia="Times New Roman"/>
                <w:sz w:val="20"/>
                <w:lang w:eastAsia="es-CO"/>
              </w:rPr>
              <w:t xml:space="preserve">Utiliza teoremas, propiedades y relaciones geométricas (teorema de </w:t>
            </w:r>
            <w:proofErr w:type="spellStart"/>
            <w:r w:rsidRPr="00F12F8B">
              <w:rPr>
                <w:rFonts w:eastAsia="Times New Roman"/>
                <w:sz w:val="20"/>
                <w:lang w:eastAsia="es-CO"/>
              </w:rPr>
              <w:t>Thales</w:t>
            </w:r>
            <w:proofErr w:type="spellEnd"/>
            <w:r w:rsidRPr="00F12F8B">
              <w:rPr>
                <w:rFonts w:eastAsia="Times New Roman"/>
                <w:sz w:val="20"/>
                <w:lang w:eastAsia="es-CO"/>
              </w:rPr>
              <w:t xml:space="preserve"> y el teorema de Pitágoras) para proponer y justificar estrategias de medición y cálculo de longitudes.</w:t>
            </w:r>
          </w:p>
          <w:p w14:paraId="1843088E" w14:textId="77777777" w:rsidR="0064670B" w:rsidRPr="0021571E" w:rsidRDefault="0064670B" w:rsidP="005250BE">
            <w:pPr>
              <w:spacing w:after="0" w:line="240" w:lineRule="auto"/>
              <w:rPr>
                <w:rFonts w:eastAsia="Times New Roman"/>
                <w:sz w:val="20"/>
                <w:lang w:eastAsia="es-CO"/>
              </w:rPr>
            </w:pPr>
            <w:r w:rsidRPr="00727FF3">
              <w:rPr>
                <w:rFonts w:eastAsia="Times New Roman"/>
                <w:b/>
                <w:sz w:val="20"/>
                <w:lang w:eastAsia="es-CO"/>
              </w:rPr>
              <w:t>DBA</w:t>
            </w:r>
            <w:r>
              <w:rPr>
                <w:rFonts w:eastAsia="Times New Roman"/>
                <w:b/>
                <w:sz w:val="20"/>
                <w:lang w:eastAsia="es-CO"/>
              </w:rPr>
              <w:t>4</w:t>
            </w:r>
            <w:r w:rsidRPr="00727FF3">
              <w:rPr>
                <w:rFonts w:eastAsia="Times New Roman"/>
                <w:b/>
                <w:sz w:val="20"/>
                <w:lang w:eastAsia="es-CO"/>
              </w:rPr>
              <w:t>. V2</w:t>
            </w:r>
            <w:r>
              <w:rPr>
                <w:rFonts w:eastAsia="Times New Roman"/>
                <w:b/>
                <w:sz w:val="20"/>
                <w:lang w:eastAsia="es-CO"/>
              </w:rPr>
              <w:t xml:space="preserve"> (Grado 10°)</w:t>
            </w:r>
            <w:r w:rsidRPr="00727FF3">
              <w:rPr>
                <w:rFonts w:eastAsia="Times New Roman"/>
                <w:b/>
                <w:sz w:val="20"/>
                <w:lang w:eastAsia="es-CO"/>
              </w:rPr>
              <w:t>:</w:t>
            </w:r>
            <w:r>
              <w:rPr>
                <w:rFonts w:eastAsia="Times New Roman"/>
                <w:sz w:val="20"/>
                <w:lang w:eastAsia="es-CO"/>
              </w:rPr>
              <w:t xml:space="preserve"> </w:t>
            </w:r>
          </w:p>
          <w:p w14:paraId="5EABEA2E" w14:textId="77777777" w:rsidR="0064670B" w:rsidRDefault="0064670B" w:rsidP="005250BE">
            <w:pPr>
              <w:spacing w:after="0" w:line="240" w:lineRule="auto"/>
              <w:rPr>
                <w:rFonts w:eastAsia="Times New Roman"/>
                <w:b/>
                <w:sz w:val="20"/>
                <w:lang w:eastAsia="es-CO"/>
              </w:rPr>
            </w:pPr>
            <w:r w:rsidRPr="00B168E6">
              <w:rPr>
                <w:rFonts w:eastAsia="Times New Roman"/>
                <w:sz w:val="20"/>
                <w:lang w:eastAsia="es-CO"/>
              </w:rPr>
              <w:t>Comprende y utiliza funciones para modelar fenómenos periódicos y justifica las soluciones.</w:t>
            </w:r>
          </w:p>
          <w:p w14:paraId="0443C234" w14:textId="77777777" w:rsidR="0064670B" w:rsidRPr="0021571E" w:rsidRDefault="0064670B" w:rsidP="005250BE">
            <w:pPr>
              <w:spacing w:after="0" w:line="240" w:lineRule="auto"/>
              <w:rPr>
                <w:rFonts w:eastAsia="Times New Roman"/>
                <w:sz w:val="20"/>
                <w:lang w:eastAsia="es-CO"/>
              </w:rPr>
            </w:pPr>
            <w:r w:rsidRPr="00727FF3">
              <w:rPr>
                <w:rFonts w:eastAsia="Times New Roman"/>
                <w:b/>
                <w:sz w:val="20"/>
                <w:lang w:eastAsia="es-CO"/>
              </w:rPr>
              <w:t>DBA</w:t>
            </w:r>
            <w:r>
              <w:rPr>
                <w:rFonts w:eastAsia="Times New Roman"/>
                <w:b/>
                <w:sz w:val="20"/>
                <w:lang w:eastAsia="es-CO"/>
              </w:rPr>
              <w:t>5</w:t>
            </w:r>
            <w:r w:rsidRPr="00727FF3">
              <w:rPr>
                <w:rFonts w:eastAsia="Times New Roman"/>
                <w:b/>
                <w:sz w:val="20"/>
                <w:lang w:eastAsia="es-CO"/>
              </w:rPr>
              <w:t>. V2</w:t>
            </w:r>
            <w:r>
              <w:rPr>
                <w:rFonts w:eastAsia="Times New Roman"/>
                <w:b/>
                <w:sz w:val="20"/>
                <w:lang w:eastAsia="es-CO"/>
              </w:rPr>
              <w:t xml:space="preserve"> (Grado 10°)</w:t>
            </w:r>
            <w:r w:rsidRPr="00727FF3">
              <w:rPr>
                <w:rFonts w:eastAsia="Times New Roman"/>
                <w:b/>
                <w:sz w:val="20"/>
                <w:lang w:eastAsia="es-CO"/>
              </w:rPr>
              <w:t>:</w:t>
            </w:r>
            <w:r>
              <w:rPr>
                <w:rFonts w:eastAsia="Times New Roman"/>
                <w:sz w:val="20"/>
                <w:lang w:eastAsia="es-CO"/>
              </w:rPr>
              <w:t xml:space="preserve"> </w:t>
            </w:r>
          </w:p>
          <w:p w14:paraId="367DF00D" w14:textId="77777777" w:rsidR="0064670B" w:rsidRPr="00F12F8B" w:rsidRDefault="0064670B" w:rsidP="005250BE">
            <w:pPr>
              <w:spacing w:after="0" w:line="240" w:lineRule="auto"/>
              <w:rPr>
                <w:rFonts w:eastAsia="Times New Roman"/>
                <w:b/>
                <w:sz w:val="20"/>
                <w:lang w:eastAsia="es-CO"/>
              </w:rPr>
            </w:pPr>
            <w:r w:rsidRPr="00B168E6">
              <w:rPr>
                <w:rFonts w:eastAsia="Times New Roman"/>
                <w:sz w:val="20"/>
                <w:lang w:eastAsia="es-CO"/>
              </w:rPr>
              <w:t>Explora y describe las propiedades de los lugares geométricos y de sus transformaciones a partir de diferentes representaciones.</w:t>
            </w:r>
          </w:p>
        </w:tc>
        <w:tc>
          <w:tcPr>
            <w:tcW w:w="2993" w:type="dxa"/>
            <w:gridSpan w:val="3"/>
            <w:shd w:val="clear" w:color="auto" w:fill="auto"/>
            <w:vAlign w:val="center"/>
          </w:tcPr>
          <w:p w14:paraId="186EEE2E" w14:textId="77777777" w:rsidR="0064670B" w:rsidRPr="006407D2" w:rsidRDefault="0064670B" w:rsidP="005250BE">
            <w:pPr>
              <w:pStyle w:val="Sinespaciado"/>
              <w:jc w:val="both"/>
              <w:rPr>
                <w:rFonts w:eastAsia="Times New Roman" w:cstheme="minorHAnsi"/>
                <w:b/>
                <w:color w:val="000000" w:themeColor="text1"/>
                <w:sz w:val="20"/>
                <w:szCs w:val="18"/>
                <w:lang w:val="es-MX"/>
              </w:rPr>
            </w:pPr>
            <w:r w:rsidRPr="006407D2">
              <w:rPr>
                <w:rFonts w:eastAsia="Times New Roman" w:cstheme="minorHAnsi"/>
                <w:b/>
                <w:color w:val="000000" w:themeColor="text1"/>
                <w:sz w:val="20"/>
                <w:szCs w:val="18"/>
                <w:lang w:val="es-MX"/>
              </w:rPr>
              <w:t>TRIGONOMETRÍA</w:t>
            </w:r>
          </w:p>
          <w:p w14:paraId="72B40AD0" w14:textId="77777777" w:rsidR="0064670B" w:rsidRPr="006407D2" w:rsidRDefault="0064670B" w:rsidP="00511B7F">
            <w:pPr>
              <w:pStyle w:val="Sinespaciado"/>
              <w:numPr>
                <w:ilvl w:val="0"/>
                <w:numId w:val="32"/>
              </w:numPr>
              <w:ind w:left="333" w:hanging="333"/>
              <w:jc w:val="both"/>
              <w:rPr>
                <w:rFonts w:eastAsia="Times New Roman" w:cstheme="minorHAnsi"/>
                <w:color w:val="000000" w:themeColor="text1"/>
                <w:sz w:val="20"/>
                <w:szCs w:val="18"/>
                <w:lang w:val="es-MX"/>
              </w:rPr>
            </w:pPr>
            <w:r w:rsidRPr="006407D2">
              <w:rPr>
                <w:rFonts w:eastAsia="Times New Roman" w:cstheme="minorHAnsi"/>
                <w:color w:val="000000" w:themeColor="text1"/>
                <w:sz w:val="20"/>
                <w:szCs w:val="18"/>
                <w:lang w:val="es-MX"/>
              </w:rPr>
              <w:t>Retroalimentación de ángulos (definición, formación, ángulos positivos y negativos, formas de nombrar un ángulo, medición de un ángulo, clasificación de ángulos según su medida y según su posición).</w:t>
            </w:r>
          </w:p>
          <w:p w14:paraId="000FBEEF" w14:textId="77777777" w:rsidR="0064670B" w:rsidRPr="006407D2" w:rsidRDefault="0064670B" w:rsidP="00511B7F">
            <w:pPr>
              <w:pStyle w:val="Sinespaciado"/>
              <w:numPr>
                <w:ilvl w:val="0"/>
                <w:numId w:val="32"/>
              </w:numPr>
              <w:ind w:left="333" w:hanging="333"/>
              <w:jc w:val="both"/>
              <w:rPr>
                <w:rFonts w:eastAsia="Times New Roman" w:cstheme="minorHAnsi"/>
                <w:color w:val="000000" w:themeColor="text1"/>
                <w:sz w:val="20"/>
                <w:szCs w:val="18"/>
                <w:lang w:val="es-MX"/>
              </w:rPr>
            </w:pPr>
            <w:r w:rsidRPr="006407D2">
              <w:rPr>
                <w:rFonts w:eastAsia="Times New Roman" w:cstheme="minorHAnsi"/>
                <w:color w:val="000000" w:themeColor="text1"/>
                <w:sz w:val="20"/>
                <w:szCs w:val="18"/>
                <w:lang w:val="es-MX"/>
              </w:rPr>
              <w:t>Unidades de medición y conversión de ángulos: sexagesimal y cíclico.</w:t>
            </w:r>
          </w:p>
          <w:p w14:paraId="771C838E" w14:textId="77777777" w:rsidR="0064670B" w:rsidRPr="006407D2" w:rsidRDefault="0064670B" w:rsidP="00511B7F">
            <w:pPr>
              <w:pStyle w:val="Sinespaciado"/>
              <w:numPr>
                <w:ilvl w:val="0"/>
                <w:numId w:val="32"/>
              </w:numPr>
              <w:ind w:left="333" w:hanging="333"/>
              <w:jc w:val="both"/>
              <w:rPr>
                <w:rFonts w:eastAsia="Times New Roman" w:cstheme="minorHAnsi"/>
                <w:color w:val="000000" w:themeColor="text1"/>
                <w:sz w:val="20"/>
                <w:szCs w:val="18"/>
                <w:lang w:val="es-MX"/>
              </w:rPr>
            </w:pPr>
            <w:r w:rsidRPr="006407D2">
              <w:rPr>
                <w:rFonts w:eastAsia="Times New Roman" w:cstheme="minorHAnsi"/>
                <w:color w:val="000000" w:themeColor="text1"/>
                <w:sz w:val="20"/>
                <w:szCs w:val="18"/>
                <w:lang w:val="es-MX"/>
              </w:rPr>
              <w:t>Conceptos generales sobre triángulos (clasificación, propiedades y teorema de Pitágoras).</w:t>
            </w:r>
          </w:p>
          <w:p w14:paraId="1BEFC94A" w14:textId="77777777" w:rsidR="0064670B" w:rsidRPr="006407D2" w:rsidRDefault="0064670B" w:rsidP="00511B7F">
            <w:pPr>
              <w:pStyle w:val="Sinespaciado"/>
              <w:numPr>
                <w:ilvl w:val="0"/>
                <w:numId w:val="32"/>
              </w:numPr>
              <w:ind w:left="333" w:hanging="333"/>
              <w:jc w:val="both"/>
              <w:rPr>
                <w:rFonts w:eastAsia="Times New Roman" w:cstheme="minorHAnsi"/>
                <w:color w:val="000000" w:themeColor="text1"/>
                <w:sz w:val="20"/>
                <w:szCs w:val="18"/>
                <w:lang w:val="es-MX"/>
              </w:rPr>
            </w:pPr>
            <w:r w:rsidRPr="006407D2">
              <w:rPr>
                <w:rFonts w:eastAsia="Times New Roman" w:cstheme="minorHAnsi"/>
                <w:color w:val="000000" w:themeColor="text1"/>
                <w:sz w:val="20"/>
                <w:szCs w:val="18"/>
                <w:lang w:val="es-MX"/>
              </w:rPr>
              <w:t>Concepto de trigonometría y Razones trigonométricas en triángulos rectángulos.</w:t>
            </w:r>
          </w:p>
          <w:p w14:paraId="5909CFF5" w14:textId="77777777" w:rsidR="0064670B" w:rsidRPr="006407D2" w:rsidRDefault="0064670B" w:rsidP="005250BE">
            <w:pPr>
              <w:pStyle w:val="Sinespaciado"/>
              <w:ind w:left="317"/>
              <w:jc w:val="both"/>
              <w:rPr>
                <w:rFonts w:eastAsia="Times New Roman" w:cstheme="minorHAnsi"/>
                <w:sz w:val="20"/>
                <w:szCs w:val="18"/>
                <w:lang w:val="es-MX"/>
              </w:rPr>
            </w:pPr>
          </w:p>
          <w:p w14:paraId="687BCD0F" w14:textId="77777777" w:rsidR="0064670B" w:rsidRPr="00CF78C5" w:rsidRDefault="0064670B" w:rsidP="005250BE">
            <w:pPr>
              <w:pStyle w:val="Sinespaciado"/>
              <w:ind w:left="317" w:hanging="317"/>
              <w:jc w:val="both"/>
              <w:rPr>
                <w:rFonts w:eastAsia="Times New Roman" w:cstheme="minorHAnsi"/>
                <w:b/>
                <w:sz w:val="20"/>
                <w:szCs w:val="18"/>
                <w:lang w:val="es-MX"/>
              </w:rPr>
            </w:pPr>
            <w:r w:rsidRPr="00CF78C5">
              <w:rPr>
                <w:rFonts w:eastAsia="Times New Roman" w:cstheme="minorHAnsi"/>
                <w:b/>
                <w:sz w:val="20"/>
                <w:szCs w:val="18"/>
                <w:lang w:val="es-MX"/>
              </w:rPr>
              <w:t>GEOMETRÍA ANALÍTICA</w:t>
            </w:r>
          </w:p>
          <w:p w14:paraId="7076973B" w14:textId="77777777" w:rsidR="0064670B" w:rsidRPr="006407D2" w:rsidRDefault="0064670B" w:rsidP="00511B7F">
            <w:pPr>
              <w:pStyle w:val="Sinespaciado"/>
              <w:numPr>
                <w:ilvl w:val="0"/>
                <w:numId w:val="32"/>
              </w:numPr>
              <w:jc w:val="both"/>
              <w:rPr>
                <w:rFonts w:eastAsia="Times New Roman" w:cstheme="minorHAnsi"/>
                <w:sz w:val="20"/>
                <w:szCs w:val="18"/>
                <w:lang w:val="es-MX"/>
              </w:rPr>
            </w:pPr>
            <w:r w:rsidRPr="006407D2">
              <w:rPr>
                <w:rFonts w:eastAsia="Times New Roman" w:cstheme="minorHAnsi"/>
                <w:color w:val="000000" w:themeColor="text1"/>
                <w:sz w:val="20"/>
                <w:szCs w:val="18"/>
                <w:lang w:val="es-MX"/>
              </w:rPr>
              <w:t>Estudio analítico de la línea recta.</w:t>
            </w:r>
          </w:p>
        </w:tc>
        <w:tc>
          <w:tcPr>
            <w:tcW w:w="2223" w:type="dxa"/>
            <w:shd w:val="clear" w:color="auto" w:fill="auto"/>
            <w:vAlign w:val="center"/>
          </w:tcPr>
          <w:p w14:paraId="1094AA06" w14:textId="77777777" w:rsidR="0064670B" w:rsidRPr="006D745D" w:rsidRDefault="0064670B" w:rsidP="005250BE">
            <w:pPr>
              <w:spacing w:after="0" w:line="240" w:lineRule="auto"/>
              <w:rPr>
                <w:rFonts w:eastAsia="Times New Roman"/>
                <w:sz w:val="20"/>
                <w:lang w:eastAsia="es-CO"/>
              </w:rPr>
            </w:pPr>
            <w:r>
              <w:rPr>
                <w:rFonts w:eastAsia="Times New Roman"/>
                <w:sz w:val="20"/>
                <w:lang w:eastAsia="es-CO"/>
              </w:rPr>
              <w:t>Realización de talleres, exámenes, consultas, trabajos, exposiciones, actividades lúdicas y de lógica matemática, autoevaluación, heteroevaluación, lectura de libro, análisis de películas matemáticas, entre otras.</w:t>
            </w:r>
          </w:p>
        </w:tc>
      </w:tr>
      <w:tr w:rsidR="0064670B" w:rsidRPr="006D745D" w14:paraId="7138FB56" w14:textId="77777777" w:rsidTr="005250BE">
        <w:tblPrEx>
          <w:jc w:val="center"/>
        </w:tblPrEx>
        <w:trPr>
          <w:trHeight w:val="217"/>
          <w:jc w:val="center"/>
        </w:trPr>
        <w:tc>
          <w:tcPr>
            <w:tcW w:w="10773" w:type="dxa"/>
            <w:gridSpan w:val="9"/>
            <w:tcBorders>
              <w:left w:val="nil"/>
              <w:right w:val="nil"/>
            </w:tcBorders>
            <w:shd w:val="clear" w:color="auto" w:fill="auto"/>
          </w:tcPr>
          <w:p w14:paraId="0F72946E" w14:textId="77777777" w:rsidR="0064670B" w:rsidRPr="006D745D" w:rsidRDefault="0064670B" w:rsidP="005250BE">
            <w:pPr>
              <w:spacing w:after="0" w:line="240" w:lineRule="auto"/>
              <w:rPr>
                <w:rFonts w:eastAsia="Times New Roman"/>
                <w:sz w:val="20"/>
                <w:lang w:eastAsia="es-CO"/>
              </w:rPr>
            </w:pPr>
          </w:p>
        </w:tc>
        <w:tc>
          <w:tcPr>
            <w:tcW w:w="2223" w:type="dxa"/>
            <w:tcBorders>
              <w:left w:val="nil"/>
              <w:right w:val="nil"/>
            </w:tcBorders>
            <w:shd w:val="clear" w:color="auto" w:fill="auto"/>
          </w:tcPr>
          <w:p w14:paraId="39B50977" w14:textId="77777777" w:rsidR="0064670B" w:rsidRPr="006D745D" w:rsidRDefault="0064670B" w:rsidP="005250BE">
            <w:pPr>
              <w:spacing w:after="0" w:line="240" w:lineRule="auto"/>
              <w:rPr>
                <w:rFonts w:eastAsia="Times New Roman"/>
                <w:sz w:val="20"/>
                <w:lang w:eastAsia="es-CO"/>
              </w:rPr>
            </w:pPr>
          </w:p>
        </w:tc>
      </w:tr>
      <w:tr w:rsidR="0064670B" w:rsidRPr="006D745D" w14:paraId="03D9987B" w14:textId="77777777" w:rsidTr="005250BE">
        <w:tblPrEx>
          <w:jc w:val="center"/>
        </w:tblPrEx>
        <w:trPr>
          <w:trHeight w:val="217"/>
          <w:jc w:val="center"/>
        </w:trPr>
        <w:tc>
          <w:tcPr>
            <w:tcW w:w="12996" w:type="dxa"/>
            <w:gridSpan w:val="10"/>
            <w:shd w:val="clear" w:color="auto" w:fill="A6A6A6"/>
          </w:tcPr>
          <w:p w14:paraId="320EFBAB" w14:textId="77777777" w:rsidR="0064670B" w:rsidRPr="006D745D" w:rsidRDefault="0064670B" w:rsidP="005250BE">
            <w:pPr>
              <w:spacing w:after="0" w:line="240" w:lineRule="auto"/>
              <w:rPr>
                <w:rFonts w:eastAsia="Times New Roman"/>
                <w:b/>
                <w:sz w:val="20"/>
                <w:lang w:eastAsia="es-CO"/>
              </w:rPr>
            </w:pPr>
            <w:r w:rsidRPr="006D745D">
              <w:rPr>
                <w:rFonts w:eastAsia="Times New Roman"/>
                <w:b/>
                <w:sz w:val="20"/>
                <w:lang w:eastAsia="es-CO"/>
              </w:rPr>
              <w:t>Indicadores de desempeños</w:t>
            </w:r>
          </w:p>
        </w:tc>
      </w:tr>
      <w:tr w:rsidR="0064670B" w:rsidRPr="006D745D" w14:paraId="4F89245B" w14:textId="77777777" w:rsidTr="00D078A4">
        <w:tblPrEx>
          <w:jc w:val="center"/>
        </w:tblPrEx>
        <w:trPr>
          <w:trHeight w:val="217"/>
          <w:jc w:val="center"/>
        </w:trPr>
        <w:tc>
          <w:tcPr>
            <w:tcW w:w="4331" w:type="dxa"/>
            <w:gridSpan w:val="3"/>
            <w:shd w:val="clear" w:color="auto" w:fill="D9D9D9"/>
          </w:tcPr>
          <w:p w14:paraId="4DBB537D" w14:textId="77777777" w:rsidR="0064670B" w:rsidRPr="0035775B" w:rsidRDefault="0064670B" w:rsidP="005250BE">
            <w:pPr>
              <w:spacing w:after="0" w:line="240" w:lineRule="auto"/>
              <w:rPr>
                <w:rFonts w:eastAsia="Times New Roman"/>
                <w:b/>
                <w:sz w:val="20"/>
                <w:lang w:eastAsia="es-CO"/>
              </w:rPr>
            </w:pPr>
            <w:r w:rsidRPr="0035775B">
              <w:rPr>
                <w:rFonts w:eastAsia="Times New Roman"/>
                <w:b/>
                <w:sz w:val="20"/>
                <w:lang w:eastAsia="es-CO"/>
              </w:rPr>
              <w:t>Saber conocer:</w:t>
            </w:r>
          </w:p>
        </w:tc>
        <w:tc>
          <w:tcPr>
            <w:tcW w:w="4332" w:type="dxa"/>
            <w:gridSpan w:val="5"/>
            <w:shd w:val="clear" w:color="auto" w:fill="D9D9D9"/>
          </w:tcPr>
          <w:p w14:paraId="267ED414" w14:textId="77777777" w:rsidR="0064670B" w:rsidRPr="0035775B" w:rsidRDefault="0064670B" w:rsidP="005250BE">
            <w:pPr>
              <w:spacing w:after="0" w:line="240" w:lineRule="auto"/>
              <w:rPr>
                <w:rFonts w:eastAsia="Times New Roman"/>
                <w:b/>
                <w:sz w:val="20"/>
                <w:lang w:eastAsia="es-CO"/>
              </w:rPr>
            </w:pPr>
            <w:r w:rsidRPr="0035775B">
              <w:rPr>
                <w:rFonts w:eastAsia="Times New Roman"/>
                <w:b/>
                <w:sz w:val="20"/>
                <w:lang w:eastAsia="es-CO"/>
              </w:rPr>
              <w:t>Saber hacer:</w:t>
            </w:r>
          </w:p>
        </w:tc>
        <w:tc>
          <w:tcPr>
            <w:tcW w:w="4333" w:type="dxa"/>
            <w:gridSpan w:val="2"/>
            <w:shd w:val="clear" w:color="auto" w:fill="D9D9D9"/>
          </w:tcPr>
          <w:p w14:paraId="6A9ACBCB" w14:textId="77777777" w:rsidR="0064670B" w:rsidRPr="0035775B" w:rsidRDefault="0064670B" w:rsidP="005250BE">
            <w:pPr>
              <w:spacing w:after="0" w:line="240" w:lineRule="auto"/>
              <w:rPr>
                <w:rFonts w:eastAsia="Times New Roman"/>
                <w:b/>
                <w:sz w:val="20"/>
                <w:lang w:eastAsia="es-CO"/>
              </w:rPr>
            </w:pPr>
            <w:r w:rsidRPr="0035775B">
              <w:rPr>
                <w:rFonts w:eastAsia="Times New Roman"/>
                <w:b/>
                <w:sz w:val="20"/>
                <w:lang w:eastAsia="es-CO"/>
              </w:rPr>
              <w:t>Saber ser:</w:t>
            </w:r>
          </w:p>
        </w:tc>
      </w:tr>
      <w:tr w:rsidR="0064670B" w:rsidRPr="006D745D" w14:paraId="4B8E3F1B" w14:textId="77777777" w:rsidTr="00D078A4">
        <w:tblPrEx>
          <w:jc w:val="center"/>
        </w:tblPrEx>
        <w:trPr>
          <w:trHeight w:val="163"/>
          <w:jc w:val="center"/>
        </w:trPr>
        <w:tc>
          <w:tcPr>
            <w:tcW w:w="4331" w:type="dxa"/>
            <w:gridSpan w:val="3"/>
            <w:shd w:val="clear" w:color="auto" w:fill="auto"/>
            <w:vAlign w:val="center"/>
          </w:tcPr>
          <w:p w14:paraId="5B448954" w14:textId="77777777" w:rsidR="0064670B" w:rsidRDefault="0064670B" w:rsidP="005250BE">
            <w:pPr>
              <w:spacing w:after="0" w:line="240" w:lineRule="auto"/>
              <w:jc w:val="both"/>
              <w:rPr>
                <w:rFonts w:eastAsia="Times New Roman" w:cstheme="minorHAnsi"/>
                <w:color w:val="000000" w:themeColor="text1"/>
                <w:sz w:val="20"/>
                <w:szCs w:val="20"/>
                <w:lang w:val="es-MX"/>
              </w:rPr>
            </w:pPr>
            <w:r w:rsidRPr="003570B6">
              <w:rPr>
                <w:rFonts w:eastAsia="Times New Roman" w:cstheme="minorHAnsi"/>
                <w:color w:val="000000" w:themeColor="text1"/>
                <w:sz w:val="20"/>
                <w:szCs w:val="20"/>
                <w:lang w:val="es-MX"/>
              </w:rPr>
              <w:t>Reconoce diferentes sistemas de medición de ángulos y establece correspondencia entre ellos.</w:t>
            </w:r>
          </w:p>
          <w:p w14:paraId="6F554649" w14:textId="77777777" w:rsidR="0064670B" w:rsidRDefault="0064670B" w:rsidP="005250BE">
            <w:pPr>
              <w:spacing w:after="0" w:line="240" w:lineRule="auto"/>
              <w:jc w:val="both"/>
              <w:rPr>
                <w:rFonts w:eastAsia="Times New Roman" w:cstheme="minorHAnsi"/>
                <w:sz w:val="20"/>
                <w:szCs w:val="20"/>
                <w:lang w:val="es-MX" w:eastAsia="es-CO"/>
              </w:rPr>
            </w:pPr>
            <w:r>
              <w:rPr>
                <w:rFonts w:eastAsia="Times New Roman" w:cstheme="minorHAnsi"/>
                <w:sz w:val="20"/>
                <w:szCs w:val="20"/>
                <w:lang w:val="es-MX" w:eastAsia="es-CO"/>
              </w:rPr>
              <w:t>Identifica las Razones trigonométricas de un ángulo en triángulos rectángulos.</w:t>
            </w:r>
          </w:p>
          <w:p w14:paraId="35765881" w14:textId="77777777" w:rsidR="0064670B" w:rsidRPr="003570B6" w:rsidRDefault="0064670B" w:rsidP="005250BE">
            <w:pPr>
              <w:spacing w:after="0" w:line="240" w:lineRule="auto"/>
              <w:jc w:val="both"/>
              <w:rPr>
                <w:rFonts w:eastAsia="Times New Roman" w:cstheme="minorHAnsi"/>
                <w:sz w:val="20"/>
                <w:szCs w:val="20"/>
                <w:lang w:val="es-MX" w:eastAsia="es-CO"/>
              </w:rPr>
            </w:pPr>
            <w:r w:rsidRPr="003570B6">
              <w:rPr>
                <w:rFonts w:eastAsia="Times New Roman" w:cstheme="minorHAnsi"/>
                <w:sz w:val="20"/>
                <w:szCs w:val="20"/>
                <w:lang w:val="es-MX" w:eastAsia="es-CO"/>
              </w:rPr>
              <w:t>Reconoce las propiedades de la línea recta.</w:t>
            </w:r>
          </w:p>
        </w:tc>
        <w:tc>
          <w:tcPr>
            <w:tcW w:w="4332" w:type="dxa"/>
            <w:gridSpan w:val="5"/>
            <w:shd w:val="clear" w:color="auto" w:fill="auto"/>
            <w:vAlign w:val="center"/>
          </w:tcPr>
          <w:p w14:paraId="182E1B9E" w14:textId="77777777" w:rsidR="0064670B" w:rsidRDefault="0064670B" w:rsidP="005250BE">
            <w:pPr>
              <w:spacing w:after="0" w:line="240" w:lineRule="auto"/>
              <w:jc w:val="both"/>
              <w:rPr>
                <w:rFonts w:cstheme="minorHAnsi"/>
                <w:sz w:val="20"/>
                <w:szCs w:val="20"/>
              </w:rPr>
            </w:pPr>
            <w:r>
              <w:rPr>
                <w:rFonts w:cstheme="minorHAnsi"/>
                <w:sz w:val="20"/>
                <w:szCs w:val="20"/>
              </w:rPr>
              <w:t>Realiza conversiones de ángulos de un sistema de medidas a otro.</w:t>
            </w:r>
          </w:p>
          <w:p w14:paraId="3BE62C34" w14:textId="77777777" w:rsidR="0064670B" w:rsidRPr="003570B6" w:rsidRDefault="0064670B" w:rsidP="005250BE">
            <w:pPr>
              <w:spacing w:after="0" w:line="240" w:lineRule="auto"/>
              <w:jc w:val="both"/>
              <w:rPr>
                <w:rFonts w:eastAsia="Times New Roman" w:cstheme="minorHAnsi"/>
                <w:sz w:val="20"/>
                <w:lang w:eastAsia="es-CO"/>
              </w:rPr>
            </w:pPr>
            <w:r w:rsidRPr="00992286">
              <w:rPr>
                <w:rFonts w:cstheme="minorHAnsi"/>
                <w:sz w:val="20"/>
                <w:szCs w:val="20"/>
              </w:rPr>
              <w:t>Utiliza argumentos geométricos</w:t>
            </w:r>
            <w:r>
              <w:rPr>
                <w:rFonts w:cstheme="minorHAnsi"/>
                <w:sz w:val="20"/>
                <w:szCs w:val="20"/>
              </w:rPr>
              <w:t xml:space="preserve"> y algebraicos</w:t>
            </w:r>
            <w:r w:rsidRPr="00992286">
              <w:rPr>
                <w:rFonts w:cstheme="minorHAnsi"/>
                <w:sz w:val="20"/>
                <w:szCs w:val="20"/>
              </w:rPr>
              <w:t xml:space="preserve"> para resolver</w:t>
            </w:r>
            <w:r>
              <w:rPr>
                <w:rFonts w:cstheme="minorHAnsi"/>
                <w:sz w:val="20"/>
                <w:szCs w:val="20"/>
              </w:rPr>
              <w:t xml:space="preserve"> </w:t>
            </w:r>
            <w:r w:rsidRPr="00992286">
              <w:rPr>
                <w:rFonts w:cstheme="minorHAnsi"/>
                <w:sz w:val="20"/>
                <w:szCs w:val="20"/>
              </w:rPr>
              <w:t xml:space="preserve">problemas </w:t>
            </w:r>
            <w:r>
              <w:rPr>
                <w:rFonts w:cstheme="minorHAnsi"/>
                <w:sz w:val="20"/>
                <w:szCs w:val="20"/>
              </w:rPr>
              <w:t>relacionados con la línea recta.</w:t>
            </w:r>
          </w:p>
        </w:tc>
        <w:tc>
          <w:tcPr>
            <w:tcW w:w="4333" w:type="dxa"/>
            <w:gridSpan w:val="2"/>
            <w:shd w:val="clear" w:color="auto" w:fill="auto"/>
            <w:vAlign w:val="center"/>
          </w:tcPr>
          <w:p w14:paraId="083A9C63" w14:textId="77777777" w:rsidR="0064670B" w:rsidRPr="006D745D" w:rsidRDefault="0064670B" w:rsidP="005250BE">
            <w:pPr>
              <w:spacing w:after="0" w:line="240" w:lineRule="auto"/>
              <w:jc w:val="both"/>
              <w:rPr>
                <w:rFonts w:eastAsia="Times New Roman"/>
                <w:sz w:val="20"/>
                <w:lang w:eastAsia="es-CO"/>
              </w:rPr>
            </w:pPr>
            <w:r>
              <w:rPr>
                <w:rFonts w:eastAsia="Times New Roman"/>
                <w:sz w:val="20"/>
                <w:lang w:eastAsia="es-CO"/>
              </w:rPr>
              <w:t>Manifiesta Interés y motivación en el desarrollo de</w:t>
            </w:r>
            <w:r w:rsidRPr="004E2B2C">
              <w:rPr>
                <w:rFonts w:eastAsia="Times New Roman"/>
                <w:sz w:val="20"/>
                <w:lang w:eastAsia="es-CO"/>
              </w:rPr>
              <w:t xml:space="preserve"> las clase</w:t>
            </w:r>
            <w:r>
              <w:rPr>
                <w:rFonts w:eastAsia="Times New Roman"/>
                <w:sz w:val="20"/>
                <w:lang w:eastAsia="es-CO"/>
              </w:rPr>
              <w:t>s, en el cumplimiento de sus deberes y respeta a los miembros de la comunidad educativa.</w:t>
            </w:r>
          </w:p>
        </w:tc>
      </w:tr>
    </w:tbl>
    <w:p w14:paraId="2B17D10B" w14:textId="77777777" w:rsidR="0064670B" w:rsidRDefault="0064670B" w:rsidP="0064670B">
      <w:pPr>
        <w:spacing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211"/>
        <w:gridCol w:w="1049"/>
        <w:gridCol w:w="2398"/>
        <w:gridCol w:w="267"/>
        <w:gridCol w:w="616"/>
        <w:gridCol w:w="2110"/>
        <w:gridCol w:w="2223"/>
      </w:tblGrid>
      <w:tr w:rsidR="0064670B" w:rsidRPr="006D745D" w14:paraId="053482AD" w14:textId="77777777" w:rsidTr="005250BE">
        <w:trPr>
          <w:trHeight w:val="217"/>
          <w:jc w:val="center"/>
        </w:trPr>
        <w:tc>
          <w:tcPr>
            <w:tcW w:w="8047" w:type="dxa"/>
            <w:gridSpan w:val="5"/>
            <w:shd w:val="clear" w:color="auto" w:fill="D9D9D9"/>
          </w:tcPr>
          <w:p w14:paraId="5C0DD486" w14:textId="77777777" w:rsidR="0064670B" w:rsidRPr="006D745D" w:rsidRDefault="0064670B" w:rsidP="005250BE">
            <w:pPr>
              <w:spacing w:after="0" w:line="240" w:lineRule="auto"/>
              <w:rPr>
                <w:rFonts w:eastAsia="Times New Roman"/>
                <w:sz w:val="20"/>
                <w:lang w:eastAsia="es-CO"/>
              </w:rPr>
            </w:pPr>
            <w:r w:rsidRPr="0035775B">
              <w:rPr>
                <w:rFonts w:eastAsia="Times New Roman"/>
                <w:b/>
                <w:sz w:val="20"/>
                <w:lang w:eastAsia="es-CO"/>
              </w:rPr>
              <w:t>Área:</w:t>
            </w:r>
            <w:r>
              <w:rPr>
                <w:rFonts w:eastAsia="Times New Roman"/>
                <w:sz w:val="20"/>
                <w:lang w:eastAsia="es-CO"/>
              </w:rPr>
              <w:t xml:space="preserve">  </w:t>
            </w:r>
            <w:r w:rsidRPr="0035775B">
              <w:rPr>
                <w:rFonts w:eastAsia="Times New Roman"/>
                <w:sz w:val="20"/>
                <w:lang w:eastAsia="es-CO"/>
              </w:rPr>
              <w:t>MATEMÁTICAS</w:t>
            </w:r>
          </w:p>
        </w:tc>
        <w:tc>
          <w:tcPr>
            <w:tcW w:w="4949" w:type="dxa"/>
            <w:gridSpan w:val="3"/>
            <w:shd w:val="clear" w:color="auto" w:fill="D9D9D9"/>
          </w:tcPr>
          <w:p w14:paraId="199F094D" w14:textId="77777777" w:rsidR="0064670B" w:rsidRPr="006D745D" w:rsidRDefault="0064670B" w:rsidP="005250BE">
            <w:pPr>
              <w:spacing w:after="0" w:line="240" w:lineRule="auto"/>
              <w:rPr>
                <w:rFonts w:eastAsia="Times New Roman"/>
                <w:sz w:val="20"/>
                <w:lang w:eastAsia="es-CO"/>
              </w:rPr>
            </w:pPr>
            <w:r w:rsidRPr="0035775B">
              <w:rPr>
                <w:rFonts w:eastAsia="Times New Roman"/>
                <w:b/>
                <w:sz w:val="20"/>
                <w:lang w:eastAsia="es-CO"/>
              </w:rPr>
              <w:t>Grado:</w:t>
            </w:r>
            <w:r>
              <w:rPr>
                <w:rFonts w:eastAsia="Times New Roman"/>
                <w:sz w:val="20"/>
                <w:lang w:eastAsia="es-CO"/>
              </w:rPr>
              <w:t xml:space="preserve"> DÉCIMO (10</w:t>
            </w:r>
            <w:r w:rsidRPr="0035775B">
              <w:rPr>
                <w:rFonts w:eastAsia="Times New Roman"/>
                <w:sz w:val="20"/>
                <w:lang w:eastAsia="es-CO"/>
              </w:rPr>
              <w:t>°)</w:t>
            </w:r>
          </w:p>
        </w:tc>
      </w:tr>
      <w:tr w:rsidR="0064670B" w:rsidRPr="006D745D" w14:paraId="0DFE1DD8" w14:textId="77777777" w:rsidTr="005250BE">
        <w:trPr>
          <w:trHeight w:val="217"/>
          <w:jc w:val="center"/>
        </w:trPr>
        <w:tc>
          <w:tcPr>
            <w:tcW w:w="12996" w:type="dxa"/>
            <w:gridSpan w:val="8"/>
            <w:shd w:val="clear" w:color="auto" w:fill="D9D9D9"/>
          </w:tcPr>
          <w:p w14:paraId="4A85E710" w14:textId="77777777" w:rsidR="0064670B" w:rsidRPr="006D745D" w:rsidRDefault="0064670B" w:rsidP="005250BE">
            <w:pPr>
              <w:spacing w:after="0" w:line="240" w:lineRule="auto"/>
              <w:rPr>
                <w:rFonts w:eastAsia="Times New Roman"/>
                <w:sz w:val="20"/>
                <w:lang w:eastAsia="es-CO"/>
              </w:rPr>
            </w:pPr>
            <w:r>
              <w:rPr>
                <w:rFonts w:eastAsia="Times New Roman"/>
                <w:b/>
                <w:sz w:val="20"/>
                <w:lang w:eastAsia="es-CO"/>
              </w:rPr>
              <w:t>Docente</w:t>
            </w:r>
            <w:r w:rsidRPr="0035775B">
              <w:rPr>
                <w:rFonts w:eastAsia="Times New Roman"/>
                <w:b/>
                <w:sz w:val="20"/>
                <w:lang w:eastAsia="es-CO"/>
              </w:rPr>
              <w:t>(s):</w:t>
            </w:r>
            <w:r>
              <w:rPr>
                <w:rFonts w:eastAsia="Times New Roman"/>
                <w:sz w:val="20"/>
                <w:lang w:eastAsia="es-CO"/>
              </w:rPr>
              <w:t xml:space="preserve"> </w:t>
            </w:r>
            <w:r w:rsidRPr="0035775B">
              <w:rPr>
                <w:rFonts w:eastAsia="Times New Roman"/>
                <w:sz w:val="20"/>
                <w:lang w:eastAsia="es-CO"/>
              </w:rPr>
              <w:t>ALEXANDER CARDONA ZAPATA</w:t>
            </w:r>
          </w:p>
        </w:tc>
      </w:tr>
      <w:tr w:rsidR="0064670B" w:rsidRPr="006D745D" w14:paraId="647199B1" w14:textId="77777777" w:rsidTr="005250BE">
        <w:trPr>
          <w:trHeight w:val="217"/>
          <w:jc w:val="center"/>
        </w:trPr>
        <w:tc>
          <w:tcPr>
            <w:tcW w:w="12996" w:type="dxa"/>
            <w:gridSpan w:val="8"/>
            <w:shd w:val="clear" w:color="auto" w:fill="auto"/>
          </w:tcPr>
          <w:p w14:paraId="68CB9074" w14:textId="77777777" w:rsidR="0064670B" w:rsidRPr="006D745D" w:rsidRDefault="0064670B" w:rsidP="005250BE">
            <w:pPr>
              <w:spacing w:after="0" w:line="240" w:lineRule="auto"/>
              <w:jc w:val="both"/>
              <w:rPr>
                <w:rFonts w:eastAsia="Times New Roman"/>
                <w:sz w:val="20"/>
                <w:lang w:eastAsia="es-CO"/>
              </w:rPr>
            </w:pPr>
            <w:r w:rsidRPr="0035775B">
              <w:rPr>
                <w:rFonts w:eastAsia="Times New Roman"/>
                <w:b/>
                <w:sz w:val="20"/>
                <w:lang w:eastAsia="es-CO"/>
              </w:rPr>
              <w:t>Objetivo del grado:</w:t>
            </w:r>
            <w:r w:rsidRPr="000478A5">
              <w:rPr>
                <w:rFonts w:eastAsia="Times New Roman"/>
                <w:sz w:val="20"/>
                <w:lang w:eastAsia="es-CO"/>
              </w:rPr>
              <w:t xml:space="preserve"> </w:t>
            </w:r>
            <w:r w:rsidRPr="003B2E7B">
              <w:rPr>
                <w:rFonts w:eastAsia="Times New Roman"/>
                <w:color w:val="000000" w:themeColor="text1"/>
                <w:sz w:val="20"/>
                <w:lang w:eastAsia="es-CO"/>
              </w:rPr>
              <w:t>Resolver problemas cotidianos analizando estudios estadísticos y utilizando conceptos trigonométricos y de la geometría analítica.</w:t>
            </w:r>
          </w:p>
        </w:tc>
      </w:tr>
      <w:tr w:rsidR="0064670B" w:rsidRPr="006D745D" w14:paraId="32EE75F1" w14:textId="77777777" w:rsidTr="005250BE">
        <w:trPr>
          <w:trHeight w:val="217"/>
          <w:jc w:val="center"/>
        </w:trPr>
        <w:tc>
          <w:tcPr>
            <w:tcW w:w="12996" w:type="dxa"/>
            <w:gridSpan w:val="8"/>
            <w:shd w:val="clear" w:color="auto" w:fill="D9D9D9"/>
          </w:tcPr>
          <w:p w14:paraId="7521F630" w14:textId="77777777" w:rsidR="0064670B" w:rsidRPr="006D745D" w:rsidRDefault="0064670B" w:rsidP="005250BE">
            <w:pPr>
              <w:spacing w:after="0" w:line="240" w:lineRule="auto"/>
              <w:rPr>
                <w:rFonts w:eastAsia="Times New Roman"/>
                <w:sz w:val="20"/>
                <w:lang w:eastAsia="es-CO"/>
              </w:rPr>
            </w:pPr>
            <w:r w:rsidRPr="0035775B">
              <w:rPr>
                <w:rFonts w:eastAsia="Times New Roman"/>
                <w:b/>
                <w:sz w:val="20"/>
                <w:lang w:eastAsia="es-CO"/>
              </w:rPr>
              <w:t xml:space="preserve">Competencias: </w:t>
            </w:r>
            <w:r w:rsidRPr="000478A5">
              <w:rPr>
                <w:rFonts w:eastAsia="Times New Roman"/>
                <w:sz w:val="20"/>
                <w:lang w:eastAsia="es-CO"/>
              </w:rPr>
              <w:t xml:space="preserve">La formulación, el tratamiento y la resolución de problemas. La modelación. </w:t>
            </w:r>
            <w:r>
              <w:rPr>
                <w:rFonts w:eastAsia="Times New Roman"/>
                <w:sz w:val="20"/>
                <w:lang w:eastAsia="es-CO"/>
              </w:rPr>
              <w:t xml:space="preserve">La comunicación. </w:t>
            </w:r>
            <w:r w:rsidRPr="000478A5">
              <w:rPr>
                <w:rFonts w:eastAsia="Times New Roman"/>
                <w:sz w:val="20"/>
                <w:lang w:eastAsia="es-CO"/>
              </w:rPr>
              <w:t>El razonamiento. La formulación, comparación y ejercitación de procedimientos.</w:t>
            </w:r>
          </w:p>
        </w:tc>
      </w:tr>
      <w:tr w:rsidR="0064670B" w:rsidRPr="006D745D" w14:paraId="5DFAB441" w14:textId="77777777" w:rsidTr="005250BE">
        <w:trPr>
          <w:trHeight w:val="217"/>
          <w:jc w:val="center"/>
        </w:trPr>
        <w:tc>
          <w:tcPr>
            <w:tcW w:w="10773" w:type="dxa"/>
            <w:gridSpan w:val="7"/>
            <w:tcBorders>
              <w:left w:val="nil"/>
              <w:right w:val="nil"/>
            </w:tcBorders>
            <w:shd w:val="clear" w:color="auto" w:fill="auto"/>
          </w:tcPr>
          <w:p w14:paraId="012F649D" w14:textId="77777777" w:rsidR="0064670B" w:rsidRPr="006D745D" w:rsidRDefault="0064670B" w:rsidP="005250BE">
            <w:pPr>
              <w:spacing w:after="0" w:line="240" w:lineRule="auto"/>
              <w:rPr>
                <w:rFonts w:eastAsia="Times New Roman"/>
                <w:sz w:val="20"/>
                <w:lang w:eastAsia="es-CO"/>
              </w:rPr>
            </w:pPr>
          </w:p>
        </w:tc>
        <w:tc>
          <w:tcPr>
            <w:tcW w:w="2223" w:type="dxa"/>
            <w:tcBorders>
              <w:left w:val="nil"/>
              <w:right w:val="nil"/>
            </w:tcBorders>
            <w:shd w:val="clear" w:color="auto" w:fill="auto"/>
          </w:tcPr>
          <w:p w14:paraId="12338825" w14:textId="77777777" w:rsidR="0064670B" w:rsidRPr="006D745D" w:rsidRDefault="0064670B" w:rsidP="005250BE">
            <w:pPr>
              <w:spacing w:after="0" w:line="240" w:lineRule="auto"/>
              <w:rPr>
                <w:rFonts w:eastAsia="Times New Roman"/>
                <w:sz w:val="20"/>
                <w:lang w:eastAsia="es-CO"/>
              </w:rPr>
            </w:pPr>
          </w:p>
        </w:tc>
      </w:tr>
      <w:tr w:rsidR="0064670B" w:rsidRPr="006D745D" w14:paraId="0071E8B8" w14:textId="77777777" w:rsidTr="005250BE">
        <w:trPr>
          <w:trHeight w:val="217"/>
          <w:jc w:val="center"/>
        </w:trPr>
        <w:tc>
          <w:tcPr>
            <w:tcW w:w="10773" w:type="dxa"/>
            <w:gridSpan w:val="7"/>
            <w:shd w:val="clear" w:color="auto" w:fill="D9D9D9"/>
          </w:tcPr>
          <w:p w14:paraId="75E20B85" w14:textId="77777777" w:rsidR="0064670B" w:rsidRPr="006D745D" w:rsidRDefault="0064670B" w:rsidP="005250BE">
            <w:pPr>
              <w:spacing w:after="0" w:line="240" w:lineRule="auto"/>
              <w:rPr>
                <w:rFonts w:eastAsia="Times New Roman"/>
                <w:sz w:val="20"/>
                <w:lang w:eastAsia="es-CO"/>
              </w:rPr>
            </w:pPr>
            <w:r w:rsidRPr="0035775B">
              <w:rPr>
                <w:rFonts w:eastAsia="Times New Roman"/>
                <w:b/>
                <w:sz w:val="20"/>
                <w:lang w:eastAsia="es-CO"/>
              </w:rPr>
              <w:t>Periodo:</w:t>
            </w:r>
            <w:r>
              <w:rPr>
                <w:rFonts w:eastAsia="Times New Roman"/>
                <w:sz w:val="20"/>
                <w:lang w:eastAsia="es-CO"/>
              </w:rPr>
              <w:t xml:space="preserve"> 2</w:t>
            </w:r>
          </w:p>
        </w:tc>
        <w:tc>
          <w:tcPr>
            <w:tcW w:w="2223" w:type="dxa"/>
            <w:shd w:val="clear" w:color="auto" w:fill="D9D9D9"/>
          </w:tcPr>
          <w:p w14:paraId="7BE0F708" w14:textId="77777777" w:rsidR="0064670B" w:rsidRPr="006D745D" w:rsidRDefault="0064670B" w:rsidP="005250BE">
            <w:pPr>
              <w:spacing w:after="0" w:line="240" w:lineRule="auto"/>
              <w:rPr>
                <w:rFonts w:eastAsia="Times New Roman"/>
                <w:sz w:val="20"/>
                <w:lang w:eastAsia="es-CO"/>
              </w:rPr>
            </w:pPr>
          </w:p>
        </w:tc>
      </w:tr>
      <w:tr w:rsidR="0064670B" w:rsidRPr="006D745D" w14:paraId="5734D6AC" w14:textId="77777777" w:rsidTr="005250BE">
        <w:trPr>
          <w:trHeight w:val="365"/>
          <w:jc w:val="center"/>
        </w:trPr>
        <w:tc>
          <w:tcPr>
            <w:tcW w:w="2122" w:type="dxa"/>
            <w:shd w:val="clear" w:color="auto" w:fill="D9D9D9"/>
            <w:vAlign w:val="center"/>
          </w:tcPr>
          <w:p w14:paraId="2CF9833B" w14:textId="77777777" w:rsidR="0064670B" w:rsidRPr="0035775B" w:rsidRDefault="0064670B" w:rsidP="005250BE">
            <w:pPr>
              <w:spacing w:after="0" w:line="240" w:lineRule="auto"/>
              <w:jc w:val="center"/>
              <w:rPr>
                <w:rFonts w:eastAsia="Times New Roman"/>
                <w:b/>
                <w:sz w:val="20"/>
                <w:lang w:eastAsia="es-CO"/>
              </w:rPr>
            </w:pPr>
            <w:r w:rsidRPr="0035775B">
              <w:rPr>
                <w:rFonts w:eastAsia="Times New Roman"/>
                <w:b/>
                <w:sz w:val="20"/>
                <w:lang w:eastAsia="es-CO"/>
              </w:rPr>
              <w:t>Pregunta Problematizadora:</w:t>
            </w:r>
          </w:p>
        </w:tc>
        <w:tc>
          <w:tcPr>
            <w:tcW w:w="3260" w:type="dxa"/>
            <w:gridSpan w:val="2"/>
            <w:shd w:val="clear" w:color="auto" w:fill="D9D9D9"/>
            <w:vAlign w:val="center"/>
          </w:tcPr>
          <w:p w14:paraId="7B2C4499" w14:textId="77777777" w:rsidR="0064670B" w:rsidRPr="0035775B" w:rsidRDefault="0064670B" w:rsidP="005250BE">
            <w:pPr>
              <w:spacing w:after="0" w:line="240" w:lineRule="auto"/>
              <w:jc w:val="center"/>
              <w:rPr>
                <w:rFonts w:eastAsia="Times New Roman"/>
                <w:b/>
                <w:sz w:val="20"/>
                <w:lang w:eastAsia="es-CO"/>
              </w:rPr>
            </w:pPr>
            <w:r w:rsidRPr="0035775B">
              <w:rPr>
                <w:rFonts w:eastAsia="Times New Roman"/>
                <w:b/>
                <w:sz w:val="20"/>
                <w:lang w:eastAsia="es-CO"/>
              </w:rPr>
              <w:t>Eje de los estándares:</w:t>
            </w:r>
          </w:p>
        </w:tc>
        <w:tc>
          <w:tcPr>
            <w:tcW w:w="2398" w:type="dxa"/>
            <w:shd w:val="clear" w:color="auto" w:fill="D9D9D9"/>
            <w:vAlign w:val="center"/>
          </w:tcPr>
          <w:p w14:paraId="6C50A8F0" w14:textId="77777777" w:rsidR="0064670B" w:rsidRPr="0035775B" w:rsidRDefault="0064670B" w:rsidP="005250BE">
            <w:pPr>
              <w:spacing w:after="0" w:line="240" w:lineRule="auto"/>
              <w:jc w:val="center"/>
              <w:rPr>
                <w:rFonts w:eastAsia="Times New Roman"/>
                <w:b/>
                <w:sz w:val="20"/>
                <w:lang w:eastAsia="es-CO"/>
              </w:rPr>
            </w:pPr>
            <w:r w:rsidRPr="0035775B">
              <w:rPr>
                <w:rFonts w:eastAsia="Times New Roman"/>
                <w:b/>
                <w:sz w:val="20"/>
                <w:lang w:eastAsia="es-CO"/>
              </w:rPr>
              <w:t>DBA</w:t>
            </w:r>
            <w:r>
              <w:rPr>
                <w:rFonts w:eastAsia="Times New Roman"/>
                <w:b/>
                <w:sz w:val="20"/>
                <w:lang w:eastAsia="es-CO"/>
              </w:rPr>
              <w:t>:</w:t>
            </w:r>
          </w:p>
        </w:tc>
        <w:tc>
          <w:tcPr>
            <w:tcW w:w="2993" w:type="dxa"/>
            <w:gridSpan w:val="3"/>
            <w:shd w:val="clear" w:color="auto" w:fill="D9D9D9"/>
            <w:vAlign w:val="center"/>
          </w:tcPr>
          <w:p w14:paraId="6D6DF173" w14:textId="77777777" w:rsidR="0064670B" w:rsidRPr="0035775B" w:rsidRDefault="0064670B" w:rsidP="005250BE">
            <w:pPr>
              <w:spacing w:after="0" w:line="240" w:lineRule="auto"/>
              <w:jc w:val="center"/>
              <w:rPr>
                <w:rFonts w:eastAsia="Times New Roman"/>
                <w:b/>
                <w:sz w:val="20"/>
                <w:lang w:eastAsia="es-CO"/>
              </w:rPr>
            </w:pPr>
            <w:r w:rsidRPr="0035775B">
              <w:rPr>
                <w:rFonts w:eastAsia="Times New Roman"/>
                <w:b/>
                <w:sz w:val="20"/>
                <w:lang w:eastAsia="es-CO"/>
              </w:rPr>
              <w:t>Trayectoria Temática:</w:t>
            </w:r>
          </w:p>
        </w:tc>
        <w:tc>
          <w:tcPr>
            <w:tcW w:w="2223" w:type="dxa"/>
            <w:shd w:val="clear" w:color="auto" w:fill="D9D9D9"/>
          </w:tcPr>
          <w:p w14:paraId="2DD4C922" w14:textId="77777777" w:rsidR="0064670B" w:rsidRPr="0035775B" w:rsidRDefault="0064670B" w:rsidP="005250BE">
            <w:pPr>
              <w:spacing w:after="0" w:line="240" w:lineRule="auto"/>
              <w:jc w:val="center"/>
              <w:rPr>
                <w:rFonts w:eastAsia="Times New Roman"/>
                <w:b/>
                <w:sz w:val="20"/>
                <w:lang w:eastAsia="es-CO"/>
              </w:rPr>
            </w:pPr>
            <w:r w:rsidRPr="0035775B">
              <w:rPr>
                <w:rFonts w:eastAsia="Times New Roman"/>
                <w:b/>
                <w:sz w:val="20"/>
                <w:lang w:eastAsia="es-CO"/>
              </w:rPr>
              <w:t>Estrategias de Evaluación:</w:t>
            </w:r>
          </w:p>
        </w:tc>
      </w:tr>
      <w:tr w:rsidR="0064670B" w:rsidRPr="006D745D" w14:paraId="26C322FB" w14:textId="77777777" w:rsidTr="005250BE">
        <w:trPr>
          <w:trHeight w:val="434"/>
          <w:jc w:val="center"/>
        </w:trPr>
        <w:tc>
          <w:tcPr>
            <w:tcW w:w="2122" w:type="dxa"/>
            <w:shd w:val="clear" w:color="auto" w:fill="auto"/>
            <w:vAlign w:val="center"/>
          </w:tcPr>
          <w:p w14:paraId="211C5C9A" w14:textId="77777777" w:rsidR="0064670B" w:rsidRDefault="0064670B" w:rsidP="005250BE">
            <w:pPr>
              <w:spacing w:line="240" w:lineRule="auto"/>
              <w:jc w:val="center"/>
              <w:rPr>
                <w:rFonts w:cstheme="minorHAnsi"/>
                <w:sz w:val="20"/>
                <w:szCs w:val="20"/>
              </w:rPr>
            </w:pPr>
            <w:r>
              <w:rPr>
                <w:rFonts w:cstheme="minorHAnsi"/>
                <w:sz w:val="20"/>
                <w:szCs w:val="20"/>
              </w:rPr>
              <w:t>¿Cómo hacer para determinar la altura de un edificio, el tamaño de una persona o de un árbol, entre otros elementos, sin realizar la medición directa</w:t>
            </w:r>
            <w:r w:rsidRPr="00B3125D">
              <w:rPr>
                <w:rFonts w:cstheme="minorHAnsi"/>
                <w:sz w:val="20"/>
                <w:szCs w:val="20"/>
              </w:rPr>
              <w:t>?</w:t>
            </w:r>
          </w:p>
          <w:p w14:paraId="58194ACC" w14:textId="77777777" w:rsidR="0064670B" w:rsidRDefault="0064670B" w:rsidP="005250BE">
            <w:pPr>
              <w:spacing w:line="240" w:lineRule="auto"/>
              <w:jc w:val="center"/>
              <w:rPr>
                <w:rFonts w:cstheme="minorHAnsi"/>
                <w:sz w:val="20"/>
                <w:szCs w:val="20"/>
              </w:rPr>
            </w:pPr>
            <w:r>
              <w:rPr>
                <w:rFonts w:cstheme="minorHAnsi"/>
                <w:sz w:val="20"/>
                <w:szCs w:val="20"/>
              </w:rPr>
              <w:t>¿En qué</w:t>
            </w:r>
            <w:r w:rsidRPr="00B3125D">
              <w:rPr>
                <w:rFonts w:cstheme="minorHAnsi"/>
                <w:sz w:val="20"/>
                <w:szCs w:val="20"/>
              </w:rPr>
              <w:t xml:space="preserve"> situaciones</w:t>
            </w:r>
            <w:r>
              <w:rPr>
                <w:rFonts w:cstheme="minorHAnsi"/>
                <w:sz w:val="20"/>
                <w:szCs w:val="20"/>
              </w:rPr>
              <w:t xml:space="preserve"> de la vida cotidiana se usan la</w:t>
            </w:r>
            <w:r w:rsidRPr="00B3125D">
              <w:rPr>
                <w:rFonts w:cstheme="minorHAnsi"/>
                <w:sz w:val="20"/>
                <w:szCs w:val="20"/>
              </w:rPr>
              <w:t xml:space="preserve">s </w:t>
            </w:r>
            <w:r>
              <w:rPr>
                <w:rFonts w:cstheme="minorHAnsi"/>
                <w:sz w:val="20"/>
                <w:szCs w:val="20"/>
              </w:rPr>
              <w:t>Funciones Trigonométricas</w:t>
            </w:r>
            <w:r w:rsidRPr="00B3125D">
              <w:rPr>
                <w:rFonts w:cstheme="minorHAnsi"/>
                <w:sz w:val="20"/>
                <w:szCs w:val="20"/>
              </w:rPr>
              <w:t>?</w:t>
            </w:r>
          </w:p>
          <w:p w14:paraId="5D575F8E" w14:textId="77777777" w:rsidR="0064670B" w:rsidRPr="0097621C" w:rsidRDefault="0064670B" w:rsidP="005250BE">
            <w:pPr>
              <w:spacing w:line="240" w:lineRule="auto"/>
              <w:jc w:val="center"/>
              <w:rPr>
                <w:rFonts w:cstheme="minorHAnsi"/>
                <w:sz w:val="20"/>
                <w:szCs w:val="24"/>
              </w:rPr>
            </w:pPr>
            <w:r>
              <w:rPr>
                <w:rFonts w:cstheme="minorHAnsi"/>
                <w:sz w:val="20"/>
                <w:szCs w:val="24"/>
              </w:rPr>
              <w:lastRenderedPageBreak/>
              <w:t>¿Qué importancia tiene el estudio analítico de a circunferencia y de la elipse en la ciencia y el desarrollo de la sociedad?</w:t>
            </w:r>
          </w:p>
        </w:tc>
        <w:tc>
          <w:tcPr>
            <w:tcW w:w="3260" w:type="dxa"/>
            <w:gridSpan w:val="2"/>
            <w:shd w:val="clear" w:color="auto" w:fill="auto"/>
            <w:vAlign w:val="center"/>
          </w:tcPr>
          <w:p w14:paraId="7BF9B68E" w14:textId="77777777" w:rsidR="0064670B" w:rsidRDefault="0064670B" w:rsidP="005250BE">
            <w:pPr>
              <w:spacing w:after="0" w:line="240" w:lineRule="auto"/>
              <w:jc w:val="both"/>
              <w:rPr>
                <w:rFonts w:eastAsia="Times New Roman"/>
                <w:b/>
                <w:sz w:val="20"/>
                <w:lang w:eastAsia="es-CO"/>
              </w:rPr>
            </w:pPr>
            <w:r w:rsidRPr="00DE2F32">
              <w:rPr>
                <w:rFonts w:eastAsia="Times New Roman"/>
                <w:b/>
                <w:sz w:val="20"/>
                <w:lang w:eastAsia="es-CO"/>
              </w:rPr>
              <w:lastRenderedPageBreak/>
              <w:t>Pensamiento espacial y sistemas geométricos</w:t>
            </w:r>
            <w:r>
              <w:rPr>
                <w:rFonts w:eastAsia="Times New Roman"/>
                <w:b/>
                <w:sz w:val="20"/>
                <w:lang w:eastAsia="es-CO"/>
              </w:rPr>
              <w:t>:</w:t>
            </w:r>
          </w:p>
          <w:p w14:paraId="35DD5BF9" w14:textId="77777777" w:rsidR="0064670B" w:rsidRPr="005E3307" w:rsidRDefault="0064670B" w:rsidP="00511B7F">
            <w:pPr>
              <w:pStyle w:val="Prrafodelista"/>
              <w:numPr>
                <w:ilvl w:val="0"/>
                <w:numId w:val="35"/>
              </w:numPr>
              <w:spacing w:after="160" w:line="259" w:lineRule="auto"/>
              <w:jc w:val="both"/>
              <w:rPr>
                <w:rFonts w:eastAsia="Times New Roman"/>
                <w:sz w:val="20"/>
                <w:lang w:eastAsia="es-CO"/>
              </w:rPr>
            </w:pPr>
            <w:r w:rsidRPr="005E3307">
              <w:rPr>
                <w:rFonts w:eastAsia="Times New Roman"/>
                <w:sz w:val="20"/>
                <w:lang w:eastAsia="es-CO"/>
              </w:rPr>
              <w:t>Describo y modelo fenómenos periódicos del mundo real</w:t>
            </w:r>
            <w:r>
              <w:rPr>
                <w:rFonts w:eastAsia="Times New Roman"/>
                <w:sz w:val="20"/>
                <w:lang w:eastAsia="es-CO"/>
              </w:rPr>
              <w:t xml:space="preserve"> </w:t>
            </w:r>
            <w:r w:rsidRPr="005E3307">
              <w:rPr>
                <w:rFonts w:eastAsia="Times New Roman"/>
                <w:sz w:val="20"/>
                <w:lang w:eastAsia="es-CO"/>
              </w:rPr>
              <w:t>usando relaciones y funciones trigonométricas.</w:t>
            </w:r>
          </w:p>
          <w:p w14:paraId="081E3900" w14:textId="77777777" w:rsidR="0064670B" w:rsidRPr="0001677A" w:rsidRDefault="0064670B" w:rsidP="00511B7F">
            <w:pPr>
              <w:pStyle w:val="Prrafodelista"/>
              <w:numPr>
                <w:ilvl w:val="0"/>
                <w:numId w:val="35"/>
              </w:numPr>
              <w:spacing w:after="160" w:line="259" w:lineRule="auto"/>
              <w:jc w:val="both"/>
              <w:rPr>
                <w:rFonts w:eastAsia="Times New Roman"/>
                <w:sz w:val="20"/>
                <w:lang w:eastAsia="es-CO"/>
              </w:rPr>
            </w:pPr>
            <w:r>
              <w:rPr>
                <w:rFonts w:eastAsia="Times New Roman"/>
                <w:sz w:val="20"/>
                <w:lang w:eastAsia="es-CO"/>
              </w:rPr>
              <w:t>Identifico en forma visual, gráfi</w:t>
            </w:r>
            <w:r w:rsidRPr="0001677A">
              <w:rPr>
                <w:rFonts w:eastAsia="Times New Roman"/>
                <w:sz w:val="20"/>
                <w:lang w:eastAsia="es-CO"/>
              </w:rPr>
              <w:t>ca y algebraica algunas</w:t>
            </w:r>
            <w:r>
              <w:rPr>
                <w:rFonts w:eastAsia="Times New Roman"/>
                <w:sz w:val="20"/>
                <w:lang w:eastAsia="es-CO"/>
              </w:rPr>
              <w:t xml:space="preserve"> </w:t>
            </w:r>
            <w:r w:rsidRPr="0001677A">
              <w:rPr>
                <w:rFonts w:eastAsia="Times New Roman"/>
                <w:sz w:val="20"/>
                <w:lang w:eastAsia="es-CO"/>
              </w:rPr>
              <w:t>propiedades de las curvas que se observan en los bordes</w:t>
            </w:r>
            <w:r>
              <w:rPr>
                <w:rFonts w:eastAsia="Times New Roman"/>
                <w:sz w:val="20"/>
                <w:lang w:eastAsia="es-CO"/>
              </w:rPr>
              <w:t xml:space="preserve"> </w:t>
            </w:r>
            <w:r w:rsidRPr="0001677A">
              <w:rPr>
                <w:rFonts w:eastAsia="Times New Roman"/>
                <w:sz w:val="20"/>
                <w:lang w:eastAsia="es-CO"/>
              </w:rPr>
              <w:t xml:space="preserve">obtenidos por cortes longitudinales, diagonales y </w:t>
            </w:r>
            <w:r w:rsidRPr="0001677A">
              <w:rPr>
                <w:rFonts w:eastAsia="Times New Roman"/>
                <w:sz w:val="20"/>
                <w:lang w:eastAsia="es-CO"/>
              </w:rPr>
              <w:lastRenderedPageBreak/>
              <w:t>transversales</w:t>
            </w:r>
            <w:r>
              <w:rPr>
                <w:rFonts w:eastAsia="Times New Roman"/>
                <w:sz w:val="20"/>
                <w:lang w:eastAsia="es-CO"/>
              </w:rPr>
              <w:t xml:space="preserve"> </w:t>
            </w:r>
            <w:r w:rsidRPr="0001677A">
              <w:rPr>
                <w:rFonts w:eastAsia="Times New Roman"/>
                <w:sz w:val="20"/>
                <w:lang w:eastAsia="es-CO"/>
              </w:rPr>
              <w:t>en un cilindro y en un cono.</w:t>
            </w:r>
          </w:p>
          <w:p w14:paraId="0A7D6ACD" w14:textId="77777777" w:rsidR="0064670B" w:rsidRDefault="0064670B" w:rsidP="00511B7F">
            <w:pPr>
              <w:pStyle w:val="Prrafodelista"/>
              <w:numPr>
                <w:ilvl w:val="0"/>
                <w:numId w:val="35"/>
              </w:numPr>
              <w:spacing w:after="0" w:line="240" w:lineRule="auto"/>
              <w:jc w:val="both"/>
              <w:rPr>
                <w:rFonts w:eastAsia="Times New Roman"/>
                <w:sz w:val="20"/>
                <w:lang w:eastAsia="es-CO"/>
              </w:rPr>
            </w:pPr>
            <w:r w:rsidRPr="00DE2F32">
              <w:rPr>
                <w:rFonts w:eastAsia="Times New Roman"/>
                <w:sz w:val="20"/>
                <w:lang w:eastAsia="es-CO"/>
              </w:rPr>
              <w:t>Identifico características de localización de objetos</w:t>
            </w:r>
            <w:r>
              <w:rPr>
                <w:rFonts w:eastAsia="Times New Roman"/>
                <w:sz w:val="20"/>
                <w:lang w:eastAsia="es-CO"/>
              </w:rPr>
              <w:t xml:space="preserve"> </w:t>
            </w:r>
            <w:r w:rsidRPr="00DE2F32">
              <w:rPr>
                <w:rFonts w:eastAsia="Times New Roman"/>
                <w:sz w:val="20"/>
                <w:lang w:eastAsia="es-CO"/>
              </w:rPr>
              <w:t>geométricos en sistemas de representación cartesiana y</w:t>
            </w:r>
            <w:r>
              <w:rPr>
                <w:rFonts w:eastAsia="Times New Roman"/>
                <w:sz w:val="20"/>
                <w:lang w:eastAsia="es-CO"/>
              </w:rPr>
              <w:t xml:space="preserve"> </w:t>
            </w:r>
            <w:r w:rsidRPr="00DE2F32">
              <w:rPr>
                <w:rFonts w:eastAsia="Times New Roman"/>
                <w:sz w:val="20"/>
                <w:lang w:eastAsia="es-CO"/>
              </w:rPr>
              <w:t>otros (polares, cilíndricos y esféricos) y en particular de</w:t>
            </w:r>
            <w:r>
              <w:rPr>
                <w:rFonts w:eastAsia="Times New Roman"/>
                <w:sz w:val="20"/>
                <w:lang w:eastAsia="es-CO"/>
              </w:rPr>
              <w:t xml:space="preserve"> las curvas y fi</w:t>
            </w:r>
            <w:r w:rsidRPr="00DE2F32">
              <w:rPr>
                <w:rFonts w:eastAsia="Times New Roman"/>
                <w:sz w:val="20"/>
                <w:lang w:eastAsia="es-CO"/>
              </w:rPr>
              <w:t>guras cónicas.</w:t>
            </w:r>
          </w:p>
          <w:p w14:paraId="0876FDFD" w14:textId="77777777" w:rsidR="0064670B" w:rsidRPr="005E3307" w:rsidRDefault="0064670B" w:rsidP="00511B7F">
            <w:pPr>
              <w:pStyle w:val="Prrafodelista"/>
              <w:numPr>
                <w:ilvl w:val="0"/>
                <w:numId w:val="35"/>
              </w:numPr>
              <w:spacing w:after="0" w:line="240" w:lineRule="auto"/>
              <w:jc w:val="both"/>
              <w:rPr>
                <w:rFonts w:eastAsia="Times New Roman"/>
                <w:sz w:val="20"/>
                <w:lang w:eastAsia="es-CO"/>
              </w:rPr>
            </w:pPr>
            <w:r w:rsidRPr="00DE2F32">
              <w:rPr>
                <w:rFonts w:eastAsia="Times New Roman"/>
                <w:sz w:val="20"/>
                <w:lang w:eastAsia="es-CO"/>
              </w:rPr>
              <w:t>Resuelvo problemas en los que se usen las propiedades</w:t>
            </w:r>
            <w:r>
              <w:rPr>
                <w:rFonts w:eastAsia="Times New Roman"/>
                <w:sz w:val="20"/>
                <w:lang w:eastAsia="es-CO"/>
              </w:rPr>
              <w:t xml:space="preserve"> geométricas de fi</w:t>
            </w:r>
            <w:r w:rsidRPr="00DE2F32">
              <w:rPr>
                <w:rFonts w:eastAsia="Times New Roman"/>
                <w:sz w:val="20"/>
                <w:lang w:eastAsia="es-CO"/>
              </w:rPr>
              <w:t>guras cónicas por medio de transformaciones</w:t>
            </w:r>
            <w:r>
              <w:rPr>
                <w:rFonts w:eastAsia="Times New Roman"/>
                <w:sz w:val="20"/>
                <w:lang w:eastAsia="es-CO"/>
              </w:rPr>
              <w:t xml:space="preserve"> </w:t>
            </w:r>
            <w:r w:rsidRPr="00DE2F32">
              <w:rPr>
                <w:rFonts w:eastAsia="Times New Roman"/>
                <w:sz w:val="20"/>
                <w:lang w:eastAsia="es-CO"/>
              </w:rPr>
              <w:t>de las representaciones algebraicas de esas figuras.</w:t>
            </w:r>
          </w:p>
          <w:p w14:paraId="57FA7946" w14:textId="77777777" w:rsidR="0064670B" w:rsidRDefault="0064670B" w:rsidP="00511B7F">
            <w:pPr>
              <w:pStyle w:val="Prrafodelista"/>
              <w:numPr>
                <w:ilvl w:val="0"/>
                <w:numId w:val="35"/>
              </w:numPr>
              <w:spacing w:after="0" w:line="240" w:lineRule="auto"/>
              <w:jc w:val="both"/>
              <w:rPr>
                <w:rFonts w:eastAsia="Times New Roman"/>
                <w:sz w:val="20"/>
                <w:lang w:eastAsia="es-CO"/>
              </w:rPr>
            </w:pPr>
            <w:r w:rsidRPr="00DE2F32">
              <w:rPr>
                <w:rFonts w:eastAsia="Times New Roman"/>
                <w:sz w:val="20"/>
                <w:lang w:eastAsia="es-CO"/>
              </w:rPr>
              <w:t>Uso argumentos geométricos para resolver y formular</w:t>
            </w:r>
            <w:r>
              <w:rPr>
                <w:rFonts w:eastAsia="Times New Roman"/>
                <w:sz w:val="20"/>
                <w:lang w:eastAsia="es-CO"/>
              </w:rPr>
              <w:t xml:space="preserve"> </w:t>
            </w:r>
            <w:r w:rsidRPr="00DE2F32">
              <w:rPr>
                <w:rFonts w:eastAsia="Times New Roman"/>
                <w:sz w:val="20"/>
                <w:lang w:eastAsia="es-CO"/>
              </w:rPr>
              <w:t>problemas en contextos matemáticos y en otras ciencias.</w:t>
            </w:r>
          </w:p>
          <w:p w14:paraId="3F0B4C45" w14:textId="77777777" w:rsidR="0064670B" w:rsidRDefault="0064670B" w:rsidP="00511B7F">
            <w:pPr>
              <w:pStyle w:val="Prrafodelista"/>
              <w:numPr>
                <w:ilvl w:val="0"/>
                <w:numId w:val="35"/>
              </w:numPr>
              <w:spacing w:after="0" w:line="240" w:lineRule="auto"/>
              <w:jc w:val="both"/>
              <w:rPr>
                <w:rFonts w:eastAsia="Times New Roman"/>
                <w:sz w:val="20"/>
                <w:lang w:eastAsia="es-CO"/>
              </w:rPr>
            </w:pPr>
            <w:r w:rsidRPr="005E3307">
              <w:rPr>
                <w:rFonts w:eastAsia="Times New Roman"/>
                <w:sz w:val="20"/>
                <w:lang w:eastAsia="es-CO"/>
              </w:rPr>
              <w:t>Reconozco y describo curvas y o lugares geométricos.</w:t>
            </w:r>
          </w:p>
          <w:p w14:paraId="2F79C4BD" w14:textId="77777777" w:rsidR="0064670B" w:rsidRDefault="0064670B" w:rsidP="005250BE">
            <w:pPr>
              <w:pStyle w:val="Prrafodelista"/>
              <w:spacing w:after="0" w:line="240" w:lineRule="auto"/>
              <w:ind w:left="360"/>
              <w:jc w:val="both"/>
              <w:rPr>
                <w:rFonts w:eastAsia="Times New Roman"/>
                <w:sz w:val="20"/>
                <w:lang w:eastAsia="es-CO"/>
              </w:rPr>
            </w:pPr>
          </w:p>
          <w:p w14:paraId="6D7D600C" w14:textId="77777777" w:rsidR="0064670B" w:rsidRDefault="0064670B" w:rsidP="005250BE">
            <w:pPr>
              <w:spacing w:after="0" w:line="240" w:lineRule="auto"/>
              <w:jc w:val="both"/>
              <w:rPr>
                <w:rFonts w:eastAsia="Times New Roman"/>
                <w:b/>
                <w:sz w:val="20"/>
                <w:lang w:eastAsia="es-CO"/>
              </w:rPr>
            </w:pPr>
            <w:r w:rsidRPr="005E3307">
              <w:rPr>
                <w:rFonts w:eastAsia="Times New Roman"/>
                <w:b/>
                <w:sz w:val="20"/>
                <w:lang w:eastAsia="es-CO"/>
              </w:rPr>
              <w:t>Pensamien</w:t>
            </w:r>
            <w:r>
              <w:rPr>
                <w:rFonts w:eastAsia="Times New Roman"/>
                <w:b/>
                <w:sz w:val="20"/>
                <w:lang w:eastAsia="es-CO"/>
              </w:rPr>
              <w:t>to v</w:t>
            </w:r>
            <w:r w:rsidRPr="005E3307">
              <w:rPr>
                <w:rFonts w:eastAsia="Times New Roman"/>
                <w:b/>
                <w:sz w:val="20"/>
                <w:lang w:eastAsia="es-CO"/>
              </w:rPr>
              <w:t>ariacional y sistemas algebraicos y analíticos:</w:t>
            </w:r>
          </w:p>
          <w:p w14:paraId="7DDAA0F2" w14:textId="77777777" w:rsidR="0064670B" w:rsidRPr="005E3307" w:rsidRDefault="0064670B" w:rsidP="00511B7F">
            <w:pPr>
              <w:pStyle w:val="Prrafodelista"/>
              <w:numPr>
                <w:ilvl w:val="0"/>
                <w:numId w:val="36"/>
              </w:numPr>
              <w:spacing w:after="0" w:line="240" w:lineRule="auto"/>
              <w:jc w:val="both"/>
              <w:rPr>
                <w:rFonts w:eastAsia="Times New Roman"/>
                <w:sz w:val="20"/>
                <w:lang w:eastAsia="es-CO"/>
              </w:rPr>
            </w:pPr>
            <w:r w:rsidRPr="005E3307">
              <w:rPr>
                <w:rFonts w:eastAsia="Times New Roman"/>
                <w:sz w:val="20"/>
                <w:lang w:eastAsia="es-CO"/>
              </w:rPr>
              <w:t>Modelo situaciones de variación periódica con funciones trigonométricas e interpreto y utilizo sus derivadas.</w:t>
            </w:r>
          </w:p>
        </w:tc>
        <w:tc>
          <w:tcPr>
            <w:tcW w:w="2398" w:type="dxa"/>
            <w:shd w:val="clear" w:color="auto" w:fill="auto"/>
            <w:vAlign w:val="center"/>
          </w:tcPr>
          <w:p w14:paraId="475D5608" w14:textId="77777777" w:rsidR="0064670B" w:rsidRPr="0021571E" w:rsidRDefault="0064670B" w:rsidP="005250BE">
            <w:pPr>
              <w:spacing w:after="0" w:line="240" w:lineRule="auto"/>
              <w:rPr>
                <w:rFonts w:eastAsia="Times New Roman"/>
                <w:sz w:val="20"/>
                <w:lang w:eastAsia="es-CO"/>
              </w:rPr>
            </w:pPr>
            <w:r w:rsidRPr="00727FF3">
              <w:rPr>
                <w:rFonts w:eastAsia="Times New Roman"/>
                <w:b/>
                <w:sz w:val="20"/>
                <w:lang w:eastAsia="es-CO"/>
              </w:rPr>
              <w:lastRenderedPageBreak/>
              <w:t>DBA</w:t>
            </w:r>
            <w:r>
              <w:rPr>
                <w:rFonts w:eastAsia="Times New Roman"/>
                <w:b/>
                <w:sz w:val="20"/>
                <w:lang w:eastAsia="es-CO"/>
              </w:rPr>
              <w:t>4</w:t>
            </w:r>
            <w:r w:rsidRPr="00727FF3">
              <w:rPr>
                <w:rFonts w:eastAsia="Times New Roman"/>
                <w:b/>
                <w:sz w:val="20"/>
                <w:lang w:eastAsia="es-CO"/>
              </w:rPr>
              <w:t>. V2</w:t>
            </w:r>
            <w:r>
              <w:rPr>
                <w:rFonts w:eastAsia="Times New Roman"/>
                <w:b/>
                <w:sz w:val="20"/>
                <w:lang w:eastAsia="es-CO"/>
              </w:rPr>
              <w:t xml:space="preserve"> (Grado 10°)</w:t>
            </w:r>
            <w:r w:rsidRPr="00727FF3">
              <w:rPr>
                <w:rFonts w:eastAsia="Times New Roman"/>
                <w:b/>
                <w:sz w:val="20"/>
                <w:lang w:eastAsia="es-CO"/>
              </w:rPr>
              <w:t>:</w:t>
            </w:r>
            <w:r>
              <w:rPr>
                <w:rFonts w:eastAsia="Times New Roman"/>
                <w:sz w:val="20"/>
                <w:lang w:eastAsia="es-CO"/>
              </w:rPr>
              <w:t xml:space="preserve"> </w:t>
            </w:r>
          </w:p>
          <w:p w14:paraId="62BA3CF5" w14:textId="77777777" w:rsidR="0064670B" w:rsidRDefault="0064670B" w:rsidP="005250BE">
            <w:pPr>
              <w:spacing w:after="0" w:line="240" w:lineRule="auto"/>
              <w:rPr>
                <w:rFonts w:eastAsia="Times New Roman"/>
                <w:b/>
                <w:sz w:val="20"/>
                <w:lang w:eastAsia="es-CO"/>
              </w:rPr>
            </w:pPr>
            <w:r w:rsidRPr="00B168E6">
              <w:rPr>
                <w:rFonts w:eastAsia="Times New Roman"/>
                <w:sz w:val="20"/>
                <w:lang w:eastAsia="es-CO"/>
              </w:rPr>
              <w:t>Comprende y utiliza funciones para modelar fenómenos periódicos y justifica las soluciones.</w:t>
            </w:r>
          </w:p>
          <w:p w14:paraId="1DC16ADB" w14:textId="77777777" w:rsidR="0064670B" w:rsidRPr="0021571E" w:rsidRDefault="0064670B" w:rsidP="005250BE">
            <w:pPr>
              <w:spacing w:after="0" w:line="240" w:lineRule="auto"/>
              <w:rPr>
                <w:rFonts w:eastAsia="Times New Roman"/>
                <w:sz w:val="20"/>
                <w:lang w:eastAsia="es-CO"/>
              </w:rPr>
            </w:pPr>
            <w:r w:rsidRPr="00727FF3">
              <w:rPr>
                <w:rFonts w:eastAsia="Times New Roman"/>
                <w:b/>
                <w:sz w:val="20"/>
                <w:lang w:eastAsia="es-CO"/>
              </w:rPr>
              <w:t>DBA</w:t>
            </w:r>
            <w:r>
              <w:rPr>
                <w:rFonts w:eastAsia="Times New Roman"/>
                <w:b/>
                <w:sz w:val="20"/>
                <w:lang w:eastAsia="es-CO"/>
              </w:rPr>
              <w:t>5</w:t>
            </w:r>
            <w:r w:rsidRPr="00727FF3">
              <w:rPr>
                <w:rFonts w:eastAsia="Times New Roman"/>
                <w:b/>
                <w:sz w:val="20"/>
                <w:lang w:eastAsia="es-CO"/>
              </w:rPr>
              <w:t>. V2</w:t>
            </w:r>
            <w:r>
              <w:rPr>
                <w:rFonts w:eastAsia="Times New Roman"/>
                <w:b/>
                <w:sz w:val="20"/>
                <w:lang w:eastAsia="es-CO"/>
              </w:rPr>
              <w:t xml:space="preserve"> (Grado 9°)</w:t>
            </w:r>
            <w:r w:rsidRPr="00727FF3">
              <w:rPr>
                <w:rFonts w:eastAsia="Times New Roman"/>
                <w:b/>
                <w:sz w:val="20"/>
                <w:lang w:eastAsia="es-CO"/>
              </w:rPr>
              <w:t>:</w:t>
            </w:r>
            <w:r>
              <w:rPr>
                <w:rFonts w:eastAsia="Times New Roman"/>
                <w:sz w:val="20"/>
                <w:lang w:eastAsia="es-CO"/>
              </w:rPr>
              <w:t xml:space="preserve"> </w:t>
            </w:r>
          </w:p>
          <w:p w14:paraId="202D23F5" w14:textId="77777777" w:rsidR="0064670B" w:rsidRDefault="0064670B" w:rsidP="005250BE">
            <w:pPr>
              <w:spacing w:after="0" w:line="240" w:lineRule="auto"/>
              <w:rPr>
                <w:rFonts w:eastAsia="Times New Roman"/>
                <w:sz w:val="20"/>
                <w:lang w:eastAsia="es-CO"/>
              </w:rPr>
            </w:pPr>
            <w:r w:rsidRPr="00F12F8B">
              <w:rPr>
                <w:rFonts w:eastAsia="Times New Roman"/>
                <w:sz w:val="20"/>
                <w:lang w:eastAsia="es-CO"/>
              </w:rPr>
              <w:t xml:space="preserve">Utiliza teoremas, propiedades y relaciones geométricas (teorema de </w:t>
            </w:r>
            <w:proofErr w:type="spellStart"/>
            <w:r w:rsidRPr="00F12F8B">
              <w:rPr>
                <w:rFonts w:eastAsia="Times New Roman"/>
                <w:sz w:val="20"/>
                <w:lang w:eastAsia="es-CO"/>
              </w:rPr>
              <w:t>Thales</w:t>
            </w:r>
            <w:proofErr w:type="spellEnd"/>
            <w:r w:rsidRPr="00F12F8B">
              <w:rPr>
                <w:rFonts w:eastAsia="Times New Roman"/>
                <w:sz w:val="20"/>
                <w:lang w:eastAsia="es-CO"/>
              </w:rPr>
              <w:t xml:space="preserve"> y el teorema de Pitágoras) para proponer y justificar estrategias de </w:t>
            </w:r>
            <w:r w:rsidRPr="00F12F8B">
              <w:rPr>
                <w:rFonts w:eastAsia="Times New Roman"/>
                <w:sz w:val="20"/>
                <w:lang w:eastAsia="es-CO"/>
              </w:rPr>
              <w:lastRenderedPageBreak/>
              <w:t>medición y cálculo de longitudes.</w:t>
            </w:r>
          </w:p>
          <w:p w14:paraId="7EC94405" w14:textId="77777777" w:rsidR="0064670B" w:rsidRPr="0021571E" w:rsidRDefault="0064670B" w:rsidP="005250BE">
            <w:pPr>
              <w:spacing w:after="0" w:line="240" w:lineRule="auto"/>
              <w:rPr>
                <w:rFonts w:eastAsia="Times New Roman"/>
                <w:sz w:val="20"/>
                <w:lang w:eastAsia="es-CO"/>
              </w:rPr>
            </w:pPr>
            <w:r w:rsidRPr="00727FF3">
              <w:rPr>
                <w:rFonts w:eastAsia="Times New Roman"/>
                <w:b/>
                <w:sz w:val="20"/>
                <w:lang w:eastAsia="es-CO"/>
              </w:rPr>
              <w:t>DBA</w:t>
            </w:r>
            <w:r>
              <w:rPr>
                <w:rFonts w:eastAsia="Times New Roman"/>
                <w:b/>
                <w:sz w:val="20"/>
                <w:lang w:eastAsia="es-CO"/>
              </w:rPr>
              <w:t>5</w:t>
            </w:r>
            <w:r w:rsidRPr="00727FF3">
              <w:rPr>
                <w:rFonts w:eastAsia="Times New Roman"/>
                <w:b/>
                <w:sz w:val="20"/>
                <w:lang w:eastAsia="es-CO"/>
              </w:rPr>
              <w:t>. V2</w:t>
            </w:r>
            <w:r>
              <w:rPr>
                <w:rFonts w:eastAsia="Times New Roman"/>
                <w:b/>
                <w:sz w:val="20"/>
                <w:lang w:eastAsia="es-CO"/>
              </w:rPr>
              <w:t xml:space="preserve"> (Grado 10°)</w:t>
            </w:r>
            <w:r w:rsidRPr="00727FF3">
              <w:rPr>
                <w:rFonts w:eastAsia="Times New Roman"/>
                <w:b/>
                <w:sz w:val="20"/>
                <w:lang w:eastAsia="es-CO"/>
              </w:rPr>
              <w:t>:</w:t>
            </w:r>
            <w:r>
              <w:rPr>
                <w:rFonts w:eastAsia="Times New Roman"/>
                <w:sz w:val="20"/>
                <w:lang w:eastAsia="es-CO"/>
              </w:rPr>
              <w:t xml:space="preserve"> </w:t>
            </w:r>
          </w:p>
          <w:p w14:paraId="0A4361BD" w14:textId="77777777" w:rsidR="0064670B" w:rsidRPr="00F12F8B" w:rsidRDefault="0064670B" w:rsidP="005250BE">
            <w:pPr>
              <w:spacing w:after="0" w:line="240" w:lineRule="auto"/>
              <w:rPr>
                <w:rFonts w:eastAsia="Times New Roman"/>
                <w:b/>
                <w:sz w:val="20"/>
                <w:lang w:eastAsia="es-CO"/>
              </w:rPr>
            </w:pPr>
            <w:r w:rsidRPr="00B168E6">
              <w:rPr>
                <w:rFonts w:eastAsia="Times New Roman"/>
                <w:sz w:val="20"/>
                <w:lang w:eastAsia="es-CO"/>
              </w:rPr>
              <w:t>Explora y describe las propiedades de los lugares geométricos y de sus transformaciones a partir de diferentes representaciones.</w:t>
            </w:r>
          </w:p>
        </w:tc>
        <w:tc>
          <w:tcPr>
            <w:tcW w:w="2993" w:type="dxa"/>
            <w:gridSpan w:val="3"/>
            <w:shd w:val="clear" w:color="auto" w:fill="auto"/>
            <w:vAlign w:val="center"/>
          </w:tcPr>
          <w:p w14:paraId="5609551E" w14:textId="77777777" w:rsidR="0064670B" w:rsidRPr="00CF78C5" w:rsidRDefault="0064670B" w:rsidP="005250BE">
            <w:pPr>
              <w:pStyle w:val="Sinespaciado"/>
              <w:jc w:val="both"/>
              <w:rPr>
                <w:rFonts w:eastAsia="Times New Roman" w:cstheme="minorHAnsi"/>
                <w:color w:val="000000" w:themeColor="text1"/>
                <w:sz w:val="20"/>
                <w:szCs w:val="18"/>
                <w:lang w:val="es-MX"/>
              </w:rPr>
            </w:pPr>
          </w:p>
          <w:p w14:paraId="3F134859" w14:textId="77777777" w:rsidR="0064670B" w:rsidRPr="00CF78C5" w:rsidRDefault="0064670B" w:rsidP="005250BE">
            <w:pPr>
              <w:pStyle w:val="Sinespaciado"/>
              <w:jc w:val="both"/>
              <w:rPr>
                <w:rFonts w:eastAsia="Times New Roman" w:cstheme="minorHAnsi"/>
                <w:b/>
                <w:color w:val="000000" w:themeColor="text1"/>
                <w:sz w:val="20"/>
                <w:szCs w:val="18"/>
                <w:lang w:val="es-MX"/>
              </w:rPr>
            </w:pPr>
            <w:r w:rsidRPr="00CF78C5">
              <w:rPr>
                <w:rFonts w:eastAsia="Times New Roman" w:cstheme="minorHAnsi"/>
                <w:b/>
                <w:color w:val="000000" w:themeColor="text1"/>
                <w:sz w:val="20"/>
                <w:szCs w:val="18"/>
                <w:lang w:val="es-MX"/>
              </w:rPr>
              <w:t>TRIGONOMETRÍA</w:t>
            </w:r>
          </w:p>
          <w:p w14:paraId="61CB601D" w14:textId="37134AF1" w:rsidR="0064670B" w:rsidRPr="00D2275A" w:rsidRDefault="0064670B" w:rsidP="00511B7F">
            <w:pPr>
              <w:pStyle w:val="Sinespaciado"/>
              <w:numPr>
                <w:ilvl w:val="0"/>
                <w:numId w:val="32"/>
              </w:numPr>
              <w:jc w:val="both"/>
              <w:rPr>
                <w:rFonts w:eastAsia="Times New Roman" w:cstheme="minorHAnsi"/>
                <w:sz w:val="20"/>
                <w:szCs w:val="18"/>
                <w:lang w:val="es-MX"/>
              </w:rPr>
            </w:pPr>
            <w:r w:rsidRPr="00D2275A">
              <w:rPr>
                <w:rFonts w:eastAsia="Times New Roman" w:cstheme="minorHAnsi"/>
                <w:sz w:val="20"/>
                <w:szCs w:val="18"/>
                <w:lang w:val="es-MX"/>
              </w:rPr>
              <w:t xml:space="preserve">Solución de triángulos rectángulos </w:t>
            </w:r>
          </w:p>
          <w:p w14:paraId="523313F2" w14:textId="77777777" w:rsidR="0064670B" w:rsidRPr="00CF78C5" w:rsidRDefault="0064670B" w:rsidP="00511B7F">
            <w:pPr>
              <w:pStyle w:val="Sinespaciado"/>
              <w:numPr>
                <w:ilvl w:val="0"/>
                <w:numId w:val="32"/>
              </w:numPr>
              <w:jc w:val="both"/>
              <w:rPr>
                <w:rFonts w:eastAsia="Times New Roman" w:cstheme="minorHAnsi"/>
                <w:color w:val="000000" w:themeColor="text1"/>
                <w:sz w:val="20"/>
                <w:szCs w:val="18"/>
                <w:lang w:val="es-MX"/>
              </w:rPr>
            </w:pPr>
            <w:r w:rsidRPr="00CF78C5">
              <w:rPr>
                <w:rFonts w:eastAsia="Times New Roman" w:cstheme="minorHAnsi"/>
                <w:color w:val="000000" w:themeColor="text1"/>
                <w:sz w:val="20"/>
                <w:szCs w:val="18"/>
                <w:lang w:val="es-MX"/>
              </w:rPr>
              <w:t>Ángulos</w:t>
            </w:r>
            <w:r>
              <w:rPr>
                <w:rFonts w:eastAsia="Times New Roman" w:cstheme="minorHAnsi"/>
                <w:color w:val="000000" w:themeColor="text1"/>
                <w:sz w:val="20"/>
                <w:szCs w:val="18"/>
                <w:lang w:val="es-MX"/>
              </w:rPr>
              <w:t xml:space="preserve"> notables</w:t>
            </w:r>
          </w:p>
          <w:p w14:paraId="0C911BD6" w14:textId="77777777" w:rsidR="0064670B" w:rsidRPr="00CF78C5" w:rsidRDefault="0064670B" w:rsidP="00511B7F">
            <w:pPr>
              <w:pStyle w:val="Sinespaciado"/>
              <w:numPr>
                <w:ilvl w:val="0"/>
                <w:numId w:val="32"/>
              </w:numPr>
              <w:jc w:val="both"/>
              <w:rPr>
                <w:rFonts w:eastAsia="Times New Roman" w:cstheme="minorHAnsi"/>
                <w:color w:val="000000" w:themeColor="text1"/>
                <w:sz w:val="20"/>
                <w:szCs w:val="18"/>
                <w:lang w:val="es-MX"/>
              </w:rPr>
            </w:pPr>
            <w:r w:rsidRPr="00CF78C5">
              <w:rPr>
                <w:rFonts w:eastAsia="Times New Roman" w:cstheme="minorHAnsi"/>
                <w:color w:val="000000" w:themeColor="text1"/>
                <w:sz w:val="20"/>
                <w:szCs w:val="18"/>
                <w:lang w:val="es-MX"/>
              </w:rPr>
              <w:t>Circunferencia unitaria: función circular.</w:t>
            </w:r>
          </w:p>
          <w:p w14:paraId="35E589F4" w14:textId="77777777" w:rsidR="0064670B" w:rsidRPr="00CF78C5" w:rsidRDefault="0064670B" w:rsidP="00511B7F">
            <w:pPr>
              <w:pStyle w:val="Sinespaciado"/>
              <w:numPr>
                <w:ilvl w:val="0"/>
                <w:numId w:val="32"/>
              </w:numPr>
              <w:jc w:val="both"/>
              <w:rPr>
                <w:rFonts w:eastAsia="Times New Roman" w:cstheme="minorHAnsi"/>
                <w:color w:val="000000" w:themeColor="text1"/>
                <w:sz w:val="20"/>
                <w:szCs w:val="18"/>
                <w:lang w:val="es-MX"/>
              </w:rPr>
            </w:pPr>
            <w:r w:rsidRPr="00CF78C5">
              <w:rPr>
                <w:rFonts w:eastAsia="Times New Roman" w:cstheme="minorHAnsi"/>
                <w:color w:val="000000" w:themeColor="text1"/>
                <w:sz w:val="20"/>
                <w:szCs w:val="18"/>
                <w:lang w:val="es-MX"/>
              </w:rPr>
              <w:t>Funciones trigonométricas de los ángulos notables.</w:t>
            </w:r>
          </w:p>
          <w:p w14:paraId="41EA2BBC" w14:textId="77777777" w:rsidR="0064670B" w:rsidRPr="00CF78C5" w:rsidRDefault="0064670B" w:rsidP="00511B7F">
            <w:pPr>
              <w:pStyle w:val="Sinespaciado"/>
              <w:numPr>
                <w:ilvl w:val="0"/>
                <w:numId w:val="32"/>
              </w:numPr>
              <w:jc w:val="both"/>
              <w:rPr>
                <w:rFonts w:eastAsia="Times New Roman" w:cstheme="minorHAnsi"/>
                <w:sz w:val="20"/>
                <w:szCs w:val="18"/>
                <w:lang w:val="es-MX"/>
              </w:rPr>
            </w:pPr>
            <w:r w:rsidRPr="00CF78C5">
              <w:rPr>
                <w:rFonts w:eastAsia="Times New Roman" w:cstheme="minorHAnsi"/>
                <w:sz w:val="20"/>
                <w:szCs w:val="18"/>
                <w:lang w:val="es-MX"/>
              </w:rPr>
              <w:t>Ángulo de referencia.</w:t>
            </w:r>
          </w:p>
          <w:p w14:paraId="4F9C99D2" w14:textId="77777777" w:rsidR="0064670B" w:rsidRPr="00CF78C5" w:rsidRDefault="0064670B" w:rsidP="00511B7F">
            <w:pPr>
              <w:pStyle w:val="Sinespaciado"/>
              <w:numPr>
                <w:ilvl w:val="0"/>
                <w:numId w:val="32"/>
              </w:numPr>
              <w:jc w:val="both"/>
              <w:rPr>
                <w:rFonts w:eastAsia="Times New Roman" w:cstheme="minorHAnsi"/>
                <w:color w:val="000000" w:themeColor="text1"/>
                <w:sz w:val="20"/>
                <w:szCs w:val="18"/>
                <w:lang w:val="es-MX"/>
              </w:rPr>
            </w:pPr>
            <w:r w:rsidRPr="00CF78C5">
              <w:rPr>
                <w:rFonts w:eastAsia="Times New Roman" w:cstheme="minorHAnsi"/>
                <w:color w:val="000000" w:themeColor="text1"/>
                <w:sz w:val="20"/>
                <w:szCs w:val="18"/>
                <w:lang w:val="es-MX"/>
              </w:rPr>
              <w:t>Ángulos especiales.</w:t>
            </w:r>
          </w:p>
          <w:p w14:paraId="45C5F4EA" w14:textId="77777777" w:rsidR="0064670B" w:rsidRPr="00CF78C5" w:rsidRDefault="0064670B" w:rsidP="00511B7F">
            <w:pPr>
              <w:pStyle w:val="Sinespaciado"/>
              <w:numPr>
                <w:ilvl w:val="0"/>
                <w:numId w:val="32"/>
              </w:numPr>
              <w:jc w:val="both"/>
              <w:rPr>
                <w:rFonts w:eastAsia="Times New Roman" w:cstheme="minorHAnsi"/>
                <w:color w:val="000000" w:themeColor="text1"/>
                <w:sz w:val="20"/>
                <w:szCs w:val="18"/>
                <w:lang w:val="es-MX"/>
              </w:rPr>
            </w:pPr>
            <w:r w:rsidRPr="00CF78C5">
              <w:rPr>
                <w:rFonts w:eastAsia="Times New Roman" w:cstheme="minorHAnsi"/>
                <w:color w:val="000000" w:themeColor="text1"/>
                <w:sz w:val="20"/>
                <w:szCs w:val="18"/>
                <w:lang w:val="es-MX"/>
              </w:rPr>
              <w:lastRenderedPageBreak/>
              <w:t>Funciones trigonométricas de un ángulo cualquiera en los cuatro cuadrantes - Funciones trigonométricas de los ángulos especiales.</w:t>
            </w:r>
          </w:p>
          <w:p w14:paraId="565196DD" w14:textId="77777777" w:rsidR="0064670B" w:rsidRPr="00CF78C5" w:rsidRDefault="0064670B" w:rsidP="00511B7F">
            <w:pPr>
              <w:pStyle w:val="Sinespaciado"/>
              <w:numPr>
                <w:ilvl w:val="0"/>
                <w:numId w:val="32"/>
              </w:numPr>
              <w:jc w:val="both"/>
              <w:rPr>
                <w:rFonts w:eastAsia="Times New Roman" w:cstheme="minorHAnsi"/>
                <w:color w:val="000000" w:themeColor="text1"/>
                <w:sz w:val="20"/>
                <w:szCs w:val="18"/>
                <w:lang w:val="es-MX"/>
              </w:rPr>
            </w:pPr>
            <w:r w:rsidRPr="00CF78C5">
              <w:rPr>
                <w:rFonts w:eastAsia="Times New Roman" w:cstheme="minorHAnsi"/>
                <w:color w:val="000000" w:themeColor="text1"/>
                <w:sz w:val="20"/>
                <w:szCs w:val="18"/>
                <w:lang w:val="es-MX"/>
              </w:rPr>
              <w:t>Líneas trigonométricas notables.</w:t>
            </w:r>
          </w:p>
          <w:p w14:paraId="13157EAB" w14:textId="77777777" w:rsidR="0064670B" w:rsidRPr="00CF78C5" w:rsidRDefault="0064670B" w:rsidP="00511B7F">
            <w:pPr>
              <w:pStyle w:val="Sinespaciado"/>
              <w:numPr>
                <w:ilvl w:val="0"/>
                <w:numId w:val="32"/>
              </w:numPr>
              <w:jc w:val="both"/>
              <w:rPr>
                <w:rFonts w:eastAsia="Times New Roman" w:cstheme="minorHAnsi"/>
                <w:color w:val="000000" w:themeColor="text1"/>
                <w:sz w:val="20"/>
                <w:szCs w:val="18"/>
                <w:lang w:val="es-MX"/>
              </w:rPr>
            </w:pPr>
            <w:r w:rsidRPr="00CF78C5">
              <w:rPr>
                <w:rFonts w:eastAsia="Times New Roman" w:cstheme="minorHAnsi"/>
                <w:color w:val="000000" w:themeColor="text1"/>
                <w:sz w:val="20"/>
                <w:szCs w:val="18"/>
                <w:lang w:val="es-MX"/>
              </w:rPr>
              <w:t>Gráficas de las funciones trigonométricas y sus características.</w:t>
            </w:r>
          </w:p>
          <w:p w14:paraId="3AA92C8E" w14:textId="77777777" w:rsidR="0064670B" w:rsidRPr="00CF78C5" w:rsidRDefault="0064670B" w:rsidP="005250BE">
            <w:pPr>
              <w:pStyle w:val="Sinespaciado"/>
              <w:ind w:left="317"/>
              <w:jc w:val="both"/>
              <w:rPr>
                <w:rFonts w:eastAsia="Times New Roman" w:cstheme="minorHAnsi"/>
                <w:sz w:val="20"/>
                <w:szCs w:val="18"/>
                <w:lang w:val="es-MX"/>
              </w:rPr>
            </w:pPr>
          </w:p>
          <w:p w14:paraId="071F138A" w14:textId="77777777" w:rsidR="0064670B" w:rsidRPr="00CF78C5" w:rsidRDefault="0064670B" w:rsidP="005250BE">
            <w:pPr>
              <w:pStyle w:val="Sinespaciado"/>
              <w:ind w:left="317" w:hanging="317"/>
              <w:jc w:val="both"/>
              <w:rPr>
                <w:rFonts w:eastAsia="Times New Roman" w:cstheme="minorHAnsi"/>
                <w:b/>
                <w:sz w:val="20"/>
                <w:szCs w:val="18"/>
                <w:lang w:val="es-MX"/>
              </w:rPr>
            </w:pPr>
            <w:r w:rsidRPr="00CF78C5">
              <w:rPr>
                <w:rFonts w:eastAsia="Times New Roman" w:cstheme="minorHAnsi"/>
                <w:b/>
                <w:sz w:val="20"/>
                <w:szCs w:val="18"/>
                <w:lang w:val="es-MX"/>
              </w:rPr>
              <w:t>GEOMETRÍA ANALÍTICA</w:t>
            </w:r>
          </w:p>
          <w:p w14:paraId="4E3D4157" w14:textId="77777777" w:rsidR="0064670B" w:rsidRPr="00CF78C5" w:rsidRDefault="0064670B" w:rsidP="00511B7F">
            <w:pPr>
              <w:pStyle w:val="Sinespaciado"/>
              <w:numPr>
                <w:ilvl w:val="0"/>
                <w:numId w:val="32"/>
              </w:numPr>
              <w:jc w:val="both"/>
              <w:rPr>
                <w:rFonts w:eastAsia="Times New Roman" w:cstheme="minorHAnsi"/>
                <w:sz w:val="20"/>
                <w:szCs w:val="18"/>
                <w:lang w:val="es-MX"/>
              </w:rPr>
            </w:pPr>
            <w:r w:rsidRPr="00CF78C5">
              <w:rPr>
                <w:rFonts w:eastAsia="Times New Roman" w:cstheme="minorHAnsi"/>
                <w:color w:val="000000" w:themeColor="text1"/>
                <w:sz w:val="20"/>
                <w:szCs w:val="18"/>
                <w:lang w:val="es-MX"/>
              </w:rPr>
              <w:t>Estudio analítico de la circunferencia.</w:t>
            </w:r>
          </w:p>
          <w:p w14:paraId="1F0086E4" w14:textId="77777777" w:rsidR="0064670B" w:rsidRPr="00CF78C5" w:rsidRDefault="0064670B" w:rsidP="00511B7F">
            <w:pPr>
              <w:pStyle w:val="Sinespaciado"/>
              <w:numPr>
                <w:ilvl w:val="0"/>
                <w:numId w:val="32"/>
              </w:numPr>
              <w:jc w:val="both"/>
              <w:rPr>
                <w:rFonts w:eastAsia="Times New Roman" w:cstheme="minorHAnsi"/>
                <w:sz w:val="20"/>
                <w:szCs w:val="18"/>
                <w:lang w:val="es-MX"/>
              </w:rPr>
            </w:pPr>
            <w:r w:rsidRPr="00CF78C5">
              <w:rPr>
                <w:rFonts w:eastAsia="Times New Roman" w:cstheme="minorHAnsi"/>
                <w:color w:val="000000" w:themeColor="text1"/>
                <w:sz w:val="20"/>
                <w:szCs w:val="18"/>
                <w:lang w:val="es-MX"/>
              </w:rPr>
              <w:t>Estudio analítico de la elipse.</w:t>
            </w:r>
          </w:p>
        </w:tc>
        <w:tc>
          <w:tcPr>
            <w:tcW w:w="2223" w:type="dxa"/>
            <w:shd w:val="clear" w:color="auto" w:fill="auto"/>
            <w:vAlign w:val="center"/>
          </w:tcPr>
          <w:p w14:paraId="72439BF6" w14:textId="77777777" w:rsidR="0064670B" w:rsidRPr="006D745D" w:rsidRDefault="0064670B" w:rsidP="005250BE">
            <w:pPr>
              <w:spacing w:after="0" w:line="240" w:lineRule="auto"/>
              <w:rPr>
                <w:rFonts w:eastAsia="Times New Roman"/>
                <w:sz w:val="20"/>
                <w:lang w:eastAsia="es-CO"/>
              </w:rPr>
            </w:pPr>
            <w:r>
              <w:rPr>
                <w:rFonts w:eastAsia="Times New Roman"/>
                <w:sz w:val="20"/>
                <w:lang w:eastAsia="es-CO"/>
              </w:rPr>
              <w:lastRenderedPageBreak/>
              <w:t>Realización de talleres, exámenes, consultas, trabajos, exposiciones, actividades lúdicas y de lógica matemática, autoevaluación, heteroevaluación, lectura de libro, análisis de películas matemáticas, entre otras.</w:t>
            </w:r>
          </w:p>
        </w:tc>
      </w:tr>
      <w:tr w:rsidR="0064670B" w:rsidRPr="006D745D" w14:paraId="6F437A63" w14:textId="77777777" w:rsidTr="005250BE">
        <w:trPr>
          <w:trHeight w:val="217"/>
          <w:jc w:val="center"/>
        </w:trPr>
        <w:tc>
          <w:tcPr>
            <w:tcW w:w="10773" w:type="dxa"/>
            <w:gridSpan w:val="7"/>
            <w:tcBorders>
              <w:left w:val="nil"/>
              <w:right w:val="nil"/>
            </w:tcBorders>
            <w:shd w:val="clear" w:color="auto" w:fill="auto"/>
          </w:tcPr>
          <w:p w14:paraId="2721BF57" w14:textId="77777777" w:rsidR="0064670B" w:rsidRPr="006D745D" w:rsidRDefault="0064670B" w:rsidP="005250BE">
            <w:pPr>
              <w:spacing w:after="0" w:line="240" w:lineRule="auto"/>
              <w:rPr>
                <w:rFonts w:eastAsia="Times New Roman"/>
                <w:sz w:val="20"/>
                <w:lang w:eastAsia="es-CO"/>
              </w:rPr>
            </w:pPr>
          </w:p>
        </w:tc>
        <w:tc>
          <w:tcPr>
            <w:tcW w:w="2223" w:type="dxa"/>
            <w:tcBorders>
              <w:left w:val="nil"/>
              <w:right w:val="nil"/>
            </w:tcBorders>
            <w:shd w:val="clear" w:color="auto" w:fill="auto"/>
          </w:tcPr>
          <w:p w14:paraId="54B6435F" w14:textId="77777777" w:rsidR="0064670B" w:rsidRPr="006D745D" w:rsidRDefault="0064670B" w:rsidP="005250BE">
            <w:pPr>
              <w:spacing w:after="0" w:line="240" w:lineRule="auto"/>
              <w:rPr>
                <w:rFonts w:eastAsia="Times New Roman"/>
                <w:sz w:val="20"/>
                <w:lang w:eastAsia="es-CO"/>
              </w:rPr>
            </w:pPr>
          </w:p>
        </w:tc>
      </w:tr>
      <w:tr w:rsidR="0064670B" w:rsidRPr="006D745D" w14:paraId="4582D383" w14:textId="77777777" w:rsidTr="005250BE">
        <w:trPr>
          <w:trHeight w:val="217"/>
          <w:jc w:val="center"/>
        </w:trPr>
        <w:tc>
          <w:tcPr>
            <w:tcW w:w="12996" w:type="dxa"/>
            <w:gridSpan w:val="8"/>
            <w:shd w:val="clear" w:color="auto" w:fill="A6A6A6"/>
          </w:tcPr>
          <w:p w14:paraId="0ABB10DE" w14:textId="77777777" w:rsidR="0064670B" w:rsidRPr="006D745D" w:rsidRDefault="0064670B" w:rsidP="005250BE">
            <w:pPr>
              <w:spacing w:after="0" w:line="240" w:lineRule="auto"/>
              <w:rPr>
                <w:rFonts w:eastAsia="Times New Roman"/>
                <w:b/>
                <w:sz w:val="20"/>
                <w:lang w:eastAsia="es-CO"/>
              </w:rPr>
            </w:pPr>
            <w:r w:rsidRPr="006D745D">
              <w:rPr>
                <w:rFonts w:eastAsia="Times New Roman"/>
                <w:b/>
                <w:sz w:val="20"/>
                <w:lang w:eastAsia="es-CO"/>
              </w:rPr>
              <w:t>Indicadores de desempeños</w:t>
            </w:r>
          </w:p>
        </w:tc>
      </w:tr>
      <w:tr w:rsidR="0064670B" w:rsidRPr="006D745D" w14:paraId="021E70EA" w14:textId="77777777" w:rsidTr="005250BE">
        <w:trPr>
          <w:trHeight w:val="217"/>
          <w:jc w:val="center"/>
        </w:trPr>
        <w:tc>
          <w:tcPr>
            <w:tcW w:w="4333" w:type="dxa"/>
            <w:gridSpan w:val="2"/>
            <w:shd w:val="clear" w:color="auto" w:fill="D9D9D9"/>
          </w:tcPr>
          <w:p w14:paraId="46F931A4" w14:textId="77777777" w:rsidR="0064670B" w:rsidRPr="0035775B" w:rsidRDefault="0064670B" w:rsidP="005250BE">
            <w:pPr>
              <w:spacing w:after="0" w:line="240" w:lineRule="auto"/>
              <w:rPr>
                <w:rFonts w:eastAsia="Times New Roman"/>
                <w:b/>
                <w:sz w:val="20"/>
                <w:lang w:eastAsia="es-CO"/>
              </w:rPr>
            </w:pPr>
            <w:r w:rsidRPr="0035775B">
              <w:rPr>
                <w:rFonts w:eastAsia="Times New Roman"/>
                <w:b/>
                <w:sz w:val="20"/>
                <w:lang w:eastAsia="es-CO"/>
              </w:rPr>
              <w:t>Saber conocer:</w:t>
            </w:r>
          </w:p>
        </w:tc>
        <w:tc>
          <w:tcPr>
            <w:tcW w:w="4330" w:type="dxa"/>
            <w:gridSpan w:val="4"/>
            <w:shd w:val="clear" w:color="auto" w:fill="D9D9D9"/>
          </w:tcPr>
          <w:p w14:paraId="60F22D61" w14:textId="77777777" w:rsidR="0064670B" w:rsidRPr="0035775B" w:rsidRDefault="0064670B" w:rsidP="005250BE">
            <w:pPr>
              <w:spacing w:after="0" w:line="240" w:lineRule="auto"/>
              <w:rPr>
                <w:rFonts w:eastAsia="Times New Roman"/>
                <w:b/>
                <w:sz w:val="20"/>
                <w:lang w:eastAsia="es-CO"/>
              </w:rPr>
            </w:pPr>
            <w:r w:rsidRPr="0035775B">
              <w:rPr>
                <w:rFonts w:eastAsia="Times New Roman"/>
                <w:b/>
                <w:sz w:val="20"/>
                <w:lang w:eastAsia="es-CO"/>
              </w:rPr>
              <w:t>Saber hacer:</w:t>
            </w:r>
          </w:p>
        </w:tc>
        <w:tc>
          <w:tcPr>
            <w:tcW w:w="4333" w:type="dxa"/>
            <w:gridSpan w:val="2"/>
            <w:shd w:val="clear" w:color="auto" w:fill="D9D9D9"/>
          </w:tcPr>
          <w:p w14:paraId="45C3C30C" w14:textId="77777777" w:rsidR="0064670B" w:rsidRPr="0035775B" w:rsidRDefault="0064670B" w:rsidP="005250BE">
            <w:pPr>
              <w:spacing w:after="0" w:line="240" w:lineRule="auto"/>
              <w:rPr>
                <w:rFonts w:eastAsia="Times New Roman"/>
                <w:b/>
                <w:sz w:val="20"/>
                <w:lang w:eastAsia="es-CO"/>
              </w:rPr>
            </w:pPr>
            <w:r w:rsidRPr="0035775B">
              <w:rPr>
                <w:rFonts w:eastAsia="Times New Roman"/>
                <w:b/>
                <w:sz w:val="20"/>
                <w:lang w:eastAsia="es-CO"/>
              </w:rPr>
              <w:t>Saber ser:</w:t>
            </w:r>
          </w:p>
        </w:tc>
      </w:tr>
      <w:tr w:rsidR="0064670B" w:rsidRPr="006D745D" w14:paraId="106D8E5B" w14:textId="77777777" w:rsidTr="005250BE">
        <w:trPr>
          <w:trHeight w:val="163"/>
          <w:jc w:val="center"/>
        </w:trPr>
        <w:tc>
          <w:tcPr>
            <w:tcW w:w="4333" w:type="dxa"/>
            <w:gridSpan w:val="2"/>
            <w:shd w:val="clear" w:color="auto" w:fill="auto"/>
            <w:vAlign w:val="center"/>
          </w:tcPr>
          <w:p w14:paraId="64DE7468" w14:textId="77777777" w:rsidR="0064670B" w:rsidRDefault="0064670B" w:rsidP="005250BE">
            <w:pPr>
              <w:spacing w:after="0" w:line="240" w:lineRule="auto"/>
              <w:jc w:val="both"/>
              <w:rPr>
                <w:rFonts w:eastAsia="Times New Roman" w:cstheme="minorHAnsi"/>
                <w:sz w:val="20"/>
                <w:szCs w:val="20"/>
                <w:lang w:val="es-MX" w:eastAsia="es-CO"/>
              </w:rPr>
            </w:pPr>
            <w:r>
              <w:rPr>
                <w:rFonts w:eastAsia="Times New Roman" w:cstheme="minorHAnsi"/>
                <w:sz w:val="20"/>
                <w:szCs w:val="20"/>
                <w:lang w:val="es-MX" w:eastAsia="es-CO"/>
              </w:rPr>
              <w:t>Identifica las funciones trigonométricas como funciones circulares y periódicas.</w:t>
            </w:r>
          </w:p>
          <w:p w14:paraId="4524AADA" w14:textId="77777777" w:rsidR="0064670B" w:rsidRDefault="0064670B" w:rsidP="005250BE">
            <w:pPr>
              <w:spacing w:after="0" w:line="240" w:lineRule="auto"/>
              <w:jc w:val="both"/>
              <w:rPr>
                <w:rFonts w:eastAsia="Times New Roman" w:cstheme="minorHAnsi"/>
                <w:sz w:val="20"/>
                <w:szCs w:val="20"/>
                <w:lang w:val="es-MX" w:eastAsia="es-CO"/>
              </w:rPr>
            </w:pPr>
            <w:r w:rsidRPr="003570B6">
              <w:rPr>
                <w:rFonts w:eastAsia="Times New Roman" w:cstheme="minorHAnsi"/>
                <w:sz w:val="20"/>
                <w:szCs w:val="20"/>
                <w:lang w:val="es-MX" w:eastAsia="es-CO"/>
              </w:rPr>
              <w:t xml:space="preserve">Reconoce las propiedades de </w:t>
            </w:r>
            <w:r>
              <w:rPr>
                <w:rFonts w:eastAsia="Times New Roman" w:cstheme="minorHAnsi"/>
                <w:sz w:val="20"/>
                <w:szCs w:val="20"/>
                <w:lang w:val="es-MX" w:eastAsia="es-CO"/>
              </w:rPr>
              <w:t>la circunferencia</w:t>
            </w:r>
            <w:r w:rsidRPr="003570B6">
              <w:rPr>
                <w:rFonts w:eastAsia="Times New Roman" w:cstheme="minorHAnsi"/>
                <w:sz w:val="20"/>
                <w:szCs w:val="20"/>
                <w:lang w:val="es-MX" w:eastAsia="es-CO"/>
              </w:rPr>
              <w:t>.</w:t>
            </w:r>
          </w:p>
          <w:p w14:paraId="2ABB3B59" w14:textId="77777777" w:rsidR="0064670B" w:rsidRPr="0097621C" w:rsidRDefault="0064670B" w:rsidP="005250BE">
            <w:pPr>
              <w:spacing w:after="0" w:line="240" w:lineRule="auto"/>
              <w:jc w:val="both"/>
              <w:rPr>
                <w:rFonts w:eastAsia="Times New Roman"/>
                <w:sz w:val="20"/>
                <w:lang w:eastAsia="es-CO"/>
              </w:rPr>
            </w:pPr>
            <w:r w:rsidRPr="003570B6">
              <w:rPr>
                <w:rFonts w:eastAsia="Times New Roman" w:cstheme="minorHAnsi"/>
                <w:sz w:val="20"/>
                <w:szCs w:val="20"/>
                <w:lang w:val="es-MX" w:eastAsia="es-CO"/>
              </w:rPr>
              <w:lastRenderedPageBreak/>
              <w:t xml:space="preserve">Reconoce las propiedades de la </w:t>
            </w:r>
            <w:r>
              <w:rPr>
                <w:rFonts w:eastAsia="Times New Roman" w:cstheme="minorHAnsi"/>
                <w:sz w:val="20"/>
                <w:szCs w:val="20"/>
                <w:lang w:val="es-MX" w:eastAsia="es-CO"/>
              </w:rPr>
              <w:t>elipse</w:t>
            </w:r>
            <w:r w:rsidRPr="003570B6">
              <w:rPr>
                <w:rFonts w:eastAsia="Times New Roman" w:cstheme="minorHAnsi"/>
                <w:sz w:val="20"/>
                <w:szCs w:val="20"/>
                <w:lang w:val="es-MX" w:eastAsia="es-CO"/>
              </w:rPr>
              <w:t>.</w:t>
            </w:r>
          </w:p>
        </w:tc>
        <w:tc>
          <w:tcPr>
            <w:tcW w:w="4330" w:type="dxa"/>
            <w:gridSpan w:val="4"/>
            <w:shd w:val="clear" w:color="auto" w:fill="auto"/>
            <w:vAlign w:val="center"/>
          </w:tcPr>
          <w:p w14:paraId="6BE08A1D" w14:textId="77777777" w:rsidR="0064670B" w:rsidRDefault="0064670B" w:rsidP="005250BE">
            <w:pPr>
              <w:spacing w:after="0" w:line="240" w:lineRule="auto"/>
              <w:jc w:val="both"/>
              <w:rPr>
                <w:rFonts w:cstheme="minorHAnsi"/>
                <w:sz w:val="20"/>
                <w:szCs w:val="20"/>
              </w:rPr>
            </w:pPr>
            <w:r w:rsidRPr="00991882">
              <w:rPr>
                <w:rFonts w:cstheme="minorHAnsi"/>
                <w:sz w:val="20"/>
                <w:szCs w:val="20"/>
              </w:rPr>
              <w:lastRenderedPageBreak/>
              <w:t xml:space="preserve">Utiliza </w:t>
            </w:r>
            <w:r>
              <w:rPr>
                <w:rFonts w:cstheme="minorHAnsi"/>
                <w:sz w:val="20"/>
                <w:szCs w:val="20"/>
              </w:rPr>
              <w:t>las razones y las funciones trigonométricas</w:t>
            </w:r>
            <w:r w:rsidRPr="00991882">
              <w:rPr>
                <w:rFonts w:cstheme="minorHAnsi"/>
                <w:sz w:val="20"/>
                <w:szCs w:val="20"/>
              </w:rPr>
              <w:t xml:space="preserve"> para resolver</w:t>
            </w:r>
            <w:r>
              <w:rPr>
                <w:rFonts w:cstheme="minorHAnsi"/>
                <w:sz w:val="20"/>
                <w:szCs w:val="20"/>
              </w:rPr>
              <w:t xml:space="preserve"> </w:t>
            </w:r>
            <w:r w:rsidRPr="00991882">
              <w:rPr>
                <w:rFonts w:cstheme="minorHAnsi"/>
                <w:sz w:val="20"/>
                <w:szCs w:val="20"/>
              </w:rPr>
              <w:t>problemas de su cotidianidad</w:t>
            </w:r>
            <w:r>
              <w:rPr>
                <w:rFonts w:cstheme="minorHAnsi"/>
                <w:sz w:val="20"/>
                <w:szCs w:val="20"/>
              </w:rPr>
              <w:t>.</w:t>
            </w:r>
          </w:p>
          <w:p w14:paraId="201F7100" w14:textId="77777777" w:rsidR="0064670B" w:rsidRPr="00991882" w:rsidRDefault="0064670B" w:rsidP="005250BE">
            <w:pPr>
              <w:spacing w:after="0" w:line="240" w:lineRule="auto"/>
              <w:jc w:val="both"/>
              <w:rPr>
                <w:rFonts w:cstheme="minorHAnsi"/>
                <w:sz w:val="20"/>
                <w:szCs w:val="20"/>
              </w:rPr>
            </w:pPr>
            <w:r w:rsidRPr="00992286">
              <w:rPr>
                <w:rFonts w:cstheme="minorHAnsi"/>
                <w:sz w:val="20"/>
                <w:szCs w:val="20"/>
              </w:rPr>
              <w:lastRenderedPageBreak/>
              <w:t>Utiliza argumentos geométricos</w:t>
            </w:r>
            <w:r>
              <w:rPr>
                <w:rFonts w:cstheme="minorHAnsi"/>
                <w:sz w:val="20"/>
                <w:szCs w:val="20"/>
              </w:rPr>
              <w:t xml:space="preserve"> y algebraicos</w:t>
            </w:r>
            <w:r w:rsidRPr="00992286">
              <w:rPr>
                <w:rFonts w:cstheme="minorHAnsi"/>
                <w:sz w:val="20"/>
                <w:szCs w:val="20"/>
              </w:rPr>
              <w:t xml:space="preserve"> para resolver</w:t>
            </w:r>
            <w:r>
              <w:rPr>
                <w:rFonts w:cstheme="minorHAnsi"/>
                <w:sz w:val="20"/>
                <w:szCs w:val="20"/>
              </w:rPr>
              <w:t xml:space="preserve"> </w:t>
            </w:r>
            <w:r w:rsidRPr="00992286">
              <w:rPr>
                <w:rFonts w:cstheme="minorHAnsi"/>
                <w:sz w:val="20"/>
                <w:szCs w:val="20"/>
              </w:rPr>
              <w:t xml:space="preserve">problemas </w:t>
            </w:r>
            <w:r>
              <w:rPr>
                <w:rFonts w:cstheme="minorHAnsi"/>
                <w:sz w:val="20"/>
                <w:szCs w:val="20"/>
              </w:rPr>
              <w:t>relacionados con la circunferencia y la elipse.</w:t>
            </w:r>
          </w:p>
        </w:tc>
        <w:tc>
          <w:tcPr>
            <w:tcW w:w="4333" w:type="dxa"/>
            <w:gridSpan w:val="2"/>
            <w:shd w:val="clear" w:color="auto" w:fill="auto"/>
            <w:vAlign w:val="center"/>
          </w:tcPr>
          <w:p w14:paraId="713EC737" w14:textId="77777777" w:rsidR="0064670B" w:rsidRPr="006D745D" w:rsidRDefault="0064670B" w:rsidP="005250BE">
            <w:pPr>
              <w:spacing w:after="0" w:line="240" w:lineRule="auto"/>
              <w:jc w:val="both"/>
              <w:rPr>
                <w:rFonts w:eastAsia="Times New Roman"/>
                <w:sz w:val="20"/>
                <w:lang w:eastAsia="es-CO"/>
              </w:rPr>
            </w:pPr>
            <w:r>
              <w:rPr>
                <w:rFonts w:eastAsia="Times New Roman"/>
                <w:sz w:val="20"/>
                <w:lang w:eastAsia="es-CO"/>
              </w:rPr>
              <w:lastRenderedPageBreak/>
              <w:t>Manifiesta Interés y motivación en el desarrollo de</w:t>
            </w:r>
            <w:r w:rsidRPr="004E2B2C">
              <w:rPr>
                <w:rFonts w:eastAsia="Times New Roman"/>
                <w:sz w:val="20"/>
                <w:lang w:eastAsia="es-CO"/>
              </w:rPr>
              <w:t xml:space="preserve"> las clase</w:t>
            </w:r>
            <w:r>
              <w:rPr>
                <w:rFonts w:eastAsia="Times New Roman"/>
                <w:sz w:val="20"/>
                <w:lang w:eastAsia="es-CO"/>
              </w:rPr>
              <w:t>s, en el cumplimiento de sus deberes y respeta a los miembros de la comunidad educativa.</w:t>
            </w:r>
          </w:p>
        </w:tc>
      </w:tr>
    </w:tbl>
    <w:p w14:paraId="55FAF8D2" w14:textId="77777777" w:rsidR="0064670B" w:rsidRDefault="0064670B" w:rsidP="0064670B">
      <w:pPr>
        <w:spacing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211"/>
        <w:gridCol w:w="1049"/>
        <w:gridCol w:w="2398"/>
        <w:gridCol w:w="267"/>
        <w:gridCol w:w="616"/>
        <w:gridCol w:w="2110"/>
        <w:gridCol w:w="2223"/>
      </w:tblGrid>
      <w:tr w:rsidR="0064670B" w:rsidRPr="006D745D" w14:paraId="32D9E227" w14:textId="77777777" w:rsidTr="005250BE">
        <w:trPr>
          <w:trHeight w:val="217"/>
          <w:jc w:val="center"/>
        </w:trPr>
        <w:tc>
          <w:tcPr>
            <w:tcW w:w="8047" w:type="dxa"/>
            <w:gridSpan w:val="5"/>
            <w:shd w:val="clear" w:color="auto" w:fill="D9D9D9"/>
          </w:tcPr>
          <w:p w14:paraId="0D90E807" w14:textId="77777777" w:rsidR="0064670B" w:rsidRPr="006D745D" w:rsidRDefault="0064670B" w:rsidP="005250BE">
            <w:pPr>
              <w:spacing w:after="0" w:line="240" w:lineRule="auto"/>
              <w:rPr>
                <w:rFonts w:eastAsia="Times New Roman"/>
                <w:sz w:val="20"/>
                <w:lang w:eastAsia="es-CO"/>
              </w:rPr>
            </w:pPr>
            <w:r w:rsidRPr="0035775B">
              <w:rPr>
                <w:rFonts w:eastAsia="Times New Roman"/>
                <w:b/>
                <w:sz w:val="20"/>
                <w:lang w:eastAsia="es-CO"/>
              </w:rPr>
              <w:t>Área:</w:t>
            </w:r>
            <w:r>
              <w:rPr>
                <w:rFonts w:eastAsia="Times New Roman"/>
                <w:sz w:val="20"/>
                <w:lang w:eastAsia="es-CO"/>
              </w:rPr>
              <w:t xml:space="preserve">  </w:t>
            </w:r>
            <w:r w:rsidRPr="0035775B">
              <w:rPr>
                <w:rFonts w:eastAsia="Times New Roman"/>
                <w:sz w:val="20"/>
                <w:lang w:eastAsia="es-CO"/>
              </w:rPr>
              <w:t>MATEMÁTICAS</w:t>
            </w:r>
          </w:p>
        </w:tc>
        <w:tc>
          <w:tcPr>
            <w:tcW w:w="4949" w:type="dxa"/>
            <w:gridSpan w:val="3"/>
            <w:shd w:val="clear" w:color="auto" w:fill="D9D9D9"/>
          </w:tcPr>
          <w:p w14:paraId="0B220301" w14:textId="77777777" w:rsidR="0064670B" w:rsidRPr="006D745D" w:rsidRDefault="0064670B" w:rsidP="005250BE">
            <w:pPr>
              <w:spacing w:after="0" w:line="240" w:lineRule="auto"/>
              <w:rPr>
                <w:rFonts w:eastAsia="Times New Roman"/>
                <w:sz w:val="20"/>
                <w:lang w:eastAsia="es-CO"/>
              </w:rPr>
            </w:pPr>
            <w:r w:rsidRPr="0035775B">
              <w:rPr>
                <w:rFonts w:eastAsia="Times New Roman"/>
                <w:b/>
                <w:sz w:val="20"/>
                <w:lang w:eastAsia="es-CO"/>
              </w:rPr>
              <w:t>Grado:</w:t>
            </w:r>
            <w:r>
              <w:rPr>
                <w:rFonts w:eastAsia="Times New Roman"/>
                <w:sz w:val="20"/>
                <w:lang w:eastAsia="es-CO"/>
              </w:rPr>
              <w:t xml:space="preserve"> DÉCIMO (10</w:t>
            </w:r>
            <w:r w:rsidRPr="0035775B">
              <w:rPr>
                <w:rFonts w:eastAsia="Times New Roman"/>
                <w:sz w:val="20"/>
                <w:lang w:eastAsia="es-CO"/>
              </w:rPr>
              <w:t>°)</w:t>
            </w:r>
          </w:p>
        </w:tc>
      </w:tr>
      <w:tr w:rsidR="0064670B" w:rsidRPr="006D745D" w14:paraId="1F414E1D" w14:textId="77777777" w:rsidTr="005250BE">
        <w:trPr>
          <w:trHeight w:val="217"/>
          <w:jc w:val="center"/>
        </w:trPr>
        <w:tc>
          <w:tcPr>
            <w:tcW w:w="12996" w:type="dxa"/>
            <w:gridSpan w:val="8"/>
            <w:shd w:val="clear" w:color="auto" w:fill="D9D9D9"/>
          </w:tcPr>
          <w:p w14:paraId="6BC5D31F" w14:textId="77777777" w:rsidR="0064670B" w:rsidRPr="006D745D" w:rsidRDefault="0064670B" w:rsidP="005250BE">
            <w:pPr>
              <w:spacing w:after="0" w:line="240" w:lineRule="auto"/>
              <w:rPr>
                <w:rFonts w:eastAsia="Times New Roman"/>
                <w:sz w:val="20"/>
                <w:lang w:eastAsia="es-CO"/>
              </w:rPr>
            </w:pPr>
            <w:r>
              <w:rPr>
                <w:rFonts w:eastAsia="Times New Roman"/>
                <w:b/>
                <w:sz w:val="20"/>
                <w:lang w:eastAsia="es-CO"/>
              </w:rPr>
              <w:t>Docente</w:t>
            </w:r>
            <w:r w:rsidRPr="0035775B">
              <w:rPr>
                <w:rFonts w:eastAsia="Times New Roman"/>
                <w:b/>
                <w:sz w:val="20"/>
                <w:lang w:eastAsia="es-CO"/>
              </w:rPr>
              <w:t>(s):</w:t>
            </w:r>
            <w:r>
              <w:rPr>
                <w:rFonts w:eastAsia="Times New Roman"/>
                <w:sz w:val="20"/>
                <w:lang w:eastAsia="es-CO"/>
              </w:rPr>
              <w:t xml:space="preserve"> </w:t>
            </w:r>
            <w:r w:rsidRPr="0035775B">
              <w:rPr>
                <w:rFonts w:eastAsia="Times New Roman"/>
                <w:sz w:val="20"/>
                <w:lang w:eastAsia="es-CO"/>
              </w:rPr>
              <w:t>ALEXANDER CARDONA ZAPATA</w:t>
            </w:r>
          </w:p>
        </w:tc>
      </w:tr>
      <w:tr w:rsidR="0064670B" w:rsidRPr="006D745D" w14:paraId="6F666AC5" w14:textId="77777777" w:rsidTr="005250BE">
        <w:trPr>
          <w:trHeight w:val="217"/>
          <w:jc w:val="center"/>
        </w:trPr>
        <w:tc>
          <w:tcPr>
            <w:tcW w:w="12996" w:type="dxa"/>
            <w:gridSpan w:val="8"/>
            <w:shd w:val="clear" w:color="auto" w:fill="auto"/>
          </w:tcPr>
          <w:p w14:paraId="275E8022" w14:textId="77777777" w:rsidR="0064670B" w:rsidRPr="006D745D" w:rsidRDefault="0064670B" w:rsidP="005250BE">
            <w:pPr>
              <w:spacing w:after="0" w:line="240" w:lineRule="auto"/>
              <w:jc w:val="both"/>
              <w:rPr>
                <w:rFonts w:eastAsia="Times New Roman"/>
                <w:sz w:val="20"/>
                <w:lang w:eastAsia="es-CO"/>
              </w:rPr>
            </w:pPr>
            <w:r w:rsidRPr="0035775B">
              <w:rPr>
                <w:rFonts w:eastAsia="Times New Roman"/>
                <w:b/>
                <w:sz w:val="20"/>
                <w:lang w:eastAsia="es-CO"/>
              </w:rPr>
              <w:t>Objetivo del grado:</w:t>
            </w:r>
            <w:r w:rsidRPr="000478A5">
              <w:rPr>
                <w:rFonts w:eastAsia="Times New Roman"/>
                <w:sz w:val="20"/>
                <w:lang w:eastAsia="es-CO"/>
              </w:rPr>
              <w:t xml:space="preserve"> </w:t>
            </w:r>
            <w:r w:rsidRPr="003B2E7B">
              <w:rPr>
                <w:rFonts w:eastAsia="Times New Roman"/>
                <w:color w:val="000000" w:themeColor="text1"/>
                <w:sz w:val="20"/>
                <w:lang w:eastAsia="es-CO"/>
              </w:rPr>
              <w:t>Resolver problemas cotidianos analizando estudios estadísticos y utilizando conceptos trigonométricos y de la geometría analítica.</w:t>
            </w:r>
          </w:p>
        </w:tc>
      </w:tr>
      <w:tr w:rsidR="0064670B" w:rsidRPr="006D745D" w14:paraId="71E66F3E" w14:textId="77777777" w:rsidTr="005250BE">
        <w:trPr>
          <w:trHeight w:val="217"/>
          <w:jc w:val="center"/>
        </w:trPr>
        <w:tc>
          <w:tcPr>
            <w:tcW w:w="12996" w:type="dxa"/>
            <w:gridSpan w:val="8"/>
            <w:shd w:val="clear" w:color="auto" w:fill="D9D9D9"/>
          </w:tcPr>
          <w:p w14:paraId="471B0047" w14:textId="77777777" w:rsidR="0064670B" w:rsidRPr="006D745D" w:rsidRDefault="0064670B" w:rsidP="005250BE">
            <w:pPr>
              <w:spacing w:after="0" w:line="240" w:lineRule="auto"/>
              <w:rPr>
                <w:rFonts w:eastAsia="Times New Roman"/>
                <w:sz w:val="20"/>
                <w:lang w:eastAsia="es-CO"/>
              </w:rPr>
            </w:pPr>
            <w:r w:rsidRPr="0035775B">
              <w:rPr>
                <w:rFonts w:eastAsia="Times New Roman"/>
                <w:b/>
                <w:sz w:val="20"/>
                <w:lang w:eastAsia="es-CO"/>
              </w:rPr>
              <w:t xml:space="preserve">Competencias: </w:t>
            </w:r>
            <w:r w:rsidRPr="000478A5">
              <w:rPr>
                <w:rFonts w:eastAsia="Times New Roman"/>
                <w:sz w:val="20"/>
                <w:lang w:eastAsia="es-CO"/>
              </w:rPr>
              <w:t xml:space="preserve">La formulación, el tratamiento y la resolución de problemas. La modelación. </w:t>
            </w:r>
            <w:r>
              <w:rPr>
                <w:rFonts w:eastAsia="Times New Roman"/>
                <w:sz w:val="20"/>
                <w:lang w:eastAsia="es-CO"/>
              </w:rPr>
              <w:t xml:space="preserve">La comunicación. </w:t>
            </w:r>
            <w:r w:rsidRPr="000478A5">
              <w:rPr>
                <w:rFonts w:eastAsia="Times New Roman"/>
                <w:sz w:val="20"/>
                <w:lang w:eastAsia="es-CO"/>
              </w:rPr>
              <w:t>El razonamiento. La formulación, comparación y ejercitación de procedimientos.</w:t>
            </w:r>
          </w:p>
        </w:tc>
      </w:tr>
      <w:tr w:rsidR="0064670B" w:rsidRPr="006D745D" w14:paraId="4D23D893" w14:textId="77777777" w:rsidTr="005250BE">
        <w:trPr>
          <w:trHeight w:val="217"/>
          <w:jc w:val="center"/>
        </w:trPr>
        <w:tc>
          <w:tcPr>
            <w:tcW w:w="10773" w:type="dxa"/>
            <w:gridSpan w:val="7"/>
            <w:tcBorders>
              <w:left w:val="nil"/>
              <w:right w:val="nil"/>
            </w:tcBorders>
            <w:shd w:val="clear" w:color="auto" w:fill="auto"/>
          </w:tcPr>
          <w:p w14:paraId="30469A5B" w14:textId="77777777" w:rsidR="0064670B" w:rsidRPr="006D745D" w:rsidRDefault="0064670B" w:rsidP="005250BE">
            <w:pPr>
              <w:spacing w:after="0" w:line="240" w:lineRule="auto"/>
              <w:rPr>
                <w:rFonts w:eastAsia="Times New Roman"/>
                <w:sz w:val="20"/>
                <w:lang w:eastAsia="es-CO"/>
              </w:rPr>
            </w:pPr>
          </w:p>
        </w:tc>
        <w:tc>
          <w:tcPr>
            <w:tcW w:w="2223" w:type="dxa"/>
            <w:tcBorders>
              <w:left w:val="nil"/>
              <w:right w:val="nil"/>
            </w:tcBorders>
            <w:shd w:val="clear" w:color="auto" w:fill="auto"/>
          </w:tcPr>
          <w:p w14:paraId="1F9C6037" w14:textId="77777777" w:rsidR="0064670B" w:rsidRPr="006D745D" w:rsidRDefault="0064670B" w:rsidP="005250BE">
            <w:pPr>
              <w:spacing w:after="0" w:line="240" w:lineRule="auto"/>
              <w:rPr>
                <w:rFonts w:eastAsia="Times New Roman"/>
                <w:sz w:val="20"/>
                <w:lang w:eastAsia="es-CO"/>
              </w:rPr>
            </w:pPr>
          </w:p>
        </w:tc>
      </w:tr>
      <w:tr w:rsidR="0064670B" w:rsidRPr="006D745D" w14:paraId="2C447E26" w14:textId="77777777" w:rsidTr="005250BE">
        <w:trPr>
          <w:trHeight w:val="217"/>
          <w:jc w:val="center"/>
        </w:trPr>
        <w:tc>
          <w:tcPr>
            <w:tcW w:w="10773" w:type="dxa"/>
            <w:gridSpan w:val="7"/>
            <w:shd w:val="clear" w:color="auto" w:fill="D9D9D9"/>
          </w:tcPr>
          <w:p w14:paraId="73385AE3" w14:textId="77777777" w:rsidR="0064670B" w:rsidRPr="006D745D" w:rsidRDefault="0064670B" w:rsidP="005250BE">
            <w:pPr>
              <w:spacing w:after="0" w:line="240" w:lineRule="auto"/>
              <w:rPr>
                <w:rFonts w:eastAsia="Times New Roman"/>
                <w:sz w:val="20"/>
                <w:lang w:eastAsia="es-CO"/>
              </w:rPr>
            </w:pPr>
            <w:r w:rsidRPr="0035775B">
              <w:rPr>
                <w:rFonts w:eastAsia="Times New Roman"/>
                <w:b/>
                <w:sz w:val="20"/>
                <w:lang w:eastAsia="es-CO"/>
              </w:rPr>
              <w:t>Periodo:</w:t>
            </w:r>
            <w:r>
              <w:rPr>
                <w:rFonts w:eastAsia="Times New Roman"/>
                <w:sz w:val="20"/>
                <w:lang w:eastAsia="es-CO"/>
              </w:rPr>
              <w:t xml:space="preserve"> 3</w:t>
            </w:r>
          </w:p>
        </w:tc>
        <w:tc>
          <w:tcPr>
            <w:tcW w:w="2223" w:type="dxa"/>
            <w:shd w:val="clear" w:color="auto" w:fill="D9D9D9"/>
          </w:tcPr>
          <w:p w14:paraId="5403AE59" w14:textId="77777777" w:rsidR="0064670B" w:rsidRPr="006D745D" w:rsidRDefault="0064670B" w:rsidP="005250BE">
            <w:pPr>
              <w:spacing w:after="0" w:line="240" w:lineRule="auto"/>
              <w:rPr>
                <w:rFonts w:eastAsia="Times New Roman"/>
                <w:sz w:val="20"/>
                <w:lang w:eastAsia="es-CO"/>
              </w:rPr>
            </w:pPr>
          </w:p>
        </w:tc>
      </w:tr>
      <w:tr w:rsidR="0064670B" w:rsidRPr="006D745D" w14:paraId="1050F3F9" w14:textId="77777777" w:rsidTr="005250BE">
        <w:trPr>
          <w:trHeight w:val="365"/>
          <w:jc w:val="center"/>
        </w:trPr>
        <w:tc>
          <w:tcPr>
            <w:tcW w:w="2122" w:type="dxa"/>
            <w:shd w:val="clear" w:color="auto" w:fill="D9D9D9"/>
            <w:vAlign w:val="center"/>
          </w:tcPr>
          <w:p w14:paraId="5AA84E45" w14:textId="77777777" w:rsidR="0064670B" w:rsidRPr="0035775B" w:rsidRDefault="0064670B" w:rsidP="005250BE">
            <w:pPr>
              <w:spacing w:after="0" w:line="240" w:lineRule="auto"/>
              <w:jc w:val="center"/>
              <w:rPr>
                <w:rFonts w:eastAsia="Times New Roman"/>
                <w:b/>
                <w:sz w:val="20"/>
                <w:lang w:eastAsia="es-CO"/>
              </w:rPr>
            </w:pPr>
            <w:r w:rsidRPr="0035775B">
              <w:rPr>
                <w:rFonts w:eastAsia="Times New Roman"/>
                <w:b/>
                <w:sz w:val="20"/>
                <w:lang w:eastAsia="es-CO"/>
              </w:rPr>
              <w:t>Pregunta Problematizadora:</w:t>
            </w:r>
          </w:p>
        </w:tc>
        <w:tc>
          <w:tcPr>
            <w:tcW w:w="3260" w:type="dxa"/>
            <w:gridSpan w:val="2"/>
            <w:shd w:val="clear" w:color="auto" w:fill="D9D9D9"/>
            <w:vAlign w:val="center"/>
          </w:tcPr>
          <w:p w14:paraId="05CF9E70" w14:textId="77777777" w:rsidR="0064670B" w:rsidRPr="0035775B" w:rsidRDefault="0064670B" w:rsidP="005250BE">
            <w:pPr>
              <w:spacing w:after="0" w:line="240" w:lineRule="auto"/>
              <w:jc w:val="center"/>
              <w:rPr>
                <w:rFonts w:eastAsia="Times New Roman"/>
                <w:b/>
                <w:sz w:val="20"/>
                <w:lang w:eastAsia="es-CO"/>
              </w:rPr>
            </w:pPr>
            <w:r w:rsidRPr="0035775B">
              <w:rPr>
                <w:rFonts w:eastAsia="Times New Roman"/>
                <w:b/>
                <w:sz w:val="20"/>
                <w:lang w:eastAsia="es-CO"/>
              </w:rPr>
              <w:t>Eje de los estándares:</w:t>
            </w:r>
          </w:p>
        </w:tc>
        <w:tc>
          <w:tcPr>
            <w:tcW w:w="2398" w:type="dxa"/>
            <w:shd w:val="clear" w:color="auto" w:fill="D9D9D9"/>
            <w:vAlign w:val="center"/>
          </w:tcPr>
          <w:p w14:paraId="08FDDB59" w14:textId="77777777" w:rsidR="0064670B" w:rsidRPr="0035775B" w:rsidRDefault="0064670B" w:rsidP="005250BE">
            <w:pPr>
              <w:spacing w:after="0" w:line="240" w:lineRule="auto"/>
              <w:jc w:val="center"/>
              <w:rPr>
                <w:rFonts w:eastAsia="Times New Roman"/>
                <w:b/>
                <w:sz w:val="20"/>
                <w:lang w:eastAsia="es-CO"/>
              </w:rPr>
            </w:pPr>
            <w:r w:rsidRPr="0035775B">
              <w:rPr>
                <w:rFonts w:eastAsia="Times New Roman"/>
                <w:b/>
                <w:sz w:val="20"/>
                <w:lang w:eastAsia="es-CO"/>
              </w:rPr>
              <w:t>DBA</w:t>
            </w:r>
            <w:r>
              <w:rPr>
                <w:rFonts w:eastAsia="Times New Roman"/>
                <w:b/>
                <w:sz w:val="20"/>
                <w:lang w:eastAsia="es-CO"/>
              </w:rPr>
              <w:t>:</w:t>
            </w:r>
          </w:p>
        </w:tc>
        <w:tc>
          <w:tcPr>
            <w:tcW w:w="2993" w:type="dxa"/>
            <w:gridSpan w:val="3"/>
            <w:shd w:val="clear" w:color="auto" w:fill="D9D9D9"/>
            <w:vAlign w:val="center"/>
          </w:tcPr>
          <w:p w14:paraId="0DD4A2B4" w14:textId="77777777" w:rsidR="0064670B" w:rsidRPr="0035775B" w:rsidRDefault="0064670B" w:rsidP="005250BE">
            <w:pPr>
              <w:spacing w:after="0" w:line="240" w:lineRule="auto"/>
              <w:jc w:val="center"/>
              <w:rPr>
                <w:rFonts w:eastAsia="Times New Roman"/>
                <w:b/>
                <w:sz w:val="20"/>
                <w:lang w:eastAsia="es-CO"/>
              </w:rPr>
            </w:pPr>
            <w:r w:rsidRPr="0035775B">
              <w:rPr>
                <w:rFonts w:eastAsia="Times New Roman"/>
                <w:b/>
                <w:sz w:val="20"/>
                <w:lang w:eastAsia="es-CO"/>
              </w:rPr>
              <w:t>Trayectoria Temática:</w:t>
            </w:r>
          </w:p>
        </w:tc>
        <w:tc>
          <w:tcPr>
            <w:tcW w:w="2223" w:type="dxa"/>
            <w:shd w:val="clear" w:color="auto" w:fill="D9D9D9"/>
          </w:tcPr>
          <w:p w14:paraId="31727DCD" w14:textId="77777777" w:rsidR="0064670B" w:rsidRPr="0035775B" w:rsidRDefault="0064670B" w:rsidP="005250BE">
            <w:pPr>
              <w:spacing w:after="0" w:line="240" w:lineRule="auto"/>
              <w:jc w:val="center"/>
              <w:rPr>
                <w:rFonts w:eastAsia="Times New Roman"/>
                <w:b/>
                <w:sz w:val="20"/>
                <w:lang w:eastAsia="es-CO"/>
              </w:rPr>
            </w:pPr>
            <w:r w:rsidRPr="0035775B">
              <w:rPr>
                <w:rFonts w:eastAsia="Times New Roman"/>
                <w:b/>
                <w:sz w:val="20"/>
                <w:lang w:eastAsia="es-CO"/>
              </w:rPr>
              <w:t>Estrategias de Evaluación:</w:t>
            </w:r>
          </w:p>
        </w:tc>
      </w:tr>
      <w:tr w:rsidR="0064670B" w:rsidRPr="006D745D" w14:paraId="2E89F814" w14:textId="77777777" w:rsidTr="005250BE">
        <w:trPr>
          <w:trHeight w:val="434"/>
          <w:jc w:val="center"/>
        </w:trPr>
        <w:tc>
          <w:tcPr>
            <w:tcW w:w="2122" w:type="dxa"/>
            <w:shd w:val="clear" w:color="auto" w:fill="auto"/>
            <w:vAlign w:val="center"/>
          </w:tcPr>
          <w:p w14:paraId="0CAC4A69" w14:textId="77777777" w:rsidR="0064670B" w:rsidRDefault="0064670B" w:rsidP="005250BE">
            <w:pPr>
              <w:spacing w:after="0" w:line="240" w:lineRule="auto"/>
              <w:jc w:val="center"/>
              <w:rPr>
                <w:rFonts w:cstheme="minorHAnsi"/>
                <w:sz w:val="20"/>
                <w:szCs w:val="20"/>
              </w:rPr>
            </w:pPr>
            <w:r>
              <w:rPr>
                <w:rFonts w:cstheme="minorHAnsi"/>
                <w:sz w:val="20"/>
                <w:szCs w:val="20"/>
              </w:rPr>
              <w:t>¿Cómo hacer para determinar longitudes de lados y medidas de ángulos en triángulos oblicuángulos sin realizar la medición directa</w:t>
            </w:r>
            <w:r w:rsidRPr="00B3125D">
              <w:rPr>
                <w:rFonts w:cstheme="minorHAnsi"/>
                <w:sz w:val="20"/>
                <w:szCs w:val="20"/>
              </w:rPr>
              <w:t>?</w:t>
            </w:r>
          </w:p>
          <w:p w14:paraId="48AF6567" w14:textId="77777777" w:rsidR="0064670B" w:rsidRDefault="0064670B" w:rsidP="005250BE">
            <w:pPr>
              <w:spacing w:after="0" w:line="240" w:lineRule="auto"/>
              <w:jc w:val="center"/>
              <w:rPr>
                <w:rFonts w:cstheme="minorHAnsi"/>
                <w:sz w:val="20"/>
                <w:szCs w:val="20"/>
              </w:rPr>
            </w:pPr>
          </w:p>
          <w:p w14:paraId="0BD1F04C" w14:textId="77777777" w:rsidR="0064670B" w:rsidRDefault="0064670B" w:rsidP="005250BE">
            <w:pPr>
              <w:spacing w:after="0" w:line="240" w:lineRule="auto"/>
              <w:jc w:val="center"/>
              <w:rPr>
                <w:rFonts w:cstheme="minorHAnsi"/>
                <w:sz w:val="20"/>
                <w:szCs w:val="24"/>
              </w:rPr>
            </w:pPr>
            <w:r>
              <w:rPr>
                <w:rFonts w:cstheme="minorHAnsi"/>
                <w:sz w:val="20"/>
                <w:szCs w:val="24"/>
              </w:rPr>
              <w:t>¿Cómo hallar expresiones trigonométricas que sean equivalentes a otras?</w:t>
            </w:r>
          </w:p>
          <w:p w14:paraId="0FFC38DA" w14:textId="77777777" w:rsidR="0064670B" w:rsidRDefault="0064670B" w:rsidP="005250BE">
            <w:pPr>
              <w:spacing w:after="0" w:line="240" w:lineRule="auto"/>
              <w:jc w:val="center"/>
              <w:rPr>
                <w:rFonts w:cstheme="minorHAnsi"/>
                <w:sz w:val="20"/>
                <w:szCs w:val="24"/>
              </w:rPr>
            </w:pPr>
          </w:p>
          <w:p w14:paraId="5A1DC13C" w14:textId="77777777" w:rsidR="0064670B" w:rsidRPr="0097621C" w:rsidRDefault="0064670B" w:rsidP="005250BE">
            <w:pPr>
              <w:spacing w:after="0" w:line="240" w:lineRule="auto"/>
              <w:jc w:val="center"/>
              <w:rPr>
                <w:rFonts w:cstheme="minorHAnsi"/>
                <w:sz w:val="20"/>
                <w:szCs w:val="24"/>
              </w:rPr>
            </w:pPr>
            <w:r>
              <w:rPr>
                <w:rFonts w:cstheme="minorHAnsi"/>
                <w:sz w:val="20"/>
                <w:szCs w:val="24"/>
              </w:rPr>
              <w:t>¿Qué importancia tiene el estudio analítico de la parábola en la ciencia y el desarrollo de la sociedad?</w:t>
            </w:r>
          </w:p>
        </w:tc>
        <w:tc>
          <w:tcPr>
            <w:tcW w:w="3260" w:type="dxa"/>
            <w:gridSpan w:val="2"/>
            <w:shd w:val="clear" w:color="auto" w:fill="auto"/>
            <w:vAlign w:val="center"/>
          </w:tcPr>
          <w:p w14:paraId="428B03EC" w14:textId="77777777" w:rsidR="0064670B" w:rsidRDefault="0064670B" w:rsidP="005250BE">
            <w:pPr>
              <w:spacing w:after="0" w:line="240" w:lineRule="auto"/>
              <w:jc w:val="both"/>
              <w:rPr>
                <w:rFonts w:eastAsia="Times New Roman"/>
                <w:b/>
                <w:sz w:val="20"/>
                <w:lang w:eastAsia="es-CO"/>
              </w:rPr>
            </w:pPr>
            <w:r w:rsidRPr="00034CAD">
              <w:rPr>
                <w:rFonts w:eastAsia="Times New Roman"/>
                <w:b/>
                <w:sz w:val="20"/>
                <w:lang w:eastAsia="es-CO"/>
              </w:rPr>
              <w:t>Pensa</w:t>
            </w:r>
            <w:r>
              <w:rPr>
                <w:rFonts w:eastAsia="Times New Roman"/>
                <w:b/>
                <w:sz w:val="20"/>
                <w:lang w:eastAsia="es-CO"/>
              </w:rPr>
              <w:t>miento espacial y sistemas geomé</w:t>
            </w:r>
            <w:r w:rsidRPr="00034CAD">
              <w:rPr>
                <w:rFonts w:eastAsia="Times New Roman"/>
                <w:b/>
                <w:sz w:val="20"/>
                <w:lang w:eastAsia="es-CO"/>
              </w:rPr>
              <w:t>tricos</w:t>
            </w:r>
            <w:r>
              <w:rPr>
                <w:rFonts w:eastAsia="Times New Roman"/>
                <w:b/>
                <w:sz w:val="20"/>
                <w:lang w:eastAsia="es-CO"/>
              </w:rPr>
              <w:t>:</w:t>
            </w:r>
          </w:p>
          <w:p w14:paraId="6A224881" w14:textId="77777777" w:rsidR="0064670B" w:rsidRPr="0001677A" w:rsidRDefault="0064670B" w:rsidP="00511B7F">
            <w:pPr>
              <w:pStyle w:val="Prrafodelista"/>
              <w:numPr>
                <w:ilvl w:val="0"/>
                <w:numId w:val="35"/>
              </w:numPr>
              <w:spacing w:after="160" w:line="259" w:lineRule="auto"/>
              <w:jc w:val="both"/>
              <w:rPr>
                <w:rFonts w:eastAsia="Times New Roman"/>
                <w:sz w:val="20"/>
                <w:lang w:eastAsia="es-CO"/>
              </w:rPr>
            </w:pPr>
            <w:r>
              <w:rPr>
                <w:rFonts w:eastAsia="Times New Roman"/>
                <w:sz w:val="20"/>
                <w:lang w:eastAsia="es-CO"/>
              </w:rPr>
              <w:t>Identifico en forma visual, gráfi</w:t>
            </w:r>
            <w:r w:rsidRPr="0001677A">
              <w:rPr>
                <w:rFonts w:eastAsia="Times New Roman"/>
                <w:sz w:val="20"/>
                <w:lang w:eastAsia="es-CO"/>
              </w:rPr>
              <w:t>ca y algebraica algunas</w:t>
            </w:r>
            <w:r>
              <w:rPr>
                <w:rFonts w:eastAsia="Times New Roman"/>
                <w:sz w:val="20"/>
                <w:lang w:eastAsia="es-CO"/>
              </w:rPr>
              <w:t xml:space="preserve"> </w:t>
            </w:r>
            <w:r w:rsidRPr="0001677A">
              <w:rPr>
                <w:rFonts w:eastAsia="Times New Roman"/>
                <w:sz w:val="20"/>
                <w:lang w:eastAsia="es-CO"/>
              </w:rPr>
              <w:t>propiedades de las curvas que se observan en los bordes</w:t>
            </w:r>
            <w:r>
              <w:rPr>
                <w:rFonts w:eastAsia="Times New Roman"/>
                <w:sz w:val="20"/>
                <w:lang w:eastAsia="es-CO"/>
              </w:rPr>
              <w:t xml:space="preserve"> </w:t>
            </w:r>
            <w:r w:rsidRPr="0001677A">
              <w:rPr>
                <w:rFonts w:eastAsia="Times New Roman"/>
                <w:sz w:val="20"/>
                <w:lang w:eastAsia="es-CO"/>
              </w:rPr>
              <w:t>obtenidos por cortes longitudinales, diagonales y transversales</w:t>
            </w:r>
            <w:r>
              <w:rPr>
                <w:rFonts w:eastAsia="Times New Roman"/>
                <w:sz w:val="20"/>
                <w:lang w:eastAsia="es-CO"/>
              </w:rPr>
              <w:t xml:space="preserve"> </w:t>
            </w:r>
            <w:r w:rsidRPr="0001677A">
              <w:rPr>
                <w:rFonts w:eastAsia="Times New Roman"/>
                <w:sz w:val="20"/>
                <w:lang w:eastAsia="es-CO"/>
              </w:rPr>
              <w:t>en un cilindro y en un cono.</w:t>
            </w:r>
          </w:p>
          <w:p w14:paraId="4044598D" w14:textId="77777777" w:rsidR="0064670B" w:rsidRDefault="0064670B" w:rsidP="00511B7F">
            <w:pPr>
              <w:pStyle w:val="Prrafodelista"/>
              <w:numPr>
                <w:ilvl w:val="0"/>
                <w:numId w:val="35"/>
              </w:numPr>
              <w:spacing w:after="0" w:line="240" w:lineRule="auto"/>
              <w:jc w:val="both"/>
              <w:rPr>
                <w:rFonts w:eastAsia="Times New Roman"/>
                <w:sz w:val="20"/>
                <w:lang w:eastAsia="es-CO"/>
              </w:rPr>
            </w:pPr>
            <w:r w:rsidRPr="00DE2F32">
              <w:rPr>
                <w:rFonts w:eastAsia="Times New Roman"/>
                <w:sz w:val="20"/>
                <w:lang w:eastAsia="es-CO"/>
              </w:rPr>
              <w:t>Identifico características de localización de objetos</w:t>
            </w:r>
            <w:r>
              <w:rPr>
                <w:rFonts w:eastAsia="Times New Roman"/>
                <w:sz w:val="20"/>
                <w:lang w:eastAsia="es-CO"/>
              </w:rPr>
              <w:t xml:space="preserve"> </w:t>
            </w:r>
            <w:r w:rsidRPr="00DE2F32">
              <w:rPr>
                <w:rFonts w:eastAsia="Times New Roman"/>
                <w:sz w:val="20"/>
                <w:lang w:eastAsia="es-CO"/>
              </w:rPr>
              <w:t>geométricos en sistemas de representación cartesiana y</w:t>
            </w:r>
            <w:r>
              <w:rPr>
                <w:rFonts w:eastAsia="Times New Roman"/>
                <w:sz w:val="20"/>
                <w:lang w:eastAsia="es-CO"/>
              </w:rPr>
              <w:t xml:space="preserve"> </w:t>
            </w:r>
            <w:r w:rsidRPr="00DE2F32">
              <w:rPr>
                <w:rFonts w:eastAsia="Times New Roman"/>
                <w:sz w:val="20"/>
                <w:lang w:eastAsia="es-CO"/>
              </w:rPr>
              <w:t>otros (polares, cilíndricos y esféricos) y en particular de</w:t>
            </w:r>
            <w:r>
              <w:rPr>
                <w:rFonts w:eastAsia="Times New Roman"/>
                <w:sz w:val="20"/>
                <w:lang w:eastAsia="es-CO"/>
              </w:rPr>
              <w:t xml:space="preserve"> las curvas y fi</w:t>
            </w:r>
            <w:r w:rsidRPr="00DE2F32">
              <w:rPr>
                <w:rFonts w:eastAsia="Times New Roman"/>
                <w:sz w:val="20"/>
                <w:lang w:eastAsia="es-CO"/>
              </w:rPr>
              <w:t>guras cónicas.</w:t>
            </w:r>
          </w:p>
          <w:p w14:paraId="192C4427" w14:textId="77777777" w:rsidR="0064670B" w:rsidRPr="005E3307" w:rsidRDefault="0064670B" w:rsidP="00511B7F">
            <w:pPr>
              <w:pStyle w:val="Prrafodelista"/>
              <w:numPr>
                <w:ilvl w:val="0"/>
                <w:numId w:val="35"/>
              </w:numPr>
              <w:spacing w:after="0" w:line="240" w:lineRule="auto"/>
              <w:jc w:val="both"/>
              <w:rPr>
                <w:rFonts w:eastAsia="Times New Roman"/>
                <w:sz w:val="20"/>
                <w:lang w:eastAsia="es-CO"/>
              </w:rPr>
            </w:pPr>
            <w:r w:rsidRPr="00DE2F32">
              <w:rPr>
                <w:rFonts w:eastAsia="Times New Roman"/>
                <w:sz w:val="20"/>
                <w:lang w:eastAsia="es-CO"/>
              </w:rPr>
              <w:t>Resuelvo problemas en los que se usen las propiedades</w:t>
            </w:r>
            <w:r>
              <w:rPr>
                <w:rFonts w:eastAsia="Times New Roman"/>
                <w:sz w:val="20"/>
                <w:lang w:eastAsia="es-CO"/>
              </w:rPr>
              <w:t xml:space="preserve"> geométricas de fi</w:t>
            </w:r>
            <w:r w:rsidRPr="00DE2F32">
              <w:rPr>
                <w:rFonts w:eastAsia="Times New Roman"/>
                <w:sz w:val="20"/>
                <w:lang w:eastAsia="es-CO"/>
              </w:rPr>
              <w:t>guras cónicas por medio de transformaciones</w:t>
            </w:r>
            <w:r>
              <w:rPr>
                <w:rFonts w:eastAsia="Times New Roman"/>
                <w:sz w:val="20"/>
                <w:lang w:eastAsia="es-CO"/>
              </w:rPr>
              <w:t xml:space="preserve"> </w:t>
            </w:r>
            <w:r w:rsidRPr="00DE2F32">
              <w:rPr>
                <w:rFonts w:eastAsia="Times New Roman"/>
                <w:sz w:val="20"/>
                <w:lang w:eastAsia="es-CO"/>
              </w:rPr>
              <w:lastRenderedPageBreak/>
              <w:t>de las representaciones algebraicas de esas figuras.</w:t>
            </w:r>
          </w:p>
          <w:p w14:paraId="523F3C0C" w14:textId="77777777" w:rsidR="0064670B" w:rsidRDefault="0064670B" w:rsidP="00511B7F">
            <w:pPr>
              <w:pStyle w:val="Prrafodelista"/>
              <w:numPr>
                <w:ilvl w:val="0"/>
                <w:numId w:val="35"/>
              </w:numPr>
              <w:spacing w:after="0" w:line="240" w:lineRule="auto"/>
              <w:jc w:val="both"/>
              <w:rPr>
                <w:rFonts w:eastAsia="Times New Roman"/>
                <w:sz w:val="20"/>
                <w:lang w:eastAsia="es-CO"/>
              </w:rPr>
            </w:pPr>
            <w:r w:rsidRPr="00DE2F32">
              <w:rPr>
                <w:rFonts w:eastAsia="Times New Roman"/>
                <w:sz w:val="20"/>
                <w:lang w:eastAsia="es-CO"/>
              </w:rPr>
              <w:t>Uso argumentos geométricos para resolver y formular</w:t>
            </w:r>
            <w:r>
              <w:rPr>
                <w:rFonts w:eastAsia="Times New Roman"/>
                <w:sz w:val="20"/>
                <w:lang w:eastAsia="es-CO"/>
              </w:rPr>
              <w:t xml:space="preserve"> </w:t>
            </w:r>
            <w:r w:rsidRPr="00DE2F32">
              <w:rPr>
                <w:rFonts w:eastAsia="Times New Roman"/>
                <w:sz w:val="20"/>
                <w:lang w:eastAsia="es-CO"/>
              </w:rPr>
              <w:t>problemas en contextos matemáticos y en otras ciencias.</w:t>
            </w:r>
          </w:p>
          <w:p w14:paraId="5EEF74D2" w14:textId="77777777" w:rsidR="0064670B" w:rsidRPr="00DF7ABA" w:rsidRDefault="0064670B" w:rsidP="00511B7F">
            <w:pPr>
              <w:pStyle w:val="Prrafodelista"/>
              <w:numPr>
                <w:ilvl w:val="0"/>
                <w:numId w:val="35"/>
              </w:numPr>
              <w:spacing w:after="0" w:line="240" w:lineRule="auto"/>
              <w:jc w:val="both"/>
              <w:rPr>
                <w:rFonts w:eastAsia="Times New Roman"/>
                <w:sz w:val="20"/>
                <w:lang w:eastAsia="es-CO"/>
              </w:rPr>
            </w:pPr>
            <w:r w:rsidRPr="005E3307">
              <w:rPr>
                <w:rFonts w:eastAsia="Times New Roman"/>
                <w:sz w:val="20"/>
                <w:lang w:eastAsia="es-CO"/>
              </w:rPr>
              <w:t>Reconozco y describo curvas y o lugares geométricos.</w:t>
            </w:r>
          </w:p>
        </w:tc>
        <w:tc>
          <w:tcPr>
            <w:tcW w:w="2398" w:type="dxa"/>
            <w:shd w:val="clear" w:color="auto" w:fill="auto"/>
            <w:vAlign w:val="center"/>
          </w:tcPr>
          <w:p w14:paraId="23617BAD" w14:textId="77777777" w:rsidR="0064670B" w:rsidRPr="0021571E" w:rsidRDefault="0064670B" w:rsidP="005250BE">
            <w:pPr>
              <w:spacing w:after="0" w:line="240" w:lineRule="auto"/>
              <w:rPr>
                <w:rFonts w:eastAsia="Times New Roman"/>
                <w:sz w:val="20"/>
                <w:lang w:eastAsia="es-CO"/>
              </w:rPr>
            </w:pPr>
            <w:r w:rsidRPr="00727FF3">
              <w:rPr>
                <w:rFonts w:eastAsia="Times New Roman"/>
                <w:b/>
                <w:sz w:val="20"/>
                <w:lang w:eastAsia="es-CO"/>
              </w:rPr>
              <w:lastRenderedPageBreak/>
              <w:t>DBA</w:t>
            </w:r>
            <w:r>
              <w:rPr>
                <w:rFonts w:eastAsia="Times New Roman"/>
                <w:b/>
                <w:sz w:val="20"/>
                <w:lang w:eastAsia="es-CO"/>
              </w:rPr>
              <w:t>5</w:t>
            </w:r>
            <w:r w:rsidRPr="00727FF3">
              <w:rPr>
                <w:rFonts w:eastAsia="Times New Roman"/>
                <w:b/>
                <w:sz w:val="20"/>
                <w:lang w:eastAsia="es-CO"/>
              </w:rPr>
              <w:t>. V2</w:t>
            </w:r>
            <w:r>
              <w:rPr>
                <w:rFonts w:eastAsia="Times New Roman"/>
                <w:b/>
                <w:sz w:val="20"/>
                <w:lang w:eastAsia="es-CO"/>
              </w:rPr>
              <w:t xml:space="preserve"> (Grado 9°)</w:t>
            </w:r>
            <w:r w:rsidRPr="00727FF3">
              <w:rPr>
                <w:rFonts w:eastAsia="Times New Roman"/>
                <w:b/>
                <w:sz w:val="20"/>
                <w:lang w:eastAsia="es-CO"/>
              </w:rPr>
              <w:t>:</w:t>
            </w:r>
            <w:r>
              <w:rPr>
                <w:rFonts w:eastAsia="Times New Roman"/>
                <w:sz w:val="20"/>
                <w:lang w:eastAsia="es-CO"/>
              </w:rPr>
              <w:t xml:space="preserve"> </w:t>
            </w:r>
          </w:p>
          <w:p w14:paraId="6DD25816" w14:textId="77777777" w:rsidR="0064670B" w:rsidRDefault="0064670B" w:rsidP="005250BE">
            <w:pPr>
              <w:spacing w:after="0" w:line="240" w:lineRule="auto"/>
              <w:rPr>
                <w:rFonts w:eastAsia="Times New Roman"/>
                <w:sz w:val="20"/>
                <w:lang w:eastAsia="es-CO"/>
              </w:rPr>
            </w:pPr>
            <w:r w:rsidRPr="00F12F8B">
              <w:rPr>
                <w:rFonts w:eastAsia="Times New Roman"/>
                <w:sz w:val="20"/>
                <w:lang w:eastAsia="es-CO"/>
              </w:rPr>
              <w:t xml:space="preserve">Utiliza teoremas, propiedades y relaciones geométricas (teorema de </w:t>
            </w:r>
            <w:proofErr w:type="spellStart"/>
            <w:r w:rsidRPr="00F12F8B">
              <w:rPr>
                <w:rFonts w:eastAsia="Times New Roman"/>
                <w:sz w:val="20"/>
                <w:lang w:eastAsia="es-CO"/>
              </w:rPr>
              <w:t>Thales</w:t>
            </w:r>
            <w:proofErr w:type="spellEnd"/>
            <w:r w:rsidRPr="00F12F8B">
              <w:rPr>
                <w:rFonts w:eastAsia="Times New Roman"/>
                <w:sz w:val="20"/>
                <w:lang w:eastAsia="es-CO"/>
              </w:rPr>
              <w:t xml:space="preserve"> y el teorema de Pitágoras) para proponer y justificar estrategias de medición y cálculo de longitudes.</w:t>
            </w:r>
          </w:p>
          <w:p w14:paraId="398A45B2" w14:textId="77777777" w:rsidR="0064670B" w:rsidRPr="0021571E" w:rsidRDefault="0064670B" w:rsidP="005250BE">
            <w:pPr>
              <w:spacing w:after="0" w:line="240" w:lineRule="auto"/>
              <w:rPr>
                <w:rFonts w:eastAsia="Times New Roman"/>
                <w:sz w:val="20"/>
                <w:lang w:eastAsia="es-CO"/>
              </w:rPr>
            </w:pPr>
            <w:r w:rsidRPr="00727FF3">
              <w:rPr>
                <w:rFonts w:eastAsia="Times New Roman"/>
                <w:b/>
                <w:sz w:val="20"/>
                <w:lang w:eastAsia="es-CO"/>
              </w:rPr>
              <w:t>DBA</w:t>
            </w:r>
            <w:r>
              <w:rPr>
                <w:rFonts w:eastAsia="Times New Roman"/>
                <w:b/>
                <w:sz w:val="20"/>
                <w:lang w:eastAsia="es-CO"/>
              </w:rPr>
              <w:t>5</w:t>
            </w:r>
            <w:r w:rsidRPr="00727FF3">
              <w:rPr>
                <w:rFonts w:eastAsia="Times New Roman"/>
                <w:b/>
                <w:sz w:val="20"/>
                <w:lang w:eastAsia="es-CO"/>
              </w:rPr>
              <w:t>. V2</w:t>
            </w:r>
            <w:r>
              <w:rPr>
                <w:rFonts w:eastAsia="Times New Roman"/>
                <w:b/>
                <w:sz w:val="20"/>
                <w:lang w:eastAsia="es-CO"/>
              </w:rPr>
              <w:t xml:space="preserve"> (Grado 10°)</w:t>
            </w:r>
            <w:r w:rsidRPr="00727FF3">
              <w:rPr>
                <w:rFonts w:eastAsia="Times New Roman"/>
                <w:b/>
                <w:sz w:val="20"/>
                <w:lang w:eastAsia="es-CO"/>
              </w:rPr>
              <w:t>:</w:t>
            </w:r>
            <w:r>
              <w:rPr>
                <w:rFonts w:eastAsia="Times New Roman"/>
                <w:sz w:val="20"/>
                <w:lang w:eastAsia="es-CO"/>
              </w:rPr>
              <w:t xml:space="preserve"> </w:t>
            </w:r>
          </w:p>
          <w:p w14:paraId="08A08154" w14:textId="77777777" w:rsidR="0064670B" w:rsidRPr="00F12F8B" w:rsidRDefault="0064670B" w:rsidP="005250BE">
            <w:pPr>
              <w:spacing w:after="0" w:line="240" w:lineRule="auto"/>
              <w:rPr>
                <w:rFonts w:eastAsia="Times New Roman"/>
                <w:b/>
                <w:sz w:val="20"/>
                <w:lang w:eastAsia="es-CO"/>
              </w:rPr>
            </w:pPr>
            <w:r w:rsidRPr="00B168E6">
              <w:rPr>
                <w:rFonts w:eastAsia="Times New Roman"/>
                <w:sz w:val="20"/>
                <w:lang w:eastAsia="es-CO"/>
              </w:rPr>
              <w:t>Explora y describe las propiedades de los lugares geométricos y de sus transformaciones a partir de diferentes representaciones.</w:t>
            </w:r>
          </w:p>
        </w:tc>
        <w:tc>
          <w:tcPr>
            <w:tcW w:w="2993" w:type="dxa"/>
            <w:gridSpan w:val="3"/>
            <w:shd w:val="clear" w:color="auto" w:fill="auto"/>
            <w:vAlign w:val="center"/>
          </w:tcPr>
          <w:p w14:paraId="108E27D2" w14:textId="77777777" w:rsidR="0064670B" w:rsidRPr="00CF78C5" w:rsidRDefault="0064670B" w:rsidP="005250BE">
            <w:pPr>
              <w:pStyle w:val="Sinespaciado"/>
              <w:jc w:val="both"/>
              <w:rPr>
                <w:rFonts w:eastAsia="Times New Roman" w:cstheme="minorHAnsi"/>
                <w:color w:val="000000" w:themeColor="text1"/>
                <w:sz w:val="20"/>
                <w:szCs w:val="18"/>
                <w:lang w:val="es-MX"/>
              </w:rPr>
            </w:pPr>
          </w:p>
          <w:p w14:paraId="389A4E86" w14:textId="77777777" w:rsidR="0064670B" w:rsidRPr="00CF78C5" w:rsidRDefault="0064670B" w:rsidP="005250BE">
            <w:pPr>
              <w:pStyle w:val="Sinespaciado"/>
              <w:jc w:val="both"/>
              <w:rPr>
                <w:rFonts w:eastAsia="Times New Roman" w:cstheme="minorHAnsi"/>
                <w:b/>
                <w:color w:val="000000" w:themeColor="text1"/>
                <w:sz w:val="20"/>
                <w:szCs w:val="18"/>
                <w:lang w:val="es-MX"/>
              </w:rPr>
            </w:pPr>
            <w:r w:rsidRPr="00CF78C5">
              <w:rPr>
                <w:rFonts w:eastAsia="Times New Roman" w:cstheme="minorHAnsi"/>
                <w:b/>
                <w:color w:val="000000" w:themeColor="text1"/>
                <w:sz w:val="20"/>
                <w:szCs w:val="18"/>
                <w:lang w:val="es-MX"/>
              </w:rPr>
              <w:t>TRIGONOMETRÍA</w:t>
            </w:r>
          </w:p>
          <w:p w14:paraId="12C33D1B" w14:textId="77777777" w:rsidR="0064670B" w:rsidRPr="00CF78C5" w:rsidRDefault="0064670B" w:rsidP="00511B7F">
            <w:pPr>
              <w:pStyle w:val="Sinespaciado"/>
              <w:numPr>
                <w:ilvl w:val="0"/>
                <w:numId w:val="32"/>
              </w:numPr>
              <w:jc w:val="both"/>
              <w:rPr>
                <w:rFonts w:eastAsia="Times New Roman" w:cstheme="minorHAnsi"/>
                <w:color w:val="000000" w:themeColor="text1"/>
                <w:sz w:val="20"/>
                <w:szCs w:val="18"/>
                <w:lang w:val="es-MX"/>
              </w:rPr>
            </w:pPr>
            <w:r w:rsidRPr="00CF78C5">
              <w:rPr>
                <w:rFonts w:eastAsia="Times New Roman" w:cstheme="minorHAnsi"/>
                <w:color w:val="000000" w:themeColor="text1"/>
                <w:sz w:val="20"/>
                <w:szCs w:val="18"/>
                <w:lang w:val="es-MX"/>
              </w:rPr>
              <w:t>Ley del seno y ley del coseno: Solución de triángulos oblicuángulos.</w:t>
            </w:r>
          </w:p>
          <w:p w14:paraId="670BE0CA" w14:textId="77777777" w:rsidR="0064670B" w:rsidRPr="00CF78C5" w:rsidRDefault="0064670B" w:rsidP="00511B7F">
            <w:pPr>
              <w:pStyle w:val="Sinespaciado"/>
              <w:numPr>
                <w:ilvl w:val="0"/>
                <w:numId w:val="32"/>
              </w:numPr>
              <w:jc w:val="both"/>
              <w:rPr>
                <w:rFonts w:eastAsia="Times New Roman" w:cstheme="minorHAnsi"/>
                <w:color w:val="000000" w:themeColor="text1"/>
                <w:sz w:val="20"/>
                <w:szCs w:val="18"/>
                <w:lang w:val="es-MX"/>
              </w:rPr>
            </w:pPr>
            <w:r w:rsidRPr="00CF78C5">
              <w:rPr>
                <w:rFonts w:eastAsia="Times New Roman" w:cstheme="minorHAnsi"/>
                <w:color w:val="000000" w:themeColor="text1"/>
                <w:sz w:val="20"/>
                <w:szCs w:val="18"/>
                <w:lang w:val="es-MX"/>
              </w:rPr>
              <w:t>Identidades trigonométricas fundamentales.</w:t>
            </w:r>
          </w:p>
          <w:p w14:paraId="4DBB9720" w14:textId="77777777" w:rsidR="0064670B" w:rsidRPr="00CF78C5" w:rsidRDefault="0064670B" w:rsidP="00511B7F">
            <w:pPr>
              <w:pStyle w:val="Sinespaciado"/>
              <w:numPr>
                <w:ilvl w:val="0"/>
                <w:numId w:val="32"/>
              </w:numPr>
              <w:jc w:val="both"/>
              <w:rPr>
                <w:rFonts w:eastAsia="Times New Roman" w:cstheme="minorHAnsi"/>
                <w:color w:val="000000" w:themeColor="text1"/>
                <w:sz w:val="20"/>
                <w:szCs w:val="18"/>
                <w:lang w:val="es-MX"/>
              </w:rPr>
            </w:pPr>
            <w:r w:rsidRPr="00CF78C5">
              <w:rPr>
                <w:rFonts w:eastAsia="Times New Roman" w:cstheme="minorHAnsi"/>
                <w:color w:val="000000" w:themeColor="text1"/>
                <w:sz w:val="20"/>
                <w:szCs w:val="18"/>
                <w:lang w:val="es-MX"/>
              </w:rPr>
              <w:t>Verificación de identidades trigonométricas.</w:t>
            </w:r>
          </w:p>
          <w:p w14:paraId="30A17620" w14:textId="77777777" w:rsidR="0064670B" w:rsidRPr="00CF78C5" w:rsidRDefault="0064670B" w:rsidP="005250BE">
            <w:pPr>
              <w:pStyle w:val="Sinespaciado"/>
              <w:ind w:left="317"/>
              <w:jc w:val="both"/>
              <w:rPr>
                <w:rFonts w:eastAsia="Times New Roman" w:cstheme="minorHAnsi"/>
                <w:sz w:val="20"/>
                <w:szCs w:val="18"/>
                <w:lang w:val="es-MX"/>
              </w:rPr>
            </w:pPr>
          </w:p>
          <w:p w14:paraId="3D3D78C0" w14:textId="77777777" w:rsidR="0064670B" w:rsidRPr="00CF78C5" w:rsidRDefault="0064670B" w:rsidP="005250BE">
            <w:pPr>
              <w:pStyle w:val="Sinespaciado"/>
              <w:ind w:left="317" w:hanging="317"/>
              <w:jc w:val="both"/>
              <w:rPr>
                <w:rFonts w:eastAsia="Times New Roman" w:cstheme="minorHAnsi"/>
                <w:b/>
                <w:sz w:val="20"/>
                <w:szCs w:val="18"/>
                <w:lang w:val="es-MX"/>
              </w:rPr>
            </w:pPr>
            <w:r w:rsidRPr="00CF78C5">
              <w:rPr>
                <w:rFonts w:eastAsia="Times New Roman" w:cstheme="minorHAnsi"/>
                <w:b/>
                <w:sz w:val="20"/>
                <w:szCs w:val="18"/>
                <w:lang w:val="es-MX"/>
              </w:rPr>
              <w:t>GEOMETRÍA ANALÍTICA</w:t>
            </w:r>
          </w:p>
          <w:p w14:paraId="7A4E3065" w14:textId="77777777" w:rsidR="0064670B" w:rsidRPr="00CF78C5" w:rsidRDefault="0064670B" w:rsidP="00511B7F">
            <w:pPr>
              <w:pStyle w:val="Sinespaciado"/>
              <w:numPr>
                <w:ilvl w:val="0"/>
                <w:numId w:val="32"/>
              </w:numPr>
              <w:jc w:val="both"/>
              <w:rPr>
                <w:rFonts w:eastAsia="Times New Roman" w:cstheme="minorHAnsi"/>
                <w:sz w:val="20"/>
                <w:szCs w:val="18"/>
                <w:lang w:val="es-MX"/>
              </w:rPr>
            </w:pPr>
            <w:r w:rsidRPr="00CF78C5">
              <w:rPr>
                <w:rFonts w:eastAsia="Times New Roman" w:cstheme="minorHAnsi"/>
                <w:color w:val="000000" w:themeColor="text1"/>
                <w:sz w:val="20"/>
                <w:szCs w:val="18"/>
                <w:lang w:val="es-MX"/>
              </w:rPr>
              <w:t>Estudio analítico de la parábola.</w:t>
            </w:r>
          </w:p>
        </w:tc>
        <w:tc>
          <w:tcPr>
            <w:tcW w:w="2223" w:type="dxa"/>
            <w:shd w:val="clear" w:color="auto" w:fill="auto"/>
            <w:vAlign w:val="center"/>
          </w:tcPr>
          <w:p w14:paraId="24A379F2" w14:textId="77777777" w:rsidR="0064670B" w:rsidRPr="006D745D" w:rsidRDefault="0064670B" w:rsidP="005250BE">
            <w:pPr>
              <w:spacing w:after="0" w:line="240" w:lineRule="auto"/>
              <w:rPr>
                <w:rFonts w:eastAsia="Times New Roman"/>
                <w:sz w:val="20"/>
                <w:lang w:eastAsia="es-CO"/>
              </w:rPr>
            </w:pPr>
            <w:r>
              <w:rPr>
                <w:rFonts w:eastAsia="Times New Roman"/>
                <w:sz w:val="20"/>
                <w:lang w:eastAsia="es-CO"/>
              </w:rPr>
              <w:t>Realización de talleres, exámenes, consultas, trabajos, exposiciones, actividades lúdicas y de lógica matemática, autoevaluación, heteroevaluación, lectura de libro, análisis de películas matemáticas, entre otras.</w:t>
            </w:r>
          </w:p>
        </w:tc>
      </w:tr>
      <w:tr w:rsidR="0064670B" w:rsidRPr="006D745D" w14:paraId="0879D943" w14:textId="77777777" w:rsidTr="005250BE">
        <w:trPr>
          <w:trHeight w:val="217"/>
          <w:jc w:val="center"/>
        </w:trPr>
        <w:tc>
          <w:tcPr>
            <w:tcW w:w="10773" w:type="dxa"/>
            <w:gridSpan w:val="7"/>
            <w:tcBorders>
              <w:left w:val="nil"/>
              <w:right w:val="nil"/>
            </w:tcBorders>
            <w:shd w:val="clear" w:color="auto" w:fill="auto"/>
          </w:tcPr>
          <w:p w14:paraId="7DFEF5D2" w14:textId="77777777" w:rsidR="0064670B" w:rsidRPr="006D745D" w:rsidRDefault="0064670B" w:rsidP="005250BE">
            <w:pPr>
              <w:spacing w:after="0" w:line="240" w:lineRule="auto"/>
              <w:rPr>
                <w:rFonts w:eastAsia="Times New Roman"/>
                <w:sz w:val="20"/>
                <w:lang w:eastAsia="es-CO"/>
              </w:rPr>
            </w:pPr>
          </w:p>
        </w:tc>
        <w:tc>
          <w:tcPr>
            <w:tcW w:w="2223" w:type="dxa"/>
            <w:tcBorders>
              <w:left w:val="nil"/>
              <w:right w:val="nil"/>
            </w:tcBorders>
            <w:shd w:val="clear" w:color="auto" w:fill="auto"/>
          </w:tcPr>
          <w:p w14:paraId="39298255" w14:textId="77777777" w:rsidR="0064670B" w:rsidRPr="006D745D" w:rsidRDefault="0064670B" w:rsidP="005250BE">
            <w:pPr>
              <w:spacing w:after="0" w:line="240" w:lineRule="auto"/>
              <w:rPr>
                <w:rFonts w:eastAsia="Times New Roman"/>
                <w:sz w:val="20"/>
                <w:lang w:eastAsia="es-CO"/>
              </w:rPr>
            </w:pPr>
          </w:p>
        </w:tc>
      </w:tr>
      <w:tr w:rsidR="0064670B" w:rsidRPr="006D745D" w14:paraId="59346CE1" w14:textId="77777777" w:rsidTr="005250BE">
        <w:trPr>
          <w:trHeight w:val="217"/>
          <w:jc w:val="center"/>
        </w:trPr>
        <w:tc>
          <w:tcPr>
            <w:tcW w:w="12996" w:type="dxa"/>
            <w:gridSpan w:val="8"/>
            <w:shd w:val="clear" w:color="auto" w:fill="A6A6A6"/>
          </w:tcPr>
          <w:p w14:paraId="4590A5C6" w14:textId="77777777" w:rsidR="0064670B" w:rsidRPr="006D745D" w:rsidRDefault="0064670B" w:rsidP="005250BE">
            <w:pPr>
              <w:spacing w:after="0" w:line="240" w:lineRule="auto"/>
              <w:rPr>
                <w:rFonts w:eastAsia="Times New Roman"/>
                <w:b/>
                <w:sz w:val="20"/>
                <w:lang w:eastAsia="es-CO"/>
              </w:rPr>
            </w:pPr>
            <w:r w:rsidRPr="006D745D">
              <w:rPr>
                <w:rFonts w:eastAsia="Times New Roman"/>
                <w:b/>
                <w:sz w:val="20"/>
                <w:lang w:eastAsia="es-CO"/>
              </w:rPr>
              <w:t>Indicadores de desempeños</w:t>
            </w:r>
          </w:p>
        </w:tc>
      </w:tr>
      <w:tr w:rsidR="0064670B" w:rsidRPr="006D745D" w14:paraId="58237BD2" w14:textId="77777777" w:rsidTr="005250BE">
        <w:trPr>
          <w:trHeight w:val="217"/>
          <w:jc w:val="center"/>
        </w:trPr>
        <w:tc>
          <w:tcPr>
            <w:tcW w:w="4333" w:type="dxa"/>
            <w:gridSpan w:val="2"/>
            <w:shd w:val="clear" w:color="auto" w:fill="D9D9D9"/>
          </w:tcPr>
          <w:p w14:paraId="4B41C64F" w14:textId="77777777" w:rsidR="0064670B" w:rsidRPr="0035775B" w:rsidRDefault="0064670B" w:rsidP="005250BE">
            <w:pPr>
              <w:spacing w:after="0" w:line="240" w:lineRule="auto"/>
              <w:rPr>
                <w:rFonts w:eastAsia="Times New Roman"/>
                <w:b/>
                <w:sz w:val="20"/>
                <w:lang w:eastAsia="es-CO"/>
              </w:rPr>
            </w:pPr>
            <w:r w:rsidRPr="0035775B">
              <w:rPr>
                <w:rFonts w:eastAsia="Times New Roman"/>
                <w:b/>
                <w:sz w:val="20"/>
                <w:lang w:eastAsia="es-CO"/>
              </w:rPr>
              <w:t>Saber conocer:</w:t>
            </w:r>
          </w:p>
        </w:tc>
        <w:tc>
          <w:tcPr>
            <w:tcW w:w="4330" w:type="dxa"/>
            <w:gridSpan w:val="4"/>
            <w:shd w:val="clear" w:color="auto" w:fill="D9D9D9"/>
          </w:tcPr>
          <w:p w14:paraId="3561A4FC" w14:textId="77777777" w:rsidR="0064670B" w:rsidRPr="0035775B" w:rsidRDefault="0064670B" w:rsidP="005250BE">
            <w:pPr>
              <w:spacing w:after="0" w:line="240" w:lineRule="auto"/>
              <w:rPr>
                <w:rFonts w:eastAsia="Times New Roman"/>
                <w:b/>
                <w:sz w:val="20"/>
                <w:lang w:eastAsia="es-CO"/>
              </w:rPr>
            </w:pPr>
            <w:r w:rsidRPr="0035775B">
              <w:rPr>
                <w:rFonts w:eastAsia="Times New Roman"/>
                <w:b/>
                <w:sz w:val="20"/>
                <w:lang w:eastAsia="es-CO"/>
              </w:rPr>
              <w:t>Saber hacer:</w:t>
            </w:r>
          </w:p>
        </w:tc>
        <w:tc>
          <w:tcPr>
            <w:tcW w:w="4333" w:type="dxa"/>
            <w:gridSpan w:val="2"/>
            <w:shd w:val="clear" w:color="auto" w:fill="D9D9D9"/>
          </w:tcPr>
          <w:p w14:paraId="7E031AAE" w14:textId="77777777" w:rsidR="0064670B" w:rsidRPr="0035775B" w:rsidRDefault="0064670B" w:rsidP="005250BE">
            <w:pPr>
              <w:spacing w:after="0" w:line="240" w:lineRule="auto"/>
              <w:rPr>
                <w:rFonts w:eastAsia="Times New Roman"/>
                <w:b/>
                <w:sz w:val="20"/>
                <w:lang w:eastAsia="es-CO"/>
              </w:rPr>
            </w:pPr>
            <w:r w:rsidRPr="0035775B">
              <w:rPr>
                <w:rFonts w:eastAsia="Times New Roman"/>
                <w:b/>
                <w:sz w:val="20"/>
                <w:lang w:eastAsia="es-CO"/>
              </w:rPr>
              <w:t>Saber ser:</w:t>
            </w:r>
          </w:p>
        </w:tc>
      </w:tr>
      <w:tr w:rsidR="0064670B" w:rsidRPr="006D745D" w14:paraId="2D441F40" w14:textId="77777777" w:rsidTr="005250BE">
        <w:trPr>
          <w:trHeight w:val="163"/>
          <w:jc w:val="center"/>
        </w:trPr>
        <w:tc>
          <w:tcPr>
            <w:tcW w:w="4333" w:type="dxa"/>
            <w:gridSpan w:val="2"/>
            <w:shd w:val="clear" w:color="auto" w:fill="auto"/>
            <w:vAlign w:val="center"/>
          </w:tcPr>
          <w:p w14:paraId="645215CE" w14:textId="77777777" w:rsidR="0064670B" w:rsidRDefault="0064670B" w:rsidP="005250BE">
            <w:pPr>
              <w:spacing w:after="0" w:line="240" w:lineRule="auto"/>
              <w:jc w:val="both"/>
              <w:rPr>
                <w:rFonts w:eastAsia="Times New Roman" w:cstheme="minorHAnsi"/>
                <w:sz w:val="20"/>
                <w:szCs w:val="20"/>
                <w:lang w:val="es-MX" w:eastAsia="es-CO"/>
              </w:rPr>
            </w:pPr>
            <w:r>
              <w:rPr>
                <w:rFonts w:eastAsia="Times New Roman" w:cstheme="minorHAnsi"/>
                <w:sz w:val="20"/>
                <w:szCs w:val="20"/>
                <w:lang w:val="es-MX" w:eastAsia="es-CO"/>
              </w:rPr>
              <w:t>Identifica las leyes del seno y del coseno como herramientas para solucionar triángulos oblicuángulos que resultan de modelar situaciones cotidianas.</w:t>
            </w:r>
          </w:p>
          <w:p w14:paraId="3C1B7CF7" w14:textId="77777777" w:rsidR="0064670B" w:rsidRDefault="0064670B" w:rsidP="005250BE">
            <w:pPr>
              <w:spacing w:after="0" w:line="240" w:lineRule="auto"/>
              <w:jc w:val="both"/>
              <w:rPr>
                <w:rFonts w:eastAsia="Times New Roman" w:cstheme="minorHAnsi"/>
                <w:sz w:val="20"/>
                <w:szCs w:val="20"/>
                <w:lang w:val="es-MX" w:eastAsia="es-CO"/>
              </w:rPr>
            </w:pPr>
            <w:r>
              <w:rPr>
                <w:rFonts w:eastAsia="Times New Roman" w:cstheme="minorHAnsi"/>
                <w:sz w:val="20"/>
                <w:szCs w:val="20"/>
                <w:lang w:val="es-MX" w:eastAsia="es-CO"/>
              </w:rPr>
              <w:t xml:space="preserve">Reconoce que una expresión trigonométrica se puede expresar como otra equivalente. </w:t>
            </w:r>
          </w:p>
          <w:p w14:paraId="0595F69C" w14:textId="77777777" w:rsidR="0064670B" w:rsidRPr="007611B0" w:rsidRDefault="0064670B" w:rsidP="005250BE">
            <w:pPr>
              <w:spacing w:after="0" w:line="240" w:lineRule="auto"/>
              <w:jc w:val="both"/>
              <w:rPr>
                <w:rFonts w:eastAsia="Times New Roman" w:cstheme="minorHAnsi"/>
                <w:sz w:val="20"/>
                <w:szCs w:val="20"/>
                <w:lang w:val="es-MX" w:eastAsia="es-CO"/>
              </w:rPr>
            </w:pPr>
            <w:r w:rsidRPr="003570B6">
              <w:rPr>
                <w:rFonts w:eastAsia="Times New Roman" w:cstheme="minorHAnsi"/>
                <w:sz w:val="20"/>
                <w:szCs w:val="20"/>
                <w:lang w:val="es-MX" w:eastAsia="es-CO"/>
              </w:rPr>
              <w:t xml:space="preserve">Reconoce las propiedades de </w:t>
            </w:r>
            <w:r>
              <w:rPr>
                <w:rFonts w:eastAsia="Times New Roman" w:cstheme="minorHAnsi"/>
                <w:sz w:val="20"/>
                <w:szCs w:val="20"/>
                <w:lang w:val="es-MX" w:eastAsia="es-CO"/>
              </w:rPr>
              <w:t>la parábola</w:t>
            </w:r>
            <w:r w:rsidRPr="003570B6">
              <w:rPr>
                <w:rFonts w:eastAsia="Times New Roman" w:cstheme="minorHAnsi"/>
                <w:sz w:val="20"/>
                <w:szCs w:val="20"/>
                <w:lang w:val="es-MX" w:eastAsia="es-CO"/>
              </w:rPr>
              <w:t>.</w:t>
            </w:r>
          </w:p>
        </w:tc>
        <w:tc>
          <w:tcPr>
            <w:tcW w:w="4330" w:type="dxa"/>
            <w:gridSpan w:val="4"/>
            <w:shd w:val="clear" w:color="auto" w:fill="auto"/>
            <w:vAlign w:val="center"/>
          </w:tcPr>
          <w:p w14:paraId="65228135" w14:textId="77777777" w:rsidR="0064670B" w:rsidRDefault="0064670B" w:rsidP="005250BE">
            <w:pPr>
              <w:spacing w:after="0" w:line="240" w:lineRule="auto"/>
              <w:jc w:val="both"/>
              <w:rPr>
                <w:rFonts w:cstheme="minorHAnsi"/>
                <w:sz w:val="20"/>
                <w:szCs w:val="20"/>
              </w:rPr>
            </w:pPr>
            <w:r w:rsidRPr="00991882">
              <w:rPr>
                <w:rFonts w:cstheme="minorHAnsi"/>
                <w:sz w:val="20"/>
                <w:szCs w:val="20"/>
              </w:rPr>
              <w:t xml:space="preserve">Utiliza </w:t>
            </w:r>
            <w:r>
              <w:rPr>
                <w:rFonts w:cstheme="minorHAnsi"/>
                <w:sz w:val="20"/>
                <w:szCs w:val="20"/>
              </w:rPr>
              <w:t>las leyes del seno, del coseno e identidades trigonométricas</w:t>
            </w:r>
            <w:r w:rsidRPr="00991882">
              <w:rPr>
                <w:rFonts w:cstheme="minorHAnsi"/>
                <w:sz w:val="20"/>
                <w:szCs w:val="20"/>
              </w:rPr>
              <w:t xml:space="preserve"> para resolver</w:t>
            </w:r>
            <w:r>
              <w:rPr>
                <w:rFonts w:cstheme="minorHAnsi"/>
                <w:sz w:val="20"/>
                <w:szCs w:val="20"/>
              </w:rPr>
              <w:t xml:space="preserve"> </w:t>
            </w:r>
            <w:r w:rsidRPr="00991882">
              <w:rPr>
                <w:rFonts w:cstheme="minorHAnsi"/>
                <w:sz w:val="20"/>
                <w:szCs w:val="20"/>
              </w:rPr>
              <w:t>problemas de su cotidianidad</w:t>
            </w:r>
            <w:r>
              <w:rPr>
                <w:rFonts w:cstheme="minorHAnsi"/>
                <w:sz w:val="20"/>
                <w:szCs w:val="20"/>
              </w:rPr>
              <w:t>.</w:t>
            </w:r>
          </w:p>
          <w:p w14:paraId="77C3B37B" w14:textId="77777777" w:rsidR="0064670B" w:rsidRPr="00991882" w:rsidRDefault="0064670B" w:rsidP="005250BE">
            <w:pPr>
              <w:spacing w:after="0" w:line="240" w:lineRule="auto"/>
              <w:jc w:val="both"/>
              <w:rPr>
                <w:rFonts w:cstheme="minorHAnsi"/>
                <w:sz w:val="20"/>
                <w:szCs w:val="20"/>
              </w:rPr>
            </w:pPr>
            <w:r w:rsidRPr="00992286">
              <w:rPr>
                <w:rFonts w:cstheme="minorHAnsi"/>
                <w:sz w:val="20"/>
                <w:szCs w:val="20"/>
              </w:rPr>
              <w:t>Utiliza argumentos geométricos</w:t>
            </w:r>
            <w:r>
              <w:rPr>
                <w:rFonts w:cstheme="minorHAnsi"/>
                <w:sz w:val="20"/>
                <w:szCs w:val="20"/>
              </w:rPr>
              <w:t xml:space="preserve"> y algebraicos</w:t>
            </w:r>
            <w:r w:rsidRPr="00992286">
              <w:rPr>
                <w:rFonts w:cstheme="minorHAnsi"/>
                <w:sz w:val="20"/>
                <w:szCs w:val="20"/>
              </w:rPr>
              <w:t xml:space="preserve"> para resolver</w:t>
            </w:r>
            <w:r>
              <w:rPr>
                <w:rFonts w:cstheme="minorHAnsi"/>
                <w:sz w:val="20"/>
                <w:szCs w:val="20"/>
              </w:rPr>
              <w:t xml:space="preserve"> </w:t>
            </w:r>
            <w:r w:rsidRPr="00992286">
              <w:rPr>
                <w:rFonts w:cstheme="minorHAnsi"/>
                <w:sz w:val="20"/>
                <w:szCs w:val="20"/>
              </w:rPr>
              <w:t xml:space="preserve">problemas </w:t>
            </w:r>
            <w:r>
              <w:rPr>
                <w:rFonts w:cstheme="minorHAnsi"/>
                <w:sz w:val="20"/>
                <w:szCs w:val="20"/>
              </w:rPr>
              <w:t>relacionados con la parábola.</w:t>
            </w:r>
          </w:p>
        </w:tc>
        <w:tc>
          <w:tcPr>
            <w:tcW w:w="4333" w:type="dxa"/>
            <w:gridSpan w:val="2"/>
            <w:shd w:val="clear" w:color="auto" w:fill="auto"/>
            <w:vAlign w:val="center"/>
          </w:tcPr>
          <w:p w14:paraId="29C95EBC" w14:textId="77777777" w:rsidR="0064670B" w:rsidRPr="006D745D" w:rsidRDefault="0064670B" w:rsidP="005250BE">
            <w:pPr>
              <w:spacing w:after="0" w:line="240" w:lineRule="auto"/>
              <w:jc w:val="both"/>
              <w:rPr>
                <w:rFonts w:eastAsia="Times New Roman"/>
                <w:sz w:val="20"/>
                <w:lang w:eastAsia="es-CO"/>
              </w:rPr>
            </w:pPr>
            <w:r>
              <w:rPr>
                <w:rFonts w:eastAsia="Times New Roman"/>
                <w:sz w:val="20"/>
                <w:lang w:eastAsia="es-CO"/>
              </w:rPr>
              <w:t>Manifiesta Interés y motivación en el desarrollo de</w:t>
            </w:r>
            <w:r w:rsidRPr="004E2B2C">
              <w:rPr>
                <w:rFonts w:eastAsia="Times New Roman"/>
                <w:sz w:val="20"/>
                <w:lang w:eastAsia="es-CO"/>
              </w:rPr>
              <w:t xml:space="preserve"> las clase</w:t>
            </w:r>
            <w:r>
              <w:rPr>
                <w:rFonts w:eastAsia="Times New Roman"/>
                <w:sz w:val="20"/>
                <w:lang w:eastAsia="es-CO"/>
              </w:rPr>
              <w:t>s, en el cumplimiento de sus deberes y respeta a los miembros de la comunidad educativa.</w:t>
            </w:r>
          </w:p>
        </w:tc>
      </w:tr>
    </w:tbl>
    <w:p w14:paraId="296FA2A2" w14:textId="77777777" w:rsidR="0064670B" w:rsidRDefault="0064670B" w:rsidP="0064670B">
      <w:pPr>
        <w:spacing w:after="0"/>
      </w:pPr>
    </w:p>
    <w:p w14:paraId="35BF3C00" w14:textId="77777777" w:rsidR="00F47999" w:rsidRDefault="00F47999" w:rsidP="0064670B">
      <w:pPr>
        <w:spacing w:after="0"/>
      </w:pPr>
    </w:p>
    <w:p w14:paraId="046D8938" w14:textId="77777777" w:rsidR="00F47999" w:rsidRDefault="00F47999" w:rsidP="0064670B">
      <w:pPr>
        <w:spacing w:after="0"/>
      </w:pPr>
    </w:p>
    <w:p w14:paraId="7935EC2D" w14:textId="77777777" w:rsidR="00F47999" w:rsidRDefault="00F47999" w:rsidP="0064670B">
      <w:pPr>
        <w:spacing w:after="0"/>
      </w:pPr>
    </w:p>
    <w:p w14:paraId="24B27B73" w14:textId="77777777" w:rsidR="00F47999" w:rsidRDefault="00F47999" w:rsidP="0064670B">
      <w:pPr>
        <w:spacing w:after="0"/>
      </w:pPr>
    </w:p>
    <w:p w14:paraId="6E36C36A" w14:textId="77777777" w:rsidR="00F47999" w:rsidRDefault="00F47999" w:rsidP="0064670B">
      <w:pPr>
        <w:spacing w:after="0"/>
      </w:pPr>
    </w:p>
    <w:p w14:paraId="45F3B524" w14:textId="77777777" w:rsidR="00F47999" w:rsidRDefault="00F47999" w:rsidP="0064670B">
      <w:pPr>
        <w:spacing w:after="0"/>
      </w:pPr>
    </w:p>
    <w:p w14:paraId="3178F4D4" w14:textId="77777777" w:rsidR="00F47999" w:rsidRDefault="00F47999" w:rsidP="0064670B">
      <w:pPr>
        <w:spacing w:after="0"/>
      </w:pPr>
    </w:p>
    <w:p w14:paraId="08553F30" w14:textId="77777777" w:rsidR="00F47999" w:rsidRDefault="00F47999" w:rsidP="0064670B">
      <w:pPr>
        <w:spacing w:after="0"/>
      </w:pPr>
    </w:p>
    <w:p w14:paraId="4965C391" w14:textId="77777777" w:rsidR="00F47999" w:rsidRDefault="00F47999" w:rsidP="0064670B">
      <w:pPr>
        <w:spacing w:after="0"/>
      </w:pPr>
    </w:p>
    <w:p w14:paraId="600C752E" w14:textId="77777777" w:rsidR="00F47999" w:rsidRDefault="00F47999" w:rsidP="0064670B">
      <w:pPr>
        <w:spacing w:after="0"/>
      </w:pPr>
    </w:p>
    <w:p w14:paraId="58F847F1" w14:textId="77777777" w:rsidR="00F47999" w:rsidRDefault="00F47999" w:rsidP="0064670B">
      <w:pPr>
        <w:spacing w:after="0"/>
      </w:pPr>
    </w:p>
    <w:p w14:paraId="47ECC769" w14:textId="77777777" w:rsidR="00F47999" w:rsidRDefault="00F47999" w:rsidP="0064670B">
      <w:pPr>
        <w:spacing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211"/>
        <w:gridCol w:w="1049"/>
        <w:gridCol w:w="2398"/>
        <w:gridCol w:w="267"/>
        <w:gridCol w:w="616"/>
        <w:gridCol w:w="2110"/>
        <w:gridCol w:w="2223"/>
      </w:tblGrid>
      <w:tr w:rsidR="00C01FF8" w:rsidRPr="006D745D" w14:paraId="023AC86A" w14:textId="77777777" w:rsidTr="00E05AD9">
        <w:trPr>
          <w:trHeight w:val="217"/>
          <w:jc w:val="center"/>
        </w:trPr>
        <w:tc>
          <w:tcPr>
            <w:tcW w:w="8047" w:type="dxa"/>
            <w:gridSpan w:val="5"/>
            <w:shd w:val="clear" w:color="auto" w:fill="D9D9D9"/>
          </w:tcPr>
          <w:p w14:paraId="6A494132" w14:textId="32CF7334" w:rsidR="00C01FF8" w:rsidRPr="006D745D" w:rsidRDefault="00C01FF8" w:rsidP="00E05AD9">
            <w:pPr>
              <w:spacing w:after="0" w:line="240" w:lineRule="auto"/>
              <w:rPr>
                <w:rFonts w:eastAsia="Times New Roman"/>
                <w:sz w:val="20"/>
                <w:lang w:eastAsia="es-CO"/>
              </w:rPr>
            </w:pPr>
            <w:r w:rsidRPr="0035775B">
              <w:rPr>
                <w:rFonts w:eastAsia="Times New Roman"/>
                <w:b/>
                <w:sz w:val="20"/>
                <w:lang w:eastAsia="es-CO"/>
              </w:rPr>
              <w:lastRenderedPageBreak/>
              <w:t>Área:</w:t>
            </w:r>
            <w:r>
              <w:rPr>
                <w:rFonts w:eastAsia="Times New Roman"/>
                <w:sz w:val="20"/>
                <w:lang w:eastAsia="es-CO"/>
              </w:rPr>
              <w:t xml:space="preserve">  </w:t>
            </w:r>
            <w:r w:rsidRPr="0035775B">
              <w:rPr>
                <w:rFonts w:eastAsia="Times New Roman"/>
                <w:sz w:val="20"/>
                <w:lang w:eastAsia="es-CO"/>
              </w:rPr>
              <w:t>MATEMÁTICAS</w:t>
            </w:r>
            <w:r>
              <w:rPr>
                <w:rFonts w:eastAsia="Times New Roman"/>
                <w:sz w:val="20"/>
                <w:lang w:eastAsia="es-CO"/>
              </w:rPr>
              <w:t xml:space="preserve">         </w:t>
            </w:r>
            <w:r w:rsidRPr="00C01FF8">
              <w:rPr>
                <w:rFonts w:eastAsia="Times New Roman"/>
                <w:b/>
                <w:sz w:val="20"/>
                <w:lang w:eastAsia="es-CO"/>
              </w:rPr>
              <w:t>Asignatura</w:t>
            </w:r>
            <w:r>
              <w:rPr>
                <w:rFonts w:eastAsia="Times New Roman"/>
                <w:sz w:val="20"/>
                <w:lang w:eastAsia="es-CO"/>
              </w:rPr>
              <w:t>: Estadística</w:t>
            </w:r>
          </w:p>
        </w:tc>
        <w:tc>
          <w:tcPr>
            <w:tcW w:w="4949" w:type="dxa"/>
            <w:gridSpan w:val="3"/>
            <w:shd w:val="clear" w:color="auto" w:fill="D9D9D9"/>
          </w:tcPr>
          <w:p w14:paraId="1757112E" w14:textId="77777777" w:rsidR="00C01FF8" w:rsidRPr="006D745D" w:rsidRDefault="00C01FF8" w:rsidP="00E05AD9">
            <w:pPr>
              <w:spacing w:after="0" w:line="240" w:lineRule="auto"/>
              <w:rPr>
                <w:rFonts w:eastAsia="Times New Roman"/>
                <w:sz w:val="20"/>
                <w:lang w:eastAsia="es-CO"/>
              </w:rPr>
            </w:pPr>
            <w:r w:rsidRPr="0035775B">
              <w:rPr>
                <w:rFonts w:eastAsia="Times New Roman"/>
                <w:b/>
                <w:sz w:val="20"/>
                <w:lang w:eastAsia="es-CO"/>
              </w:rPr>
              <w:t>Grado:</w:t>
            </w:r>
            <w:r>
              <w:rPr>
                <w:rFonts w:eastAsia="Times New Roman"/>
                <w:sz w:val="20"/>
                <w:lang w:eastAsia="es-CO"/>
              </w:rPr>
              <w:t xml:space="preserve"> DÉCIMO (10</w:t>
            </w:r>
            <w:r w:rsidRPr="0035775B">
              <w:rPr>
                <w:rFonts w:eastAsia="Times New Roman"/>
                <w:sz w:val="20"/>
                <w:lang w:eastAsia="es-CO"/>
              </w:rPr>
              <w:t>°)</w:t>
            </w:r>
          </w:p>
        </w:tc>
      </w:tr>
      <w:tr w:rsidR="00C01FF8" w:rsidRPr="006D745D" w14:paraId="0E3198DE" w14:textId="77777777" w:rsidTr="00E05AD9">
        <w:trPr>
          <w:trHeight w:val="217"/>
          <w:jc w:val="center"/>
        </w:trPr>
        <w:tc>
          <w:tcPr>
            <w:tcW w:w="12996" w:type="dxa"/>
            <w:gridSpan w:val="8"/>
            <w:shd w:val="clear" w:color="auto" w:fill="D9D9D9"/>
          </w:tcPr>
          <w:p w14:paraId="24272E8D" w14:textId="77777777" w:rsidR="00C01FF8" w:rsidRPr="006D745D" w:rsidRDefault="00C01FF8" w:rsidP="00E05AD9">
            <w:pPr>
              <w:spacing w:after="0" w:line="240" w:lineRule="auto"/>
              <w:rPr>
                <w:rFonts w:eastAsia="Times New Roman"/>
                <w:sz w:val="20"/>
                <w:lang w:eastAsia="es-CO"/>
              </w:rPr>
            </w:pPr>
            <w:r>
              <w:rPr>
                <w:rFonts w:eastAsia="Times New Roman"/>
                <w:b/>
                <w:sz w:val="20"/>
                <w:lang w:eastAsia="es-CO"/>
              </w:rPr>
              <w:t>Docente</w:t>
            </w:r>
            <w:r w:rsidRPr="0035775B">
              <w:rPr>
                <w:rFonts w:eastAsia="Times New Roman"/>
                <w:b/>
                <w:sz w:val="20"/>
                <w:lang w:eastAsia="es-CO"/>
              </w:rPr>
              <w:t>(s):</w:t>
            </w:r>
            <w:r>
              <w:rPr>
                <w:rFonts w:eastAsia="Times New Roman"/>
                <w:sz w:val="20"/>
                <w:lang w:eastAsia="es-CO"/>
              </w:rPr>
              <w:t xml:space="preserve"> </w:t>
            </w:r>
            <w:r w:rsidRPr="0035775B">
              <w:rPr>
                <w:rFonts w:eastAsia="Times New Roman"/>
                <w:sz w:val="20"/>
                <w:lang w:eastAsia="es-CO"/>
              </w:rPr>
              <w:t>ALEXANDER CARDONA ZAPATA</w:t>
            </w:r>
          </w:p>
        </w:tc>
      </w:tr>
      <w:tr w:rsidR="00C01FF8" w:rsidRPr="006D745D" w14:paraId="761C400C" w14:textId="77777777" w:rsidTr="00E05AD9">
        <w:trPr>
          <w:trHeight w:val="217"/>
          <w:jc w:val="center"/>
        </w:trPr>
        <w:tc>
          <w:tcPr>
            <w:tcW w:w="12996" w:type="dxa"/>
            <w:gridSpan w:val="8"/>
            <w:shd w:val="clear" w:color="auto" w:fill="auto"/>
          </w:tcPr>
          <w:p w14:paraId="1FC22543" w14:textId="77777777" w:rsidR="00C01FF8" w:rsidRPr="006D745D" w:rsidRDefault="00C01FF8" w:rsidP="00E05AD9">
            <w:pPr>
              <w:spacing w:after="0" w:line="240" w:lineRule="auto"/>
              <w:jc w:val="both"/>
              <w:rPr>
                <w:rFonts w:eastAsia="Times New Roman"/>
                <w:sz w:val="20"/>
                <w:lang w:eastAsia="es-CO"/>
              </w:rPr>
            </w:pPr>
            <w:r w:rsidRPr="0035775B">
              <w:rPr>
                <w:rFonts w:eastAsia="Times New Roman"/>
                <w:b/>
                <w:sz w:val="20"/>
                <w:lang w:eastAsia="es-CO"/>
              </w:rPr>
              <w:t>Objetivo del grado:</w:t>
            </w:r>
            <w:r w:rsidRPr="000478A5">
              <w:rPr>
                <w:rFonts w:eastAsia="Times New Roman"/>
                <w:sz w:val="20"/>
                <w:lang w:eastAsia="es-CO"/>
              </w:rPr>
              <w:t xml:space="preserve"> </w:t>
            </w:r>
            <w:r w:rsidRPr="003B2E7B">
              <w:rPr>
                <w:rFonts w:eastAsia="Times New Roman"/>
                <w:color w:val="000000" w:themeColor="text1"/>
                <w:sz w:val="20"/>
                <w:lang w:eastAsia="es-CO"/>
              </w:rPr>
              <w:t>Resolver problemas cotidianos analizando estudios estadísticos y utilizando conceptos trigonométricos y de la geometría analítica.</w:t>
            </w:r>
          </w:p>
        </w:tc>
      </w:tr>
      <w:tr w:rsidR="00C01FF8" w:rsidRPr="006D745D" w14:paraId="76B7BED2" w14:textId="77777777" w:rsidTr="00E05AD9">
        <w:trPr>
          <w:trHeight w:val="217"/>
          <w:jc w:val="center"/>
        </w:trPr>
        <w:tc>
          <w:tcPr>
            <w:tcW w:w="12996" w:type="dxa"/>
            <w:gridSpan w:val="8"/>
            <w:shd w:val="clear" w:color="auto" w:fill="D9D9D9"/>
          </w:tcPr>
          <w:p w14:paraId="34D1FBDB" w14:textId="77777777" w:rsidR="00C01FF8" w:rsidRPr="006D745D" w:rsidRDefault="00C01FF8" w:rsidP="00E05AD9">
            <w:pPr>
              <w:spacing w:after="0" w:line="240" w:lineRule="auto"/>
              <w:rPr>
                <w:rFonts w:eastAsia="Times New Roman"/>
                <w:sz w:val="20"/>
                <w:lang w:eastAsia="es-CO"/>
              </w:rPr>
            </w:pPr>
            <w:r w:rsidRPr="0035775B">
              <w:rPr>
                <w:rFonts w:eastAsia="Times New Roman"/>
                <w:b/>
                <w:sz w:val="20"/>
                <w:lang w:eastAsia="es-CO"/>
              </w:rPr>
              <w:t xml:space="preserve">Competencias: </w:t>
            </w:r>
            <w:r w:rsidRPr="000478A5">
              <w:rPr>
                <w:rFonts w:eastAsia="Times New Roman"/>
                <w:sz w:val="20"/>
                <w:lang w:eastAsia="es-CO"/>
              </w:rPr>
              <w:t xml:space="preserve">La formulación, el tratamiento y la resolución de problemas. La modelación. </w:t>
            </w:r>
            <w:r>
              <w:rPr>
                <w:rFonts w:eastAsia="Times New Roman"/>
                <w:sz w:val="20"/>
                <w:lang w:eastAsia="es-CO"/>
              </w:rPr>
              <w:t xml:space="preserve">La comunicación. </w:t>
            </w:r>
            <w:r w:rsidRPr="000478A5">
              <w:rPr>
                <w:rFonts w:eastAsia="Times New Roman"/>
                <w:sz w:val="20"/>
                <w:lang w:eastAsia="es-CO"/>
              </w:rPr>
              <w:t>El razonamiento. La formulación, comparación y ejercitación de procedimientos.</w:t>
            </w:r>
          </w:p>
        </w:tc>
      </w:tr>
      <w:tr w:rsidR="00C01FF8" w:rsidRPr="006D745D" w14:paraId="56C8A4B8" w14:textId="77777777" w:rsidTr="00E05AD9">
        <w:trPr>
          <w:trHeight w:val="217"/>
          <w:jc w:val="center"/>
        </w:trPr>
        <w:tc>
          <w:tcPr>
            <w:tcW w:w="10773" w:type="dxa"/>
            <w:gridSpan w:val="7"/>
            <w:tcBorders>
              <w:left w:val="nil"/>
              <w:right w:val="nil"/>
            </w:tcBorders>
            <w:shd w:val="clear" w:color="auto" w:fill="auto"/>
          </w:tcPr>
          <w:p w14:paraId="02207C53" w14:textId="77777777" w:rsidR="00C01FF8" w:rsidRPr="006D745D" w:rsidRDefault="00C01FF8" w:rsidP="00E05AD9">
            <w:pPr>
              <w:spacing w:after="0" w:line="240" w:lineRule="auto"/>
              <w:rPr>
                <w:rFonts w:eastAsia="Times New Roman"/>
                <w:sz w:val="20"/>
                <w:lang w:eastAsia="es-CO"/>
              </w:rPr>
            </w:pPr>
          </w:p>
        </w:tc>
        <w:tc>
          <w:tcPr>
            <w:tcW w:w="2223" w:type="dxa"/>
            <w:tcBorders>
              <w:left w:val="nil"/>
              <w:right w:val="nil"/>
            </w:tcBorders>
            <w:shd w:val="clear" w:color="auto" w:fill="auto"/>
          </w:tcPr>
          <w:p w14:paraId="334E1D59" w14:textId="77777777" w:rsidR="00C01FF8" w:rsidRPr="006D745D" w:rsidRDefault="00C01FF8" w:rsidP="00E05AD9">
            <w:pPr>
              <w:spacing w:after="0" w:line="240" w:lineRule="auto"/>
              <w:rPr>
                <w:rFonts w:eastAsia="Times New Roman"/>
                <w:sz w:val="20"/>
                <w:lang w:eastAsia="es-CO"/>
              </w:rPr>
            </w:pPr>
          </w:p>
        </w:tc>
      </w:tr>
      <w:tr w:rsidR="00C01FF8" w:rsidRPr="006D745D" w14:paraId="4216AE8A" w14:textId="77777777" w:rsidTr="00E05AD9">
        <w:trPr>
          <w:trHeight w:val="217"/>
          <w:jc w:val="center"/>
        </w:trPr>
        <w:tc>
          <w:tcPr>
            <w:tcW w:w="10773" w:type="dxa"/>
            <w:gridSpan w:val="7"/>
            <w:shd w:val="clear" w:color="auto" w:fill="D9D9D9"/>
          </w:tcPr>
          <w:p w14:paraId="6A63F8F7" w14:textId="6940B139" w:rsidR="00C01FF8" w:rsidRPr="006D745D" w:rsidRDefault="00C01FF8" w:rsidP="00E05AD9">
            <w:pPr>
              <w:spacing w:after="0" w:line="240" w:lineRule="auto"/>
              <w:rPr>
                <w:rFonts w:eastAsia="Times New Roman"/>
                <w:sz w:val="20"/>
                <w:lang w:eastAsia="es-CO"/>
              </w:rPr>
            </w:pPr>
            <w:r w:rsidRPr="0035775B">
              <w:rPr>
                <w:rFonts w:eastAsia="Times New Roman"/>
                <w:b/>
                <w:sz w:val="20"/>
                <w:lang w:eastAsia="es-CO"/>
              </w:rPr>
              <w:t>Periodo:</w:t>
            </w:r>
            <w:r>
              <w:rPr>
                <w:rFonts w:eastAsia="Times New Roman"/>
                <w:sz w:val="20"/>
                <w:lang w:eastAsia="es-CO"/>
              </w:rPr>
              <w:t xml:space="preserve"> 1</w:t>
            </w:r>
          </w:p>
        </w:tc>
        <w:tc>
          <w:tcPr>
            <w:tcW w:w="2223" w:type="dxa"/>
            <w:shd w:val="clear" w:color="auto" w:fill="D9D9D9"/>
          </w:tcPr>
          <w:p w14:paraId="1852F892" w14:textId="77777777" w:rsidR="00C01FF8" w:rsidRPr="006D745D" w:rsidRDefault="00C01FF8" w:rsidP="00E05AD9">
            <w:pPr>
              <w:spacing w:after="0" w:line="240" w:lineRule="auto"/>
              <w:rPr>
                <w:rFonts w:eastAsia="Times New Roman"/>
                <w:sz w:val="20"/>
                <w:lang w:eastAsia="es-CO"/>
              </w:rPr>
            </w:pPr>
          </w:p>
        </w:tc>
      </w:tr>
      <w:tr w:rsidR="00C01FF8" w:rsidRPr="006D745D" w14:paraId="57F9654E" w14:textId="77777777" w:rsidTr="00E05AD9">
        <w:trPr>
          <w:trHeight w:val="365"/>
          <w:jc w:val="center"/>
        </w:trPr>
        <w:tc>
          <w:tcPr>
            <w:tcW w:w="2122" w:type="dxa"/>
            <w:shd w:val="clear" w:color="auto" w:fill="D9D9D9"/>
            <w:vAlign w:val="center"/>
          </w:tcPr>
          <w:p w14:paraId="7B32B221" w14:textId="77777777" w:rsidR="00C01FF8" w:rsidRPr="0035775B" w:rsidRDefault="00C01FF8" w:rsidP="00E05AD9">
            <w:pPr>
              <w:spacing w:after="0" w:line="240" w:lineRule="auto"/>
              <w:jc w:val="center"/>
              <w:rPr>
                <w:rFonts w:eastAsia="Times New Roman"/>
                <w:b/>
                <w:sz w:val="20"/>
                <w:lang w:eastAsia="es-CO"/>
              </w:rPr>
            </w:pPr>
            <w:r w:rsidRPr="0035775B">
              <w:rPr>
                <w:rFonts w:eastAsia="Times New Roman"/>
                <w:b/>
                <w:sz w:val="20"/>
                <w:lang w:eastAsia="es-CO"/>
              </w:rPr>
              <w:t>Pregunta Problematizadora:</w:t>
            </w:r>
          </w:p>
        </w:tc>
        <w:tc>
          <w:tcPr>
            <w:tcW w:w="3260" w:type="dxa"/>
            <w:gridSpan w:val="2"/>
            <w:shd w:val="clear" w:color="auto" w:fill="D9D9D9"/>
            <w:vAlign w:val="center"/>
          </w:tcPr>
          <w:p w14:paraId="62E89F90" w14:textId="77777777" w:rsidR="00C01FF8" w:rsidRPr="0035775B" w:rsidRDefault="00C01FF8" w:rsidP="00E05AD9">
            <w:pPr>
              <w:spacing w:after="0" w:line="240" w:lineRule="auto"/>
              <w:jc w:val="center"/>
              <w:rPr>
                <w:rFonts w:eastAsia="Times New Roman"/>
                <w:b/>
                <w:sz w:val="20"/>
                <w:lang w:eastAsia="es-CO"/>
              </w:rPr>
            </w:pPr>
            <w:r w:rsidRPr="0035775B">
              <w:rPr>
                <w:rFonts w:eastAsia="Times New Roman"/>
                <w:b/>
                <w:sz w:val="20"/>
                <w:lang w:eastAsia="es-CO"/>
              </w:rPr>
              <w:t>Eje de los estándares:</w:t>
            </w:r>
          </w:p>
        </w:tc>
        <w:tc>
          <w:tcPr>
            <w:tcW w:w="2398" w:type="dxa"/>
            <w:shd w:val="clear" w:color="auto" w:fill="D9D9D9"/>
            <w:vAlign w:val="center"/>
          </w:tcPr>
          <w:p w14:paraId="113E2FA8" w14:textId="77777777" w:rsidR="00C01FF8" w:rsidRPr="0035775B" w:rsidRDefault="00C01FF8" w:rsidP="00E05AD9">
            <w:pPr>
              <w:spacing w:after="0" w:line="240" w:lineRule="auto"/>
              <w:jc w:val="center"/>
              <w:rPr>
                <w:rFonts w:eastAsia="Times New Roman"/>
                <w:b/>
                <w:sz w:val="20"/>
                <w:lang w:eastAsia="es-CO"/>
              </w:rPr>
            </w:pPr>
            <w:r w:rsidRPr="0035775B">
              <w:rPr>
                <w:rFonts w:eastAsia="Times New Roman"/>
                <w:b/>
                <w:sz w:val="20"/>
                <w:lang w:eastAsia="es-CO"/>
              </w:rPr>
              <w:t>DBA</w:t>
            </w:r>
            <w:r>
              <w:rPr>
                <w:rFonts w:eastAsia="Times New Roman"/>
                <w:b/>
                <w:sz w:val="20"/>
                <w:lang w:eastAsia="es-CO"/>
              </w:rPr>
              <w:t>:</w:t>
            </w:r>
          </w:p>
        </w:tc>
        <w:tc>
          <w:tcPr>
            <w:tcW w:w="2993" w:type="dxa"/>
            <w:gridSpan w:val="3"/>
            <w:shd w:val="clear" w:color="auto" w:fill="D9D9D9"/>
            <w:vAlign w:val="center"/>
          </w:tcPr>
          <w:p w14:paraId="19B6F96E" w14:textId="77777777" w:rsidR="00C01FF8" w:rsidRPr="0035775B" w:rsidRDefault="00C01FF8" w:rsidP="00E05AD9">
            <w:pPr>
              <w:spacing w:after="0" w:line="240" w:lineRule="auto"/>
              <w:jc w:val="center"/>
              <w:rPr>
                <w:rFonts w:eastAsia="Times New Roman"/>
                <w:b/>
                <w:sz w:val="20"/>
                <w:lang w:eastAsia="es-CO"/>
              </w:rPr>
            </w:pPr>
            <w:r w:rsidRPr="0035775B">
              <w:rPr>
                <w:rFonts w:eastAsia="Times New Roman"/>
                <w:b/>
                <w:sz w:val="20"/>
                <w:lang w:eastAsia="es-CO"/>
              </w:rPr>
              <w:t>Trayectoria Temática:</w:t>
            </w:r>
          </w:p>
        </w:tc>
        <w:tc>
          <w:tcPr>
            <w:tcW w:w="2223" w:type="dxa"/>
            <w:shd w:val="clear" w:color="auto" w:fill="D9D9D9"/>
          </w:tcPr>
          <w:p w14:paraId="1B8BA9AF" w14:textId="77777777" w:rsidR="00C01FF8" w:rsidRPr="0035775B" w:rsidRDefault="00C01FF8" w:rsidP="00E05AD9">
            <w:pPr>
              <w:spacing w:after="0" w:line="240" w:lineRule="auto"/>
              <w:jc w:val="center"/>
              <w:rPr>
                <w:rFonts w:eastAsia="Times New Roman"/>
                <w:b/>
                <w:sz w:val="20"/>
                <w:lang w:eastAsia="es-CO"/>
              </w:rPr>
            </w:pPr>
            <w:r w:rsidRPr="0035775B">
              <w:rPr>
                <w:rFonts w:eastAsia="Times New Roman"/>
                <w:b/>
                <w:sz w:val="20"/>
                <w:lang w:eastAsia="es-CO"/>
              </w:rPr>
              <w:t>Estrategias de Evaluación:</w:t>
            </w:r>
          </w:p>
        </w:tc>
      </w:tr>
      <w:tr w:rsidR="00C01FF8" w:rsidRPr="006D745D" w14:paraId="24AD9FA4" w14:textId="77777777" w:rsidTr="00E05AD9">
        <w:trPr>
          <w:trHeight w:val="434"/>
          <w:jc w:val="center"/>
        </w:trPr>
        <w:tc>
          <w:tcPr>
            <w:tcW w:w="2122" w:type="dxa"/>
            <w:shd w:val="clear" w:color="auto" w:fill="auto"/>
            <w:vAlign w:val="center"/>
          </w:tcPr>
          <w:p w14:paraId="27EDA1FF" w14:textId="060C642E" w:rsidR="00C01FF8" w:rsidRPr="0097621C" w:rsidRDefault="00C01FF8" w:rsidP="00E05AD9">
            <w:pPr>
              <w:spacing w:after="0" w:line="240" w:lineRule="auto"/>
              <w:jc w:val="center"/>
              <w:rPr>
                <w:rFonts w:cstheme="minorHAnsi"/>
                <w:sz w:val="20"/>
                <w:szCs w:val="24"/>
              </w:rPr>
            </w:pPr>
            <w:r w:rsidRPr="00C01FF8">
              <w:rPr>
                <w:rFonts w:cstheme="minorHAnsi"/>
                <w:sz w:val="20"/>
                <w:szCs w:val="20"/>
              </w:rPr>
              <w:t>¿Cóm</w:t>
            </w:r>
            <w:r>
              <w:rPr>
                <w:rFonts w:cstheme="minorHAnsi"/>
                <w:sz w:val="20"/>
                <w:szCs w:val="20"/>
              </w:rPr>
              <w:t>o identificar  proceso estadísti</w:t>
            </w:r>
            <w:r w:rsidRPr="00C01FF8">
              <w:rPr>
                <w:rFonts w:cstheme="minorHAnsi"/>
                <w:sz w:val="20"/>
                <w:szCs w:val="20"/>
              </w:rPr>
              <w:t>cos en la cotid</w:t>
            </w:r>
            <w:r>
              <w:rPr>
                <w:rFonts w:cstheme="minorHAnsi"/>
                <w:sz w:val="20"/>
                <w:szCs w:val="20"/>
              </w:rPr>
              <w:t>i</w:t>
            </w:r>
            <w:r w:rsidRPr="00C01FF8">
              <w:rPr>
                <w:rFonts w:cstheme="minorHAnsi"/>
                <w:sz w:val="20"/>
                <w:szCs w:val="20"/>
              </w:rPr>
              <w:t>anidad?</w:t>
            </w:r>
          </w:p>
        </w:tc>
        <w:tc>
          <w:tcPr>
            <w:tcW w:w="3260" w:type="dxa"/>
            <w:gridSpan w:val="2"/>
            <w:shd w:val="clear" w:color="auto" w:fill="auto"/>
            <w:vAlign w:val="center"/>
          </w:tcPr>
          <w:p w14:paraId="4999EB69" w14:textId="77777777" w:rsidR="00C01FF8" w:rsidRDefault="00B86349" w:rsidP="00E05AD9">
            <w:pPr>
              <w:pStyle w:val="Prrafodelista"/>
              <w:numPr>
                <w:ilvl w:val="0"/>
                <w:numId w:val="35"/>
              </w:numPr>
              <w:spacing w:after="0" w:line="240" w:lineRule="auto"/>
              <w:jc w:val="both"/>
              <w:rPr>
                <w:rFonts w:eastAsia="Times New Roman"/>
                <w:sz w:val="20"/>
                <w:lang w:eastAsia="es-CO"/>
              </w:rPr>
            </w:pPr>
            <w:r>
              <w:rPr>
                <w:rFonts w:eastAsia="Times New Roman"/>
                <w:sz w:val="20"/>
                <w:lang w:eastAsia="es-CO"/>
              </w:rPr>
              <w:t>Pensamiento aleatorio y sistemas de datos:</w:t>
            </w:r>
          </w:p>
          <w:p w14:paraId="17F2B8C5" w14:textId="574AE00E" w:rsidR="00B86349" w:rsidRPr="00B86349" w:rsidRDefault="00347C80" w:rsidP="00B86349">
            <w:pPr>
              <w:spacing w:after="0" w:line="240" w:lineRule="auto"/>
              <w:jc w:val="both"/>
              <w:rPr>
                <w:rFonts w:eastAsia="Times New Roman"/>
                <w:sz w:val="20"/>
                <w:lang w:eastAsia="es-CO"/>
              </w:rPr>
            </w:pPr>
            <w:r w:rsidRPr="00347C80">
              <w:rPr>
                <w:sz w:val="20"/>
              </w:rPr>
              <w:t>Interpreto nociones básicas relacionadas con el manejo de información como población, muestra, variable aleatoria, distribución de frecuencias, parámetros y estadígrafos).</w:t>
            </w:r>
          </w:p>
        </w:tc>
        <w:tc>
          <w:tcPr>
            <w:tcW w:w="2398" w:type="dxa"/>
            <w:shd w:val="clear" w:color="auto" w:fill="auto"/>
            <w:vAlign w:val="center"/>
          </w:tcPr>
          <w:p w14:paraId="5D89BC51" w14:textId="43A74AB3" w:rsidR="00C01FF8" w:rsidRPr="00F12F8B" w:rsidRDefault="00347C80" w:rsidP="00347C80">
            <w:pPr>
              <w:spacing w:after="0" w:line="240" w:lineRule="auto"/>
              <w:jc w:val="both"/>
              <w:rPr>
                <w:rFonts w:eastAsia="Times New Roman"/>
                <w:b/>
                <w:sz w:val="20"/>
                <w:lang w:eastAsia="es-CO"/>
              </w:rPr>
            </w:pPr>
            <w:r w:rsidRPr="00347C80">
              <w:rPr>
                <w:b/>
                <w:sz w:val="18"/>
              </w:rPr>
              <w:t>DBA 8. V2</w:t>
            </w:r>
            <w:r>
              <w:rPr>
                <w:sz w:val="18"/>
              </w:rPr>
              <w:t xml:space="preserve">: </w:t>
            </w:r>
            <w:r w:rsidRPr="00347C80">
              <w:rPr>
                <w:sz w:val="18"/>
              </w:rPr>
              <w:t>Selecciona</w:t>
            </w:r>
            <w:r w:rsidRPr="00347C80">
              <w:rPr>
                <w:sz w:val="20"/>
              </w:rPr>
              <w:t xml:space="preserve"> muestras aleatorias en poblaciones grandes para inferir el comportamiento de las variables en estudio. Interpreta, valora y analiza críticamente los resultados y las inferencias presentadas en estudios estadísticos.</w:t>
            </w:r>
          </w:p>
        </w:tc>
        <w:tc>
          <w:tcPr>
            <w:tcW w:w="2993" w:type="dxa"/>
            <w:gridSpan w:val="3"/>
            <w:shd w:val="clear" w:color="auto" w:fill="auto"/>
            <w:vAlign w:val="center"/>
          </w:tcPr>
          <w:p w14:paraId="4FFBDFB1" w14:textId="77777777" w:rsidR="00347C80" w:rsidRPr="00347C80" w:rsidRDefault="00347C80" w:rsidP="00347C80">
            <w:pPr>
              <w:pStyle w:val="Sinespaciado"/>
              <w:numPr>
                <w:ilvl w:val="0"/>
                <w:numId w:val="32"/>
              </w:numPr>
              <w:jc w:val="both"/>
              <w:rPr>
                <w:rFonts w:eastAsia="Times New Roman" w:cstheme="minorHAnsi"/>
                <w:sz w:val="20"/>
                <w:szCs w:val="18"/>
                <w:lang w:val="es-MX"/>
              </w:rPr>
            </w:pPr>
            <w:r w:rsidRPr="00347C80">
              <w:rPr>
                <w:rFonts w:eastAsia="Times New Roman" w:cstheme="minorHAnsi"/>
                <w:sz w:val="20"/>
                <w:szCs w:val="18"/>
                <w:lang w:val="es-MX"/>
              </w:rPr>
              <w:t>Clases de frecuencias</w:t>
            </w:r>
          </w:p>
          <w:p w14:paraId="0CC162C5" w14:textId="73D046DA" w:rsidR="00347C80" w:rsidRPr="00347C80" w:rsidRDefault="00347C80" w:rsidP="00347C80">
            <w:pPr>
              <w:pStyle w:val="Sinespaciado"/>
              <w:numPr>
                <w:ilvl w:val="0"/>
                <w:numId w:val="32"/>
              </w:numPr>
              <w:jc w:val="both"/>
              <w:rPr>
                <w:rFonts w:eastAsia="Times New Roman" w:cstheme="minorHAnsi"/>
                <w:sz w:val="20"/>
                <w:szCs w:val="18"/>
                <w:lang w:val="es-MX"/>
              </w:rPr>
            </w:pPr>
            <w:r w:rsidRPr="00347C80">
              <w:rPr>
                <w:rFonts w:eastAsia="Times New Roman" w:cstheme="minorHAnsi"/>
                <w:sz w:val="20"/>
                <w:szCs w:val="18"/>
                <w:lang w:val="es-MX"/>
              </w:rPr>
              <w:t>Distribución de frecuencias en muestras no agrupadas</w:t>
            </w:r>
          </w:p>
          <w:p w14:paraId="354F9987" w14:textId="363D3E7C" w:rsidR="00C01FF8" w:rsidRPr="00CF78C5" w:rsidRDefault="00347C80" w:rsidP="00347C80">
            <w:pPr>
              <w:pStyle w:val="Sinespaciado"/>
              <w:numPr>
                <w:ilvl w:val="0"/>
                <w:numId w:val="32"/>
              </w:numPr>
              <w:jc w:val="both"/>
              <w:rPr>
                <w:rFonts w:eastAsia="Times New Roman" w:cstheme="minorHAnsi"/>
                <w:sz w:val="20"/>
                <w:szCs w:val="18"/>
                <w:lang w:val="es-MX"/>
              </w:rPr>
            </w:pPr>
            <w:r w:rsidRPr="00347C80">
              <w:rPr>
                <w:rFonts w:eastAsia="Times New Roman" w:cstheme="minorHAnsi"/>
                <w:sz w:val="20"/>
                <w:szCs w:val="18"/>
                <w:lang w:val="es-MX"/>
              </w:rPr>
              <w:t>Distribución de frecuencias en muestras agrupadas (rango, número de intervalos o clases, amplitud de cada intervalo o clase, marca de clase y tabla de frecuencias)</w:t>
            </w:r>
          </w:p>
        </w:tc>
        <w:tc>
          <w:tcPr>
            <w:tcW w:w="2223" w:type="dxa"/>
            <w:shd w:val="clear" w:color="auto" w:fill="auto"/>
            <w:vAlign w:val="center"/>
          </w:tcPr>
          <w:p w14:paraId="4D7FF93B" w14:textId="77777777" w:rsidR="00C01FF8" w:rsidRDefault="00347C80" w:rsidP="00E05AD9">
            <w:pPr>
              <w:spacing w:after="0" w:line="240" w:lineRule="auto"/>
              <w:rPr>
                <w:rFonts w:eastAsia="Times New Roman"/>
                <w:sz w:val="20"/>
                <w:lang w:eastAsia="es-CO"/>
              </w:rPr>
            </w:pPr>
            <w:r w:rsidRPr="00347C80">
              <w:rPr>
                <w:rFonts w:eastAsia="Times New Roman"/>
                <w:sz w:val="20"/>
                <w:lang w:eastAsia="es-CO"/>
              </w:rPr>
              <w:t>Técnicas e instrumentos de evaluación</w:t>
            </w:r>
            <w:r>
              <w:rPr>
                <w:rFonts w:eastAsia="Times New Roman"/>
                <w:sz w:val="20"/>
                <w:lang w:eastAsia="es-CO"/>
              </w:rPr>
              <w:t>:</w:t>
            </w:r>
          </w:p>
          <w:p w14:paraId="49C1A396" w14:textId="46865BE0" w:rsidR="00347C80" w:rsidRPr="006D745D" w:rsidRDefault="00347C80" w:rsidP="00E05AD9">
            <w:pPr>
              <w:spacing w:after="0" w:line="240" w:lineRule="auto"/>
              <w:rPr>
                <w:rFonts w:eastAsia="Times New Roman"/>
                <w:sz w:val="20"/>
                <w:lang w:eastAsia="es-CO"/>
              </w:rPr>
            </w:pPr>
            <w:r w:rsidRPr="00347C80">
              <w:rPr>
                <w:rFonts w:eastAsia="Times New Roman"/>
                <w:sz w:val="20"/>
                <w:lang w:eastAsia="es-CO"/>
              </w:rPr>
              <w:t>Evaluación escrita, documentos de apoyo, actividades y compromisos, participación en clase, trabajo en grupo   y asesoría a compañeros</w:t>
            </w:r>
            <w:r>
              <w:rPr>
                <w:rFonts w:eastAsia="Times New Roman"/>
                <w:sz w:val="20"/>
                <w:lang w:eastAsia="es-CO"/>
              </w:rPr>
              <w:t>,</w:t>
            </w:r>
            <w:r w:rsidR="005E1957">
              <w:rPr>
                <w:rFonts w:eastAsia="Times New Roman"/>
                <w:sz w:val="20"/>
                <w:lang w:eastAsia="es-CO"/>
              </w:rPr>
              <w:t xml:space="preserve"> </w:t>
            </w:r>
            <w:r>
              <w:rPr>
                <w:rFonts w:eastAsia="Times New Roman"/>
                <w:sz w:val="20"/>
                <w:lang w:eastAsia="es-CO"/>
              </w:rPr>
              <w:t>etc.</w:t>
            </w:r>
          </w:p>
        </w:tc>
      </w:tr>
      <w:tr w:rsidR="00C01FF8" w:rsidRPr="006D745D" w14:paraId="73434335" w14:textId="77777777" w:rsidTr="00E05AD9">
        <w:trPr>
          <w:trHeight w:val="217"/>
          <w:jc w:val="center"/>
        </w:trPr>
        <w:tc>
          <w:tcPr>
            <w:tcW w:w="10773" w:type="dxa"/>
            <w:gridSpan w:val="7"/>
            <w:tcBorders>
              <w:left w:val="nil"/>
              <w:right w:val="nil"/>
            </w:tcBorders>
            <w:shd w:val="clear" w:color="auto" w:fill="auto"/>
          </w:tcPr>
          <w:p w14:paraId="33D20A81" w14:textId="77777777" w:rsidR="00C01FF8" w:rsidRPr="006D745D" w:rsidRDefault="00C01FF8" w:rsidP="00E05AD9">
            <w:pPr>
              <w:spacing w:after="0" w:line="240" w:lineRule="auto"/>
              <w:rPr>
                <w:rFonts w:eastAsia="Times New Roman"/>
                <w:sz w:val="20"/>
                <w:lang w:eastAsia="es-CO"/>
              </w:rPr>
            </w:pPr>
          </w:p>
        </w:tc>
        <w:tc>
          <w:tcPr>
            <w:tcW w:w="2223" w:type="dxa"/>
            <w:tcBorders>
              <w:left w:val="nil"/>
              <w:right w:val="nil"/>
            </w:tcBorders>
            <w:shd w:val="clear" w:color="auto" w:fill="auto"/>
          </w:tcPr>
          <w:p w14:paraId="1BE9CBFC" w14:textId="77777777" w:rsidR="00C01FF8" w:rsidRPr="006D745D" w:rsidRDefault="00C01FF8" w:rsidP="00E05AD9">
            <w:pPr>
              <w:spacing w:after="0" w:line="240" w:lineRule="auto"/>
              <w:rPr>
                <w:rFonts w:eastAsia="Times New Roman"/>
                <w:sz w:val="20"/>
                <w:lang w:eastAsia="es-CO"/>
              </w:rPr>
            </w:pPr>
          </w:p>
        </w:tc>
      </w:tr>
      <w:tr w:rsidR="00C01FF8" w:rsidRPr="006D745D" w14:paraId="315F327E" w14:textId="77777777" w:rsidTr="00E05AD9">
        <w:trPr>
          <w:trHeight w:val="217"/>
          <w:jc w:val="center"/>
        </w:trPr>
        <w:tc>
          <w:tcPr>
            <w:tcW w:w="12996" w:type="dxa"/>
            <w:gridSpan w:val="8"/>
            <w:shd w:val="clear" w:color="auto" w:fill="A6A6A6"/>
          </w:tcPr>
          <w:p w14:paraId="76763F16" w14:textId="77777777" w:rsidR="00C01FF8" w:rsidRPr="006D745D" w:rsidRDefault="00C01FF8" w:rsidP="00E05AD9">
            <w:pPr>
              <w:spacing w:after="0" w:line="240" w:lineRule="auto"/>
              <w:rPr>
                <w:rFonts w:eastAsia="Times New Roman"/>
                <w:b/>
                <w:sz w:val="20"/>
                <w:lang w:eastAsia="es-CO"/>
              </w:rPr>
            </w:pPr>
            <w:r w:rsidRPr="006D745D">
              <w:rPr>
                <w:rFonts w:eastAsia="Times New Roman"/>
                <w:b/>
                <w:sz w:val="20"/>
                <w:lang w:eastAsia="es-CO"/>
              </w:rPr>
              <w:t>Indicadores de desempeños</w:t>
            </w:r>
          </w:p>
        </w:tc>
      </w:tr>
      <w:tr w:rsidR="00C01FF8" w:rsidRPr="006D745D" w14:paraId="113848F6" w14:textId="77777777" w:rsidTr="00E05AD9">
        <w:trPr>
          <w:trHeight w:val="217"/>
          <w:jc w:val="center"/>
        </w:trPr>
        <w:tc>
          <w:tcPr>
            <w:tcW w:w="4333" w:type="dxa"/>
            <w:gridSpan w:val="2"/>
            <w:shd w:val="clear" w:color="auto" w:fill="D9D9D9"/>
          </w:tcPr>
          <w:p w14:paraId="2C20DD39" w14:textId="77777777" w:rsidR="00C01FF8" w:rsidRPr="0035775B" w:rsidRDefault="00C01FF8" w:rsidP="00E05AD9">
            <w:pPr>
              <w:spacing w:after="0" w:line="240" w:lineRule="auto"/>
              <w:rPr>
                <w:rFonts w:eastAsia="Times New Roman"/>
                <w:b/>
                <w:sz w:val="20"/>
                <w:lang w:eastAsia="es-CO"/>
              </w:rPr>
            </w:pPr>
            <w:r w:rsidRPr="0035775B">
              <w:rPr>
                <w:rFonts w:eastAsia="Times New Roman"/>
                <w:b/>
                <w:sz w:val="20"/>
                <w:lang w:eastAsia="es-CO"/>
              </w:rPr>
              <w:t>Saber conocer:</w:t>
            </w:r>
          </w:p>
        </w:tc>
        <w:tc>
          <w:tcPr>
            <w:tcW w:w="4330" w:type="dxa"/>
            <w:gridSpan w:val="4"/>
            <w:shd w:val="clear" w:color="auto" w:fill="D9D9D9"/>
          </w:tcPr>
          <w:p w14:paraId="03D39832" w14:textId="77777777" w:rsidR="00C01FF8" w:rsidRPr="0035775B" w:rsidRDefault="00C01FF8" w:rsidP="00E05AD9">
            <w:pPr>
              <w:spacing w:after="0" w:line="240" w:lineRule="auto"/>
              <w:rPr>
                <w:rFonts w:eastAsia="Times New Roman"/>
                <w:b/>
                <w:sz w:val="20"/>
                <w:lang w:eastAsia="es-CO"/>
              </w:rPr>
            </w:pPr>
            <w:r w:rsidRPr="0035775B">
              <w:rPr>
                <w:rFonts w:eastAsia="Times New Roman"/>
                <w:b/>
                <w:sz w:val="20"/>
                <w:lang w:eastAsia="es-CO"/>
              </w:rPr>
              <w:t>Saber hacer:</w:t>
            </w:r>
          </w:p>
        </w:tc>
        <w:tc>
          <w:tcPr>
            <w:tcW w:w="4333" w:type="dxa"/>
            <w:gridSpan w:val="2"/>
            <w:shd w:val="clear" w:color="auto" w:fill="D9D9D9"/>
          </w:tcPr>
          <w:p w14:paraId="67826A63" w14:textId="77777777" w:rsidR="00C01FF8" w:rsidRPr="0035775B" w:rsidRDefault="00C01FF8" w:rsidP="00E05AD9">
            <w:pPr>
              <w:spacing w:after="0" w:line="240" w:lineRule="auto"/>
              <w:rPr>
                <w:rFonts w:eastAsia="Times New Roman"/>
                <w:b/>
                <w:sz w:val="20"/>
                <w:lang w:eastAsia="es-CO"/>
              </w:rPr>
            </w:pPr>
            <w:r w:rsidRPr="0035775B">
              <w:rPr>
                <w:rFonts w:eastAsia="Times New Roman"/>
                <w:b/>
                <w:sz w:val="20"/>
                <w:lang w:eastAsia="es-CO"/>
              </w:rPr>
              <w:t>Saber ser:</w:t>
            </w:r>
          </w:p>
        </w:tc>
      </w:tr>
      <w:tr w:rsidR="00C01FF8" w:rsidRPr="006D745D" w14:paraId="19D68E8C" w14:textId="77777777" w:rsidTr="00E05AD9">
        <w:trPr>
          <w:trHeight w:val="163"/>
          <w:jc w:val="center"/>
        </w:trPr>
        <w:tc>
          <w:tcPr>
            <w:tcW w:w="4333" w:type="dxa"/>
            <w:gridSpan w:val="2"/>
            <w:shd w:val="clear" w:color="auto" w:fill="auto"/>
            <w:vAlign w:val="center"/>
          </w:tcPr>
          <w:p w14:paraId="156109FA" w14:textId="77777777" w:rsidR="005E1957" w:rsidRPr="005E1957" w:rsidRDefault="005E1957" w:rsidP="005E1957">
            <w:pPr>
              <w:spacing w:after="0" w:line="240" w:lineRule="auto"/>
              <w:jc w:val="both"/>
              <w:rPr>
                <w:rFonts w:eastAsia="Times New Roman" w:cstheme="minorHAnsi"/>
                <w:sz w:val="20"/>
                <w:szCs w:val="20"/>
                <w:lang w:val="es-MX" w:eastAsia="es-CO"/>
              </w:rPr>
            </w:pPr>
            <w:r w:rsidRPr="005E1957">
              <w:rPr>
                <w:rFonts w:eastAsia="Times New Roman" w:cstheme="minorHAnsi"/>
                <w:sz w:val="20"/>
                <w:szCs w:val="20"/>
                <w:lang w:val="es-MX" w:eastAsia="es-CO"/>
              </w:rPr>
              <w:t>Identificar, a través del proceso histórico de la estadística y de algunos conceptos básicos de ésta, su importancia y sus campos de aplicación.</w:t>
            </w:r>
          </w:p>
          <w:p w14:paraId="46C873B7" w14:textId="77777777" w:rsidR="005E1957" w:rsidRPr="005E1957" w:rsidRDefault="005E1957" w:rsidP="005E1957">
            <w:pPr>
              <w:spacing w:after="0" w:line="240" w:lineRule="auto"/>
              <w:jc w:val="both"/>
              <w:rPr>
                <w:rFonts w:eastAsia="Times New Roman" w:cstheme="minorHAnsi"/>
                <w:sz w:val="20"/>
                <w:szCs w:val="20"/>
                <w:lang w:val="es-MX" w:eastAsia="es-CO"/>
              </w:rPr>
            </w:pPr>
          </w:p>
          <w:p w14:paraId="4315F347" w14:textId="130C20A7" w:rsidR="00C01FF8" w:rsidRPr="007611B0" w:rsidRDefault="005E1957" w:rsidP="005E1957">
            <w:pPr>
              <w:spacing w:after="0" w:line="240" w:lineRule="auto"/>
              <w:jc w:val="both"/>
              <w:rPr>
                <w:rFonts w:eastAsia="Times New Roman" w:cstheme="minorHAnsi"/>
                <w:sz w:val="20"/>
                <w:szCs w:val="20"/>
                <w:lang w:val="es-MX" w:eastAsia="es-CO"/>
              </w:rPr>
            </w:pPr>
            <w:r w:rsidRPr="005E1957">
              <w:rPr>
                <w:rFonts w:eastAsia="Times New Roman" w:cstheme="minorHAnsi"/>
                <w:sz w:val="20"/>
                <w:szCs w:val="20"/>
                <w:lang w:val="es-MX" w:eastAsia="es-CO"/>
              </w:rPr>
              <w:t>• Identificar adecuadamente las frecuencias absoluta y relativa de un evento.</w:t>
            </w:r>
          </w:p>
        </w:tc>
        <w:tc>
          <w:tcPr>
            <w:tcW w:w="4330" w:type="dxa"/>
            <w:gridSpan w:val="4"/>
            <w:shd w:val="clear" w:color="auto" w:fill="auto"/>
            <w:vAlign w:val="center"/>
          </w:tcPr>
          <w:p w14:paraId="1E681ACF" w14:textId="37E039D8" w:rsidR="00C01FF8" w:rsidRPr="00991882" w:rsidRDefault="005E1957" w:rsidP="00E05AD9">
            <w:pPr>
              <w:spacing w:after="0" w:line="240" w:lineRule="auto"/>
              <w:jc w:val="both"/>
              <w:rPr>
                <w:rFonts w:cstheme="minorHAnsi"/>
                <w:sz w:val="20"/>
                <w:szCs w:val="20"/>
              </w:rPr>
            </w:pPr>
            <w:r w:rsidRPr="005E1957">
              <w:rPr>
                <w:rFonts w:cstheme="minorHAnsi"/>
                <w:sz w:val="20"/>
                <w:szCs w:val="20"/>
              </w:rPr>
              <w:t>Realizar e interpretar la distribución de frecuencias en muestras no agrupadas y agrupadas.</w:t>
            </w:r>
          </w:p>
        </w:tc>
        <w:tc>
          <w:tcPr>
            <w:tcW w:w="4333" w:type="dxa"/>
            <w:gridSpan w:val="2"/>
            <w:shd w:val="clear" w:color="auto" w:fill="auto"/>
            <w:vAlign w:val="center"/>
          </w:tcPr>
          <w:p w14:paraId="1AD93518" w14:textId="30FDECD6" w:rsidR="00C01FF8" w:rsidRPr="006D745D" w:rsidRDefault="005E1957" w:rsidP="00E05AD9">
            <w:pPr>
              <w:spacing w:after="0" w:line="240" w:lineRule="auto"/>
              <w:jc w:val="both"/>
              <w:rPr>
                <w:rFonts w:eastAsia="Times New Roman"/>
                <w:sz w:val="20"/>
                <w:lang w:eastAsia="es-CO"/>
              </w:rPr>
            </w:pPr>
            <w:r w:rsidRPr="005E1957">
              <w:rPr>
                <w:rFonts w:eastAsia="Times New Roman"/>
                <w:sz w:val="20"/>
                <w:lang w:eastAsia="es-CO"/>
              </w:rPr>
              <w:t>Conocer y usar los mecanismos constitucionales de participación que permiten expresar las opiniones del individuo y participar en la toma de decisiones públicas, tanto en el ámbito local como en el ámbito nacional.</w:t>
            </w:r>
          </w:p>
        </w:tc>
      </w:tr>
    </w:tbl>
    <w:p w14:paraId="555D00EC" w14:textId="77777777" w:rsidR="00C01FF8" w:rsidRDefault="00C01FF8" w:rsidP="0064670B">
      <w:pPr>
        <w:spacing w:after="0"/>
      </w:pPr>
    </w:p>
    <w:p w14:paraId="6BF94A31" w14:textId="77777777" w:rsidR="00C01FF8" w:rsidRDefault="00C01FF8" w:rsidP="0064670B">
      <w:pPr>
        <w:spacing w:after="0"/>
      </w:pPr>
    </w:p>
    <w:p w14:paraId="7C985C44" w14:textId="77777777" w:rsidR="00F47999" w:rsidRDefault="00F47999" w:rsidP="0064670B">
      <w:pPr>
        <w:spacing w:after="0"/>
      </w:pPr>
    </w:p>
    <w:p w14:paraId="7C18AA9D" w14:textId="77777777" w:rsidR="00F47999" w:rsidRDefault="00F47999" w:rsidP="0064670B">
      <w:pPr>
        <w:spacing w:after="0"/>
      </w:pPr>
    </w:p>
    <w:p w14:paraId="59564A6F" w14:textId="77777777" w:rsidR="00F47999" w:rsidRDefault="00F47999" w:rsidP="0064670B">
      <w:pPr>
        <w:spacing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211"/>
        <w:gridCol w:w="1049"/>
        <w:gridCol w:w="2398"/>
        <w:gridCol w:w="267"/>
        <w:gridCol w:w="616"/>
        <w:gridCol w:w="2110"/>
        <w:gridCol w:w="2223"/>
      </w:tblGrid>
      <w:tr w:rsidR="0022006C" w:rsidRPr="006D745D" w14:paraId="6D7C1649" w14:textId="77777777" w:rsidTr="00E05AD9">
        <w:trPr>
          <w:trHeight w:val="217"/>
          <w:jc w:val="center"/>
        </w:trPr>
        <w:tc>
          <w:tcPr>
            <w:tcW w:w="8047" w:type="dxa"/>
            <w:gridSpan w:val="5"/>
            <w:shd w:val="clear" w:color="auto" w:fill="D9D9D9"/>
          </w:tcPr>
          <w:p w14:paraId="39050F81" w14:textId="77777777" w:rsidR="0022006C" w:rsidRPr="006D745D" w:rsidRDefault="0022006C" w:rsidP="00E05AD9">
            <w:pPr>
              <w:spacing w:after="0" w:line="240" w:lineRule="auto"/>
              <w:rPr>
                <w:rFonts w:eastAsia="Times New Roman"/>
                <w:sz w:val="20"/>
                <w:lang w:eastAsia="es-CO"/>
              </w:rPr>
            </w:pPr>
            <w:r w:rsidRPr="0035775B">
              <w:rPr>
                <w:rFonts w:eastAsia="Times New Roman"/>
                <w:b/>
                <w:sz w:val="20"/>
                <w:lang w:eastAsia="es-CO"/>
              </w:rPr>
              <w:lastRenderedPageBreak/>
              <w:t>Área:</w:t>
            </w:r>
            <w:r>
              <w:rPr>
                <w:rFonts w:eastAsia="Times New Roman"/>
                <w:sz w:val="20"/>
                <w:lang w:eastAsia="es-CO"/>
              </w:rPr>
              <w:t xml:space="preserve">  </w:t>
            </w:r>
            <w:r w:rsidRPr="0035775B">
              <w:rPr>
                <w:rFonts w:eastAsia="Times New Roman"/>
                <w:sz w:val="20"/>
                <w:lang w:eastAsia="es-CO"/>
              </w:rPr>
              <w:t>MATEMÁTICAS</w:t>
            </w:r>
            <w:r>
              <w:rPr>
                <w:rFonts w:eastAsia="Times New Roman"/>
                <w:sz w:val="20"/>
                <w:lang w:eastAsia="es-CO"/>
              </w:rPr>
              <w:t xml:space="preserve">         </w:t>
            </w:r>
            <w:r w:rsidRPr="00C01FF8">
              <w:rPr>
                <w:rFonts w:eastAsia="Times New Roman"/>
                <w:b/>
                <w:sz w:val="20"/>
                <w:lang w:eastAsia="es-CO"/>
              </w:rPr>
              <w:t>Asignatura</w:t>
            </w:r>
            <w:r>
              <w:rPr>
                <w:rFonts w:eastAsia="Times New Roman"/>
                <w:sz w:val="20"/>
                <w:lang w:eastAsia="es-CO"/>
              </w:rPr>
              <w:t>: Estadística</w:t>
            </w:r>
          </w:p>
        </w:tc>
        <w:tc>
          <w:tcPr>
            <w:tcW w:w="4949" w:type="dxa"/>
            <w:gridSpan w:val="3"/>
            <w:shd w:val="clear" w:color="auto" w:fill="D9D9D9"/>
          </w:tcPr>
          <w:p w14:paraId="12309977" w14:textId="77777777" w:rsidR="0022006C" w:rsidRPr="006D745D" w:rsidRDefault="0022006C" w:rsidP="00E05AD9">
            <w:pPr>
              <w:spacing w:after="0" w:line="240" w:lineRule="auto"/>
              <w:rPr>
                <w:rFonts w:eastAsia="Times New Roman"/>
                <w:sz w:val="20"/>
                <w:lang w:eastAsia="es-CO"/>
              </w:rPr>
            </w:pPr>
            <w:r w:rsidRPr="0035775B">
              <w:rPr>
                <w:rFonts w:eastAsia="Times New Roman"/>
                <w:b/>
                <w:sz w:val="20"/>
                <w:lang w:eastAsia="es-CO"/>
              </w:rPr>
              <w:t>Grado:</w:t>
            </w:r>
            <w:r>
              <w:rPr>
                <w:rFonts w:eastAsia="Times New Roman"/>
                <w:sz w:val="20"/>
                <w:lang w:eastAsia="es-CO"/>
              </w:rPr>
              <w:t xml:space="preserve"> DÉCIMO (10</w:t>
            </w:r>
            <w:r w:rsidRPr="0035775B">
              <w:rPr>
                <w:rFonts w:eastAsia="Times New Roman"/>
                <w:sz w:val="20"/>
                <w:lang w:eastAsia="es-CO"/>
              </w:rPr>
              <w:t>°)</w:t>
            </w:r>
          </w:p>
        </w:tc>
      </w:tr>
      <w:tr w:rsidR="0022006C" w:rsidRPr="006D745D" w14:paraId="7C068DE2" w14:textId="77777777" w:rsidTr="00E05AD9">
        <w:trPr>
          <w:trHeight w:val="217"/>
          <w:jc w:val="center"/>
        </w:trPr>
        <w:tc>
          <w:tcPr>
            <w:tcW w:w="12996" w:type="dxa"/>
            <w:gridSpan w:val="8"/>
            <w:shd w:val="clear" w:color="auto" w:fill="D9D9D9"/>
          </w:tcPr>
          <w:p w14:paraId="4C6FE73B" w14:textId="77777777" w:rsidR="0022006C" w:rsidRPr="006D745D" w:rsidRDefault="0022006C" w:rsidP="00E05AD9">
            <w:pPr>
              <w:spacing w:after="0" w:line="240" w:lineRule="auto"/>
              <w:rPr>
                <w:rFonts w:eastAsia="Times New Roman"/>
                <w:sz w:val="20"/>
                <w:lang w:eastAsia="es-CO"/>
              </w:rPr>
            </w:pPr>
            <w:r>
              <w:rPr>
                <w:rFonts w:eastAsia="Times New Roman"/>
                <w:b/>
                <w:sz w:val="20"/>
                <w:lang w:eastAsia="es-CO"/>
              </w:rPr>
              <w:t>Docente</w:t>
            </w:r>
            <w:r w:rsidRPr="0035775B">
              <w:rPr>
                <w:rFonts w:eastAsia="Times New Roman"/>
                <w:b/>
                <w:sz w:val="20"/>
                <w:lang w:eastAsia="es-CO"/>
              </w:rPr>
              <w:t>(s):</w:t>
            </w:r>
            <w:r>
              <w:rPr>
                <w:rFonts w:eastAsia="Times New Roman"/>
                <w:sz w:val="20"/>
                <w:lang w:eastAsia="es-CO"/>
              </w:rPr>
              <w:t xml:space="preserve"> </w:t>
            </w:r>
            <w:r w:rsidRPr="0035775B">
              <w:rPr>
                <w:rFonts w:eastAsia="Times New Roman"/>
                <w:sz w:val="20"/>
                <w:lang w:eastAsia="es-CO"/>
              </w:rPr>
              <w:t>ALEXANDER CARDONA ZAPATA</w:t>
            </w:r>
          </w:p>
        </w:tc>
      </w:tr>
      <w:tr w:rsidR="0022006C" w:rsidRPr="006D745D" w14:paraId="59CF82FA" w14:textId="77777777" w:rsidTr="00E05AD9">
        <w:trPr>
          <w:trHeight w:val="217"/>
          <w:jc w:val="center"/>
        </w:trPr>
        <w:tc>
          <w:tcPr>
            <w:tcW w:w="12996" w:type="dxa"/>
            <w:gridSpan w:val="8"/>
            <w:shd w:val="clear" w:color="auto" w:fill="auto"/>
          </w:tcPr>
          <w:p w14:paraId="227E13EF" w14:textId="77777777" w:rsidR="0022006C" w:rsidRPr="006D745D" w:rsidRDefault="0022006C" w:rsidP="00E05AD9">
            <w:pPr>
              <w:spacing w:after="0" w:line="240" w:lineRule="auto"/>
              <w:jc w:val="both"/>
              <w:rPr>
                <w:rFonts w:eastAsia="Times New Roman"/>
                <w:sz w:val="20"/>
                <w:lang w:eastAsia="es-CO"/>
              </w:rPr>
            </w:pPr>
            <w:r w:rsidRPr="0035775B">
              <w:rPr>
                <w:rFonts w:eastAsia="Times New Roman"/>
                <w:b/>
                <w:sz w:val="20"/>
                <w:lang w:eastAsia="es-CO"/>
              </w:rPr>
              <w:t>Objetivo del grado:</w:t>
            </w:r>
            <w:r w:rsidRPr="000478A5">
              <w:rPr>
                <w:rFonts w:eastAsia="Times New Roman"/>
                <w:sz w:val="20"/>
                <w:lang w:eastAsia="es-CO"/>
              </w:rPr>
              <w:t xml:space="preserve"> </w:t>
            </w:r>
            <w:r w:rsidRPr="003B2E7B">
              <w:rPr>
                <w:rFonts w:eastAsia="Times New Roman"/>
                <w:color w:val="000000" w:themeColor="text1"/>
                <w:sz w:val="20"/>
                <w:lang w:eastAsia="es-CO"/>
              </w:rPr>
              <w:t>Resolver problemas cotidianos analizando estudios estadísticos y utilizando conceptos trigonométricos y de la geometría analítica.</w:t>
            </w:r>
          </w:p>
        </w:tc>
      </w:tr>
      <w:tr w:rsidR="0022006C" w:rsidRPr="006D745D" w14:paraId="2A455AC8" w14:textId="77777777" w:rsidTr="00E05AD9">
        <w:trPr>
          <w:trHeight w:val="217"/>
          <w:jc w:val="center"/>
        </w:trPr>
        <w:tc>
          <w:tcPr>
            <w:tcW w:w="12996" w:type="dxa"/>
            <w:gridSpan w:val="8"/>
            <w:shd w:val="clear" w:color="auto" w:fill="D9D9D9"/>
          </w:tcPr>
          <w:p w14:paraId="08E091C8" w14:textId="77777777" w:rsidR="0022006C" w:rsidRPr="006D745D" w:rsidRDefault="0022006C" w:rsidP="00E05AD9">
            <w:pPr>
              <w:spacing w:after="0" w:line="240" w:lineRule="auto"/>
              <w:rPr>
                <w:rFonts w:eastAsia="Times New Roman"/>
                <w:sz w:val="20"/>
                <w:lang w:eastAsia="es-CO"/>
              </w:rPr>
            </w:pPr>
            <w:r w:rsidRPr="0035775B">
              <w:rPr>
                <w:rFonts w:eastAsia="Times New Roman"/>
                <w:b/>
                <w:sz w:val="20"/>
                <w:lang w:eastAsia="es-CO"/>
              </w:rPr>
              <w:t xml:space="preserve">Competencias: </w:t>
            </w:r>
            <w:r w:rsidRPr="000478A5">
              <w:rPr>
                <w:rFonts w:eastAsia="Times New Roman"/>
                <w:sz w:val="20"/>
                <w:lang w:eastAsia="es-CO"/>
              </w:rPr>
              <w:t xml:space="preserve">La formulación, el tratamiento y la resolución de problemas. La modelación. </w:t>
            </w:r>
            <w:r>
              <w:rPr>
                <w:rFonts w:eastAsia="Times New Roman"/>
                <w:sz w:val="20"/>
                <w:lang w:eastAsia="es-CO"/>
              </w:rPr>
              <w:t xml:space="preserve">La comunicación. </w:t>
            </w:r>
            <w:r w:rsidRPr="000478A5">
              <w:rPr>
                <w:rFonts w:eastAsia="Times New Roman"/>
                <w:sz w:val="20"/>
                <w:lang w:eastAsia="es-CO"/>
              </w:rPr>
              <w:t>El razonamiento. La formulación, comparación y ejercitación de procedimientos.</w:t>
            </w:r>
          </w:p>
        </w:tc>
      </w:tr>
      <w:tr w:rsidR="0022006C" w:rsidRPr="006D745D" w14:paraId="2EBF6DBA" w14:textId="77777777" w:rsidTr="00E05AD9">
        <w:trPr>
          <w:trHeight w:val="217"/>
          <w:jc w:val="center"/>
        </w:trPr>
        <w:tc>
          <w:tcPr>
            <w:tcW w:w="10773" w:type="dxa"/>
            <w:gridSpan w:val="7"/>
            <w:tcBorders>
              <w:left w:val="nil"/>
              <w:right w:val="nil"/>
            </w:tcBorders>
            <w:shd w:val="clear" w:color="auto" w:fill="auto"/>
          </w:tcPr>
          <w:p w14:paraId="41B87C2E" w14:textId="77777777" w:rsidR="0022006C" w:rsidRPr="006D745D" w:rsidRDefault="0022006C" w:rsidP="00E05AD9">
            <w:pPr>
              <w:spacing w:after="0" w:line="240" w:lineRule="auto"/>
              <w:rPr>
                <w:rFonts w:eastAsia="Times New Roman"/>
                <w:sz w:val="20"/>
                <w:lang w:eastAsia="es-CO"/>
              </w:rPr>
            </w:pPr>
          </w:p>
        </w:tc>
        <w:tc>
          <w:tcPr>
            <w:tcW w:w="2223" w:type="dxa"/>
            <w:tcBorders>
              <w:left w:val="nil"/>
              <w:right w:val="nil"/>
            </w:tcBorders>
            <w:shd w:val="clear" w:color="auto" w:fill="auto"/>
          </w:tcPr>
          <w:p w14:paraId="5D80BC2A" w14:textId="77777777" w:rsidR="0022006C" w:rsidRPr="006D745D" w:rsidRDefault="0022006C" w:rsidP="00E05AD9">
            <w:pPr>
              <w:spacing w:after="0" w:line="240" w:lineRule="auto"/>
              <w:rPr>
                <w:rFonts w:eastAsia="Times New Roman"/>
                <w:sz w:val="20"/>
                <w:lang w:eastAsia="es-CO"/>
              </w:rPr>
            </w:pPr>
          </w:p>
        </w:tc>
      </w:tr>
      <w:tr w:rsidR="0022006C" w:rsidRPr="006D745D" w14:paraId="1F76DFF8" w14:textId="77777777" w:rsidTr="00E05AD9">
        <w:trPr>
          <w:trHeight w:val="217"/>
          <w:jc w:val="center"/>
        </w:trPr>
        <w:tc>
          <w:tcPr>
            <w:tcW w:w="10773" w:type="dxa"/>
            <w:gridSpan w:val="7"/>
            <w:shd w:val="clear" w:color="auto" w:fill="D9D9D9"/>
          </w:tcPr>
          <w:p w14:paraId="00E14394" w14:textId="29783A89" w:rsidR="0022006C" w:rsidRPr="006D745D" w:rsidRDefault="0022006C" w:rsidP="00E05AD9">
            <w:pPr>
              <w:spacing w:after="0" w:line="240" w:lineRule="auto"/>
              <w:rPr>
                <w:rFonts w:eastAsia="Times New Roman"/>
                <w:sz w:val="20"/>
                <w:lang w:eastAsia="es-CO"/>
              </w:rPr>
            </w:pPr>
            <w:r w:rsidRPr="0035775B">
              <w:rPr>
                <w:rFonts w:eastAsia="Times New Roman"/>
                <w:b/>
                <w:sz w:val="20"/>
                <w:lang w:eastAsia="es-CO"/>
              </w:rPr>
              <w:t>Periodo:</w:t>
            </w:r>
            <w:r>
              <w:rPr>
                <w:rFonts w:eastAsia="Times New Roman"/>
                <w:sz w:val="20"/>
                <w:lang w:eastAsia="es-CO"/>
              </w:rPr>
              <w:t xml:space="preserve"> 2</w:t>
            </w:r>
          </w:p>
        </w:tc>
        <w:tc>
          <w:tcPr>
            <w:tcW w:w="2223" w:type="dxa"/>
            <w:shd w:val="clear" w:color="auto" w:fill="D9D9D9"/>
          </w:tcPr>
          <w:p w14:paraId="5CEA316C" w14:textId="77777777" w:rsidR="0022006C" w:rsidRPr="006D745D" w:rsidRDefault="0022006C" w:rsidP="00E05AD9">
            <w:pPr>
              <w:spacing w:after="0" w:line="240" w:lineRule="auto"/>
              <w:rPr>
                <w:rFonts w:eastAsia="Times New Roman"/>
                <w:sz w:val="20"/>
                <w:lang w:eastAsia="es-CO"/>
              </w:rPr>
            </w:pPr>
          </w:p>
        </w:tc>
      </w:tr>
      <w:tr w:rsidR="0022006C" w:rsidRPr="006D745D" w14:paraId="640D712C" w14:textId="77777777" w:rsidTr="00E05AD9">
        <w:trPr>
          <w:trHeight w:val="365"/>
          <w:jc w:val="center"/>
        </w:trPr>
        <w:tc>
          <w:tcPr>
            <w:tcW w:w="2122" w:type="dxa"/>
            <w:shd w:val="clear" w:color="auto" w:fill="D9D9D9"/>
            <w:vAlign w:val="center"/>
          </w:tcPr>
          <w:p w14:paraId="2E7AE2F8" w14:textId="77777777" w:rsidR="0022006C" w:rsidRPr="0035775B" w:rsidRDefault="0022006C" w:rsidP="00E05AD9">
            <w:pPr>
              <w:spacing w:after="0" w:line="240" w:lineRule="auto"/>
              <w:jc w:val="center"/>
              <w:rPr>
                <w:rFonts w:eastAsia="Times New Roman"/>
                <w:b/>
                <w:sz w:val="20"/>
                <w:lang w:eastAsia="es-CO"/>
              </w:rPr>
            </w:pPr>
            <w:r w:rsidRPr="0035775B">
              <w:rPr>
                <w:rFonts w:eastAsia="Times New Roman"/>
                <w:b/>
                <w:sz w:val="20"/>
                <w:lang w:eastAsia="es-CO"/>
              </w:rPr>
              <w:t>Pregunta Problematizadora:</w:t>
            </w:r>
          </w:p>
        </w:tc>
        <w:tc>
          <w:tcPr>
            <w:tcW w:w="3260" w:type="dxa"/>
            <w:gridSpan w:val="2"/>
            <w:shd w:val="clear" w:color="auto" w:fill="D9D9D9"/>
            <w:vAlign w:val="center"/>
          </w:tcPr>
          <w:p w14:paraId="3B620E93" w14:textId="77777777" w:rsidR="0022006C" w:rsidRPr="0035775B" w:rsidRDefault="0022006C" w:rsidP="00E05AD9">
            <w:pPr>
              <w:spacing w:after="0" w:line="240" w:lineRule="auto"/>
              <w:jc w:val="center"/>
              <w:rPr>
                <w:rFonts w:eastAsia="Times New Roman"/>
                <w:b/>
                <w:sz w:val="20"/>
                <w:lang w:eastAsia="es-CO"/>
              </w:rPr>
            </w:pPr>
            <w:r w:rsidRPr="0035775B">
              <w:rPr>
                <w:rFonts w:eastAsia="Times New Roman"/>
                <w:b/>
                <w:sz w:val="20"/>
                <w:lang w:eastAsia="es-CO"/>
              </w:rPr>
              <w:t>Eje de los estándares:</w:t>
            </w:r>
          </w:p>
        </w:tc>
        <w:tc>
          <w:tcPr>
            <w:tcW w:w="2398" w:type="dxa"/>
            <w:shd w:val="clear" w:color="auto" w:fill="D9D9D9"/>
            <w:vAlign w:val="center"/>
          </w:tcPr>
          <w:p w14:paraId="3BD5E602" w14:textId="77777777" w:rsidR="0022006C" w:rsidRPr="0035775B" w:rsidRDefault="0022006C" w:rsidP="00E05AD9">
            <w:pPr>
              <w:spacing w:after="0" w:line="240" w:lineRule="auto"/>
              <w:jc w:val="center"/>
              <w:rPr>
                <w:rFonts w:eastAsia="Times New Roman"/>
                <w:b/>
                <w:sz w:val="20"/>
                <w:lang w:eastAsia="es-CO"/>
              </w:rPr>
            </w:pPr>
            <w:r w:rsidRPr="0035775B">
              <w:rPr>
                <w:rFonts w:eastAsia="Times New Roman"/>
                <w:b/>
                <w:sz w:val="20"/>
                <w:lang w:eastAsia="es-CO"/>
              </w:rPr>
              <w:t>DBA</w:t>
            </w:r>
            <w:r>
              <w:rPr>
                <w:rFonts w:eastAsia="Times New Roman"/>
                <w:b/>
                <w:sz w:val="20"/>
                <w:lang w:eastAsia="es-CO"/>
              </w:rPr>
              <w:t>:</w:t>
            </w:r>
          </w:p>
        </w:tc>
        <w:tc>
          <w:tcPr>
            <w:tcW w:w="2993" w:type="dxa"/>
            <w:gridSpan w:val="3"/>
            <w:shd w:val="clear" w:color="auto" w:fill="D9D9D9"/>
            <w:vAlign w:val="center"/>
          </w:tcPr>
          <w:p w14:paraId="17E5B4F1" w14:textId="77777777" w:rsidR="0022006C" w:rsidRPr="0035775B" w:rsidRDefault="0022006C" w:rsidP="00E05AD9">
            <w:pPr>
              <w:spacing w:after="0" w:line="240" w:lineRule="auto"/>
              <w:jc w:val="center"/>
              <w:rPr>
                <w:rFonts w:eastAsia="Times New Roman"/>
                <w:b/>
                <w:sz w:val="20"/>
                <w:lang w:eastAsia="es-CO"/>
              </w:rPr>
            </w:pPr>
            <w:r w:rsidRPr="0035775B">
              <w:rPr>
                <w:rFonts w:eastAsia="Times New Roman"/>
                <w:b/>
                <w:sz w:val="20"/>
                <w:lang w:eastAsia="es-CO"/>
              </w:rPr>
              <w:t>Trayectoria Temática:</w:t>
            </w:r>
          </w:p>
        </w:tc>
        <w:tc>
          <w:tcPr>
            <w:tcW w:w="2223" w:type="dxa"/>
            <w:shd w:val="clear" w:color="auto" w:fill="D9D9D9"/>
          </w:tcPr>
          <w:p w14:paraId="625B4FB3" w14:textId="77777777" w:rsidR="0022006C" w:rsidRPr="0035775B" w:rsidRDefault="0022006C" w:rsidP="00E05AD9">
            <w:pPr>
              <w:spacing w:after="0" w:line="240" w:lineRule="auto"/>
              <w:jc w:val="center"/>
              <w:rPr>
                <w:rFonts w:eastAsia="Times New Roman"/>
                <w:b/>
                <w:sz w:val="20"/>
                <w:lang w:eastAsia="es-CO"/>
              </w:rPr>
            </w:pPr>
            <w:r w:rsidRPr="0035775B">
              <w:rPr>
                <w:rFonts w:eastAsia="Times New Roman"/>
                <w:b/>
                <w:sz w:val="20"/>
                <w:lang w:eastAsia="es-CO"/>
              </w:rPr>
              <w:t>Estrategias de Evaluación:</w:t>
            </w:r>
          </w:p>
        </w:tc>
      </w:tr>
      <w:tr w:rsidR="0022006C" w:rsidRPr="006D745D" w14:paraId="1544A750" w14:textId="77777777" w:rsidTr="00E05AD9">
        <w:trPr>
          <w:trHeight w:val="434"/>
          <w:jc w:val="center"/>
        </w:trPr>
        <w:tc>
          <w:tcPr>
            <w:tcW w:w="2122" w:type="dxa"/>
            <w:shd w:val="clear" w:color="auto" w:fill="auto"/>
            <w:vAlign w:val="center"/>
          </w:tcPr>
          <w:p w14:paraId="72BB9B71" w14:textId="562E7568" w:rsidR="0022006C" w:rsidRPr="0097621C" w:rsidRDefault="00600C64" w:rsidP="00E05AD9">
            <w:pPr>
              <w:spacing w:after="0" w:line="240" w:lineRule="auto"/>
              <w:jc w:val="center"/>
              <w:rPr>
                <w:rFonts w:cstheme="minorHAnsi"/>
                <w:sz w:val="20"/>
                <w:szCs w:val="24"/>
              </w:rPr>
            </w:pPr>
            <w:r w:rsidRPr="00600C64">
              <w:rPr>
                <w:rFonts w:cstheme="minorHAnsi"/>
                <w:sz w:val="20"/>
                <w:szCs w:val="24"/>
              </w:rPr>
              <w:t>¿Cómo se relacionan en la co</w:t>
            </w:r>
            <w:r>
              <w:rPr>
                <w:rFonts w:cstheme="minorHAnsi"/>
                <w:sz w:val="20"/>
                <w:szCs w:val="24"/>
              </w:rPr>
              <w:t>tidianidad los proceso</w:t>
            </w:r>
            <w:r w:rsidR="00F10A00">
              <w:rPr>
                <w:rFonts w:cstheme="minorHAnsi"/>
                <w:sz w:val="20"/>
                <w:szCs w:val="24"/>
              </w:rPr>
              <w:t>s</w:t>
            </w:r>
            <w:r>
              <w:rPr>
                <w:rFonts w:cstheme="minorHAnsi"/>
                <w:sz w:val="20"/>
                <w:szCs w:val="24"/>
              </w:rPr>
              <w:t xml:space="preserve"> estadísti</w:t>
            </w:r>
            <w:r w:rsidRPr="00600C64">
              <w:rPr>
                <w:rFonts w:cstheme="minorHAnsi"/>
                <w:sz w:val="20"/>
                <w:szCs w:val="24"/>
              </w:rPr>
              <w:t>cos?</w:t>
            </w:r>
          </w:p>
        </w:tc>
        <w:tc>
          <w:tcPr>
            <w:tcW w:w="3260" w:type="dxa"/>
            <w:gridSpan w:val="2"/>
            <w:shd w:val="clear" w:color="auto" w:fill="auto"/>
            <w:vAlign w:val="center"/>
          </w:tcPr>
          <w:p w14:paraId="35215C02" w14:textId="77777777" w:rsidR="00600C64" w:rsidRDefault="00600C64" w:rsidP="00600C64">
            <w:pPr>
              <w:pStyle w:val="Prrafodelista"/>
              <w:numPr>
                <w:ilvl w:val="0"/>
                <w:numId w:val="35"/>
              </w:numPr>
              <w:spacing w:after="0" w:line="240" w:lineRule="auto"/>
              <w:jc w:val="both"/>
              <w:rPr>
                <w:rFonts w:eastAsia="Times New Roman"/>
                <w:sz w:val="20"/>
                <w:lang w:eastAsia="es-CO"/>
              </w:rPr>
            </w:pPr>
            <w:r>
              <w:rPr>
                <w:rFonts w:eastAsia="Times New Roman"/>
                <w:sz w:val="20"/>
                <w:lang w:eastAsia="es-CO"/>
              </w:rPr>
              <w:t>Pensamiento aleatorio y sistemas de datos:</w:t>
            </w:r>
          </w:p>
          <w:p w14:paraId="61924A9D" w14:textId="77777777" w:rsidR="0022006C" w:rsidRDefault="00600C64" w:rsidP="00E05AD9">
            <w:pPr>
              <w:spacing w:after="0" w:line="240" w:lineRule="auto"/>
              <w:jc w:val="both"/>
              <w:rPr>
                <w:sz w:val="20"/>
              </w:rPr>
            </w:pPr>
            <w:r w:rsidRPr="00600C64">
              <w:rPr>
                <w:sz w:val="20"/>
              </w:rPr>
              <w:t>Interpreto y comparo resultados de estudios con información estadística provenientes de medios de comunicación</w:t>
            </w:r>
            <w:r>
              <w:rPr>
                <w:sz w:val="20"/>
              </w:rPr>
              <w:t>.</w:t>
            </w:r>
          </w:p>
          <w:p w14:paraId="6F180D79" w14:textId="77777777" w:rsidR="00600C64" w:rsidRDefault="00600C64" w:rsidP="00E05AD9">
            <w:pPr>
              <w:spacing w:after="0" w:line="240" w:lineRule="auto"/>
              <w:jc w:val="both"/>
              <w:rPr>
                <w:sz w:val="20"/>
              </w:rPr>
            </w:pPr>
            <w:r w:rsidRPr="00600C64">
              <w:rPr>
                <w:sz w:val="20"/>
              </w:rPr>
              <w:t>Describo tendencias que se observan en conjuntos de variables</w:t>
            </w:r>
          </w:p>
          <w:p w14:paraId="232BE9C7" w14:textId="00424CB8" w:rsidR="00600C64" w:rsidRPr="00B86349" w:rsidRDefault="00600C64" w:rsidP="00E05AD9">
            <w:pPr>
              <w:spacing w:after="0" w:line="240" w:lineRule="auto"/>
              <w:jc w:val="both"/>
              <w:rPr>
                <w:rFonts w:eastAsia="Times New Roman"/>
                <w:sz w:val="20"/>
                <w:lang w:eastAsia="es-CO"/>
              </w:rPr>
            </w:pPr>
            <w:r w:rsidRPr="00600C64">
              <w:rPr>
                <w:sz w:val="20"/>
              </w:rPr>
              <w:t>Uso comprensivamente algunas medidas de centralización, localización, dispersión y correlación (percentiles, cuartiles, centralidad, distancia, rango, varianza, covarianza y normalidad).</w:t>
            </w:r>
          </w:p>
        </w:tc>
        <w:tc>
          <w:tcPr>
            <w:tcW w:w="2398" w:type="dxa"/>
            <w:shd w:val="clear" w:color="auto" w:fill="auto"/>
            <w:vAlign w:val="center"/>
          </w:tcPr>
          <w:p w14:paraId="66B43B2D" w14:textId="07786CF1" w:rsidR="0022006C" w:rsidRPr="00F12F8B" w:rsidRDefault="00214496" w:rsidP="00E05AD9">
            <w:pPr>
              <w:spacing w:after="0" w:line="240" w:lineRule="auto"/>
              <w:jc w:val="both"/>
              <w:rPr>
                <w:rFonts w:eastAsia="Times New Roman"/>
                <w:b/>
                <w:sz w:val="20"/>
                <w:lang w:eastAsia="es-CO"/>
              </w:rPr>
            </w:pPr>
            <w:r>
              <w:rPr>
                <w:b/>
                <w:sz w:val="18"/>
              </w:rPr>
              <w:t>DBA 9</w:t>
            </w:r>
            <w:r w:rsidR="0022006C" w:rsidRPr="00347C80">
              <w:rPr>
                <w:b/>
                <w:sz w:val="18"/>
              </w:rPr>
              <w:t>. V2</w:t>
            </w:r>
            <w:r w:rsidR="0022006C">
              <w:rPr>
                <w:sz w:val="18"/>
              </w:rPr>
              <w:t xml:space="preserve">: </w:t>
            </w:r>
            <w:r w:rsidRPr="00214496">
              <w:rPr>
                <w:sz w:val="20"/>
              </w:rPr>
              <w:t>Comprende y explica el carácter relativo de las medidas de tendencias central y de dispersión, junto con algunas de sus propiedades, y la necesidad de complementar una medida con otra para obtener mejores lecturas de</w:t>
            </w:r>
            <w:r>
              <w:rPr>
                <w:sz w:val="20"/>
              </w:rPr>
              <w:t xml:space="preserve"> datos.</w:t>
            </w:r>
          </w:p>
        </w:tc>
        <w:tc>
          <w:tcPr>
            <w:tcW w:w="2993" w:type="dxa"/>
            <w:gridSpan w:val="3"/>
            <w:shd w:val="clear" w:color="auto" w:fill="auto"/>
            <w:vAlign w:val="center"/>
          </w:tcPr>
          <w:p w14:paraId="03D6C956" w14:textId="3ED80B09" w:rsidR="00AA3265" w:rsidRDefault="00AA3265" w:rsidP="00AA3265">
            <w:pPr>
              <w:pStyle w:val="Sinespaciado"/>
              <w:numPr>
                <w:ilvl w:val="0"/>
                <w:numId w:val="32"/>
              </w:numPr>
              <w:jc w:val="both"/>
              <w:rPr>
                <w:rFonts w:eastAsia="Times New Roman" w:cstheme="minorHAnsi"/>
                <w:sz w:val="20"/>
                <w:szCs w:val="18"/>
                <w:lang w:val="es-MX"/>
              </w:rPr>
            </w:pPr>
            <w:r w:rsidRPr="00AA3265">
              <w:rPr>
                <w:rFonts w:eastAsia="Times New Roman" w:cstheme="minorHAnsi"/>
                <w:sz w:val="20"/>
                <w:szCs w:val="18"/>
                <w:lang w:val="es-MX"/>
              </w:rPr>
              <w:t>medidas de tendencia central (media, mediana, moda) para  datos</w:t>
            </w:r>
            <w:r w:rsidR="00600C64">
              <w:rPr>
                <w:rFonts w:eastAsia="Times New Roman" w:cstheme="minorHAnsi"/>
                <w:sz w:val="20"/>
                <w:szCs w:val="18"/>
                <w:lang w:val="es-MX"/>
              </w:rPr>
              <w:t xml:space="preserve"> agrupados y no agrupados.</w:t>
            </w:r>
          </w:p>
          <w:p w14:paraId="1BCA0692" w14:textId="77777777" w:rsidR="0022006C" w:rsidRPr="0022006C" w:rsidRDefault="0022006C" w:rsidP="0022006C">
            <w:pPr>
              <w:pStyle w:val="Sinespaciado"/>
              <w:numPr>
                <w:ilvl w:val="0"/>
                <w:numId w:val="32"/>
              </w:numPr>
              <w:jc w:val="both"/>
              <w:rPr>
                <w:rFonts w:eastAsia="Times New Roman" w:cstheme="minorHAnsi"/>
                <w:sz w:val="20"/>
                <w:szCs w:val="18"/>
                <w:lang w:val="es-MX"/>
              </w:rPr>
            </w:pPr>
            <w:r w:rsidRPr="0022006C">
              <w:rPr>
                <w:rFonts w:eastAsia="Times New Roman" w:cstheme="minorHAnsi"/>
                <w:sz w:val="20"/>
                <w:szCs w:val="18"/>
                <w:lang w:val="es-MX"/>
              </w:rPr>
              <w:t>Diagrama de barras y sus características</w:t>
            </w:r>
          </w:p>
          <w:p w14:paraId="306ADC84" w14:textId="735FA9BD" w:rsidR="0022006C" w:rsidRPr="0022006C" w:rsidRDefault="0022006C" w:rsidP="0022006C">
            <w:pPr>
              <w:pStyle w:val="Sinespaciado"/>
              <w:numPr>
                <w:ilvl w:val="0"/>
                <w:numId w:val="32"/>
              </w:numPr>
              <w:jc w:val="both"/>
              <w:rPr>
                <w:rFonts w:eastAsia="Times New Roman" w:cstheme="minorHAnsi"/>
                <w:sz w:val="20"/>
                <w:szCs w:val="18"/>
                <w:lang w:val="es-MX"/>
              </w:rPr>
            </w:pPr>
            <w:r w:rsidRPr="0022006C">
              <w:rPr>
                <w:rFonts w:eastAsia="Times New Roman" w:cstheme="minorHAnsi"/>
                <w:sz w:val="20"/>
                <w:szCs w:val="18"/>
                <w:lang w:val="es-MX"/>
              </w:rPr>
              <w:t>Diagrama circular y sus características</w:t>
            </w:r>
          </w:p>
          <w:p w14:paraId="0E9A86C1" w14:textId="171DF54A" w:rsidR="0022006C" w:rsidRPr="0022006C" w:rsidRDefault="0022006C" w:rsidP="0022006C">
            <w:pPr>
              <w:pStyle w:val="Sinespaciado"/>
              <w:numPr>
                <w:ilvl w:val="0"/>
                <w:numId w:val="32"/>
              </w:numPr>
              <w:jc w:val="both"/>
              <w:rPr>
                <w:rFonts w:eastAsia="Times New Roman" w:cstheme="minorHAnsi"/>
                <w:sz w:val="20"/>
                <w:szCs w:val="18"/>
                <w:lang w:val="es-MX"/>
              </w:rPr>
            </w:pPr>
            <w:r w:rsidRPr="0022006C">
              <w:rPr>
                <w:rFonts w:eastAsia="Times New Roman" w:cstheme="minorHAnsi"/>
                <w:sz w:val="20"/>
                <w:szCs w:val="18"/>
                <w:lang w:val="es-MX"/>
              </w:rPr>
              <w:t>Histograma y sus características</w:t>
            </w:r>
          </w:p>
          <w:p w14:paraId="59304293" w14:textId="77777777" w:rsidR="0022006C" w:rsidRPr="0022006C" w:rsidRDefault="0022006C" w:rsidP="0022006C">
            <w:pPr>
              <w:pStyle w:val="Sinespaciado"/>
              <w:numPr>
                <w:ilvl w:val="0"/>
                <w:numId w:val="32"/>
              </w:numPr>
              <w:jc w:val="both"/>
              <w:rPr>
                <w:rFonts w:eastAsia="Times New Roman" w:cstheme="minorHAnsi"/>
                <w:sz w:val="20"/>
                <w:szCs w:val="18"/>
                <w:lang w:val="es-MX"/>
              </w:rPr>
            </w:pPr>
            <w:r w:rsidRPr="0022006C">
              <w:rPr>
                <w:rFonts w:eastAsia="Times New Roman" w:cstheme="minorHAnsi"/>
                <w:sz w:val="20"/>
                <w:szCs w:val="18"/>
                <w:lang w:val="es-MX"/>
              </w:rPr>
              <w:t>• Polígono de frecuencias y sus características</w:t>
            </w:r>
          </w:p>
          <w:p w14:paraId="67C395DA" w14:textId="6DE2B8A0" w:rsidR="0022006C" w:rsidRPr="00CF78C5" w:rsidRDefault="0022006C" w:rsidP="0022006C">
            <w:pPr>
              <w:pStyle w:val="Sinespaciado"/>
              <w:ind w:left="360"/>
              <w:jc w:val="both"/>
              <w:rPr>
                <w:rFonts w:eastAsia="Times New Roman" w:cstheme="minorHAnsi"/>
                <w:sz w:val="20"/>
                <w:szCs w:val="18"/>
                <w:lang w:val="es-MX"/>
              </w:rPr>
            </w:pPr>
          </w:p>
        </w:tc>
        <w:tc>
          <w:tcPr>
            <w:tcW w:w="2223" w:type="dxa"/>
            <w:shd w:val="clear" w:color="auto" w:fill="auto"/>
            <w:vAlign w:val="center"/>
          </w:tcPr>
          <w:p w14:paraId="5558BA57" w14:textId="77777777" w:rsidR="0022006C" w:rsidRDefault="0022006C" w:rsidP="00E05AD9">
            <w:pPr>
              <w:spacing w:after="0" w:line="240" w:lineRule="auto"/>
              <w:rPr>
                <w:rFonts w:eastAsia="Times New Roman"/>
                <w:sz w:val="20"/>
                <w:lang w:eastAsia="es-CO"/>
              </w:rPr>
            </w:pPr>
            <w:r w:rsidRPr="00347C80">
              <w:rPr>
                <w:rFonts w:eastAsia="Times New Roman"/>
                <w:sz w:val="20"/>
                <w:lang w:eastAsia="es-CO"/>
              </w:rPr>
              <w:t>Técnicas e instrumentos de evaluación</w:t>
            </w:r>
            <w:r>
              <w:rPr>
                <w:rFonts w:eastAsia="Times New Roman"/>
                <w:sz w:val="20"/>
                <w:lang w:eastAsia="es-CO"/>
              </w:rPr>
              <w:t>:</w:t>
            </w:r>
          </w:p>
          <w:p w14:paraId="47F175E5" w14:textId="77777777" w:rsidR="0022006C" w:rsidRPr="006D745D" w:rsidRDefault="0022006C" w:rsidP="00E05AD9">
            <w:pPr>
              <w:spacing w:after="0" w:line="240" w:lineRule="auto"/>
              <w:rPr>
                <w:rFonts w:eastAsia="Times New Roman"/>
                <w:sz w:val="20"/>
                <w:lang w:eastAsia="es-CO"/>
              </w:rPr>
            </w:pPr>
            <w:r w:rsidRPr="00347C80">
              <w:rPr>
                <w:rFonts w:eastAsia="Times New Roman"/>
                <w:sz w:val="20"/>
                <w:lang w:eastAsia="es-CO"/>
              </w:rPr>
              <w:t>Evaluación escrita, documentos de apoyo, actividades y compromisos, participación en clase, trabajo en grupo   y asesoría a compañeros</w:t>
            </w:r>
            <w:r>
              <w:rPr>
                <w:rFonts w:eastAsia="Times New Roman"/>
                <w:sz w:val="20"/>
                <w:lang w:eastAsia="es-CO"/>
              </w:rPr>
              <w:t>, etc.</w:t>
            </w:r>
          </w:p>
        </w:tc>
      </w:tr>
      <w:tr w:rsidR="0022006C" w:rsidRPr="006D745D" w14:paraId="41BB1AFB" w14:textId="77777777" w:rsidTr="00E05AD9">
        <w:trPr>
          <w:trHeight w:val="217"/>
          <w:jc w:val="center"/>
        </w:trPr>
        <w:tc>
          <w:tcPr>
            <w:tcW w:w="10773" w:type="dxa"/>
            <w:gridSpan w:val="7"/>
            <w:tcBorders>
              <w:left w:val="nil"/>
              <w:right w:val="nil"/>
            </w:tcBorders>
            <w:shd w:val="clear" w:color="auto" w:fill="auto"/>
          </w:tcPr>
          <w:p w14:paraId="05D368BB" w14:textId="77777777" w:rsidR="0022006C" w:rsidRPr="006D745D" w:rsidRDefault="0022006C" w:rsidP="00E05AD9">
            <w:pPr>
              <w:spacing w:after="0" w:line="240" w:lineRule="auto"/>
              <w:rPr>
                <w:rFonts w:eastAsia="Times New Roman"/>
                <w:sz w:val="20"/>
                <w:lang w:eastAsia="es-CO"/>
              </w:rPr>
            </w:pPr>
          </w:p>
        </w:tc>
        <w:tc>
          <w:tcPr>
            <w:tcW w:w="2223" w:type="dxa"/>
            <w:tcBorders>
              <w:left w:val="nil"/>
              <w:right w:val="nil"/>
            </w:tcBorders>
            <w:shd w:val="clear" w:color="auto" w:fill="auto"/>
          </w:tcPr>
          <w:p w14:paraId="1A65780C" w14:textId="77777777" w:rsidR="0022006C" w:rsidRPr="006D745D" w:rsidRDefault="0022006C" w:rsidP="00E05AD9">
            <w:pPr>
              <w:spacing w:after="0" w:line="240" w:lineRule="auto"/>
              <w:rPr>
                <w:rFonts w:eastAsia="Times New Roman"/>
                <w:sz w:val="20"/>
                <w:lang w:eastAsia="es-CO"/>
              </w:rPr>
            </w:pPr>
          </w:p>
        </w:tc>
      </w:tr>
      <w:tr w:rsidR="0022006C" w:rsidRPr="006D745D" w14:paraId="208AA14F" w14:textId="77777777" w:rsidTr="00E05AD9">
        <w:trPr>
          <w:trHeight w:val="217"/>
          <w:jc w:val="center"/>
        </w:trPr>
        <w:tc>
          <w:tcPr>
            <w:tcW w:w="12996" w:type="dxa"/>
            <w:gridSpan w:val="8"/>
            <w:shd w:val="clear" w:color="auto" w:fill="A6A6A6"/>
          </w:tcPr>
          <w:p w14:paraId="4206F8FC" w14:textId="77777777" w:rsidR="0022006C" w:rsidRPr="006D745D" w:rsidRDefault="0022006C" w:rsidP="00E05AD9">
            <w:pPr>
              <w:spacing w:after="0" w:line="240" w:lineRule="auto"/>
              <w:rPr>
                <w:rFonts w:eastAsia="Times New Roman"/>
                <w:b/>
                <w:sz w:val="20"/>
                <w:lang w:eastAsia="es-CO"/>
              </w:rPr>
            </w:pPr>
            <w:r w:rsidRPr="006D745D">
              <w:rPr>
                <w:rFonts w:eastAsia="Times New Roman"/>
                <w:b/>
                <w:sz w:val="20"/>
                <w:lang w:eastAsia="es-CO"/>
              </w:rPr>
              <w:t>Indicadores de desempeños</w:t>
            </w:r>
          </w:p>
        </w:tc>
      </w:tr>
      <w:tr w:rsidR="0022006C" w:rsidRPr="006D745D" w14:paraId="360BCE22" w14:textId="77777777" w:rsidTr="00E05AD9">
        <w:trPr>
          <w:trHeight w:val="217"/>
          <w:jc w:val="center"/>
        </w:trPr>
        <w:tc>
          <w:tcPr>
            <w:tcW w:w="4333" w:type="dxa"/>
            <w:gridSpan w:val="2"/>
            <w:shd w:val="clear" w:color="auto" w:fill="D9D9D9"/>
          </w:tcPr>
          <w:p w14:paraId="015B0B4D" w14:textId="77777777" w:rsidR="0022006C" w:rsidRPr="0035775B" w:rsidRDefault="0022006C" w:rsidP="00E05AD9">
            <w:pPr>
              <w:spacing w:after="0" w:line="240" w:lineRule="auto"/>
              <w:rPr>
                <w:rFonts w:eastAsia="Times New Roman"/>
                <w:b/>
                <w:sz w:val="20"/>
                <w:lang w:eastAsia="es-CO"/>
              </w:rPr>
            </w:pPr>
            <w:r w:rsidRPr="0035775B">
              <w:rPr>
                <w:rFonts w:eastAsia="Times New Roman"/>
                <w:b/>
                <w:sz w:val="20"/>
                <w:lang w:eastAsia="es-CO"/>
              </w:rPr>
              <w:t>Saber conocer:</w:t>
            </w:r>
          </w:p>
        </w:tc>
        <w:tc>
          <w:tcPr>
            <w:tcW w:w="4330" w:type="dxa"/>
            <w:gridSpan w:val="4"/>
            <w:shd w:val="clear" w:color="auto" w:fill="D9D9D9"/>
          </w:tcPr>
          <w:p w14:paraId="1CCD33E9" w14:textId="77777777" w:rsidR="0022006C" w:rsidRPr="0035775B" w:rsidRDefault="0022006C" w:rsidP="00E05AD9">
            <w:pPr>
              <w:spacing w:after="0" w:line="240" w:lineRule="auto"/>
              <w:rPr>
                <w:rFonts w:eastAsia="Times New Roman"/>
                <w:b/>
                <w:sz w:val="20"/>
                <w:lang w:eastAsia="es-CO"/>
              </w:rPr>
            </w:pPr>
            <w:r w:rsidRPr="0035775B">
              <w:rPr>
                <w:rFonts w:eastAsia="Times New Roman"/>
                <w:b/>
                <w:sz w:val="20"/>
                <w:lang w:eastAsia="es-CO"/>
              </w:rPr>
              <w:t>Saber hacer:</w:t>
            </w:r>
          </w:p>
        </w:tc>
        <w:tc>
          <w:tcPr>
            <w:tcW w:w="4333" w:type="dxa"/>
            <w:gridSpan w:val="2"/>
            <w:shd w:val="clear" w:color="auto" w:fill="D9D9D9"/>
          </w:tcPr>
          <w:p w14:paraId="074D2833" w14:textId="77777777" w:rsidR="0022006C" w:rsidRPr="0035775B" w:rsidRDefault="0022006C" w:rsidP="00E05AD9">
            <w:pPr>
              <w:spacing w:after="0" w:line="240" w:lineRule="auto"/>
              <w:rPr>
                <w:rFonts w:eastAsia="Times New Roman"/>
                <w:b/>
                <w:sz w:val="20"/>
                <w:lang w:eastAsia="es-CO"/>
              </w:rPr>
            </w:pPr>
            <w:r w:rsidRPr="0035775B">
              <w:rPr>
                <w:rFonts w:eastAsia="Times New Roman"/>
                <w:b/>
                <w:sz w:val="20"/>
                <w:lang w:eastAsia="es-CO"/>
              </w:rPr>
              <w:t>Saber ser:</w:t>
            </w:r>
          </w:p>
        </w:tc>
      </w:tr>
      <w:tr w:rsidR="0022006C" w:rsidRPr="006D745D" w14:paraId="0C3B521F" w14:textId="77777777" w:rsidTr="00E05AD9">
        <w:trPr>
          <w:trHeight w:val="163"/>
          <w:jc w:val="center"/>
        </w:trPr>
        <w:tc>
          <w:tcPr>
            <w:tcW w:w="4333" w:type="dxa"/>
            <w:gridSpan w:val="2"/>
            <w:shd w:val="clear" w:color="auto" w:fill="auto"/>
            <w:vAlign w:val="center"/>
          </w:tcPr>
          <w:p w14:paraId="05A23B7A" w14:textId="6120FEE0" w:rsidR="0022006C" w:rsidRPr="007611B0" w:rsidRDefault="0079767C" w:rsidP="00E05AD9">
            <w:pPr>
              <w:spacing w:after="0" w:line="240" w:lineRule="auto"/>
              <w:jc w:val="both"/>
              <w:rPr>
                <w:rFonts w:eastAsia="Times New Roman" w:cstheme="minorHAnsi"/>
                <w:sz w:val="20"/>
                <w:szCs w:val="20"/>
                <w:lang w:val="es-MX" w:eastAsia="es-CO"/>
              </w:rPr>
            </w:pPr>
            <w:r w:rsidRPr="0079767C">
              <w:rPr>
                <w:rFonts w:eastAsia="Times New Roman" w:cstheme="minorHAnsi"/>
                <w:sz w:val="20"/>
                <w:szCs w:val="20"/>
                <w:lang w:val="es-MX" w:eastAsia="es-CO"/>
              </w:rPr>
              <w:t>Reconocer diferentes representaciones de  datos estadísticos presentados por diferentes medios.</w:t>
            </w:r>
          </w:p>
        </w:tc>
        <w:tc>
          <w:tcPr>
            <w:tcW w:w="4330" w:type="dxa"/>
            <w:gridSpan w:val="4"/>
            <w:shd w:val="clear" w:color="auto" w:fill="auto"/>
            <w:vAlign w:val="center"/>
          </w:tcPr>
          <w:p w14:paraId="5FD0219D" w14:textId="77777777" w:rsidR="0022006C" w:rsidRDefault="0079767C" w:rsidP="00E05AD9">
            <w:pPr>
              <w:spacing w:after="0" w:line="240" w:lineRule="auto"/>
              <w:jc w:val="both"/>
              <w:rPr>
                <w:rFonts w:cstheme="minorHAnsi"/>
                <w:sz w:val="20"/>
                <w:szCs w:val="20"/>
              </w:rPr>
            </w:pPr>
            <w:r w:rsidRPr="0079767C">
              <w:rPr>
                <w:rFonts w:cstheme="minorHAnsi"/>
                <w:sz w:val="20"/>
                <w:szCs w:val="20"/>
              </w:rPr>
              <w:t>Utilizar las tablas de frecuencia para elaborar diferentes gráficas estadísticas y realizar su correspondiente interpretación</w:t>
            </w:r>
            <w:r w:rsidR="0022006C" w:rsidRPr="005E1957">
              <w:rPr>
                <w:rFonts w:cstheme="minorHAnsi"/>
                <w:sz w:val="20"/>
                <w:szCs w:val="20"/>
              </w:rPr>
              <w:t>.</w:t>
            </w:r>
          </w:p>
          <w:p w14:paraId="3BD07BE1" w14:textId="7E7A2E49" w:rsidR="0079767C" w:rsidRPr="00991882" w:rsidRDefault="0079767C" w:rsidP="00E05AD9">
            <w:pPr>
              <w:spacing w:after="0" w:line="240" w:lineRule="auto"/>
              <w:jc w:val="both"/>
              <w:rPr>
                <w:rFonts w:cstheme="minorHAnsi"/>
                <w:sz w:val="20"/>
                <w:szCs w:val="20"/>
              </w:rPr>
            </w:pPr>
            <w:r>
              <w:rPr>
                <w:rFonts w:cstheme="minorHAnsi"/>
                <w:sz w:val="20"/>
                <w:szCs w:val="20"/>
              </w:rPr>
              <w:t>Hallar diferentes medidas de tendencia central de una muestra dada</w:t>
            </w:r>
          </w:p>
        </w:tc>
        <w:tc>
          <w:tcPr>
            <w:tcW w:w="4333" w:type="dxa"/>
            <w:gridSpan w:val="2"/>
            <w:shd w:val="clear" w:color="auto" w:fill="auto"/>
            <w:vAlign w:val="center"/>
          </w:tcPr>
          <w:p w14:paraId="482D484B" w14:textId="3071F724" w:rsidR="0022006C" w:rsidRPr="006D745D" w:rsidRDefault="0079767C" w:rsidP="00E05AD9">
            <w:pPr>
              <w:spacing w:after="0" w:line="240" w:lineRule="auto"/>
              <w:jc w:val="both"/>
              <w:rPr>
                <w:rFonts w:eastAsia="Times New Roman"/>
                <w:sz w:val="20"/>
                <w:lang w:eastAsia="es-CO"/>
              </w:rPr>
            </w:pPr>
            <w:r w:rsidRPr="0079767C">
              <w:rPr>
                <w:rFonts w:eastAsia="Times New Roman"/>
                <w:sz w:val="20"/>
                <w:lang w:eastAsia="es-CO"/>
              </w:rPr>
              <w:t>Conocer y usar los mecanismos constitucionales de participación que permiten expresar las opiniones del individuo y participar en la toma de decisiones públicas, tanto en el ámbito local como en el ámbito nacional.</w:t>
            </w:r>
          </w:p>
        </w:tc>
      </w:tr>
    </w:tbl>
    <w:p w14:paraId="5E7278D6" w14:textId="77777777" w:rsidR="00F47999" w:rsidRDefault="00F47999" w:rsidP="0064670B">
      <w:pPr>
        <w:spacing w:after="0"/>
      </w:pPr>
    </w:p>
    <w:p w14:paraId="689294E3" w14:textId="77777777" w:rsidR="00F47999" w:rsidRDefault="00F47999" w:rsidP="0064670B">
      <w:pPr>
        <w:spacing w:after="0"/>
      </w:pPr>
    </w:p>
    <w:p w14:paraId="5A66BEED" w14:textId="77777777" w:rsidR="00F47999" w:rsidRDefault="00F47999" w:rsidP="0064670B">
      <w:pPr>
        <w:spacing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211"/>
        <w:gridCol w:w="1049"/>
        <w:gridCol w:w="2398"/>
        <w:gridCol w:w="267"/>
        <w:gridCol w:w="616"/>
        <w:gridCol w:w="2110"/>
        <w:gridCol w:w="2223"/>
      </w:tblGrid>
      <w:tr w:rsidR="00214496" w:rsidRPr="006D745D" w14:paraId="7F61B117" w14:textId="77777777" w:rsidTr="00E05AD9">
        <w:trPr>
          <w:trHeight w:val="217"/>
          <w:jc w:val="center"/>
        </w:trPr>
        <w:tc>
          <w:tcPr>
            <w:tcW w:w="8047" w:type="dxa"/>
            <w:gridSpan w:val="5"/>
            <w:shd w:val="clear" w:color="auto" w:fill="D9D9D9"/>
          </w:tcPr>
          <w:p w14:paraId="013C2CDD" w14:textId="77777777" w:rsidR="00214496" w:rsidRPr="006D745D" w:rsidRDefault="00214496" w:rsidP="00E05AD9">
            <w:pPr>
              <w:spacing w:after="0" w:line="240" w:lineRule="auto"/>
              <w:rPr>
                <w:rFonts w:eastAsia="Times New Roman"/>
                <w:sz w:val="20"/>
                <w:lang w:eastAsia="es-CO"/>
              </w:rPr>
            </w:pPr>
            <w:r w:rsidRPr="0035775B">
              <w:rPr>
                <w:rFonts w:eastAsia="Times New Roman"/>
                <w:b/>
                <w:sz w:val="20"/>
                <w:lang w:eastAsia="es-CO"/>
              </w:rPr>
              <w:t>Área:</w:t>
            </w:r>
            <w:r>
              <w:rPr>
                <w:rFonts w:eastAsia="Times New Roman"/>
                <w:sz w:val="20"/>
                <w:lang w:eastAsia="es-CO"/>
              </w:rPr>
              <w:t xml:space="preserve">  </w:t>
            </w:r>
            <w:r w:rsidRPr="0035775B">
              <w:rPr>
                <w:rFonts w:eastAsia="Times New Roman"/>
                <w:sz w:val="20"/>
                <w:lang w:eastAsia="es-CO"/>
              </w:rPr>
              <w:t>MATEMÁTICAS</w:t>
            </w:r>
            <w:r>
              <w:rPr>
                <w:rFonts w:eastAsia="Times New Roman"/>
                <w:sz w:val="20"/>
                <w:lang w:eastAsia="es-CO"/>
              </w:rPr>
              <w:t xml:space="preserve">         </w:t>
            </w:r>
            <w:r w:rsidRPr="00C01FF8">
              <w:rPr>
                <w:rFonts w:eastAsia="Times New Roman"/>
                <w:b/>
                <w:sz w:val="20"/>
                <w:lang w:eastAsia="es-CO"/>
              </w:rPr>
              <w:t>Asignatura</w:t>
            </w:r>
            <w:r>
              <w:rPr>
                <w:rFonts w:eastAsia="Times New Roman"/>
                <w:sz w:val="20"/>
                <w:lang w:eastAsia="es-CO"/>
              </w:rPr>
              <w:t>: Estadística</w:t>
            </w:r>
          </w:p>
        </w:tc>
        <w:tc>
          <w:tcPr>
            <w:tcW w:w="4949" w:type="dxa"/>
            <w:gridSpan w:val="3"/>
            <w:shd w:val="clear" w:color="auto" w:fill="D9D9D9"/>
          </w:tcPr>
          <w:p w14:paraId="7C91C5E4" w14:textId="77777777" w:rsidR="00214496" w:rsidRPr="006D745D" w:rsidRDefault="00214496" w:rsidP="00E05AD9">
            <w:pPr>
              <w:spacing w:after="0" w:line="240" w:lineRule="auto"/>
              <w:rPr>
                <w:rFonts w:eastAsia="Times New Roman"/>
                <w:sz w:val="20"/>
                <w:lang w:eastAsia="es-CO"/>
              </w:rPr>
            </w:pPr>
            <w:r w:rsidRPr="0035775B">
              <w:rPr>
                <w:rFonts w:eastAsia="Times New Roman"/>
                <w:b/>
                <w:sz w:val="20"/>
                <w:lang w:eastAsia="es-CO"/>
              </w:rPr>
              <w:t>Grado:</w:t>
            </w:r>
            <w:r>
              <w:rPr>
                <w:rFonts w:eastAsia="Times New Roman"/>
                <w:sz w:val="20"/>
                <w:lang w:eastAsia="es-CO"/>
              </w:rPr>
              <w:t xml:space="preserve"> DÉCIMO (10</w:t>
            </w:r>
            <w:r w:rsidRPr="0035775B">
              <w:rPr>
                <w:rFonts w:eastAsia="Times New Roman"/>
                <w:sz w:val="20"/>
                <w:lang w:eastAsia="es-CO"/>
              </w:rPr>
              <w:t>°)</w:t>
            </w:r>
          </w:p>
        </w:tc>
      </w:tr>
      <w:tr w:rsidR="00214496" w:rsidRPr="006D745D" w14:paraId="10F03F27" w14:textId="77777777" w:rsidTr="00E05AD9">
        <w:trPr>
          <w:trHeight w:val="217"/>
          <w:jc w:val="center"/>
        </w:trPr>
        <w:tc>
          <w:tcPr>
            <w:tcW w:w="12996" w:type="dxa"/>
            <w:gridSpan w:val="8"/>
            <w:shd w:val="clear" w:color="auto" w:fill="D9D9D9"/>
          </w:tcPr>
          <w:p w14:paraId="61D3AF12" w14:textId="77777777" w:rsidR="00214496" w:rsidRPr="006D745D" w:rsidRDefault="00214496" w:rsidP="00E05AD9">
            <w:pPr>
              <w:spacing w:after="0" w:line="240" w:lineRule="auto"/>
              <w:rPr>
                <w:rFonts w:eastAsia="Times New Roman"/>
                <w:sz w:val="20"/>
                <w:lang w:eastAsia="es-CO"/>
              </w:rPr>
            </w:pPr>
            <w:r>
              <w:rPr>
                <w:rFonts w:eastAsia="Times New Roman"/>
                <w:b/>
                <w:sz w:val="20"/>
                <w:lang w:eastAsia="es-CO"/>
              </w:rPr>
              <w:t>Docente</w:t>
            </w:r>
            <w:r w:rsidRPr="0035775B">
              <w:rPr>
                <w:rFonts w:eastAsia="Times New Roman"/>
                <w:b/>
                <w:sz w:val="20"/>
                <w:lang w:eastAsia="es-CO"/>
              </w:rPr>
              <w:t>(s):</w:t>
            </w:r>
            <w:r>
              <w:rPr>
                <w:rFonts w:eastAsia="Times New Roman"/>
                <w:sz w:val="20"/>
                <w:lang w:eastAsia="es-CO"/>
              </w:rPr>
              <w:t xml:space="preserve"> </w:t>
            </w:r>
            <w:r w:rsidRPr="0035775B">
              <w:rPr>
                <w:rFonts w:eastAsia="Times New Roman"/>
                <w:sz w:val="20"/>
                <w:lang w:eastAsia="es-CO"/>
              </w:rPr>
              <w:t>ALEXANDER CARDONA ZAPATA</w:t>
            </w:r>
          </w:p>
        </w:tc>
      </w:tr>
      <w:tr w:rsidR="00214496" w:rsidRPr="006D745D" w14:paraId="5C862EAC" w14:textId="77777777" w:rsidTr="00E05AD9">
        <w:trPr>
          <w:trHeight w:val="217"/>
          <w:jc w:val="center"/>
        </w:trPr>
        <w:tc>
          <w:tcPr>
            <w:tcW w:w="12996" w:type="dxa"/>
            <w:gridSpan w:val="8"/>
            <w:shd w:val="clear" w:color="auto" w:fill="auto"/>
          </w:tcPr>
          <w:p w14:paraId="6BB36713" w14:textId="77777777" w:rsidR="00214496" w:rsidRPr="006D745D" w:rsidRDefault="00214496" w:rsidP="00E05AD9">
            <w:pPr>
              <w:spacing w:after="0" w:line="240" w:lineRule="auto"/>
              <w:jc w:val="both"/>
              <w:rPr>
                <w:rFonts w:eastAsia="Times New Roman"/>
                <w:sz w:val="20"/>
                <w:lang w:eastAsia="es-CO"/>
              </w:rPr>
            </w:pPr>
            <w:r w:rsidRPr="0035775B">
              <w:rPr>
                <w:rFonts w:eastAsia="Times New Roman"/>
                <w:b/>
                <w:sz w:val="20"/>
                <w:lang w:eastAsia="es-CO"/>
              </w:rPr>
              <w:t>Objetivo del grado:</w:t>
            </w:r>
            <w:r w:rsidRPr="000478A5">
              <w:rPr>
                <w:rFonts w:eastAsia="Times New Roman"/>
                <w:sz w:val="20"/>
                <w:lang w:eastAsia="es-CO"/>
              </w:rPr>
              <w:t xml:space="preserve"> </w:t>
            </w:r>
            <w:r w:rsidRPr="003B2E7B">
              <w:rPr>
                <w:rFonts w:eastAsia="Times New Roman"/>
                <w:color w:val="000000" w:themeColor="text1"/>
                <w:sz w:val="20"/>
                <w:lang w:eastAsia="es-CO"/>
              </w:rPr>
              <w:t>Resolver problemas cotidianos analizando estudios estadísticos y utilizando conceptos trigonométricos y de la geometría analítica.</w:t>
            </w:r>
          </w:p>
        </w:tc>
      </w:tr>
      <w:tr w:rsidR="00214496" w:rsidRPr="006D745D" w14:paraId="40058837" w14:textId="77777777" w:rsidTr="00E05AD9">
        <w:trPr>
          <w:trHeight w:val="217"/>
          <w:jc w:val="center"/>
        </w:trPr>
        <w:tc>
          <w:tcPr>
            <w:tcW w:w="12996" w:type="dxa"/>
            <w:gridSpan w:val="8"/>
            <w:shd w:val="clear" w:color="auto" w:fill="D9D9D9"/>
          </w:tcPr>
          <w:p w14:paraId="22B9768B" w14:textId="77777777" w:rsidR="00214496" w:rsidRPr="006D745D" w:rsidRDefault="00214496" w:rsidP="00E05AD9">
            <w:pPr>
              <w:spacing w:after="0" w:line="240" w:lineRule="auto"/>
              <w:rPr>
                <w:rFonts w:eastAsia="Times New Roman"/>
                <w:sz w:val="20"/>
                <w:lang w:eastAsia="es-CO"/>
              </w:rPr>
            </w:pPr>
            <w:r w:rsidRPr="0035775B">
              <w:rPr>
                <w:rFonts w:eastAsia="Times New Roman"/>
                <w:b/>
                <w:sz w:val="20"/>
                <w:lang w:eastAsia="es-CO"/>
              </w:rPr>
              <w:t xml:space="preserve">Competencias: </w:t>
            </w:r>
            <w:r w:rsidRPr="000478A5">
              <w:rPr>
                <w:rFonts w:eastAsia="Times New Roman"/>
                <w:sz w:val="20"/>
                <w:lang w:eastAsia="es-CO"/>
              </w:rPr>
              <w:t xml:space="preserve">La formulación, el tratamiento y la resolución de problemas. La modelación. </w:t>
            </w:r>
            <w:r>
              <w:rPr>
                <w:rFonts w:eastAsia="Times New Roman"/>
                <w:sz w:val="20"/>
                <w:lang w:eastAsia="es-CO"/>
              </w:rPr>
              <w:t xml:space="preserve">La comunicación. </w:t>
            </w:r>
            <w:r w:rsidRPr="000478A5">
              <w:rPr>
                <w:rFonts w:eastAsia="Times New Roman"/>
                <w:sz w:val="20"/>
                <w:lang w:eastAsia="es-CO"/>
              </w:rPr>
              <w:t>El razonamiento. La formulación, comparación y ejercitación de procedimientos.</w:t>
            </w:r>
          </w:p>
        </w:tc>
      </w:tr>
      <w:tr w:rsidR="00214496" w:rsidRPr="006D745D" w14:paraId="6968EE20" w14:textId="77777777" w:rsidTr="00E05AD9">
        <w:trPr>
          <w:trHeight w:val="217"/>
          <w:jc w:val="center"/>
        </w:trPr>
        <w:tc>
          <w:tcPr>
            <w:tcW w:w="10773" w:type="dxa"/>
            <w:gridSpan w:val="7"/>
            <w:tcBorders>
              <w:left w:val="nil"/>
              <w:right w:val="nil"/>
            </w:tcBorders>
            <w:shd w:val="clear" w:color="auto" w:fill="auto"/>
          </w:tcPr>
          <w:p w14:paraId="2F477807" w14:textId="77777777" w:rsidR="00214496" w:rsidRPr="006D745D" w:rsidRDefault="00214496" w:rsidP="00E05AD9">
            <w:pPr>
              <w:spacing w:after="0" w:line="240" w:lineRule="auto"/>
              <w:rPr>
                <w:rFonts w:eastAsia="Times New Roman"/>
                <w:sz w:val="20"/>
                <w:lang w:eastAsia="es-CO"/>
              </w:rPr>
            </w:pPr>
          </w:p>
        </w:tc>
        <w:tc>
          <w:tcPr>
            <w:tcW w:w="2223" w:type="dxa"/>
            <w:tcBorders>
              <w:left w:val="nil"/>
              <w:right w:val="nil"/>
            </w:tcBorders>
            <w:shd w:val="clear" w:color="auto" w:fill="auto"/>
          </w:tcPr>
          <w:p w14:paraId="63D47A69" w14:textId="77777777" w:rsidR="00214496" w:rsidRPr="006D745D" w:rsidRDefault="00214496" w:rsidP="00E05AD9">
            <w:pPr>
              <w:spacing w:after="0" w:line="240" w:lineRule="auto"/>
              <w:rPr>
                <w:rFonts w:eastAsia="Times New Roman"/>
                <w:sz w:val="20"/>
                <w:lang w:eastAsia="es-CO"/>
              </w:rPr>
            </w:pPr>
          </w:p>
        </w:tc>
      </w:tr>
      <w:tr w:rsidR="00214496" w:rsidRPr="006D745D" w14:paraId="6D9C5439" w14:textId="77777777" w:rsidTr="00E05AD9">
        <w:trPr>
          <w:trHeight w:val="217"/>
          <w:jc w:val="center"/>
        </w:trPr>
        <w:tc>
          <w:tcPr>
            <w:tcW w:w="10773" w:type="dxa"/>
            <w:gridSpan w:val="7"/>
            <w:shd w:val="clear" w:color="auto" w:fill="D9D9D9"/>
          </w:tcPr>
          <w:p w14:paraId="7984359C" w14:textId="33A3FD6A" w:rsidR="00214496" w:rsidRPr="006D745D" w:rsidRDefault="00214496" w:rsidP="00E05AD9">
            <w:pPr>
              <w:spacing w:after="0" w:line="240" w:lineRule="auto"/>
              <w:rPr>
                <w:rFonts w:eastAsia="Times New Roman"/>
                <w:sz w:val="20"/>
                <w:lang w:eastAsia="es-CO"/>
              </w:rPr>
            </w:pPr>
            <w:r w:rsidRPr="0035775B">
              <w:rPr>
                <w:rFonts w:eastAsia="Times New Roman"/>
                <w:b/>
                <w:sz w:val="20"/>
                <w:lang w:eastAsia="es-CO"/>
              </w:rPr>
              <w:t>Periodo:</w:t>
            </w:r>
            <w:r>
              <w:rPr>
                <w:rFonts w:eastAsia="Times New Roman"/>
                <w:sz w:val="20"/>
                <w:lang w:eastAsia="es-CO"/>
              </w:rPr>
              <w:t xml:space="preserve"> 3</w:t>
            </w:r>
          </w:p>
        </w:tc>
        <w:tc>
          <w:tcPr>
            <w:tcW w:w="2223" w:type="dxa"/>
            <w:shd w:val="clear" w:color="auto" w:fill="D9D9D9"/>
          </w:tcPr>
          <w:p w14:paraId="6009A8C4" w14:textId="77777777" w:rsidR="00214496" w:rsidRPr="006D745D" w:rsidRDefault="00214496" w:rsidP="00E05AD9">
            <w:pPr>
              <w:spacing w:after="0" w:line="240" w:lineRule="auto"/>
              <w:rPr>
                <w:rFonts w:eastAsia="Times New Roman"/>
                <w:sz w:val="20"/>
                <w:lang w:eastAsia="es-CO"/>
              </w:rPr>
            </w:pPr>
          </w:p>
        </w:tc>
      </w:tr>
      <w:tr w:rsidR="00214496" w:rsidRPr="006D745D" w14:paraId="05AA0879" w14:textId="77777777" w:rsidTr="00E05AD9">
        <w:trPr>
          <w:trHeight w:val="365"/>
          <w:jc w:val="center"/>
        </w:trPr>
        <w:tc>
          <w:tcPr>
            <w:tcW w:w="2122" w:type="dxa"/>
            <w:shd w:val="clear" w:color="auto" w:fill="D9D9D9"/>
            <w:vAlign w:val="center"/>
          </w:tcPr>
          <w:p w14:paraId="2157F390" w14:textId="77777777" w:rsidR="00214496" w:rsidRPr="0035775B" w:rsidRDefault="00214496" w:rsidP="00E05AD9">
            <w:pPr>
              <w:spacing w:after="0" w:line="240" w:lineRule="auto"/>
              <w:jc w:val="center"/>
              <w:rPr>
                <w:rFonts w:eastAsia="Times New Roman"/>
                <w:b/>
                <w:sz w:val="20"/>
                <w:lang w:eastAsia="es-CO"/>
              </w:rPr>
            </w:pPr>
            <w:r w:rsidRPr="0035775B">
              <w:rPr>
                <w:rFonts w:eastAsia="Times New Roman"/>
                <w:b/>
                <w:sz w:val="20"/>
                <w:lang w:eastAsia="es-CO"/>
              </w:rPr>
              <w:t>Pregunta Problematizadora:</w:t>
            </w:r>
          </w:p>
        </w:tc>
        <w:tc>
          <w:tcPr>
            <w:tcW w:w="3260" w:type="dxa"/>
            <w:gridSpan w:val="2"/>
            <w:shd w:val="clear" w:color="auto" w:fill="D9D9D9"/>
            <w:vAlign w:val="center"/>
          </w:tcPr>
          <w:p w14:paraId="4627A1AC" w14:textId="77777777" w:rsidR="00214496" w:rsidRPr="0035775B" w:rsidRDefault="00214496" w:rsidP="00E05AD9">
            <w:pPr>
              <w:spacing w:after="0" w:line="240" w:lineRule="auto"/>
              <w:jc w:val="center"/>
              <w:rPr>
                <w:rFonts w:eastAsia="Times New Roman"/>
                <w:b/>
                <w:sz w:val="20"/>
                <w:lang w:eastAsia="es-CO"/>
              </w:rPr>
            </w:pPr>
            <w:r w:rsidRPr="0035775B">
              <w:rPr>
                <w:rFonts w:eastAsia="Times New Roman"/>
                <w:b/>
                <w:sz w:val="20"/>
                <w:lang w:eastAsia="es-CO"/>
              </w:rPr>
              <w:t>Eje de los estándares:</w:t>
            </w:r>
          </w:p>
        </w:tc>
        <w:tc>
          <w:tcPr>
            <w:tcW w:w="2398" w:type="dxa"/>
            <w:shd w:val="clear" w:color="auto" w:fill="D9D9D9"/>
            <w:vAlign w:val="center"/>
          </w:tcPr>
          <w:p w14:paraId="79720C76" w14:textId="77777777" w:rsidR="00214496" w:rsidRPr="0035775B" w:rsidRDefault="00214496" w:rsidP="00E05AD9">
            <w:pPr>
              <w:spacing w:after="0" w:line="240" w:lineRule="auto"/>
              <w:jc w:val="center"/>
              <w:rPr>
                <w:rFonts w:eastAsia="Times New Roman"/>
                <w:b/>
                <w:sz w:val="20"/>
                <w:lang w:eastAsia="es-CO"/>
              </w:rPr>
            </w:pPr>
            <w:r w:rsidRPr="0035775B">
              <w:rPr>
                <w:rFonts w:eastAsia="Times New Roman"/>
                <w:b/>
                <w:sz w:val="20"/>
                <w:lang w:eastAsia="es-CO"/>
              </w:rPr>
              <w:t>DBA</w:t>
            </w:r>
            <w:r>
              <w:rPr>
                <w:rFonts w:eastAsia="Times New Roman"/>
                <w:b/>
                <w:sz w:val="20"/>
                <w:lang w:eastAsia="es-CO"/>
              </w:rPr>
              <w:t>:</w:t>
            </w:r>
          </w:p>
        </w:tc>
        <w:tc>
          <w:tcPr>
            <w:tcW w:w="2993" w:type="dxa"/>
            <w:gridSpan w:val="3"/>
            <w:shd w:val="clear" w:color="auto" w:fill="D9D9D9"/>
            <w:vAlign w:val="center"/>
          </w:tcPr>
          <w:p w14:paraId="275507ED" w14:textId="77777777" w:rsidR="00214496" w:rsidRPr="0035775B" w:rsidRDefault="00214496" w:rsidP="00E05AD9">
            <w:pPr>
              <w:spacing w:after="0" w:line="240" w:lineRule="auto"/>
              <w:jc w:val="center"/>
              <w:rPr>
                <w:rFonts w:eastAsia="Times New Roman"/>
                <w:b/>
                <w:sz w:val="20"/>
                <w:lang w:eastAsia="es-CO"/>
              </w:rPr>
            </w:pPr>
            <w:r w:rsidRPr="0035775B">
              <w:rPr>
                <w:rFonts w:eastAsia="Times New Roman"/>
                <w:b/>
                <w:sz w:val="20"/>
                <w:lang w:eastAsia="es-CO"/>
              </w:rPr>
              <w:t>Trayectoria Temática:</w:t>
            </w:r>
          </w:p>
        </w:tc>
        <w:tc>
          <w:tcPr>
            <w:tcW w:w="2223" w:type="dxa"/>
            <w:shd w:val="clear" w:color="auto" w:fill="D9D9D9"/>
          </w:tcPr>
          <w:p w14:paraId="041DC8B9" w14:textId="77777777" w:rsidR="00214496" w:rsidRPr="0035775B" w:rsidRDefault="00214496" w:rsidP="00E05AD9">
            <w:pPr>
              <w:spacing w:after="0" w:line="240" w:lineRule="auto"/>
              <w:jc w:val="center"/>
              <w:rPr>
                <w:rFonts w:eastAsia="Times New Roman"/>
                <w:b/>
                <w:sz w:val="20"/>
                <w:lang w:eastAsia="es-CO"/>
              </w:rPr>
            </w:pPr>
            <w:r w:rsidRPr="0035775B">
              <w:rPr>
                <w:rFonts w:eastAsia="Times New Roman"/>
                <w:b/>
                <w:sz w:val="20"/>
                <w:lang w:eastAsia="es-CO"/>
              </w:rPr>
              <w:t>Estrategias de Evaluación:</w:t>
            </w:r>
          </w:p>
        </w:tc>
      </w:tr>
      <w:tr w:rsidR="00214496" w:rsidRPr="006D745D" w14:paraId="2E97D48B" w14:textId="77777777" w:rsidTr="00E05AD9">
        <w:trPr>
          <w:trHeight w:val="434"/>
          <w:jc w:val="center"/>
        </w:trPr>
        <w:tc>
          <w:tcPr>
            <w:tcW w:w="2122" w:type="dxa"/>
            <w:shd w:val="clear" w:color="auto" w:fill="auto"/>
            <w:vAlign w:val="center"/>
          </w:tcPr>
          <w:p w14:paraId="23303071" w14:textId="77777777" w:rsidR="00214496" w:rsidRDefault="00683DA7" w:rsidP="00E05AD9">
            <w:pPr>
              <w:spacing w:after="0" w:line="240" w:lineRule="auto"/>
              <w:jc w:val="center"/>
              <w:rPr>
                <w:rFonts w:cstheme="minorHAnsi"/>
                <w:sz w:val="20"/>
                <w:szCs w:val="24"/>
              </w:rPr>
            </w:pPr>
            <w:r>
              <w:rPr>
                <w:rFonts w:cstheme="minorHAnsi"/>
                <w:sz w:val="20"/>
                <w:szCs w:val="24"/>
              </w:rPr>
              <w:t>¿Para qué  se usan las medias de dispersión?</w:t>
            </w:r>
          </w:p>
          <w:p w14:paraId="6713C453" w14:textId="21922DE2" w:rsidR="008D2CE6" w:rsidRPr="0097621C" w:rsidRDefault="00FC1C1A" w:rsidP="00E05AD9">
            <w:pPr>
              <w:spacing w:after="0" w:line="240" w:lineRule="auto"/>
              <w:jc w:val="center"/>
              <w:rPr>
                <w:rFonts w:cstheme="minorHAnsi"/>
                <w:sz w:val="20"/>
                <w:szCs w:val="24"/>
              </w:rPr>
            </w:pPr>
            <w:r>
              <w:rPr>
                <w:rFonts w:cstheme="minorHAnsi"/>
                <w:sz w:val="20"/>
                <w:szCs w:val="24"/>
              </w:rPr>
              <w:t>¿</w:t>
            </w:r>
            <w:proofErr w:type="gramStart"/>
            <w:r w:rsidR="008D2CE6">
              <w:rPr>
                <w:rFonts w:cstheme="minorHAnsi"/>
                <w:sz w:val="20"/>
                <w:szCs w:val="24"/>
              </w:rPr>
              <w:t>cómo</w:t>
            </w:r>
            <w:proofErr w:type="gramEnd"/>
            <w:r>
              <w:rPr>
                <w:rFonts w:cstheme="minorHAnsi"/>
                <w:sz w:val="20"/>
                <w:szCs w:val="24"/>
              </w:rPr>
              <w:t xml:space="preserve"> </w:t>
            </w:r>
            <w:r w:rsidR="008D2CE6">
              <w:rPr>
                <w:rFonts w:cstheme="minorHAnsi"/>
                <w:sz w:val="20"/>
                <w:szCs w:val="24"/>
              </w:rPr>
              <w:t xml:space="preserve"> se hallan las medidas de dispersión en un conjunto de datos?</w:t>
            </w:r>
          </w:p>
        </w:tc>
        <w:tc>
          <w:tcPr>
            <w:tcW w:w="3260" w:type="dxa"/>
            <w:gridSpan w:val="2"/>
            <w:shd w:val="clear" w:color="auto" w:fill="auto"/>
            <w:vAlign w:val="center"/>
          </w:tcPr>
          <w:p w14:paraId="7C5F9118" w14:textId="77777777" w:rsidR="00214496" w:rsidRDefault="00214496" w:rsidP="00E05AD9">
            <w:pPr>
              <w:pStyle w:val="Prrafodelista"/>
              <w:numPr>
                <w:ilvl w:val="0"/>
                <w:numId w:val="35"/>
              </w:numPr>
              <w:spacing w:after="0" w:line="240" w:lineRule="auto"/>
              <w:jc w:val="both"/>
              <w:rPr>
                <w:rFonts w:eastAsia="Times New Roman"/>
                <w:sz w:val="20"/>
                <w:lang w:eastAsia="es-CO"/>
              </w:rPr>
            </w:pPr>
            <w:r>
              <w:rPr>
                <w:rFonts w:eastAsia="Times New Roman"/>
                <w:sz w:val="20"/>
                <w:lang w:eastAsia="es-CO"/>
              </w:rPr>
              <w:t>Pensamiento aleatorio y sistemas de datos:</w:t>
            </w:r>
          </w:p>
          <w:p w14:paraId="4B78797F" w14:textId="77777777" w:rsidR="00214496" w:rsidRDefault="00214496" w:rsidP="00E05AD9">
            <w:pPr>
              <w:spacing w:after="0" w:line="240" w:lineRule="auto"/>
              <w:jc w:val="both"/>
              <w:rPr>
                <w:sz w:val="20"/>
              </w:rPr>
            </w:pPr>
            <w:r w:rsidRPr="00600C64">
              <w:rPr>
                <w:sz w:val="20"/>
              </w:rPr>
              <w:t>Describo tendencias que se observan en conjuntos de variables</w:t>
            </w:r>
          </w:p>
          <w:p w14:paraId="67D9E536" w14:textId="77777777" w:rsidR="00214496" w:rsidRPr="00B86349" w:rsidRDefault="00214496" w:rsidP="00E05AD9">
            <w:pPr>
              <w:spacing w:after="0" w:line="240" w:lineRule="auto"/>
              <w:jc w:val="both"/>
              <w:rPr>
                <w:rFonts w:eastAsia="Times New Roman"/>
                <w:sz w:val="20"/>
                <w:lang w:eastAsia="es-CO"/>
              </w:rPr>
            </w:pPr>
            <w:r w:rsidRPr="00600C64">
              <w:rPr>
                <w:sz w:val="20"/>
              </w:rPr>
              <w:t>Uso comprensivamente algunas medidas de centralización, localización, dispersión y correlación (percentiles, cuartiles, centralidad, distancia, rango, varianza, covarianza y normalidad).</w:t>
            </w:r>
          </w:p>
        </w:tc>
        <w:tc>
          <w:tcPr>
            <w:tcW w:w="2398" w:type="dxa"/>
            <w:shd w:val="clear" w:color="auto" w:fill="auto"/>
            <w:vAlign w:val="center"/>
          </w:tcPr>
          <w:p w14:paraId="2D3B2DEC" w14:textId="3AE33A85" w:rsidR="00214496" w:rsidRPr="00F12F8B" w:rsidRDefault="00214496" w:rsidP="00E05AD9">
            <w:pPr>
              <w:spacing w:after="0" w:line="240" w:lineRule="auto"/>
              <w:jc w:val="both"/>
              <w:rPr>
                <w:rFonts w:eastAsia="Times New Roman"/>
                <w:b/>
                <w:sz w:val="20"/>
                <w:lang w:eastAsia="es-CO"/>
              </w:rPr>
            </w:pPr>
            <w:r>
              <w:rPr>
                <w:b/>
                <w:sz w:val="18"/>
              </w:rPr>
              <w:t>DBA 9</w:t>
            </w:r>
            <w:r w:rsidRPr="00347C80">
              <w:rPr>
                <w:b/>
                <w:sz w:val="18"/>
              </w:rPr>
              <w:t>. V2</w:t>
            </w:r>
            <w:r>
              <w:rPr>
                <w:sz w:val="18"/>
              </w:rPr>
              <w:t xml:space="preserve">: </w:t>
            </w:r>
            <w:r w:rsidRPr="00214496">
              <w:rPr>
                <w:sz w:val="20"/>
              </w:rPr>
              <w:t>Comprende y explica el carácter relativo de las medidas de tendencias central y de dispersión, junto con algunas de sus propiedades, y la necesidad de complementar una medida con otra para obtener mejores lecturas de</w:t>
            </w:r>
            <w:r>
              <w:rPr>
                <w:sz w:val="20"/>
              </w:rPr>
              <w:t xml:space="preserve"> datos.</w:t>
            </w:r>
          </w:p>
        </w:tc>
        <w:tc>
          <w:tcPr>
            <w:tcW w:w="2993" w:type="dxa"/>
            <w:gridSpan w:val="3"/>
            <w:shd w:val="clear" w:color="auto" w:fill="auto"/>
            <w:vAlign w:val="center"/>
          </w:tcPr>
          <w:p w14:paraId="6BB04248" w14:textId="46E11A12" w:rsidR="00214496" w:rsidRPr="00214496" w:rsidRDefault="00214496" w:rsidP="00683DA7">
            <w:pPr>
              <w:pStyle w:val="Sinespaciado"/>
              <w:jc w:val="both"/>
              <w:rPr>
                <w:rFonts w:eastAsia="Times New Roman" w:cstheme="minorHAnsi"/>
                <w:sz w:val="20"/>
                <w:szCs w:val="18"/>
                <w:lang w:val="es-MX"/>
              </w:rPr>
            </w:pPr>
          </w:p>
          <w:p w14:paraId="12A83329" w14:textId="03794BA4" w:rsidR="00214496" w:rsidRDefault="00214496" w:rsidP="00214496">
            <w:pPr>
              <w:pStyle w:val="Sinespaciado"/>
              <w:numPr>
                <w:ilvl w:val="0"/>
                <w:numId w:val="32"/>
              </w:numPr>
              <w:jc w:val="both"/>
              <w:rPr>
                <w:rFonts w:eastAsia="Times New Roman" w:cstheme="minorHAnsi"/>
                <w:sz w:val="20"/>
                <w:szCs w:val="18"/>
                <w:lang w:val="es-MX"/>
              </w:rPr>
            </w:pPr>
            <w:r w:rsidRPr="00214496">
              <w:rPr>
                <w:rFonts w:eastAsia="Times New Roman" w:cstheme="minorHAnsi"/>
                <w:sz w:val="20"/>
                <w:szCs w:val="18"/>
                <w:lang w:val="es-MX"/>
              </w:rPr>
              <w:t>Medidas de dispersión  para muestras agrupadas y no agrupadas (Rango o amplitud de variación, Desviación media, Varianza, Desviación típica o estándar y Coeficiente de variación)</w:t>
            </w:r>
          </w:p>
          <w:p w14:paraId="6E8F832C" w14:textId="18EC0E02" w:rsidR="00214496" w:rsidRPr="00683DA7" w:rsidRDefault="00214496" w:rsidP="00683DA7">
            <w:pPr>
              <w:pStyle w:val="Sinespaciado"/>
              <w:ind w:left="360"/>
              <w:jc w:val="both"/>
              <w:rPr>
                <w:rFonts w:eastAsia="Times New Roman" w:cstheme="minorHAnsi"/>
                <w:sz w:val="20"/>
                <w:szCs w:val="18"/>
                <w:lang w:val="es-MX"/>
              </w:rPr>
            </w:pPr>
          </w:p>
          <w:p w14:paraId="54C84D4D" w14:textId="77777777" w:rsidR="00214496" w:rsidRPr="00CF78C5" w:rsidRDefault="00214496" w:rsidP="00683DA7">
            <w:pPr>
              <w:pStyle w:val="Sinespaciado"/>
              <w:ind w:left="360"/>
              <w:jc w:val="both"/>
              <w:rPr>
                <w:rFonts w:eastAsia="Times New Roman" w:cstheme="minorHAnsi"/>
                <w:sz w:val="20"/>
                <w:szCs w:val="18"/>
                <w:lang w:val="es-MX"/>
              </w:rPr>
            </w:pPr>
          </w:p>
        </w:tc>
        <w:tc>
          <w:tcPr>
            <w:tcW w:w="2223" w:type="dxa"/>
            <w:shd w:val="clear" w:color="auto" w:fill="auto"/>
            <w:vAlign w:val="center"/>
          </w:tcPr>
          <w:p w14:paraId="234A753E" w14:textId="77777777" w:rsidR="00214496" w:rsidRDefault="00214496" w:rsidP="00E05AD9">
            <w:pPr>
              <w:spacing w:after="0" w:line="240" w:lineRule="auto"/>
              <w:rPr>
                <w:rFonts w:eastAsia="Times New Roman"/>
                <w:sz w:val="20"/>
                <w:lang w:eastAsia="es-CO"/>
              </w:rPr>
            </w:pPr>
            <w:r w:rsidRPr="00347C80">
              <w:rPr>
                <w:rFonts w:eastAsia="Times New Roman"/>
                <w:sz w:val="20"/>
                <w:lang w:eastAsia="es-CO"/>
              </w:rPr>
              <w:t>Técnicas e instrumentos de evaluación</w:t>
            </w:r>
            <w:r>
              <w:rPr>
                <w:rFonts w:eastAsia="Times New Roman"/>
                <w:sz w:val="20"/>
                <w:lang w:eastAsia="es-CO"/>
              </w:rPr>
              <w:t>:</w:t>
            </w:r>
          </w:p>
          <w:p w14:paraId="7A807F12" w14:textId="77777777" w:rsidR="00214496" w:rsidRPr="006D745D" w:rsidRDefault="00214496" w:rsidP="00E05AD9">
            <w:pPr>
              <w:spacing w:after="0" w:line="240" w:lineRule="auto"/>
              <w:rPr>
                <w:rFonts w:eastAsia="Times New Roman"/>
                <w:sz w:val="20"/>
                <w:lang w:eastAsia="es-CO"/>
              </w:rPr>
            </w:pPr>
            <w:r w:rsidRPr="00347C80">
              <w:rPr>
                <w:rFonts w:eastAsia="Times New Roman"/>
                <w:sz w:val="20"/>
                <w:lang w:eastAsia="es-CO"/>
              </w:rPr>
              <w:t>Evaluación escrita, documentos de apoyo, actividades y compromisos, participación en clase, trabajo en grupo   y asesoría a compañeros</w:t>
            </w:r>
            <w:r>
              <w:rPr>
                <w:rFonts w:eastAsia="Times New Roman"/>
                <w:sz w:val="20"/>
                <w:lang w:eastAsia="es-CO"/>
              </w:rPr>
              <w:t>, etc.</w:t>
            </w:r>
          </w:p>
        </w:tc>
      </w:tr>
      <w:tr w:rsidR="00214496" w:rsidRPr="006D745D" w14:paraId="2B3C3EF6" w14:textId="77777777" w:rsidTr="00E05AD9">
        <w:trPr>
          <w:trHeight w:val="217"/>
          <w:jc w:val="center"/>
        </w:trPr>
        <w:tc>
          <w:tcPr>
            <w:tcW w:w="10773" w:type="dxa"/>
            <w:gridSpan w:val="7"/>
            <w:tcBorders>
              <w:left w:val="nil"/>
              <w:right w:val="nil"/>
            </w:tcBorders>
            <w:shd w:val="clear" w:color="auto" w:fill="auto"/>
          </w:tcPr>
          <w:p w14:paraId="11C1ADD8" w14:textId="77777777" w:rsidR="00214496" w:rsidRPr="006D745D" w:rsidRDefault="00214496" w:rsidP="00E05AD9">
            <w:pPr>
              <w:spacing w:after="0" w:line="240" w:lineRule="auto"/>
              <w:rPr>
                <w:rFonts w:eastAsia="Times New Roman"/>
                <w:sz w:val="20"/>
                <w:lang w:eastAsia="es-CO"/>
              </w:rPr>
            </w:pPr>
          </w:p>
        </w:tc>
        <w:tc>
          <w:tcPr>
            <w:tcW w:w="2223" w:type="dxa"/>
            <w:tcBorders>
              <w:left w:val="nil"/>
              <w:right w:val="nil"/>
            </w:tcBorders>
            <w:shd w:val="clear" w:color="auto" w:fill="auto"/>
          </w:tcPr>
          <w:p w14:paraId="4E36E6AC" w14:textId="77777777" w:rsidR="00214496" w:rsidRPr="006D745D" w:rsidRDefault="00214496" w:rsidP="00E05AD9">
            <w:pPr>
              <w:spacing w:after="0" w:line="240" w:lineRule="auto"/>
              <w:rPr>
                <w:rFonts w:eastAsia="Times New Roman"/>
                <w:sz w:val="20"/>
                <w:lang w:eastAsia="es-CO"/>
              </w:rPr>
            </w:pPr>
          </w:p>
        </w:tc>
      </w:tr>
      <w:tr w:rsidR="00214496" w:rsidRPr="006D745D" w14:paraId="064506C6" w14:textId="77777777" w:rsidTr="00E05AD9">
        <w:trPr>
          <w:trHeight w:val="217"/>
          <w:jc w:val="center"/>
        </w:trPr>
        <w:tc>
          <w:tcPr>
            <w:tcW w:w="12996" w:type="dxa"/>
            <w:gridSpan w:val="8"/>
            <w:shd w:val="clear" w:color="auto" w:fill="A6A6A6"/>
          </w:tcPr>
          <w:p w14:paraId="41481B1D" w14:textId="77777777" w:rsidR="00214496" w:rsidRPr="006D745D" w:rsidRDefault="00214496" w:rsidP="00E05AD9">
            <w:pPr>
              <w:spacing w:after="0" w:line="240" w:lineRule="auto"/>
              <w:rPr>
                <w:rFonts w:eastAsia="Times New Roman"/>
                <w:b/>
                <w:sz w:val="20"/>
                <w:lang w:eastAsia="es-CO"/>
              </w:rPr>
            </w:pPr>
            <w:r w:rsidRPr="006D745D">
              <w:rPr>
                <w:rFonts w:eastAsia="Times New Roman"/>
                <w:b/>
                <w:sz w:val="20"/>
                <w:lang w:eastAsia="es-CO"/>
              </w:rPr>
              <w:t>Indicadores de desempeños</w:t>
            </w:r>
          </w:p>
        </w:tc>
      </w:tr>
      <w:tr w:rsidR="00214496" w:rsidRPr="006D745D" w14:paraId="3B74A0A4" w14:textId="77777777" w:rsidTr="00E05AD9">
        <w:trPr>
          <w:trHeight w:val="217"/>
          <w:jc w:val="center"/>
        </w:trPr>
        <w:tc>
          <w:tcPr>
            <w:tcW w:w="4333" w:type="dxa"/>
            <w:gridSpan w:val="2"/>
            <w:shd w:val="clear" w:color="auto" w:fill="D9D9D9"/>
          </w:tcPr>
          <w:p w14:paraId="2121883D" w14:textId="77777777" w:rsidR="00214496" w:rsidRPr="0035775B" w:rsidRDefault="00214496" w:rsidP="00E05AD9">
            <w:pPr>
              <w:spacing w:after="0" w:line="240" w:lineRule="auto"/>
              <w:rPr>
                <w:rFonts w:eastAsia="Times New Roman"/>
                <w:b/>
                <w:sz w:val="20"/>
                <w:lang w:eastAsia="es-CO"/>
              </w:rPr>
            </w:pPr>
            <w:r w:rsidRPr="0035775B">
              <w:rPr>
                <w:rFonts w:eastAsia="Times New Roman"/>
                <w:b/>
                <w:sz w:val="20"/>
                <w:lang w:eastAsia="es-CO"/>
              </w:rPr>
              <w:t>Saber conocer:</w:t>
            </w:r>
          </w:p>
        </w:tc>
        <w:tc>
          <w:tcPr>
            <w:tcW w:w="4330" w:type="dxa"/>
            <w:gridSpan w:val="4"/>
            <w:shd w:val="clear" w:color="auto" w:fill="D9D9D9"/>
          </w:tcPr>
          <w:p w14:paraId="1E744961" w14:textId="77777777" w:rsidR="00214496" w:rsidRPr="0035775B" w:rsidRDefault="00214496" w:rsidP="00E05AD9">
            <w:pPr>
              <w:spacing w:after="0" w:line="240" w:lineRule="auto"/>
              <w:rPr>
                <w:rFonts w:eastAsia="Times New Roman"/>
                <w:b/>
                <w:sz w:val="20"/>
                <w:lang w:eastAsia="es-CO"/>
              </w:rPr>
            </w:pPr>
            <w:r w:rsidRPr="0035775B">
              <w:rPr>
                <w:rFonts w:eastAsia="Times New Roman"/>
                <w:b/>
                <w:sz w:val="20"/>
                <w:lang w:eastAsia="es-CO"/>
              </w:rPr>
              <w:t>Saber hacer:</w:t>
            </w:r>
          </w:p>
        </w:tc>
        <w:tc>
          <w:tcPr>
            <w:tcW w:w="4333" w:type="dxa"/>
            <w:gridSpan w:val="2"/>
            <w:shd w:val="clear" w:color="auto" w:fill="D9D9D9"/>
          </w:tcPr>
          <w:p w14:paraId="6E2FD112" w14:textId="77777777" w:rsidR="00214496" w:rsidRPr="0035775B" w:rsidRDefault="00214496" w:rsidP="00E05AD9">
            <w:pPr>
              <w:spacing w:after="0" w:line="240" w:lineRule="auto"/>
              <w:rPr>
                <w:rFonts w:eastAsia="Times New Roman"/>
                <w:b/>
                <w:sz w:val="20"/>
                <w:lang w:eastAsia="es-CO"/>
              </w:rPr>
            </w:pPr>
            <w:r w:rsidRPr="0035775B">
              <w:rPr>
                <w:rFonts w:eastAsia="Times New Roman"/>
                <w:b/>
                <w:sz w:val="20"/>
                <w:lang w:eastAsia="es-CO"/>
              </w:rPr>
              <w:t>Saber ser:</w:t>
            </w:r>
          </w:p>
        </w:tc>
      </w:tr>
      <w:tr w:rsidR="00214496" w:rsidRPr="006D745D" w14:paraId="4A335A26" w14:textId="77777777" w:rsidTr="00E05AD9">
        <w:trPr>
          <w:trHeight w:val="163"/>
          <w:jc w:val="center"/>
        </w:trPr>
        <w:tc>
          <w:tcPr>
            <w:tcW w:w="4333" w:type="dxa"/>
            <w:gridSpan w:val="2"/>
            <w:shd w:val="clear" w:color="auto" w:fill="auto"/>
            <w:vAlign w:val="center"/>
          </w:tcPr>
          <w:p w14:paraId="5094668B" w14:textId="77777777" w:rsidR="008D2CE6" w:rsidRPr="008D2CE6" w:rsidRDefault="008D2CE6" w:rsidP="008D2CE6">
            <w:pPr>
              <w:spacing w:after="0" w:line="240" w:lineRule="auto"/>
              <w:jc w:val="both"/>
              <w:rPr>
                <w:rFonts w:eastAsia="Times New Roman" w:cstheme="minorHAnsi"/>
                <w:sz w:val="20"/>
                <w:szCs w:val="20"/>
                <w:lang w:val="es-MX" w:eastAsia="es-CO"/>
              </w:rPr>
            </w:pPr>
            <w:r w:rsidRPr="008D2CE6">
              <w:rPr>
                <w:rFonts w:eastAsia="Times New Roman" w:cstheme="minorHAnsi"/>
                <w:sz w:val="20"/>
                <w:szCs w:val="20"/>
                <w:lang w:val="es-MX" w:eastAsia="es-CO"/>
              </w:rPr>
              <w:t>Interpreta los resultados de las medidas de dispersión para muestras no agrupadas</w:t>
            </w:r>
          </w:p>
          <w:p w14:paraId="04438C39" w14:textId="174AA090" w:rsidR="00214496" w:rsidRPr="007611B0" w:rsidRDefault="008D2CE6" w:rsidP="008D2CE6">
            <w:pPr>
              <w:spacing w:after="0" w:line="240" w:lineRule="auto"/>
              <w:jc w:val="both"/>
              <w:rPr>
                <w:rFonts w:eastAsia="Times New Roman" w:cstheme="minorHAnsi"/>
                <w:sz w:val="20"/>
                <w:szCs w:val="20"/>
                <w:lang w:val="es-MX" w:eastAsia="es-CO"/>
              </w:rPr>
            </w:pPr>
            <w:r w:rsidRPr="008D2CE6">
              <w:rPr>
                <w:rFonts w:eastAsia="Times New Roman" w:cstheme="minorHAnsi"/>
                <w:sz w:val="20"/>
                <w:szCs w:val="20"/>
                <w:lang w:val="es-MX" w:eastAsia="es-CO"/>
              </w:rPr>
              <w:t>Interpreta los resultados de las medidas de dispersión para muestras agrupadas</w:t>
            </w:r>
          </w:p>
        </w:tc>
        <w:tc>
          <w:tcPr>
            <w:tcW w:w="4330" w:type="dxa"/>
            <w:gridSpan w:val="4"/>
            <w:shd w:val="clear" w:color="auto" w:fill="auto"/>
            <w:vAlign w:val="center"/>
          </w:tcPr>
          <w:p w14:paraId="2C0438D9" w14:textId="54020684" w:rsidR="008D2CE6" w:rsidRPr="008D2CE6" w:rsidRDefault="008D2CE6" w:rsidP="008D2CE6">
            <w:pPr>
              <w:spacing w:after="0" w:line="240" w:lineRule="auto"/>
              <w:jc w:val="both"/>
              <w:rPr>
                <w:rFonts w:cstheme="minorHAnsi"/>
                <w:sz w:val="20"/>
                <w:szCs w:val="20"/>
              </w:rPr>
            </w:pPr>
          </w:p>
          <w:p w14:paraId="4D96CCC7" w14:textId="77777777" w:rsidR="008D2CE6" w:rsidRDefault="008D2CE6" w:rsidP="008D2CE6">
            <w:pPr>
              <w:spacing w:after="0" w:line="240" w:lineRule="auto"/>
              <w:jc w:val="both"/>
              <w:rPr>
                <w:rFonts w:cstheme="minorHAnsi"/>
                <w:sz w:val="20"/>
                <w:szCs w:val="20"/>
              </w:rPr>
            </w:pPr>
            <w:r w:rsidRPr="008D2CE6">
              <w:rPr>
                <w:rFonts w:cstheme="minorHAnsi"/>
                <w:sz w:val="20"/>
                <w:szCs w:val="20"/>
              </w:rPr>
              <w:t>Calcula las medidas de disper</w:t>
            </w:r>
            <w:r>
              <w:rPr>
                <w:rFonts w:cstheme="minorHAnsi"/>
                <w:sz w:val="20"/>
                <w:szCs w:val="20"/>
              </w:rPr>
              <w:t>sión para muestras no agrupadas</w:t>
            </w:r>
          </w:p>
          <w:p w14:paraId="43B4F6A3" w14:textId="2D3ACA88" w:rsidR="00214496" w:rsidRPr="00991882" w:rsidRDefault="008D2CE6" w:rsidP="008D2CE6">
            <w:pPr>
              <w:spacing w:after="0" w:line="240" w:lineRule="auto"/>
              <w:jc w:val="both"/>
              <w:rPr>
                <w:rFonts w:cstheme="minorHAnsi"/>
                <w:sz w:val="20"/>
                <w:szCs w:val="20"/>
              </w:rPr>
            </w:pPr>
            <w:r w:rsidRPr="008D2CE6">
              <w:rPr>
                <w:rFonts w:cstheme="minorHAnsi"/>
                <w:sz w:val="20"/>
                <w:szCs w:val="20"/>
              </w:rPr>
              <w:t>Calcula las medidas de dispersión para muestras agrupadas.</w:t>
            </w:r>
          </w:p>
        </w:tc>
        <w:tc>
          <w:tcPr>
            <w:tcW w:w="4333" w:type="dxa"/>
            <w:gridSpan w:val="2"/>
            <w:shd w:val="clear" w:color="auto" w:fill="auto"/>
            <w:vAlign w:val="center"/>
          </w:tcPr>
          <w:p w14:paraId="10669373" w14:textId="77777777" w:rsidR="00214496" w:rsidRPr="006D745D" w:rsidRDefault="00214496" w:rsidP="00E05AD9">
            <w:pPr>
              <w:spacing w:after="0" w:line="240" w:lineRule="auto"/>
              <w:jc w:val="both"/>
              <w:rPr>
                <w:rFonts w:eastAsia="Times New Roman"/>
                <w:sz w:val="20"/>
                <w:lang w:eastAsia="es-CO"/>
              </w:rPr>
            </w:pPr>
            <w:r w:rsidRPr="0079767C">
              <w:rPr>
                <w:rFonts w:eastAsia="Times New Roman"/>
                <w:sz w:val="20"/>
                <w:lang w:eastAsia="es-CO"/>
              </w:rPr>
              <w:t>Conocer y usar los mecanismos constitucionales de participación que permiten expresar las opiniones del individuo y participar en la toma de decisiones públicas, tanto en el ámbito local como en el ámbito nacional.</w:t>
            </w:r>
          </w:p>
        </w:tc>
      </w:tr>
    </w:tbl>
    <w:p w14:paraId="32B76A9B" w14:textId="77777777" w:rsidR="00F47999" w:rsidRDefault="00F47999" w:rsidP="0064670B">
      <w:pPr>
        <w:spacing w:after="0"/>
      </w:pPr>
    </w:p>
    <w:p w14:paraId="41819459" w14:textId="77777777" w:rsidR="00F47999" w:rsidRDefault="00F47999" w:rsidP="0064670B">
      <w:pPr>
        <w:spacing w:after="0"/>
      </w:pPr>
    </w:p>
    <w:p w14:paraId="23250495" w14:textId="77777777" w:rsidR="00F47999" w:rsidRDefault="00F47999" w:rsidP="0064670B">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1425"/>
        <w:gridCol w:w="1231"/>
        <w:gridCol w:w="2217"/>
        <w:gridCol w:w="266"/>
        <w:gridCol w:w="616"/>
        <w:gridCol w:w="2108"/>
        <w:gridCol w:w="2223"/>
      </w:tblGrid>
      <w:tr w:rsidR="00B952C8" w:rsidRPr="006D745D" w14:paraId="24A08534" w14:textId="77777777" w:rsidTr="00DB6C3C">
        <w:trPr>
          <w:trHeight w:val="217"/>
        </w:trPr>
        <w:tc>
          <w:tcPr>
            <w:tcW w:w="8049" w:type="dxa"/>
            <w:gridSpan w:val="5"/>
            <w:shd w:val="clear" w:color="auto" w:fill="D9D9D9"/>
          </w:tcPr>
          <w:p w14:paraId="2124F179" w14:textId="275EB945" w:rsidR="00B952C8" w:rsidRPr="006D745D" w:rsidRDefault="0064670B" w:rsidP="00DB6C3C">
            <w:pPr>
              <w:rPr>
                <w:rFonts w:eastAsia="Times New Roman"/>
                <w:sz w:val="20"/>
                <w:lang w:eastAsia="es-CO"/>
              </w:rPr>
            </w:pPr>
            <w:r>
              <w:lastRenderedPageBreak/>
              <w:br w:type="page"/>
            </w:r>
            <w:r w:rsidR="00B952C8" w:rsidRPr="006D745D">
              <w:rPr>
                <w:rFonts w:eastAsia="Times New Roman"/>
                <w:sz w:val="20"/>
                <w:lang w:eastAsia="es-CO"/>
              </w:rPr>
              <w:t>Área:</w:t>
            </w:r>
            <w:r w:rsidR="00B952C8">
              <w:rPr>
                <w:rFonts w:eastAsia="Times New Roman"/>
                <w:sz w:val="20"/>
                <w:lang w:eastAsia="es-CO"/>
              </w:rPr>
              <w:t xml:space="preserve">  </w:t>
            </w:r>
            <w:r w:rsidR="00B952C8" w:rsidRPr="009F494F">
              <w:rPr>
                <w:rFonts w:eastAsia="Times New Roman"/>
                <w:b/>
                <w:sz w:val="20"/>
                <w:lang w:eastAsia="es-CO"/>
              </w:rPr>
              <w:t>MATEMÁTICAS</w:t>
            </w:r>
            <w:r w:rsidR="00B952C8">
              <w:rPr>
                <w:rFonts w:eastAsia="Times New Roman"/>
                <w:b/>
                <w:sz w:val="20"/>
                <w:lang w:eastAsia="es-CO"/>
              </w:rPr>
              <w:t xml:space="preserve">   </w:t>
            </w:r>
            <w:r w:rsidR="00B952C8" w:rsidRPr="00B60A39">
              <w:rPr>
                <w:rFonts w:eastAsia="Times New Roman"/>
                <w:sz w:val="20"/>
                <w:lang w:eastAsia="es-CO"/>
              </w:rPr>
              <w:t>Asignatura:</w:t>
            </w:r>
            <w:r w:rsidR="00B952C8">
              <w:rPr>
                <w:rFonts w:eastAsia="Times New Roman"/>
                <w:b/>
                <w:sz w:val="20"/>
                <w:lang w:eastAsia="es-CO"/>
              </w:rPr>
              <w:t xml:space="preserve"> ESTADÍSTICA</w:t>
            </w:r>
          </w:p>
        </w:tc>
        <w:tc>
          <w:tcPr>
            <w:tcW w:w="4947" w:type="dxa"/>
            <w:gridSpan w:val="3"/>
            <w:shd w:val="clear" w:color="auto" w:fill="D9D9D9"/>
          </w:tcPr>
          <w:p w14:paraId="21506788" w14:textId="77777777" w:rsidR="00B952C8" w:rsidRPr="006D745D" w:rsidRDefault="00B952C8" w:rsidP="00DB6C3C">
            <w:pPr>
              <w:rPr>
                <w:rFonts w:eastAsia="Times New Roman"/>
                <w:sz w:val="20"/>
                <w:lang w:eastAsia="es-CO"/>
              </w:rPr>
            </w:pPr>
            <w:r w:rsidRPr="006D745D">
              <w:rPr>
                <w:rFonts w:eastAsia="Times New Roman"/>
                <w:sz w:val="20"/>
                <w:lang w:eastAsia="es-CO"/>
              </w:rPr>
              <w:t>Grado:</w:t>
            </w:r>
            <w:r>
              <w:rPr>
                <w:rFonts w:eastAsia="Times New Roman"/>
                <w:sz w:val="20"/>
                <w:lang w:eastAsia="es-CO"/>
              </w:rPr>
              <w:t xml:space="preserve"> </w:t>
            </w:r>
            <w:r w:rsidRPr="009F494F">
              <w:rPr>
                <w:rFonts w:eastAsia="Times New Roman"/>
                <w:b/>
                <w:sz w:val="20"/>
                <w:lang w:eastAsia="es-CO"/>
              </w:rPr>
              <w:t>UND</w:t>
            </w:r>
            <w:r>
              <w:rPr>
                <w:rFonts w:eastAsia="Times New Roman"/>
                <w:b/>
                <w:sz w:val="20"/>
                <w:lang w:eastAsia="es-CO"/>
              </w:rPr>
              <w:t>É</w:t>
            </w:r>
            <w:r w:rsidRPr="009F494F">
              <w:rPr>
                <w:rFonts w:eastAsia="Times New Roman"/>
                <w:b/>
                <w:sz w:val="20"/>
                <w:lang w:eastAsia="es-CO"/>
              </w:rPr>
              <w:t>CIMO (11°)</w:t>
            </w:r>
          </w:p>
        </w:tc>
      </w:tr>
      <w:tr w:rsidR="00B952C8" w:rsidRPr="006D745D" w14:paraId="7F682D8D" w14:textId="77777777" w:rsidTr="00DB6C3C">
        <w:trPr>
          <w:trHeight w:val="217"/>
        </w:trPr>
        <w:tc>
          <w:tcPr>
            <w:tcW w:w="12996" w:type="dxa"/>
            <w:gridSpan w:val="8"/>
            <w:shd w:val="clear" w:color="auto" w:fill="D9D9D9"/>
          </w:tcPr>
          <w:p w14:paraId="3D22E997" w14:textId="08F6B158" w:rsidR="00B952C8" w:rsidRPr="006D745D" w:rsidRDefault="00B952C8" w:rsidP="00DB6C3C">
            <w:pPr>
              <w:rPr>
                <w:rFonts w:eastAsia="Times New Roman"/>
                <w:sz w:val="20"/>
                <w:lang w:eastAsia="es-CO"/>
              </w:rPr>
            </w:pPr>
            <w:r w:rsidRPr="006D745D">
              <w:rPr>
                <w:rFonts w:eastAsia="Times New Roman"/>
                <w:sz w:val="20"/>
                <w:lang w:eastAsia="es-CO"/>
              </w:rPr>
              <w:t>Docentes(s):</w:t>
            </w:r>
            <w:r>
              <w:rPr>
                <w:rFonts w:eastAsia="Times New Roman"/>
                <w:sz w:val="20"/>
                <w:lang w:eastAsia="es-CO"/>
              </w:rPr>
              <w:t xml:space="preserve"> </w:t>
            </w:r>
            <w:r w:rsidR="00F47999" w:rsidRPr="0035775B">
              <w:rPr>
                <w:rFonts w:eastAsia="Times New Roman"/>
                <w:sz w:val="20"/>
                <w:lang w:eastAsia="es-CO"/>
              </w:rPr>
              <w:t>ALEXANDER CARDONA ZAPATA</w:t>
            </w:r>
          </w:p>
        </w:tc>
      </w:tr>
      <w:tr w:rsidR="00B952C8" w:rsidRPr="006D745D" w14:paraId="0EAC5F7C" w14:textId="77777777" w:rsidTr="00DB6C3C">
        <w:trPr>
          <w:trHeight w:val="217"/>
        </w:trPr>
        <w:tc>
          <w:tcPr>
            <w:tcW w:w="12996" w:type="dxa"/>
            <w:gridSpan w:val="8"/>
            <w:shd w:val="clear" w:color="auto" w:fill="auto"/>
          </w:tcPr>
          <w:p w14:paraId="5AA88969" w14:textId="77777777" w:rsidR="00B952C8" w:rsidRPr="006D745D" w:rsidRDefault="00B952C8" w:rsidP="00DB6C3C">
            <w:pPr>
              <w:rPr>
                <w:rFonts w:eastAsia="Times New Roman"/>
                <w:sz w:val="20"/>
                <w:lang w:eastAsia="es-CO"/>
              </w:rPr>
            </w:pPr>
            <w:r w:rsidRPr="006D745D">
              <w:rPr>
                <w:rFonts w:eastAsia="Times New Roman"/>
                <w:sz w:val="20"/>
                <w:lang w:eastAsia="es-CO"/>
              </w:rPr>
              <w:t>Objetivo del grado:</w:t>
            </w:r>
            <w:r>
              <w:rPr>
                <w:rFonts w:eastAsia="Times New Roman"/>
                <w:sz w:val="20"/>
                <w:lang w:eastAsia="es-CO"/>
              </w:rPr>
              <w:t xml:space="preserve"> </w:t>
            </w:r>
            <w:r w:rsidRPr="009F494F">
              <w:rPr>
                <w:rFonts w:eastAsia="Times New Roman"/>
                <w:sz w:val="20"/>
                <w:lang w:eastAsia="es-CO"/>
              </w:rPr>
              <w:t>Resolver problemas cotidianos empleando los conceptos de números reales y probabilidad, para que se fortalezca la capacidad de tomar decisiones en diversas circunstancias de la vida.</w:t>
            </w:r>
          </w:p>
        </w:tc>
      </w:tr>
      <w:tr w:rsidR="00B952C8" w:rsidRPr="006D745D" w14:paraId="40D8DA2C" w14:textId="77777777" w:rsidTr="00DB6C3C">
        <w:trPr>
          <w:trHeight w:val="217"/>
        </w:trPr>
        <w:tc>
          <w:tcPr>
            <w:tcW w:w="12996" w:type="dxa"/>
            <w:gridSpan w:val="8"/>
            <w:shd w:val="clear" w:color="auto" w:fill="D9D9D9"/>
          </w:tcPr>
          <w:p w14:paraId="05D7BF77" w14:textId="77777777" w:rsidR="00B952C8" w:rsidRPr="006D745D" w:rsidRDefault="00B952C8" w:rsidP="00DB6C3C">
            <w:pPr>
              <w:rPr>
                <w:rFonts w:eastAsia="Times New Roman"/>
                <w:sz w:val="20"/>
                <w:lang w:eastAsia="es-CO"/>
              </w:rPr>
            </w:pPr>
            <w:r w:rsidRPr="006D745D">
              <w:rPr>
                <w:rFonts w:eastAsia="Times New Roman"/>
                <w:sz w:val="20"/>
                <w:lang w:eastAsia="es-CO"/>
              </w:rPr>
              <w:t>Competencias:</w:t>
            </w:r>
            <w:r>
              <w:rPr>
                <w:rFonts w:eastAsia="Times New Roman"/>
                <w:sz w:val="20"/>
                <w:lang w:eastAsia="es-CO"/>
              </w:rPr>
              <w:t xml:space="preserve"> L</w:t>
            </w:r>
            <w:r w:rsidRPr="009F494F">
              <w:rPr>
                <w:rFonts w:eastAsia="Times New Roman"/>
                <w:sz w:val="20"/>
                <w:lang w:eastAsia="es-CO"/>
              </w:rPr>
              <w:t>a formulación, el tratamiento y la resolución de problemas. La modelación. La comunicación. El razonamiento. La formulación, comparación y ejercitación de procedimientos</w:t>
            </w:r>
          </w:p>
        </w:tc>
      </w:tr>
      <w:tr w:rsidR="00B952C8" w:rsidRPr="006D745D" w14:paraId="50FCEEB0" w14:textId="77777777" w:rsidTr="00DB6C3C">
        <w:trPr>
          <w:trHeight w:val="217"/>
        </w:trPr>
        <w:tc>
          <w:tcPr>
            <w:tcW w:w="10773" w:type="dxa"/>
            <w:gridSpan w:val="7"/>
            <w:tcBorders>
              <w:left w:val="nil"/>
              <w:right w:val="nil"/>
            </w:tcBorders>
            <w:shd w:val="clear" w:color="auto" w:fill="auto"/>
          </w:tcPr>
          <w:p w14:paraId="5A36AEB0" w14:textId="77777777" w:rsidR="00B952C8" w:rsidRPr="006D745D" w:rsidRDefault="00B952C8" w:rsidP="00DB6C3C">
            <w:pPr>
              <w:rPr>
                <w:rFonts w:eastAsia="Times New Roman"/>
                <w:sz w:val="20"/>
                <w:lang w:eastAsia="es-CO"/>
              </w:rPr>
            </w:pPr>
          </w:p>
        </w:tc>
        <w:tc>
          <w:tcPr>
            <w:tcW w:w="2223" w:type="dxa"/>
            <w:tcBorders>
              <w:left w:val="nil"/>
              <w:right w:val="nil"/>
            </w:tcBorders>
            <w:shd w:val="clear" w:color="auto" w:fill="auto"/>
          </w:tcPr>
          <w:p w14:paraId="7ED87492" w14:textId="77777777" w:rsidR="00B952C8" w:rsidRPr="006D745D" w:rsidRDefault="00B952C8" w:rsidP="00DB6C3C">
            <w:pPr>
              <w:rPr>
                <w:rFonts w:eastAsia="Times New Roman"/>
                <w:sz w:val="20"/>
                <w:lang w:eastAsia="es-CO"/>
              </w:rPr>
            </w:pPr>
          </w:p>
        </w:tc>
      </w:tr>
      <w:tr w:rsidR="00B952C8" w:rsidRPr="006D745D" w14:paraId="4D234C8F" w14:textId="77777777" w:rsidTr="00DB6C3C">
        <w:trPr>
          <w:trHeight w:val="217"/>
        </w:trPr>
        <w:tc>
          <w:tcPr>
            <w:tcW w:w="10773" w:type="dxa"/>
            <w:gridSpan w:val="7"/>
            <w:shd w:val="clear" w:color="auto" w:fill="D9D9D9"/>
          </w:tcPr>
          <w:p w14:paraId="125DB446" w14:textId="77777777" w:rsidR="00B952C8" w:rsidRPr="006D745D" w:rsidRDefault="00B952C8" w:rsidP="00DB6C3C">
            <w:pPr>
              <w:rPr>
                <w:rFonts w:eastAsia="Times New Roman"/>
                <w:sz w:val="20"/>
                <w:lang w:eastAsia="es-CO"/>
              </w:rPr>
            </w:pPr>
            <w:r w:rsidRPr="006D745D">
              <w:rPr>
                <w:rFonts w:eastAsia="Times New Roman"/>
                <w:sz w:val="20"/>
                <w:lang w:eastAsia="es-CO"/>
              </w:rPr>
              <w:t>Periodo:</w:t>
            </w:r>
            <w:r>
              <w:rPr>
                <w:rFonts w:eastAsia="Times New Roman"/>
                <w:sz w:val="20"/>
                <w:lang w:eastAsia="es-CO"/>
              </w:rPr>
              <w:t xml:space="preserve"> </w:t>
            </w:r>
            <w:r w:rsidRPr="009F494F">
              <w:rPr>
                <w:rFonts w:eastAsia="Times New Roman"/>
                <w:b/>
                <w:sz w:val="20"/>
                <w:lang w:eastAsia="es-CO"/>
              </w:rPr>
              <w:t>1</w:t>
            </w:r>
          </w:p>
        </w:tc>
        <w:tc>
          <w:tcPr>
            <w:tcW w:w="2223" w:type="dxa"/>
            <w:shd w:val="clear" w:color="auto" w:fill="D9D9D9"/>
          </w:tcPr>
          <w:p w14:paraId="2FD9AF35" w14:textId="77777777" w:rsidR="00B952C8" w:rsidRPr="006D745D" w:rsidRDefault="00B952C8" w:rsidP="00DB6C3C">
            <w:pPr>
              <w:rPr>
                <w:rFonts w:eastAsia="Times New Roman"/>
                <w:sz w:val="20"/>
                <w:lang w:eastAsia="es-CO"/>
              </w:rPr>
            </w:pPr>
          </w:p>
        </w:tc>
      </w:tr>
      <w:tr w:rsidR="00B952C8" w:rsidRPr="006D745D" w14:paraId="723B1472" w14:textId="77777777" w:rsidTr="00DB6C3C">
        <w:trPr>
          <w:trHeight w:val="365"/>
        </w:trPr>
        <w:tc>
          <w:tcPr>
            <w:tcW w:w="2910" w:type="dxa"/>
            <w:shd w:val="clear" w:color="auto" w:fill="D9D9D9"/>
            <w:vAlign w:val="center"/>
          </w:tcPr>
          <w:p w14:paraId="5E3CEEA7" w14:textId="77777777" w:rsidR="00B952C8" w:rsidRPr="006D745D" w:rsidRDefault="00B952C8" w:rsidP="00DB6C3C">
            <w:pPr>
              <w:jc w:val="center"/>
              <w:rPr>
                <w:rFonts w:eastAsia="Times New Roman"/>
                <w:sz w:val="20"/>
                <w:lang w:eastAsia="es-CO"/>
              </w:rPr>
            </w:pPr>
            <w:r w:rsidRPr="006D745D">
              <w:rPr>
                <w:rFonts w:eastAsia="Times New Roman"/>
                <w:sz w:val="20"/>
                <w:lang w:eastAsia="es-CO"/>
              </w:rPr>
              <w:t>Pregunta Problematizadora:</w:t>
            </w:r>
          </w:p>
        </w:tc>
        <w:tc>
          <w:tcPr>
            <w:tcW w:w="2656" w:type="dxa"/>
            <w:gridSpan w:val="2"/>
            <w:shd w:val="clear" w:color="auto" w:fill="D9D9D9"/>
            <w:vAlign w:val="center"/>
          </w:tcPr>
          <w:p w14:paraId="629C5B4D" w14:textId="77777777" w:rsidR="00B952C8" w:rsidRPr="006D745D" w:rsidRDefault="00B952C8" w:rsidP="00DB6C3C">
            <w:pPr>
              <w:jc w:val="center"/>
              <w:rPr>
                <w:rFonts w:eastAsia="Times New Roman"/>
                <w:sz w:val="20"/>
                <w:lang w:eastAsia="es-CO"/>
              </w:rPr>
            </w:pPr>
            <w:r w:rsidRPr="006D745D">
              <w:rPr>
                <w:rFonts w:eastAsia="Times New Roman"/>
                <w:sz w:val="20"/>
                <w:lang w:eastAsia="es-CO"/>
              </w:rPr>
              <w:t>Eje de los estándares:</w:t>
            </w:r>
          </w:p>
        </w:tc>
        <w:tc>
          <w:tcPr>
            <w:tcW w:w="2217" w:type="dxa"/>
            <w:shd w:val="clear" w:color="auto" w:fill="D9D9D9"/>
            <w:vAlign w:val="center"/>
          </w:tcPr>
          <w:p w14:paraId="236782A0" w14:textId="77777777" w:rsidR="00B952C8" w:rsidRPr="006D745D" w:rsidRDefault="00B952C8" w:rsidP="00DB6C3C">
            <w:pPr>
              <w:jc w:val="center"/>
              <w:rPr>
                <w:rFonts w:eastAsia="Times New Roman"/>
                <w:sz w:val="20"/>
                <w:lang w:eastAsia="es-CO"/>
              </w:rPr>
            </w:pPr>
            <w:r w:rsidRPr="006D745D">
              <w:rPr>
                <w:rFonts w:eastAsia="Times New Roman"/>
                <w:sz w:val="20"/>
                <w:lang w:eastAsia="es-CO"/>
              </w:rPr>
              <w:t>DBA</w:t>
            </w:r>
          </w:p>
        </w:tc>
        <w:tc>
          <w:tcPr>
            <w:tcW w:w="2990" w:type="dxa"/>
            <w:gridSpan w:val="3"/>
            <w:shd w:val="clear" w:color="auto" w:fill="D9D9D9"/>
            <w:vAlign w:val="center"/>
          </w:tcPr>
          <w:p w14:paraId="550AEBF2" w14:textId="77777777" w:rsidR="00B952C8" w:rsidRPr="006D745D" w:rsidRDefault="00B952C8" w:rsidP="00DB6C3C">
            <w:pPr>
              <w:jc w:val="center"/>
              <w:rPr>
                <w:rFonts w:eastAsia="Times New Roman"/>
                <w:sz w:val="20"/>
                <w:lang w:eastAsia="es-CO"/>
              </w:rPr>
            </w:pPr>
            <w:r w:rsidRPr="006D745D">
              <w:rPr>
                <w:rFonts w:eastAsia="Times New Roman"/>
                <w:sz w:val="20"/>
                <w:lang w:eastAsia="es-CO"/>
              </w:rPr>
              <w:t>Trayectoria Temática:</w:t>
            </w:r>
          </w:p>
        </w:tc>
        <w:tc>
          <w:tcPr>
            <w:tcW w:w="2223" w:type="dxa"/>
            <w:shd w:val="clear" w:color="auto" w:fill="D9D9D9"/>
          </w:tcPr>
          <w:p w14:paraId="1F0A891E" w14:textId="77777777" w:rsidR="00B952C8" w:rsidRPr="006D745D" w:rsidRDefault="00B952C8" w:rsidP="00DB6C3C">
            <w:pPr>
              <w:jc w:val="center"/>
              <w:rPr>
                <w:rFonts w:eastAsia="Times New Roman"/>
                <w:sz w:val="20"/>
                <w:lang w:eastAsia="es-CO"/>
              </w:rPr>
            </w:pPr>
            <w:r w:rsidRPr="006D745D">
              <w:rPr>
                <w:rFonts w:eastAsia="Times New Roman"/>
                <w:sz w:val="20"/>
                <w:lang w:eastAsia="es-CO"/>
              </w:rPr>
              <w:t>Estrategias de Evaluación:</w:t>
            </w:r>
          </w:p>
        </w:tc>
      </w:tr>
      <w:tr w:rsidR="00B952C8" w:rsidRPr="006D745D" w14:paraId="655BA3B8" w14:textId="77777777" w:rsidTr="00DB6C3C">
        <w:trPr>
          <w:trHeight w:val="434"/>
        </w:trPr>
        <w:tc>
          <w:tcPr>
            <w:tcW w:w="2910" w:type="dxa"/>
            <w:shd w:val="clear" w:color="auto" w:fill="auto"/>
          </w:tcPr>
          <w:p w14:paraId="5F8C3D5E" w14:textId="77777777" w:rsidR="00B952C8" w:rsidRDefault="00B952C8" w:rsidP="00DB6C3C">
            <w:pPr>
              <w:jc w:val="both"/>
              <w:rPr>
                <w:rFonts w:eastAsia="Times New Roman"/>
                <w:sz w:val="20"/>
                <w:lang w:eastAsia="es-CO"/>
              </w:rPr>
            </w:pPr>
            <w:r>
              <w:rPr>
                <w:rFonts w:eastAsia="Times New Roman"/>
                <w:sz w:val="20"/>
                <w:lang w:eastAsia="es-CO"/>
              </w:rPr>
              <w:t>¿Cuántos resultados posibles se pueden obtener al lanzar cuatro monedas al aire?</w:t>
            </w:r>
          </w:p>
          <w:p w14:paraId="221B24FA" w14:textId="77777777" w:rsidR="00B952C8" w:rsidRPr="006D745D" w:rsidRDefault="00B952C8" w:rsidP="00DB6C3C">
            <w:pPr>
              <w:jc w:val="both"/>
              <w:rPr>
                <w:rFonts w:eastAsia="Times New Roman"/>
                <w:sz w:val="20"/>
                <w:lang w:eastAsia="es-CO"/>
              </w:rPr>
            </w:pPr>
            <w:r>
              <w:rPr>
                <w:rFonts w:eastAsia="Times New Roman"/>
                <w:sz w:val="20"/>
                <w:lang w:eastAsia="es-CO"/>
              </w:rPr>
              <w:t xml:space="preserve">¿Cómo distribuir una muestra en partes iguales para realizar análisis? </w:t>
            </w:r>
          </w:p>
        </w:tc>
        <w:tc>
          <w:tcPr>
            <w:tcW w:w="2656" w:type="dxa"/>
            <w:gridSpan w:val="2"/>
            <w:shd w:val="clear" w:color="auto" w:fill="auto"/>
          </w:tcPr>
          <w:p w14:paraId="06665EE5" w14:textId="77777777" w:rsidR="00B952C8" w:rsidRPr="0093507F" w:rsidRDefault="00B952C8" w:rsidP="00DB6C3C">
            <w:pPr>
              <w:jc w:val="both"/>
              <w:rPr>
                <w:rFonts w:eastAsia="Times New Roman"/>
                <w:b/>
                <w:sz w:val="20"/>
                <w:lang w:eastAsia="es-CO"/>
              </w:rPr>
            </w:pPr>
            <w:r w:rsidRPr="0093507F">
              <w:rPr>
                <w:rFonts w:eastAsia="Times New Roman"/>
                <w:b/>
                <w:sz w:val="20"/>
                <w:lang w:eastAsia="es-CO"/>
              </w:rPr>
              <w:t>Pensamiento aleatorio y sistemas de datos:</w:t>
            </w:r>
          </w:p>
          <w:p w14:paraId="20532307" w14:textId="77777777" w:rsidR="00B952C8" w:rsidRDefault="00B952C8" w:rsidP="00DB6C3C">
            <w:pPr>
              <w:jc w:val="both"/>
              <w:rPr>
                <w:rFonts w:eastAsia="Times New Roman"/>
                <w:sz w:val="20"/>
                <w:lang w:eastAsia="es-CO"/>
              </w:rPr>
            </w:pPr>
            <w:r w:rsidRPr="0093507F">
              <w:rPr>
                <w:rFonts w:eastAsia="Times New Roman"/>
                <w:sz w:val="20"/>
                <w:lang w:eastAsia="es-CO"/>
              </w:rPr>
              <w:t>Interpreto nociones básicas relacionadas con el manejo de información como población, muestra, variable aleatoria, distribución de frecuen</w:t>
            </w:r>
            <w:r>
              <w:rPr>
                <w:rFonts w:eastAsia="Times New Roman"/>
                <w:sz w:val="20"/>
                <w:lang w:eastAsia="es-CO"/>
              </w:rPr>
              <w:t>cias, parámetros y estadígrafos</w:t>
            </w:r>
            <w:r w:rsidRPr="0093507F">
              <w:rPr>
                <w:rFonts w:eastAsia="Times New Roman"/>
                <w:sz w:val="20"/>
                <w:lang w:eastAsia="es-CO"/>
              </w:rPr>
              <w:t>.</w:t>
            </w:r>
          </w:p>
          <w:p w14:paraId="307380FC" w14:textId="77777777" w:rsidR="00B952C8" w:rsidRPr="006D745D" w:rsidRDefault="00B952C8" w:rsidP="00DB6C3C">
            <w:pPr>
              <w:jc w:val="both"/>
              <w:rPr>
                <w:rFonts w:eastAsia="Times New Roman"/>
                <w:sz w:val="20"/>
                <w:lang w:eastAsia="es-CO"/>
              </w:rPr>
            </w:pPr>
            <w:r w:rsidRPr="0093507F">
              <w:rPr>
                <w:rFonts w:eastAsia="Times New Roman"/>
                <w:sz w:val="20"/>
                <w:lang w:eastAsia="es-CO"/>
              </w:rPr>
              <w:t xml:space="preserve">Uso comprensivamente algunas medidas de centralización, localización, dispersión y correlación (percentiles, cuartiles, </w:t>
            </w:r>
            <w:r w:rsidRPr="0093507F">
              <w:rPr>
                <w:rFonts w:eastAsia="Times New Roman"/>
                <w:sz w:val="20"/>
                <w:lang w:eastAsia="es-CO"/>
              </w:rPr>
              <w:lastRenderedPageBreak/>
              <w:t>centralidad, distancia, rango, varianza, covarianza y normalidad).</w:t>
            </w:r>
          </w:p>
        </w:tc>
        <w:tc>
          <w:tcPr>
            <w:tcW w:w="2217" w:type="dxa"/>
            <w:shd w:val="clear" w:color="auto" w:fill="auto"/>
          </w:tcPr>
          <w:p w14:paraId="5A281B49" w14:textId="77777777" w:rsidR="00B952C8" w:rsidRPr="006D745D" w:rsidRDefault="00B952C8" w:rsidP="00DB6C3C">
            <w:pPr>
              <w:jc w:val="both"/>
              <w:rPr>
                <w:rFonts w:eastAsia="Times New Roman"/>
                <w:sz w:val="20"/>
                <w:lang w:eastAsia="es-CO"/>
              </w:rPr>
            </w:pPr>
            <w:r w:rsidRPr="00C27134">
              <w:rPr>
                <w:rFonts w:eastAsia="Times New Roman"/>
                <w:b/>
                <w:sz w:val="20"/>
                <w:lang w:eastAsia="es-CO"/>
              </w:rPr>
              <w:lastRenderedPageBreak/>
              <w:t>DBA9. V2:</w:t>
            </w:r>
            <w:r>
              <w:rPr>
                <w:rFonts w:eastAsia="Times New Roman"/>
                <w:sz w:val="20"/>
                <w:lang w:eastAsia="es-CO"/>
              </w:rPr>
              <w:t xml:space="preserve"> </w:t>
            </w:r>
            <w:r w:rsidRPr="00C27134">
              <w:rPr>
                <w:rFonts w:eastAsia="Times New Roman"/>
                <w:sz w:val="20"/>
                <w:lang w:eastAsia="es-CO"/>
              </w:rPr>
              <w:t>Plantea y resuelve situaciones problemáticas del contexto real y/o matemático que implican la exploración de posibles asociaciones o correlaciones entre las variables estudiadas</w:t>
            </w:r>
            <w:r>
              <w:rPr>
                <w:rFonts w:eastAsia="Times New Roman"/>
                <w:sz w:val="20"/>
                <w:lang w:eastAsia="es-CO"/>
              </w:rPr>
              <w:t>.</w:t>
            </w:r>
          </w:p>
        </w:tc>
        <w:tc>
          <w:tcPr>
            <w:tcW w:w="2990" w:type="dxa"/>
            <w:gridSpan w:val="3"/>
            <w:shd w:val="clear" w:color="auto" w:fill="auto"/>
          </w:tcPr>
          <w:p w14:paraId="4FABB442" w14:textId="77777777" w:rsidR="00B952C8" w:rsidRPr="003B2E05" w:rsidRDefault="00B952C8" w:rsidP="00DB6C3C">
            <w:pPr>
              <w:pStyle w:val="Sinespaciado"/>
              <w:jc w:val="both"/>
              <w:rPr>
                <w:rFonts w:eastAsia="Times New Roman" w:cstheme="minorHAnsi"/>
                <w:sz w:val="20"/>
                <w:szCs w:val="18"/>
                <w:lang w:val="es-MX"/>
              </w:rPr>
            </w:pPr>
            <w:r w:rsidRPr="003B2E05">
              <w:rPr>
                <w:rFonts w:eastAsia="Times New Roman" w:cstheme="minorHAnsi"/>
                <w:sz w:val="20"/>
                <w:szCs w:val="18"/>
                <w:lang w:val="es-MX"/>
              </w:rPr>
              <w:t>Medidas de posición</w:t>
            </w:r>
          </w:p>
          <w:p w14:paraId="092F21AB" w14:textId="77777777" w:rsidR="00B952C8" w:rsidRPr="003B2E05" w:rsidRDefault="00B952C8" w:rsidP="00DB6C3C">
            <w:pPr>
              <w:pStyle w:val="Sinespaciado"/>
              <w:jc w:val="both"/>
              <w:rPr>
                <w:rFonts w:eastAsia="Times New Roman" w:cstheme="minorHAnsi"/>
                <w:sz w:val="20"/>
                <w:szCs w:val="18"/>
                <w:lang w:val="es-MX"/>
              </w:rPr>
            </w:pPr>
            <w:r w:rsidRPr="003B2E05">
              <w:rPr>
                <w:rFonts w:eastAsia="Times New Roman" w:cstheme="minorHAnsi"/>
                <w:sz w:val="20"/>
                <w:szCs w:val="18"/>
                <w:lang w:val="es-MX"/>
              </w:rPr>
              <w:t>Cuartil, decil y percentil para muestras agrupadas y no agrupadas</w:t>
            </w:r>
          </w:p>
          <w:p w14:paraId="702B60DB" w14:textId="77777777" w:rsidR="00B952C8" w:rsidRPr="003B2E05" w:rsidRDefault="00B952C8" w:rsidP="00DB6C3C">
            <w:pPr>
              <w:pStyle w:val="Sinespaciado"/>
              <w:jc w:val="both"/>
              <w:rPr>
                <w:rFonts w:eastAsia="Times New Roman" w:cstheme="minorHAnsi"/>
                <w:sz w:val="20"/>
                <w:szCs w:val="18"/>
                <w:lang w:val="es-MX"/>
              </w:rPr>
            </w:pPr>
            <w:r w:rsidRPr="003B2E05">
              <w:rPr>
                <w:rFonts w:eastAsia="Times New Roman" w:cstheme="minorHAnsi"/>
                <w:sz w:val="20"/>
                <w:szCs w:val="18"/>
                <w:lang w:val="es-MX"/>
              </w:rPr>
              <w:t>Diagramas de árbol</w:t>
            </w:r>
          </w:p>
          <w:p w14:paraId="4B2F9331" w14:textId="77777777" w:rsidR="00B952C8" w:rsidRPr="003B2E05" w:rsidRDefault="00B952C8" w:rsidP="00DB6C3C">
            <w:pPr>
              <w:pStyle w:val="Sinespaciado"/>
              <w:jc w:val="both"/>
              <w:rPr>
                <w:rFonts w:eastAsia="Times New Roman" w:cstheme="minorHAnsi"/>
                <w:sz w:val="20"/>
                <w:szCs w:val="18"/>
                <w:lang w:val="es-MX"/>
              </w:rPr>
            </w:pPr>
            <w:r w:rsidRPr="003B2E05">
              <w:rPr>
                <w:rFonts w:eastAsia="Times New Roman" w:cstheme="minorHAnsi"/>
                <w:sz w:val="20"/>
                <w:szCs w:val="18"/>
                <w:lang w:val="es-MX"/>
              </w:rPr>
              <w:t>Principio fundamental del conteo: regla del producto</w:t>
            </w:r>
          </w:p>
          <w:p w14:paraId="7B2E8C59" w14:textId="77777777" w:rsidR="00B952C8" w:rsidRPr="006D745D" w:rsidRDefault="00B952C8" w:rsidP="00DB6C3C">
            <w:pPr>
              <w:jc w:val="both"/>
              <w:rPr>
                <w:rFonts w:eastAsia="Times New Roman"/>
                <w:sz w:val="20"/>
                <w:lang w:eastAsia="es-CO"/>
              </w:rPr>
            </w:pPr>
            <w:r w:rsidRPr="003B2E05">
              <w:rPr>
                <w:rFonts w:eastAsia="Times New Roman" w:cstheme="minorHAnsi"/>
                <w:sz w:val="20"/>
                <w:szCs w:val="18"/>
                <w:lang w:val="es-MX"/>
              </w:rPr>
              <w:t>Principio aditivo</w:t>
            </w:r>
          </w:p>
        </w:tc>
        <w:tc>
          <w:tcPr>
            <w:tcW w:w="2223" w:type="dxa"/>
            <w:shd w:val="clear" w:color="auto" w:fill="auto"/>
          </w:tcPr>
          <w:p w14:paraId="43CB3276" w14:textId="77777777" w:rsidR="00B952C8" w:rsidRPr="006D745D" w:rsidRDefault="00B952C8" w:rsidP="00DB6C3C">
            <w:pPr>
              <w:rPr>
                <w:rFonts w:eastAsia="Times New Roman"/>
                <w:sz w:val="20"/>
                <w:lang w:eastAsia="es-CO"/>
              </w:rPr>
            </w:pPr>
            <w:r>
              <w:rPr>
                <w:rFonts w:eastAsia="Times New Roman"/>
                <w:sz w:val="20"/>
                <w:lang w:eastAsia="es-CO"/>
              </w:rPr>
              <w:t>Realización de talleres, exámenes, consultas, trabajos, exposiciones, actividades en plataformas informáticas, actividades lúdicas y de lógica matemática, autoevaluación, heteroevaluación, entre otras.</w:t>
            </w:r>
          </w:p>
        </w:tc>
      </w:tr>
      <w:tr w:rsidR="00B952C8" w:rsidRPr="006D745D" w14:paraId="28257895" w14:textId="77777777" w:rsidTr="00DB6C3C">
        <w:trPr>
          <w:trHeight w:val="217"/>
        </w:trPr>
        <w:tc>
          <w:tcPr>
            <w:tcW w:w="10773" w:type="dxa"/>
            <w:gridSpan w:val="7"/>
            <w:tcBorders>
              <w:left w:val="nil"/>
              <w:right w:val="nil"/>
            </w:tcBorders>
            <w:shd w:val="clear" w:color="auto" w:fill="auto"/>
          </w:tcPr>
          <w:p w14:paraId="07A4B54B" w14:textId="77777777" w:rsidR="00B952C8" w:rsidRPr="006D745D" w:rsidRDefault="00B952C8" w:rsidP="00DB6C3C">
            <w:pPr>
              <w:rPr>
                <w:rFonts w:eastAsia="Times New Roman"/>
                <w:sz w:val="20"/>
                <w:lang w:eastAsia="es-CO"/>
              </w:rPr>
            </w:pPr>
          </w:p>
        </w:tc>
        <w:tc>
          <w:tcPr>
            <w:tcW w:w="2223" w:type="dxa"/>
            <w:tcBorders>
              <w:left w:val="nil"/>
              <w:right w:val="nil"/>
            </w:tcBorders>
            <w:shd w:val="clear" w:color="auto" w:fill="auto"/>
          </w:tcPr>
          <w:p w14:paraId="54CBC3DB" w14:textId="77777777" w:rsidR="00B952C8" w:rsidRPr="006D745D" w:rsidRDefault="00B952C8" w:rsidP="00DB6C3C">
            <w:pPr>
              <w:rPr>
                <w:rFonts w:eastAsia="Times New Roman"/>
                <w:sz w:val="20"/>
                <w:lang w:eastAsia="es-CO"/>
              </w:rPr>
            </w:pPr>
          </w:p>
        </w:tc>
      </w:tr>
      <w:tr w:rsidR="00B952C8" w:rsidRPr="006D745D" w14:paraId="669F0D48" w14:textId="77777777" w:rsidTr="00DB6C3C">
        <w:trPr>
          <w:trHeight w:val="217"/>
        </w:trPr>
        <w:tc>
          <w:tcPr>
            <w:tcW w:w="12996" w:type="dxa"/>
            <w:gridSpan w:val="8"/>
            <w:shd w:val="clear" w:color="auto" w:fill="A6A6A6"/>
          </w:tcPr>
          <w:p w14:paraId="408FC5AB" w14:textId="77777777" w:rsidR="00B952C8" w:rsidRPr="006D745D" w:rsidRDefault="00B952C8" w:rsidP="00DB6C3C">
            <w:pPr>
              <w:rPr>
                <w:rFonts w:eastAsia="Times New Roman"/>
                <w:b/>
                <w:sz w:val="20"/>
                <w:lang w:eastAsia="es-CO"/>
              </w:rPr>
            </w:pPr>
            <w:r w:rsidRPr="006D745D">
              <w:rPr>
                <w:rFonts w:eastAsia="Times New Roman"/>
                <w:b/>
                <w:sz w:val="20"/>
                <w:lang w:eastAsia="es-CO"/>
              </w:rPr>
              <w:t>Indicadores de desempeños</w:t>
            </w:r>
          </w:p>
        </w:tc>
      </w:tr>
      <w:tr w:rsidR="00B952C8" w:rsidRPr="006D745D" w14:paraId="1CCF4FFA" w14:textId="77777777" w:rsidTr="00DB6C3C">
        <w:trPr>
          <w:trHeight w:val="217"/>
        </w:trPr>
        <w:tc>
          <w:tcPr>
            <w:tcW w:w="4335" w:type="dxa"/>
            <w:gridSpan w:val="2"/>
            <w:shd w:val="clear" w:color="auto" w:fill="D9D9D9"/>
          </w:tcPr>
          <w:p w14:paraId="7ECD6D07" w14:textId="77777777" w:rsidR="00B952C8" w:rsidRPr="006D745D" w:rsidRDefault="00B952C8" w:rsidP="00DB6C3C">
            <w:pPr>
              <w:rPr>
                <w:rFonts w:eastAsia="Times New Roman"/>
                <w:sz w:val="20"/>
                <w:lang w:eastAsia="es-CO"/>
              </w:rPr>
            </w:pPr>
            <w:r w:rsidRPr="006D745D">
              <w:rPr>
                <w:rFonts w:eastAsia="Times New Roman"/>
                <w:sz w:val="20"/>
                <w:lang w:eastAsia="es-CO"/>
              </w:rPr>
              <w:t>Saber conocer:</w:t>
            </w:r>
          </w:p>
        </w:tc>
        <w:tc>
          <w:tcPr>
            <w:tcW w:w="4330" w:type="dxa"/>
            <w:gridSpan w:val="4"/>
            <w:shd w:val="clear" w:color="auto" w:fill="D9D9D9"/>
          </w:tcPr>
          <w:p w14:paraId="29DC98A2" w14:textId="77777777" w:rsidR="00B952C8" w:rsidRPr="006D745D" w:rsidRDefault="00B952C8" w:rsidP="00DB6C3C">
            <w:pPr>
              <w:rPr>
                <w:rFonts w:eastAsia="Times New Roman"/>
                <w:sz w:val="20"/>
                <w:lang w:eastAsia="es-CO"/>
              </w:rPr>
            </w:pPr>
            <w:r w:rsidRPr="006D745D">
              <w:rPr>
                <w:rFonts w:eastAsia="Times New Roman"/>
                <w:sz w:val="20"/>
                <w:lang w:eastAsia="es-CO"/>
              </w:rPr>
              <w:t>Saber hacer:</w:t>
            </w:r>
          </w:p>
        </w:tc>
        <w:tc>
          <w:tcPr>
            <w:tcW w:w="4331" w:type="dxa"/>
            <w:gridSpan w:val="2"/>
            <w:shd w:val="clear" w:color="auto" w:fill="D9D9D9"/>
          </w:tcPr>
          <w:p w14:paraId="0ED858B2" w14:textId="77777777" w:rsidR="00B952C8" w:rsidRPr="006D745D" w:rsidRDefault="00B952C8" w:rsidP="00DB6C3C">
            <w:pPr>
              <w:rPr>
                <w:rFonts w:eastAsia="Times New Roman"/>
                <w:sz w:val="20"/>
                <w:lang w:eastAsia="es-CO"/>
              </w:rPr>
            </w:pPr>
            <w:r w:rsidRPr="006D745D">
              <w:rPr>
                <w:rFonts w:eastAsia="Times New Roman"/>
                <w:sz w:val="20"/>
                <w:lang w:eastAsia="es-CO"/>
              </w:rPr>
              <w:t>Saber ser:</w:t>
            </w:r>
          </w:p>
        </w:tc>
      </w:tr>
      <w:tr w:rsidR="00B952C8" w:rsidRPr="006D745D" w14:paraId="36160CDE" w14:textId="77777777" w:rsidTr="00DB6C3C">
        <w:trPr>
          <w:trHeight w:val="163"/>
        </w:trPr>
        <w:tc>
          <w:tcPr>
            <w:tcW w:w="4335" w:type="dxa"/>
            <w:gridSpan w:val="2"/>
            <w:shd w:val="clear" w:color="auto" w:fill="auto"/>
          </w:tcPr>
          <w:p w14:paraId="583BDCD8" w14:textId="77777777" w:rsidR="00B952C8" w:rsidRPr="006D745D" w:rsidRDefault="00B952C8" w:rsidP="00DB6C3C">
            <w:pPr>
              <w:jc w:val="both"/>
              <w:rPr>
                <w:rFonts w:eastAsia="Times New Roman"/>
                <w:sz w:val="20"/>
                <w:lang w:eastAsia="es-CO"/>
              </w:rPr>
            </w:pPr>
            <w:r>
              <w:rPr>
                <w:rFonts w:eastAsia="Times New Roman"/>
                <w:sz w:val="20"/>
                <w:lang w:eastAsia="es-CO"/>
              </w:rPr>
              <w:t>Identifica las medidas de posición  e interpreta información relacionada en textos o gráficamente sobre las características de un objeto de estudio estadístico.</w:t>
            </w:r>
          </w:p>
        </w:tc>
        <w:tc>
          <w:tcPr>
            <w:tcW w:w="4330" w:type="dxa"/>
            <w:gridSpan w:val="4"/>
            <w:shd w:val="clear" w:color="auto" w:fill="auto"/>
          </w:tcPr>
          <w:p w14:paraId="0B943F10" w14:textId="77777777" w:rsidR="00B952C8" w:rsidRPr="006D745D" w:rsidRDefault="00B952C8" w:rsidP="00DB6C3C">
            <w:pPr>
              <w:jc w:val="both"/>
              <w:rPr>
                <w:rFonts w:eastAsia="Times New Roman"/>
                <w:sz w:val="20"/>
                <w:lang w:eastAsia="es-CO"/>
              </w:rPr>
            </w:pPr>
            <w:r>
              <w:rPr>
                <w:rFonts w:eastAsia="Times New Roman"/>
                <w:sz w:val="20"/>
                <w:lang w:eastAsia="es-CO"/>
              </w:rPr>
              <w:t>Usa las expresiones para calcular medidas de posición en datos agrupados y no agrupados, realiza esquemas y diagramas de árbol de las situaciones.</w:t>
            </w:r>
          </w:p>
        </w:tc>
        <w:tc>
          <w:tcPr>
            <w:tcW w:w="4331" w:type="dxa"/>
            <w:gridSpan w:val="2"/>
            <w:shd w:val="clear" w:color="auto" w:fill="auto"/>
          </w:tcPr>
          <w:p w14:paraId="5143EE33" w14:textId="77777777" w:rsidR="00B952C8" w:rsidRPr="006D745D" w:rsidRDefault="00B952C8" w:rsidP="00DB6C3C">
            <w:pPr>
              <w:jc w:val="both"/>
              <w:rPr>
                <w:rFonts w:eastAsia="Times New Roman"/>
                <w:sz w:val="20"/>
                <w:lang w:eastAsia="es-CO"/>
              </w:rPr>
            </w:pPr>
            <w:r>
              <w:rPr>
                <w:rFonts w:eastAsia="Times New Roman"/>
                <w:sz w:val="20"/>
                <w:lang w:eastAsia="es-CO"/>
              </w:rPr>
              <w:t>Demuestra interés por las actividades propias de la asignatura y su crecimiento personal, se  relaciona  de manera respetuosa con sus compañeros y profesores.</w:t>
            </w:r>
          </w:p>
        </w:tc>
      </w:tr>
    </w:tbl>
    <w:p w14:paraId="06F88189" w14:textId="77777777" w:rsidR="00B952C8" w:rsidRPr="006D745D" w:rsidRDefault="00B952C8" w:rsidP="00B952C8">
      <w:pPr>
        <w:tabs>
          <w:tab w:val="left" w:pos="1365"/>
        </w:tabs>
        <w:jc w:val="both"/>
        <w:rPr>
          <w:rFonts w:eastAsia="Times New Roman"/>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1423"/>
        <w:gridCol w:w="1230"/>
        <w:gridCol w:w="2217"/>
        <w:gridCol w:w="267"/>
        <w:gridCol w:w="616"/>
        <w:gridCol w:w="2110"/>
        <w:gridCol w:w="2223"/>
      </w:tblGrid>
      <w:tr w:rsidR="00B952C8" w:rsidRPr="006D745D" w14:paraId="1D4CC5F9" w14:textId="77777777" w:rsidTr="00D2275A">
        <w:trPr>
          <w:trHeight w:val="217"/>
        </w:trPr>
        <w:tc>
          <w:tcPr>
            <w:tcW w:w="8047" w:type="dxa"/>
            <w:gridSpan w:val="5"/>
            <w:shd w:val="clear" w:color="auto" w:fill="D9D9D9"/>
          </w:tcPr>
          <w:p w14:paraId="20804668" w14:textId="77777777" w:rsidR="00B952C8" w:rsidRPr="006D745D" w:rsidRDefault="00B952C8" w:rsidP="00DB6C3C">
            <w:pPr>
              <w:rPr>
                <w:rFonts w:eastAsia="Times New Roman"/>
                <w:sz w:val="20"/>
                <w:lang w:eastAsia="es-CO"/>
              </w:rPr>
            </w:pPr>
            <w:r w:rsidRPr="006D745D">
              <w:rPr>
                <w:rFonts w:eastAsia="Times New Roman"/>
                <w:sz w:val="20"/>
                <w:lang w:eastAsia="es-CO"/>
              </w:rPr>
              <w:t>Área:</w:t>
            </w:r>
            <w:r>
              <w:rPr>
                <w:rFonts w:eastAsia="Times New Roman"/>
                <w:sz w:val="20"/>
                <w:lang w:eastAsia="es-CO"/>
              </w:rPr>
              <w:t xml:space="preserve">  </w:t>
            </w:r>
            <w:r w:rsidRPr="00B60A39">
              <w:rPr>
                <w:rFonts w:eastAsia="Times New Roman"/>
                <w:b/>
                <w:sz w:val="20"/>
                <w:lang w:eastAsia="es-CO"/>
              </w:rPr>
              <w:t>MATEMÁTICAS</w:t>
            </w:r>
            <w:r>
              <w:rPr>
                <w:rFonts w:eastAsia="Times New Roman"/>
                <w:b/>
                <w:sz w:val="20"/>
                <w:lang w:eastAsia="es-CO"/>
              </w:rPr>
              <w:t xml:space="preserve"> - </w:t>
            </w:r>
            <w:r w:rsidRPr="00B60A39">
              <w:rPr>
                <w:rFonts w:eastAsia="Times New Roman"/>
                <w:sz w:val="20"/>
                <w:lang w:eastAsia="es-CO"/>
              </w:rPr>
              <w:t>Asignatura:</w:t>
            </w:r>
            <w:r>
              <w:rPr>
                <w:rFonts w:eastAsia="Times New Roman"/>
                <w:b/>
                <w:sz w:val="20"/>
                <w:lang w:eastAsia="es-CO"/>
              </w:rPr>
              <w:t xml:space="preserve"> ESTADÍSTICA</w:t>
            </w:r>
          </w:p>
        </w:tc>
        <w:tc>
          <w:tcPr>
            <w:tcW w:w="4949" w:type="dxa"/>
            <w:gridSpan w:val="3"/>
            <w:shd w:val="clear" w:color="auto" w:fill="D9D9D9"/>
          </w:tcPr>
          <w:p w14:paraId="7419CFFB" w14:textId="77777777" w:rsidR="00B952C8" w:rsidRPr="006D745D" w:rsidRDefault="00B952C8" w:rsidP="00DB6C3C">
            <w:pPr>
              <w:rPr>
                <w:rFonts w:eastAsia="Times New Roman"/>
                <w:sz w:val="20"/>
                <w:lang w:eastAsia="es-CO"/>
              </w:rPr>
            </w:pPr>
            <w:r w:rsidRPr="006D745D">
              <w:rPr>
                <w:rFonts w:eastAsia="Times New Roman"/>
                <w:sz w:val="20"/>
                <w:lang w:eastAsia="es-CO"/>
              </w:rPr>
              <w:t>Grado:</w:t>
            </w:r>
            <w:r>
              <w:rPr>
                <w:rFonts w:eastAsia="Times New Roman"/>
                <w:sz w:val="20"/>
                <w:lang w:eastAsia="es-CO"/>
              </w:rPr>
              <w:t xml:space="preserve"> </w:t>
            </w:r>
            <w:r>
              <w:rPr>
                <w:rFonts w:eastAsia="Times New Roman"/>
                <w:b/>
                <w:sz w:val="20"/>
                <w:lang w:eastAsia="es-CO"/>
              </w:rPr>
              <w:t>UNDÉCIMO</w:t>
            </w:r>
            <w:r w:rsidRPr="00B60A39">
              <w:rPr>
                <w:rFonts w:eastAsia="Times New Roman"/>
                <w:b/>
                <w:sz w:val="20"/>
                <w:lang w:eastAsia="es-CO"/>
              </w:rPr>
              <w:t xml:space="preserve"> (</w:t>
            </w:r>
            <w:r>
              <w:rPr>
                <w:rFonts w:eastAsia="Times New Roman"/>
                <w:b/>
                <w:sz w:val="20"/>
                <w:lang w:eastAsia="es-CO"/>
              </w:rPr>
              <w:t>11</w:t>
            </w:r>
            <w:r w:rsidRPr="00B60A39">
              <w:rPr>
                <w:rFonts w:eastAsia="Times New Roman"/>
                <w:b/>
                <w:sz w:val="20"/>
                <w:lang w:eastAsia="es-CO"/>
              </w:rPr>
              <w:t>°)</w:t>
            </w:r>
          </w:p>
        </w:tc>
      </w:tr>
      <w:tr w:rsidR="00B952C8" w:rsidRPr="006D745D" w14:paraId="159EC2CE" w14:textId="77777777" w:rsidTr="00D2275A">
        <w:trPr>
          <w:trHeight w:val="217"/>
        </w:trPr>
        <w:tc>
          <w:tcPr>
            <w:tcW w:w="12996" w:type="dxa"/>
            <w:gridSpan w:val="8"/>
            <w:shd w:val="clear" w:color="auto" w:fill="D9D9D9"/>
          </w:tcPr>
          <w:p w14:paraId="2553A99D" w14:textId="628ED81F" w:rsidR="00B952C8" w:rsidRPr="006D745D" w:rsidRDefault="00B952C8" w:rsidP="00DB6C3C">
            <w:pPr>
              <w:rPr>
                <w:rFonts w:eastAsia="Times New Roman"/>
                <w:sz w:val="20"/>
                <w:lang w:eastAsia="es-CO"/>
              </w:rPr>
            </w:pPr>
            <w:r w:rsidRPr="006D745D">
              <w:rPr>
                <w:rFonts w:eastAsia="Times New Roman"/>
                <w:sz w:val="20"/>
                <w:lang w:eastAsia="es-CO"/>
              </w:rPr>
              <w:t>Docentes(s):</w:t>
            </w:r>
            <w:r>
              <w:rPr>
                <w:rFonts w:eastAsia="Times New Roman"/>
                <w:sz w:val="20"/>
                <w:lang w:eastAsia="es-CO"/>
              </w:rPr>
              <w:t xml:space="preserve"> </w:t>
            </w:r>
            <w:r w:rsidR="00F47999" w:rsidRPr="0035775B">
              <w:rPr>
                <w:rFonts w:eastAsia="Times New Roman"/>
                <w:sz w:val="20"/>
                <w:lang w:eastAsia="es-CO"/>
              </w:rPr>
              <w:t>ALEXANDER CARDONA ZAPATA</w:t>
            </w:r>
          </w:p>
        </w:tc>
      </w:tr>
      <w:tr w:rsidR="00B952C8" w:rsidRPr="006D745D" w14:paraId="606D543B" w14:textId="77777777" w:rsidTr="00D2275A">
        <w:trPr>
          <w:trHeight w:val="217"/>
        </w:trPr>
        <w:tc>
          <w:tcPr>
            <w:tcW w:w="12996" w:type="dxa"/>
            <w:gridSpan w:val="8"/>
            <w:shd w:val="clear" w:color="auto" w:fill="auto"/>
          </w:tcPr>
          <w:p w14:paraId="06A4195A" w14:textId="77777777" w:rsidR="00B952C8" w:rsidRPr="006D745D" w:rsidRDefault="00B952C8" w:rsidP="00DB6C3C">
            <w:pPr>
              <w:rPr>
                <w:rFonts w:eastAsia="Times New Roman"/>
                <w:sz w:val="20"/>
                <w:lang w:eastAsia="es-CO"/>
              </w:rPr>
            </w:pPr>
            <w:r w:rsidRPr="006D745D">
              <w:rPr>
                <w:rFonts w:eastAsia="Times New Roman"/>
                <w:sz w:val="20"/>
                <w:lang w:eastAsia="es-CO"/>
              </w:rPr>
              <w:t>Objetivo del grado:</w:t>
            </w:r>
            <w:r>
              <w:rPr>
                <w:rFonts w:eastAsia="Times New Roman"/>
                <w:sz w:val="20"/>
                <w:lang w:eastAsia="es-CO"/>
              </w:rPr>
              <w:t xml:space="preserve"> </w:t>
            </w:r>
            <w:r w:rsidRPr="009F494F">
              <w:rPr>
                <w:rFonts w:eastAsia="Times New Roman"/>
                <w:sz w:val="20"/>
                <w:lang w:eastAsia="es-CO"/>
              </w:rPr>
              <w:t>Resolver problemas cotidianos empleando los conceptos de números reales y probabilidad, para que se fortalezca la capacidad de tomar decisiones en diversas circunstancias de la vida.</w:t>
            </w:r>
          </w:p>
        </w:tc>
      </w:tr>
      <w:tr w:rsidR="00B952C8" w:rsidRPr="006D745D" w14:paraId="44CE7C72" w14:textId="77777777" w:rsidTr="00D2275A">
        <w:trPr>
          <w:trHeight w:val="217"/>
        </w:trPr>
        <w:tc>
          <w:tcPr>
            <w:tcW w:w="12996" w:type="dxa"/>
            <w:gridSpan w:val="8"/>
            <w:shd w:val="clear" w:color="auto" w:fill="D9D9D9"/>
          </w:tcPr>
          <w:p w14:paraId="5D4540A9" w14:textId="77777777" w:rsidR="00B952C8" w:rsidRPr="006D745D" w:rsidRDefault="00B952C8" w:rsidP="00DB6C3C">
            <w:pPr>
              <w:rPr>
                <w:rFonts w:eastAsia="Times New Roman"/>
                <w:sz w:val="20"/>
                <w:lang w:eastAsia="es-CO"/>
              </w:rPr>
            </w:pPr>
            <w:r w:rsidRPr="006D745D">
              <w:rPr>
                <w:rFonts w:eastAsia="Times New Roman"/>
                <w:sz w:val="20"/>
                <w:lang w:eastAsia="es-CO"/>
              </w:rPr>
              <w:t>Competencias:</w:t>
            </w:r>
            <w:r>
              <w:rPr>
                <w:rFonts w:eastAsia="Times New Roman"/>
                <w:sz w:val="20"/>
                <w:lang w:eastAsia="es-CO"/>
              </w:rPr>
              <w:t xml:space="preserve"> L</w:t>
            </w:r>
            <w:r w:rsidRPr="009F494F">
              <w:rPr>
                <w:rFonts w:eastAsia="Times New Roman"/>
                <w:sz w:val="20"/>
                <w:lang w:eastAsia="es-CO"/>
              </w:rPr>
              <w:t>a formulación, el tratamiento y la resolución de problemas. La modelación. La comunicación. El razonamiento. La formulación, comparación y ejercitación de procedimientos</w:t>
            </w:r>
          </w:p>
        </w:tc>
      </w:tr>
      <w:tr w:rsidR="00B952C8" w:rsidRPr="006D745D" w14:paraId="6983D6EE" w14:textId="77777777" w:rsidTr="00D2275A">
        <w:trPr>
          <w:trHeight w:val="217"/>
        </w:trPr>
        <w:tc>
          <w:tcPr>
            <w:tcW w:w="10773" w:type="dxa"/>
            <w:gridSpan w:val="7"/>
            <w:tcBorders>
              <w:left w:val="nil"/>
              <w:right w:val="nil"/>
            </w:tcBorders>
            <w:shd w:val="clear" w:color="auto" w:fill="auto"/>
          </w:tcPr>
          <w:p w14:paraId="2CC79E39" w14:textId="77777777" w:rsidR="00B952C8" w:rsidRDefault="00B952C8" w:rsidP="00DB6C3C">
            <w:pPr>
              <w:rPr>
                <w:rFonts w:eastAsia="Times New Roman"/>
                <w:sz w:val="20"/>
                <w:lang w:eastAsia="es-CO"/>
              </w:rPr>
            </w:pPr>
          </w:p>
          <w:p w14:paraId="7FF70267" w14:textId="77777777" w:rsidR="00C01FF8" w:rsidRDefault="00C01FF8" w:rsidP="00DB6C3C">
            <w:pPr>
              <w:rPr>
                <w:rFonts w:eastAsia="Times New Roman"/>
                <w:sz w:val="20"/>
                <w:lang w:eastAsia="es-CO"/>
              </w:rPr>
            </w:pPr>
          </w:p>
          <w:p w14:paraId="4088EE37" w14:textId="77777777" w:rsidR="00FC1C1A" w:rsidRPr="006D745D" w:rsidRDefault="00FC1C1A" w:rsidP="00DB6C3C">
            <w:pPr>
              <w:rPr>
                <w:rFonts w:eastAsia="Times New Roman"/>
                <w:sz w:val="20"/>
                <w:lang w:eastAsia="es-CO"/>
              </w:rPr>
            </w:pPr>
          </w:p>
        </w:tc>
        <w:tc>
          <w:tcPr>
            <w:tcW w:w="2223" w:type="dxa"/>
            <w:tcBorders>
              <w:left w:val="nil"/>
              <w:right w:val="nil"/>
            </w:tcBorders>
            <w:shd w:val="clear" w:color="auto" w:fill="auto"/>
          </w:tcPr>
          <w:p w14:paraId="602794C9" w14:textId="77777777" w:rsidR="00B952C8" w:rsidRPr="006D745D" w:rsidRDefault="00B952C8" w:rsidP="00DB6C3C">
            <w:pPr>
              <w:rPr>
                <w:rFonts w:eastAsia="Times New Roman"/>
                <w:sz w:val="20"/>
                <w:lang w:eastAsia="es-CO"/>
              </w:rPr>
            </w:pPr>
          </w:p>
        </w:tc>
      </w:tr>
      <w:tr w:rsidR="00B952C8" w:rsidRPr="006D745D" w14:paraId="465CD276" w14:textId="77777777" w:rsidTr="00D2275A">
        <w:trPr>
          <w:trHeight w:val="217"/>
        </w:trPr>
        <w:tc>
          <w:tcPr>
            <w:tcW w:w="10773" w:type="dxa"/>
            <w:gridSpan w:val="7"/>
            <w:shd w:val="clear" w:color="auto" w:fill="D9D9D9"/>
          </w:tcPr>
          <w:p w14:paraId="01D96898" w14:textId="77777777" w:rsidR="00B952C8" w:rsidRPr="006D745D" w:rsidRDefault="00B952C8" w:rsidP="00DB6C3C">
            <w:pPr>
              <w:rPr>
                <w:rFonts w:eastAsia="Times New Roman"/>
                <w:sz w:val="20"/>
                <w:lang w:eastAsia="es-CO"/>
              </w:rPr>
            </w:pPr>
            <w:r w:rsidRPr="006D745D">
              <w:rPr>
                <w:rFonts w:eastAsia="Times New Roman"/>
                <w:sz w:val="20"/>
                <w:lang w:eastAsia="es-CO"/>
              </w:rPr>
              <w:lastRenderedPageBreak/>
              <w:t>Periodo:</w:t>
            </w:r>
            <w:r>
              <w:rPr>
                <w:rFonts w:eastAsia="Times New Roman"/>
                <w:sz w:val="20"/>
                <w:lang w:eastAsia="es-CO"/>
              </w:rPr>
              <w:t xml:space="preserve"> </w:t>
            </w:r>
            <w:r w:rsidRPr="00B60A39">
              <w:rPr>
                <w:rFonts w:eastAsia="Times New Roman"/>
                <w:b/>
                <w:sz w:val="20"/>
                <w:lang w:eastAsia="es-CO"/>
              </w:rPr>
              <w:t>2</w:t>
            </w:r>
          </w:p>
        </w:tc>
        <w:tc>
          <w:tcPr>
            <w:tcW w:w="2223" w:type="dxa"/>
            <w:shd w:val="clear" w:color="auto" w:fill="D9D9D9"/>
          </w:tcPr>
          <w:p w14:paraId="0C8E3390" w14:textId="77777777" w:rsidR="00B952C8" w:rsidRPr="006D745D" w:rsidRDefault="00B952C8" w:rsidP="00DB6C3C">
            <w:pPr>
              <w:rPr>
                <w:rFonts w:eastAsia="Times New Roman"/>
                <w:sz w:val="20"/>
                <w:lang w:eastAsia="es-CO"/>
              </w:rPr>
            </w:pPr>
          </w:p>
        </w:tc>
      </w:tr>
      <w:tr w:rsidR="00B952C8" w:rsidRPr="006D745D" w14:paraId="6180DEA7" w14:textId="77777777" w:rsidTr="00D2275A">
        <w:trPr>
          <w:trHeight w:val="365"/>
        </w:trPr>
        <w:tc>
          <w:tcPr>
            <w:tcW w:w="2910" w:type="dxa"/>
            <w:shd w:val="clear" w:color="auto" w:fill="D9D9D9"/>
            <w:vAlign w:val="center"/>
          </w:tcPr>
          <w:p w14:paraId="7202DDB5" w14:textId="77777777" w:rsidR="00B952C8" w:rsidRPr="006D745D" w:rsidRDefault="00B952C8" w:rsidP="00DB6C3C">
            <w:pPr>
              <w:jc w:val="center"/>
              <w:rPr>
                <w:rFonts w:eastAsia="Times New Roman"/>
                <w:sz w:val="20"/>
                <w:lang w:eastAsia="es-CO"/>
              </w:rPr>
            </w:pPr>
            <w:r w:rsidRPr="006D745D">
              <w:rPr>
                <w:rFonts w:eastAsia="Times New Roman"/>
                <w:sz w:val="20"/>
                <w:lang w:eastAsia="es-CO"/>
              </w:rPr>
              <w:t>Pregunta Problematizadora:</w:t>
            </w:r>
          </w:p>
        </w:tc>
        <w:tc>
          <w:tcPr>
            <w:tcW w:w="2653" w:type="dxa"/>
            <w:gridSpan w:val="2"/>
            <w:shd w:val="clear" w:color="auto" w:fill="D9D9D9"/>
            <w:vAlign w:val="center"/>
          </w:tcPr>
          <w:p w14:paraId="73006C66" w14:textId="77777777" w:rsidR="00B952C8" w:rsidRPr="006D745D" w:rsidRDefault="00B952C8" w:rsidP="00DB6C3C">
            <w:pPr>
              <w:jc w:val="center"/>
              <w:rPr>
                <w:rFonts w:eastAsia="Times New Roman"/>
                <w:sz w:val="20"/>
                <w:lang w:eastAsia="es-CO"/>
              </w:rPr>
            </w:pPr>
            <w:r w:rsidRPr="006D745D">
              <w:rPr>
                <w:rFonts w:eastAsia="Times New Roman"/>
                <w:sz w:val="20"/>
                <w:lang w:eastAsia="es-CO"/>
              </w:rPr>
              <w:t>Eje de los estándares:</w:t>
            </w:r>
          </w:p>
        </w:tc>
        <w:tc>
          <w:tcPr>
            <w:tcW w:w="2217" w:type="dxa"/>
            <w:shd w:val="clear" w:color="auto" w:fill="D9D9D9"/>
            <w:vAlign w:val="center"/>
          </w:tcPr>
          <w:p w14:paraId="724B8ACD" w14:textId="77777777" w:rsidR="00B952C8" w:rsidRPr="006D745D" w:rsidRDefault="00B952C8" w:rsidP="00DB6C3C">
            <w:pPr>
              <w:jc w:val="center"/>
              <w:rPr>
                <w:rFonts w:eastAsia="Times New Roman"/>
                <w:sz w:val="20"/>
                <w:lang w:eastAsia="es-CO"/>
              </w:rPr>
            </w:pPr>
            <w:r w:rsidRPr="006D745D">
              <w:rPr>
                <w:rFonts w:eastAsia="Times New Roman"/>
                <w:sz w:val="20"/>
                <w:lang w:eastAsia="es-CO"/>
              </w:rPr>
              <w:t>DBA</w:t>
            </w:r>
          </w:p>
        </w:tc>
        <w:tc>
          <w:tcPr>
            <w:tcW w:w="2993" w:type="dxa"/>
            <w:gridSpan w:val="3"/>
            <w:shd w:val="clear" w:color="auto" w:fill="D9D9D9"/>
            <w:vAlign w:val="center"/>
          </w:tcPr>
          <w:p w14:paraId="5718BD27" w14:textId="77777777" w:rsidR="00B952C8" w:rsidRPr="006D745D" w:rsidRDefault="00B952C8" w:rsidP="00DB6C3C">
            <w:pPr>
              <w:jc w:val="center"/>
              <w:rPr>
                <w:rFonts w:eastAsia="Times New Roman"/>
                <w:sz w:val="20"/>
                <w:lang w:eastAsia="es-CO"/>
              </w:rPr>
            </w:pPr>
            <w:r w:rsidRPr="006D745D">
              <w:rPr>
                <w:rFonts w:eastAsia="Times New Roman"/>
                <w:sz w:val="20"/>
                <w:lang w:eastAsia="es-CO"/>
              </w:rPr>
              <w:t>Trayectoria Temática:</w:t>
            </w:r>
          </w:p>
        </w:tc>
        <w:tc>
          <w:tcPr>
            <w:tcW w:w="2223" w:type="dxa"/>
            <w:shd w:val="clear" w:color="auto" w:fill="D9D9D9"/>
          </w:tcPr>
          <w:p w14:paraId="6B1D638C" w14:textId="77777777" w:rsidR="00B952C8" w:rsidRPr="006D745D" w:rsidRDefault="00B952C8" w:rsidP="00DB6C3C">
            <w:pPr>
              <w:jc w:val="center"/>
              <w:rPr>
                <w:rFonts w:eastAsia="Times New Roman"/>
                <w:sz w:val="20"/>
                <w:lang w:eastAsia="es-CO"/>
              </w:rPr>
            </w:pPr>
            <w:r w:rsidRPr="006D745D">
              <w:rPr>
                <w:rFonts w:eastAsia="Times New Roman"/>
                <w:sz w:val="20"/>
                <w:lang w:eastAsia="es-CO"/>
              </w:rPr>
              <w:t>Estrategias de Evaluación:</w:t>
            </w:r>
          </w:p>
        </w:tc>
      </w:tr>
      <w:tr w:rsidR="00B952C8" w:rsidRPr="006D745D" w14:paraId="1FF9A76B" w14:textId="77777777" w:rsidTr="00D2275A">
        <w:trPr>
          <w:trHeight w:val="434"/>
        </w:trPr>
        <w:tc>
          <w:tcPr>
            <w:tcW w:w="2910" w:type="dxa"/>
            <w:shd w:val="clear" w:color="auto" w:fill="auto"/>
          </w:tcPr>
          <w:p w14:paraId="27EAA2FB" w14:textId="77777777" w:rsidR="00B952C8" w:rsidRDefault="00B952C8" w:rsidP="00DB6C3C">
            <w:pPr>
              <w:jc w:val="both"/>
              <w:rPr>
                <w:rFonts w:cstheme="minorHAnsi"/>
                <w:sz w:val="20"/>
              </w:rPr>
            </w:pPr>
            <w:r w:rsidRPr="00A86DAB">
              <w:rPr>
                <w:rFonts w:cstheme="minorHAnsi"/>
                <w:sz w:val="20"/>
              </w:rPr>
              <w:t>¿De cuantas maneras pueden sentarse 10 personas en un banco si hay 4 sitios disponibles?</w:t>
            </w:r>
          </w:p>
          <w:p w14:paraId="6F7B49C1" w14:textId="77777777" w:rsidR="00B952C8" w:rsidRPr="00A86DAB" w:rsidRDefault="00B952C8" w:rsidP="00DB6C3C">
            <w:pPr>
              <w:jc w:val="both"/>
              <w:rPr>
                <w:rFonts w:eastAsia="Times New Roman" w:cstheme="minorHAnsi"/>
                <w:sz w:val="20"/>
                <w:lang w:eastAsia="es-CO"/>
              </w:rPr>
            </w:pPr>
          </w:p>
        </w:tc>
        <w:tc>
          <w:tcPr>
            <w:tcW w:w="2653" w:type="dxa"/>
            <w:gridSpan w:val="2"/>
            <w:shd w:val="clear" w:color="auto" w:fill="auto"/>
          </w:tcPr>
          <w:p w14:paraId="67C95165" w14:textId="77777777" w:rsidR="00B952C8" w:rsidRPr="0093507F" w:rsidRDefault="00B952C8" w:rsidP="00DB6C3C">
            <w:pPr>
              <w:jc w:val="both"/>
              <w:rPr>
                <w:rFonts w:eastAsia="Times New Roman"/>
                <w:b/>
                <w:sz w:val="20"/>
                <w:lang w:eastAsia="es-CO"/>
              </w:rPr>
            </w:pPr>
            <w:r w:rsidRPr="0093507F">
              <w:rPr>
                <w:rFonts w:eastAsia="Times New Roman"/>
                <w:b/>
                <w:sz w:val="20"/>
                <w:lang w:eastAsia="es-CO"/>
              </w:rPr>
              <w:t>Pensamiento aleatorio y sistemas de datos:</w:t>
            </w:r>
          </w:p>
          <w:p w14:paraId="31447944" w14:textId="77777777" w:rsidR="00B952C8" w:rsidRPr="006D745D" w:rsidRDefault="00B952C8" w:rsidP="00DB6C3C">
            <w:pPr>
              <w:jc w:val="both"/>
              <w:rPr>
                <w:rFonts w:eastAsia="Times New Roman"/>
                <w:sz w:val="20"/>
                <w:lang w:eastAsia="es-CO"/>
              </w:rPr>
            </w:pPr>
            <w:r w:rsidRPr="0093507F">
              <w:rPr>
                <w:rFonts w:eastAsia="Times New Roman"/>
                <w:sz w:val="20"/>
                <w:lang w:eastAsia="es-CO"/>
              </w:rPr>
              <w:t>Resuelvo y planteo problemas usando conceptos bá</w:t>
            </w:r>
            <w:r>
              <w:rPr>
                <w:rFonts w:eastAsia="Times New Roman"/>
                <w:sz w:val="20"/>
                <w:lang w:eastAsia="es-CO"/>
              </w:rPr>
              <w:t xml:space="preserve">sicos de conteo y probabilidad </w:t>
            </w:r>
            <w:r w:rsidRPr="0093507F">
              <w:rPr>
                <w:rFonts w:eastAsia="Times New Roman"/>
                <w:sz w:val="20"/>
                <w:lang w:eastAsia="es-CO"/>
              </w:rPr>
              <w:t>combinaciones, permutaciones, espacio muestral, muestreo aleatorio, muestreo con remplazo).</w:t>
            </w:r>
          </w:p>
        </w:tc>
        <w:tc>
          <w:tcPr>
            <w:tcW w:w="2217" w:type="dxa"/>
            <w:shd w:val="clear" w:color="auto" w:fill="auto"/>
          </w:tcPr>
          <w:p w14:paraId="2AECFCEC" w14:textId="77777777" w:rsidR="00B952C8" w:rsidRPr="006D745D" w:rsidRDefault="00B952C8" w:rsidP="00DB6C3C">
            <w:pPr>
              <w:jc w:val="both"/>
              <w:rPr>
                <w:rFonts w:eastAsia="Times New Roman"/>
                <w:sz w:val="20"/>
                <w:lang w:eastAsia="es-CO"/>
              </w:rPr>
            </w:pPr>
            <w:r w:rsidRPr="00C27134">
              <w:rPr>
                <w:rFonts w:eastAsia="Times New Roman"/>
                <w:b/>
                <w:sz w:val="20"/>
                <w:lang w:eastAsia="es-CO"/>
              </w:rPr>
              <w:t>DBA9. V2:</w:t>
            </w:r>
            <w:r>
              <w:rPr>
                <w:rFonts w:eastAsia="Times New Roman"/>
                <w:sz w:val="20"/>
                <w:lang w:eastAsia="es-CO"/>
              </w:rPr>
              <w:t xml:space="preserve"> </w:t>
            </w:r>
            <w:r w:rsidRPr="00C27134">
              <w:rPr>
                <w:rFonts w:eastAsia="Times New Roman"/>
                <w:sz w:val="20"/>
                <w:lang w:eastAsia="es-CO"/>
              </w:rPr>
              <w:t>Plantea y resuelve situaciones problemáticas del contexto real y/o matemático que implican la exploración de posibles asociaciones o correlaciones entre las variables estudiadas</w:t>
            </w:r>
            <w:r>
              <w:rPr>
                <w:rFonts w:eastAsia="Times New Roman"/>
                <w:sz w:val="20"/>
                <w:lang w:eastAsia="es-CO"/>
              </w:rPr>
              <w:t>.</w:t>
            </w:r>
          </w:p>
        </w:tc>
        <w:tc>
          <w:tcPr>
            <w:tcW w:w="2993" w:type="dxa"/>
            <w:gridSpan w:val="3"/>
            <w:shd w:val="clear" w:color="auto" w:fill="auto"/>
          </w:tcPr>
          <w:p w14:paraId="60AFADB1" w14:textId="77777777" w:rsidR="00B952C8" w:rsidRPr="003B2E05" w:rsidRDefault="00B952C8" w:rsidP="00DB6C3C">
            <w:pPr>
              <w:pStyle w:val="Sinespaciado"/>
              <w:jc w:val="both"/>
              <w:rPr>
                <w:rFonts w:eastAsia="Times New Roman" w:cstheme="minorHAnsi"/>
                <w:sz w:val="20"/>
                <w:szCs w:val="18"/>
                <w:lang w:val="es-MX"/>
              </w:rPr>
            </w:pPr>
            <w:r w:rsidRPr="003B2E05">
              <w:rPr>
                <w:rFonts w:eastAsia="Times New Roman" w:cstheme="minorHAnsi"/>
                <w:sz w:val="20"/>
                <w:szCs w:val="18"/>
                <w:lang w:val="es-MX"/>
              </w:rPr>
              <w:t>Factorial</w:t>
            </w:r>
          </w:p>
          <w:p w14:paraId="4EA755D6" w14:textId="77777777" w:rsidR="00B952C8" w:rsidRPr="003B2E05" w:rsidRDefault="00B952C8" w:rsidP="00DB6C3C">
            <w:pPr>
              <w:pStyle w:val="Sinespaciado"/>
              <w:jc w:val="both"/>
              <w:rPr>
                <w:rFonts w:eastAsia="Times New Roman" w:cstheme="minorHAnsi"/>
                <w:sz w:val="20"/>
                <w:szCs w:val="18"/>
                <w:lang w:val="es-MX"/>
              </w:rPr>
            </w:pPr>
            <w:r w:rsidRPr="003B2E05">
              <w:rPr>
                <w:rFonts w:eastAsia="Times New Roman" w:cstheme="minorHAnsi"/>
                <w:sz w:val="20"/>
                <w:szCs w:val="18"/>
                <w:lang w:val="es-MX"/>
              </w:rPr>
              <w:t>Variaciones</w:t>
            </w:r>
          </w:p>
          <w:p w14:paraId="0494DA39" w14:textId="77777777" w:rsidR="00B952C8" w:rsidRPr="003B2E05" w:rsidRDefault="00B952C8" w:rsidP="00DB6C3C">
            <w:pPr>
              <w:pStyle w:val="Sinespaciado"/>
              <w:jc w:val="both"/>
              <w:rPr>
                <w:rFonts w:eastAsia="Times New Roman" w:cstheme="minorHAnsi"/>
                <w:sz w:val="20"/>
                <w:szCs w:val="18"/>
                <w:lang w:val="es-MX"/>
              </w:rPr>
            </w:pPr>
            <w:r w:rsidRPr="003B2E05">
              <w:rPr>
                <w:rFonts w:eastAsia="Times New Roman" w:cstheme="minorHAnsi"/>
                <w:sz w:val="20"/>
                <w:szCs w:val="18"/>
                <w:lang w:val="es-MX"/>
              </w:rPr>
              <w:t>Permutaciones</w:t>
            </w:r>
          </w:p>
          <w:p w14:paraId="5D846A43" w14:textId="77777777" w:rsidR="00B952C8" w:rsidRPr="006D745D" w:rsidRDefault="00B952C8" w:rsidP="00DB6C3C">
            <w:pPr>
              <w:rPr>
                <w:rFonts w:eastAsia="Times New Roman"/>
                <w:sz w:val="20"/>
                <w:lang w:eastAsia="es-CO"/>
              </w:rPr>
            </w:pPr>
            <w:r w:rsidRPr="003B2E05">
              <w:rPr>
                <w:rFonts w:eastAsia="Times New Roman" w:cstheme="minorHAnsi"/>
                <w:sz w:val="20"/>
                <w:szCs w:val="18"/>
                <w:lang w:val="es-MX"/>
              </w:rPr>
              <w:t>Combinaciones</w:t>
            </w:r>
          </w:p>
        </w:tc>
        <w:tc>
          <w:tcPr>
            <w:tcW w:w="2223" w:type="dxa"/>
            <w:shd w:val="clear" w:color="auto" w:fill="auto"/>
          </w:tcPr>
          <w:p w14:paraId="3BED76F7" w14:textId="77777777" w:rsidR="00B952C8" w:rsidRPr="006D745D" w:rsidRDefault="00B952C8" w:rsidP="00DB6C3C">
            <w:pPr>
              <w:rPr>
                <w:rFonts w:eastAsia="Times New Roman"/>
                <w:sz w:val="20"/>
                <w:lang w:eastAsia="es-CO"/>
              </w:rPr>
            </w:pPr>
            <w:r>
              <w:rPr>
                <w:rFonts w:eastAsia="Times New Roman"/>
                <w:sz w:val="20"/>
                <w:lang w:eastAsia="es-CO"/>
              </w:rPr>
              <w:t>Realización de talleres, exámenes, consultas, trabajos, exposiciones, actividades en plataformas informáticas, actividades lúdicas y de lógica matemática, autoevaluación, heteroevaluación, entre otras.</w:t>
            </w:r>
          </w:p>
        </w:tc>
      </w:tr>
      <w:tr w:rsidR="00B952C8" w:rsidRPr="006D745D" w14:paraId="29EBE0A3" w14:textId="77777777" w:rsidTr="00D2275A">
        <w:trPr>
          <w:trHeight w:val="217"/>
        </w:trPr>
        <w:tc>
          <w:tcPr>
            <w:tcW w:w="10773" w:type="dxa"/>
            <w:gridSpan w:val="7"/>
            <w:tcBorders>
              <w:left w:val="nil"/>
              <w:right w:val="nil"/>
            </w:tcBorders>
            <w:shd w:val="clear" w:color="auto" w:fill="auto"/>
          </w:tcPr>
          <w:p w14:paraId="47986480" w14:textId="77777777" w:rsidR="00B952C8" w:rsidRDefault="00B952C8" w:rsidP="00DB6C3C">
            <w:pPr>
              <w:rPr>
                <w:rFonts w:eastAsia="Times New Roman"/>
                <w:sz w:val="20"/>
                <w:lang w:eastAsia="es-CO"/>
              </w:rPr>
            </w:pPr>
          </w:p>
          <w:p w14:paraId="3C5457EB" w14:textId="77777777" w:rsidR="00B952C8" w:rsidRPr="006D745D" w:rsidRDefault="00B952C8" w:rsidP="00DB6C3C">
            <w:pPr>
              <w:rPr>
                <w:rFonts w:eastAsia="Times New Roman"/>
                <w:sz w:val="20"/>
                <w:lang w:eastAsia="es-CO"/>
              </w:rPr>
            </w:pPr>
          </w:p>
        </w:tc>
        <w:tc>
          <w:tcPr>
            <w:tcW w:w="2223" w:type="dxa"/>
            <w:tcBorders>
              <w:left w:val="nil"/>
              <w:right w:val="nil"/>
            </w:tcBorders>
            <w:shd w:val="clear" w:color="auto" w:fill="auto"/>
          </w:tcPr>
          <w:p w14:paraId="0ABDAEE9" w14:textId="77777777" w:rsidR="00B952C8" w:rsidRPr="006D745D" w:rsidRDefault="00B952C8" w:rsidP="00DB6C3C">
            <w:pPr>
              <w:rPr>
                <w:rFonts w:eastAsia="Times New Roman"/>
                <w:sz w:val="20"/>
                <w:lang w:eastAsia="es-CO"/>
              </w:rPr>
            </w:pPr>
          </w:p>
        </w:tc>
      </w:tr>
      <w:tr w:rsidR="00B952C8" w:rsidRPr="006D745D" w14:paraId="29A90FF5" w14:textId="77777777" w:rsidTr="00D2275A">
        <w:trPr>
          <w:trHeight w:val="217"/>
        </w:trPr>
        <w:tc>
          <w:tcPr>
            <w:tcW w:w="12996" w:type="dxa"/>
            <w:gridSpan w:val="8"/>
            <w:shd w:val="clear" w:color="auto" w:fill="A6A6A6"/>
          </w:tcPr>
          <w:p w14:paraId="59158556" w14:textId="77777777" w:rsidR="00B952C8" w:rsidRPr="006D745D" w:rsidRDefault="00B952C8" w:rsidP="00DB6C3C">
            <w:pPr>
              <w:rPr>
                <w:rFonts w:eastAsia="Times New Roman"/>
                <w:b/>
                <w:sz w:val="20"/>
                <w:lang w:eastAsia="es-CO"/>
              </w:rPr>
            </w:pPr>
            <w:r w:rsidRPr="006D745D">
              <w:rPr>
                <w:rFonts w:eastAsia="Times New Roman"/>
                <w:b/>
                <w:sz w:val="20"/>
                <w:lang w:eastAsia="es-CO"/>
              </w:rPr>
              <w:t>Indicadores de desempeños</w:t>
            </w:r>
          </w:p>
        </w:tc>
      </w:tr>
      <w:tr w:rsidR="00B952C8" w:rsidRPr="006D745D" w14:paraId="12D84912" w14:textId="77777777" w:rsidTr="00D2275A">
        <w:trPr>
          <w:trHeight w:val="217"/>
        </w:trPr>
        <w:tc>
          <w:tcPr>
            <w:tcW w:w="4333" w:type="dxa"/>
            <w:gridSpan w:val="2"/>
            <w:shd w:val="clear" w:color="auto" w:fill="D9D9D9"/>
          </w:tcPr>
          <w:p w14:paraId="55D5EA11" w14:textId="77777777" w:rsidR="00B952C8" w:rsidRPr="006D745D" w:rsidRDefault="00B952C8" w:rsidP="00DB6C3C">
            <w:pPr>
              <w:rPr>
                <w:rFonts w:eastAsia="Times New Roman"/>
                <w:sz w:val="20"/>
                <w:lang w:eastAsia="es-CO"/>
              </w:rPr>
            </w:pPr>
            <w:r w:rsidRPr="006D745D">
              <w:rPr>
                <w:rFonts w:eastAsia="Times New Roman"/>
                <w:sz w:val="20"/>
                <w:lang w:eastAsia="es-CO"/>
              </w:rPr>
              <w:t>Saber conocer:</w:t>
            </w:r>
          </w:p>
        </w:tc>
        <w:tc>
          <w:tcPr>
            <w:tcW w:w="4330" w:type="dxa"/>
            <w:gridSpan w:val="4"/>
            <w:shd w:val="clear" w:color="auto" w:fill="D9D9D9"/>
          </w:tcPr>
          <w:p w14:paraId="0A8173A2" w14:textId="77777777" w:rsidR="00B952C8" w:rsidRPr="006D745D" w:rsidRDefault="00B952C8" w:rsidP="00DB6C3C">
            <w:pPr>
              <w:rPr>
                <w:rFonts w:eastAsia="Times New Roman"/>
                <w:sz w:val="20"/>
                <w:lang w:eastAsia="es-CO"/>
              </w:rPr>
            </w:pPr>
            <w:r w:rsidRPr="006D745D">
              <w:rPr>
                <w:rFonts w:eastAsia="Times New Roman"/>
                <w:sz w:val="20"/>
                <w:lang w:eastAsia="es-CO"/>
              </w:rPr>
              <w:t>Saber hacer:</w:t>
            </w:r>
          </w:p>
        </w:tc>
        <w:tc>
          <w:tcPr>
            <w:tcW w:w="4333" w:type="dxa"/>
            <w:gridSpan w:val="2"/>
            <w:shd w:val="clear" w:color="auto" w:fill="D9D9D9"/>
          </w:tcPr>
          <w:p w14:paraId="233DBF15" w14:textId="77777777" w:rsidR="00B952C8" w:rsidRPr="006D745D" w:rsidRDefault="00B952C8" w:rsidP="00DB6C3C">
            <w:pPr>
              <w:rPr>
                <w:rFonts w:eastAsia="Times New Roman"/>
                <w:sz w:val="20"/>
                <w:lang w:eastAsia="es-CO"/>
              </w:rPr>
            </w:pPr>
            <w:r w:rsidRPr="006D745D">
              <w:rPr>
                <w:rFonts w:eastAsia="Times New Roman"/>
                <w:sz w:val="20"/>
                <w:lang w:eastAsia="es-CO"/>
              </w:rPr>
              <w:t>Saber ser:</w:t>
            </w:r>
          </w:p>
        </w:tc>
      </w:tr>
      <w:tr w:rsidR="00B952C8" w:rsidRPr="006D745D" w14:paraId="169DC894" w14:textId="77777777" w:rsidTr="00D2275A">
        <w:trPr>
          <w:trHeight w:val="163"/>
        </w:trPr>
        <w:tc>
          <w:tcPr>
            <w:tcW w:w="4333" w:type="dxa"/>
            <w:gridSpan w:val="2"/>
            <w:shd w:val="clear" w:color="auto" w:fill="auto"/>
          </w:tcPr>
          <w:p w14:paraId="0E77F31C" w14:textId="77777777" w:rsidR="00B952C8" w:rsidRPr="006D745D" w:rsidRDefault="00B952C8" w:rsidP="00DB6C3C">
            <w:pPr>
              <w:jc w:val="both"/>
              <w:rPr>
                <w:rFonts w:eastAsia="Times New Roman"/>
                <w:sz w:val="20"/>
                <w:lang w:eastAsia="es-CO"/>
              </w:rPr>
            </w:pPr>
            <w:r>
              <w:rPr>
                <w:rFonts w:eastAsia="Times New Roman"/>
                <w:sz w:val="20"/>
                <w:lang w:eastAsia="es-CO"/>
              </w:rPr>
              <w:t>Diferencia las características propias de las variaciones, permutaciones y combinaciones en la solución de situaciones problema relacionadas con combinatoria.</w:t>
            </w:r>
          </w:p>
        </w:tc>
        <w:tc>
          <w:tcPr>
            <w:tcW w:w="4330" w:type="dxa"/>
            <w:gridSpan w:val="4"/>
            <w:shd w:val="clear" w:color="auto" w:fill="auto"/>
          </w:tcPr>
          <w:p w14:paraId="2AB63C29" w14:textId="77777777" w:rsidR="00B952C8" w:rsidRPr="006D745D" w:rsidRDefault="00B952C8" w:rsidP="00DB6C3C">
            <w:pPr>
              <w:jc w:val="both"/>
              <w:rPr>
                <w:rFonts w:eastAsia="Times New Roman"/>
                <w:sz w:val="20"/>
                <w:lang w:eastAsia="es-CO"/>
              </w:rPr>
            </w:pPr>
            <w:r w:rsidRPr="00E62BC1">
              <w:rPr>
                <w:rFonts w:eastAsia="Times New Roman"/>
                <w:sz w:val="20"/>
                <w:lang w:eastAsia="es-CO"/>
              </w:rPr>
              <w:t>Resuelve problemas cotidianos donde aplic</w:t>
            </w:r>
            <w:r>
              <w:rPr>
                <w:rFonts w:eastAsia="Times New Roman"/>
                <w:sz w:val="20"/>
                <w:lang w:eastAsia="es-CO"/>
              </w:rPr>
              <w:t xml:space="preserve">a conceptos de combinatoria. </w:t>
            </w:r>
          </w:p>
        </w:tc>
        <w:tc>
          <w:tcPr>
            <w:tcW w:w="4333" w:type="dxa"/>
            <w:gridSpan w:val="2"/>
            <w:shd w:val="clear" w:color="auto" w:fill="auto"/>
          </w:tcPr>
          <w:p w14:paraId="2C2EB335" w14:textId="77777777" w:rsidR="00B952C8" w:rsidRPr="006D745D" w:rsidRDefault="00B952C8" w:rsidP="00DB6C3C">
            <w:pPr>
              <w:jc w:val="both"/>
              <w:rPr>
                <w:rFonts w:eastAsia="Times New Roman"/>
                <w:sz w:val="20"/>
                <w:lang w:eastAsia="es-CO"/>
              </w:rPr>
            </w:pPr>
            <w:r>
              <w:rPr>
                <w:rFonts w:eastAsia="Times New Roman"/>
                <w:sz w:val="20"/>
                <w:lang w:eastAsia="es-CO"/>
              </w:rPr>
              <w:t>Su desempeño favorece la convivencia, el orden y la realización de actividades de clase, en las cuales participa activamente y entrega los trabajos de manera puntual.</w:t>
            </w:r>
          </w:p>
        </w:tc>
      </w:tr>
    </w:tbl>
    <w:p w14:paraId="49F8C90A" w14:textId="77777777" w:rsidR="00B952C8" w:rsidRDefault="00B952C8" w:rsidP="00B952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1423"/>
        <w:gridCol w:w="1231"/>
        <w:gridCol w:w="2218"/>
        <w:gridCol w:w="266"/>
        <w:gridCol w:w="616"/>
        <w:gridCol w:w="2109"/>
        <w:gridCol w:w="2223"/>
      </w:tblGrid>
      <w:tr w:rsidR="00B952C8" w:rsidRPr="006D745D" w14:paraId="0F81CA75" w14:textId="77777777" w:rsidTr="00D2275A">
        <w:trPr>
          <w:trHeight w:val="217"/>
        </w:trPr>
        <w:tc>
          <w:tcPr>
            <w:tcW w:w="8048" w:type="dxa"/>
            <w:gridSpan w:val="5"/>
            <w:shd w:val="clear" w:color="auto" w:fill="D9D9D9"/>
          </w:tcPr>
          <w:p w14:paraId="1157E406" w14:textId="77777777" w:rsidR="00B952C8" w:rsidRPr="006D745D" w:rsidRDefault="00B952C8" w:rsidP="00DB6C3C">
            <w:pPr>
              <w:rPr>
                <w:rFonts w:eastAsia="Times New Roman"/>
                <w:sz w:val="20"/>
                <w:lang w:eastAsia="es-CO"/>
              </w:rPr>
            </w:pPr>
            <w:r w:rsidRPr="006D745D">
              <w:rPr>
                <w:rFonts w:eastAsia="Times New Roman"/>
                <w:sz w:val="20"/>
                <w:lang w:eastAsia="es-CO"/>
              </w:rPr>
              <w:lastRenderedPageBreak/>
              <w:t>Área:</w:t>
            </w:r>
            <w:r>
              <w:rPr>
                <w:rFonts w:eastAsia="Times New Roman"/>
                <w:sz w:val="20"/>
                <w:lang w:eastAsia="es-CO"/>
              </w:rPr>
              <w:t xml:space="preserve">  </w:t>
            </w:r>
            <w:r w:rsidRPr="00B60A39">
              <w:rPr>
                <w:rFonts w:eastAsia="Times New Roman"/>
                <w:b/>
                <w:sz w:val="20"/>
                <w:lang w:eastAsia="es-CO"/>
              </w:rPr>
              <w:t>MATEMÁTICAS</w:t>
            </w:r>
            <w:r>
              <w:rPr>
                <w:rFonts w:eastAsia="Times New Roman"/>
                <w:b/>
                <w:sz w:val="20"/>
                <w:lang w:eastAsia="es-CO"/>
              </w:rPr>
              <w:t xml:space="preserve">     </w:t>
            </w:r>
            <w:r w:rsidRPr="00B60A39">
              <w:rPr>
                <w:rFonts w:eastAsia="Times New Roman"/>
                <w:sz w:val="20"/>
                <w:lang w:eastAsia="es-CO"/>
              </w:rPr>
              <w:t>Asignatura:</w:t>
            </w:r>
            <w:r>
              <w:rPr>
                <w:rFonts w:eastAsia="Times New Roman"/>
                <w:b/>
                <w:sz w:val="20"/>
                <w:lang w:eastAsia="es-CO"/>
              </w:rPr>
              <w:t xml:space="preserve"> ESTADÍSTICA</w:t>
            </w:r>
          </w:p>
        </w:tc>
        <w:tc>
          <w:tcPr>
            <w:tcW w:w="4948" w:type="dxa"/>
            <w:gridSpan w:val="3"/>
            <w:shd w:val="clear" w:color="auto" w:fill="D9D9D9"/>
          </w:tcPr>
          <w:p w14:paraId="73D362CA" w14:textId="77777777" w:rsidR="00B952C8" w:rsidRPr="006D745D" w:rsidRDefault="00B952C8" w:rsidP="00DB6C3C">
            <w:pPr>
              <w:rPr>
                <w:rFonts w:eastAsia="Times New Roman"/>
                <w:sz w:val="20"/>
                <w:lang w:eastAsia="es-CO"/>
              </w:rPr>
            </w:pPr>
            <w:r w:rsidRPr="006D745D">
              <w:rPr>
                <w:rFonts w:eastAsia="Times New Roman"/>
                <w:sz w:val="20"/>
                <w:lang w:eastAsia="es-CO"/>
              </w:rPr>
              <w:t>Grado:</w:t>
            </w:r>
            <w:r>
              <w:rPr>
                <w:rFonts w:eastAsia="Times New Roman"/>
                <w:sz w:val="20"/>
                <w:lang w:eastAsia="es-CO"/>
              </w:rPr>
              <w:t xml:space="preserve"> </w:t>
            </w:r>
            <w:r>
              <w:rPr>
                <w:rFonts w:eastAsia="Times New Roman"/>
                <w:b/>
                <w:sz w:val="20"/>
                <w:lang w:eastAsia="es-CO"/>
              </w:rPr>
              <w:t>UNDÉCIMO</w:t>
            </w:r>
            <w:r w:rsidRPr="00B60A39">
              <w:rPr>
                <w:rFonts w:eastAsia="Times New Roman"/>
                <w:b/>
                <w:sz w:val="20"/>
                <w:lang w:eastAsia="es-CO"/>
              </w:rPr>
              <w:t xml:space="preserve"> (</w:t>
            </w:r>
            <w:r>
              <w:rPr>
                <w:rFonts w:eastAsia="Times New Roman"/>
                <w:b/>
                <w:sz w:val="20"/>
                <w:lang w:eastAsia="es-CO"/>
              </w:rPr>
              <w:t>11</w:t>
            </w:r>
            <w:r w:rsidRPr="00B60A39">
              <w:rPr>
                <w:rFonts w:eastAsia="Times New Roman"/>
                <w:b/>
                <w:sz w:val="20"/>
                <w:lang w:eastAsia="es-CO"/>
              </w:rPr>
              <w:t>°)</w:t>
            </w:r>
          </w:p>
        </w:tc>
      </w:tr>
      <w:tr w:rsidR="00B952C8" w:rsidRPr="006D745D" w14:paraId="2A3B125A" w14:textId="77777777" w:rsidTr="00D2275A">
        <w:trPr>
          <w:trHeight w:val="217"/>
        </w:trPr>
        <w:tc>
          <w:tcPr>
            <w:tcW w:w="12996" w:type="dxa"/>
            <w:gridSpan w:val="8"/>
            <w:shd w:val="clear" w:color="auto" w:fill="D9D9D9"/>
          </w:tcPr>
          <w:p w14:paraId="0140B3B7" w14:textId="356D9C23" w:rsidR="00B952C8" w:rsidRPr="006D745D" w:rsidRDefault="00B952C8" w:rsidP="00DB6C3C">
            <w:pPr>
              <w:rPr>
                <w:rFonts w:eastAsia="Times New Roman"/>
                <w:sz w:val="20"/>
                <w:lang w:eastAsia="es-CO"/>
              </w:rPr>
            </w:pPr>
            <w:r w:rsidRPr="006D745D">
              <w:rPr>
                <w:rFonts w:eastAsia="Times New Roman"/>
                <w:sz w:val="20"/>
                <w:lang w:eastAsia="es-CO"/>
              </w:rPr>
              <w:t>Docentes(s):</w:t>
            </w:r>
            <w:r>
              <w:rPr>
                <w:rFonts w:eastAsia="Times New Roman"/>
                <w:sz w:val="20"/>
                <w:lang w:eastAsia="es-CO"/>
              </w:rPr>
              <w:t xml:space="preserve"> </w:t>
            </w:r>
            <w:r w:rsidR="00F47999" w:rsidRPr="0035775B">
              <w:rPr>
                <w:rFonts w:eastAsia="Times New Roman"/>
                <w:sz w:val="20"/>
                <w:lang w:eastAsia="es-CO"/>
              </w:rPr>
              <w:t>ALEXANDER CARDONA ZAPATA</w:t>
            </w:r>
          </w:p>
        </w:tc>
      </w:tr>
      <w:tr w:rsidR="00B952C8" w:rsidRPr="006D745D" w14:paraId="0E304FCF" w14:textId="77777777" w:rsidTr="00D2275A">
        <w:trPr>
          <w:trHeight w:val="217"/>
        </w:trPr>
        <w:tc>
          <w:tcPr>
            <w:tcW w:w="12996" w:type="dxa"/>
            <w:gridSpan w:val="8"/>
            <w:shd w:val="clear" w:color="auto" w:fill="auto"/>
          </w:tcPr>
          <w:p w14:paraId="373BDA3E" w14:textId="77777777" w:rsidR="00B952C8" w:rsidRPr="006D745D" w:rsidRDefault="00B952C8" w:rsidP="00DB6C3C">
            <w:pPr>
              <w:rPr>
                <w:rFonts w:eastAsia="Times New Roman"/>
                <w:sz w:val="20"/>
                <w:lang w:eastAsia="es-CO"/>
              </w:rPr>
            </w:pPr>
            <w:r w:rsidRPr="006D745D">
              <w:rPr>
                <w:rFonts w:eastAsia="Times New Roman"/>
                <w:sz w:val="20"/>
                <w:lang w:eastAsia="es-CO"/>
              </w:rPr>
              <w:t>Objetivo del grado:</w:t>
            </w:r>
            <w:r>
              <w:rPr>
                <w:rFonts w:eastAsia="Times New Roman"/>
                <w:sz w:val="20"/>
                <w:lang w:eastAsia="es-CO"/>
              </w:rPr>
              <w:t xml:space="preserve"> </w:t>
            </w:r>
            <w:r w:rsidRPr="009F494F">
              <w:rPr>
                <w:rFonts w:eastAsia="Times New Roman"/>
                <w:sz w:val="20"/>
                <w:lang w:eastAsia="es-CO"/>
              </w:rPr>
              <w:t>Resolver problemas cotidianos empleando los conceptos de números reales y probabilidad, para que se fortalezca la capacidad de tomar decisiones en diversas circunstancias de la vida.</w:t>
            </w:r>
          </w:p>
        </w:tc>
      </w:tr>
      <w:tr w:rsidR="00B952C8" w:rsidRPr="006D745D" w14:paraId="38DB6387" w14:textId="77777777" w:rsidTr="00D2275A">
        <w:trPr>
          <w:trHeight w:val="217"/>
        </w:trPr>
        <w:tc>
          <w:tcPr>
            <w:tcW w:w="12996" w:type="dxa"/>
            <w:gridSpan w:val="8"/>
            <w:shd w:val="clear" w:color="auto" w:fill="D9D9D9"/>
          </w:tcPr>
          <w:p w14:paraId="6E727ABC" w14:textId="77777777" w:rsidR="00B952C8" w:rsidRPr="006D745D" w:rsidRDefault="00B952C8" w:rsidP="00DB6C3C">
            <w:pPr>
              <w:rPr>
                <w:rFonts w:eastAsia="Times New Roman"/>
                <w:sz w:val="20"/>
                <w:lang w:eastAsia="es-CO"/>
              </w:rPr>
            </w:pPr>
            <w:r w:rsidRPr="006D745D">
              <w:rPr>
                <w:rFonts w:eastAsia="Times New Roman"/>
                <w:sz w:val="20"/>
                <w:lang w:eastAsia="es-CO"/>
              </w:rPr>
              <w:t>Competencias:</w:t>
            </w:r>
            <w:r>
              <w:rPr>
                <w:rFonts w:eastAsia="Times New Roman"/>
                <w:sz w:val="20"/>
                <w:lang w:eastAsia="es-CO"/>
              </w:rPr>
              <w:t xml:space="preserve"> L</w:t>
            </w:r>
            <w:r w:rsidRPr="009F494F">
              <w:rPr>
                <w:rFonts w:eastAsia="Times New Roman"/>
                <w:sz w:val="20"/>
                <w:lang w:eastAsia="es-CO"/>
              </w:rPr>
              <w:t>a formulación, el tratamiento y la resolución de problemas. La modelación. La comunicación. El razonamiento. La formulación, comparación y ejercitación de procedimientos</w:t>
            </w:r>
          </w:p>
        </w:tc>
      </w:tr>
      <w:tr w:rsidR="00B952C8" w:rsidRPr="006D745D" w14:paraId="7BC054FE" w14:textId="77777777" w:rsidTr="00D2275A">
        <w:trPr>
          <w:trHeight w:val="217"/>
        </w:trPr>
        <w:tc>
          <w:tcPr>
            <w:tcW w:w="10773" w:type="dxa"/>
            <w:gridSpan w:val="7"/>
            <w:tcBorders>
              <w:left w:val="nil"/>
              <w:right w:val="nil"/>
            </w:tcBorders>
            <w:shd w:val="clear" w:color="auto" w:fill="auto"/>
          </w:tcPr>
          <w:p w14:paraId="5385F4CE" w14:textId="77777777" w:rsidR="00B952C8" w:rsidRPr="006D745D" w:rsidRDefault="00B952C8" w:rsidP="00DB6C3C">
            <w:pPr>
              <w:rPr>
                <w:rFonts w:eastAsia="Times New Roman"/>
                <w:sz w:val="20"/>
                <w:lang w:eastAsia="es-CO"/>
              </w:rPr>
            </w:pPr>
          </w:p>
        </w:tc>
        <w:tc>
          <w:tcPr>
            <w:tcW w:w="2223" w:type="dxa"/>
            <w:tcBorders>
              <w:left w:val="nil"/>
              <w:right w:val="nil"/>
            </w:tcBorders>
            <w:shd w:val="clear" w:color="auto" w:fill="auto"/>
          </w:tcPr>
          <w:p w14:paraId="550D569B" w14:textId="77777777" w:rsidR="00B952C8" w:rsidRPr="006D745D" w:rsidRDefault="00B952C8" w:rsidP="00DB6C3C">
            <w:pPr>
              <w:rPr>
                <w:rFonts w:eastAsia="Times New Roman"/>
                <w:sz w:val="20"/>
                <w:lang w:eastAsia="es-CO"/>
              </w:rPr>
            </w:pPr>
          </w:p>
        </w:tc>
      </w:tr>
      <w:tr w:rsidR="00B952C8" w:rsidRPr="006D745D" w14:paraId="7BC26E0B" w14:textId="77777777" w:rsidTr="00D2275A">
        <w:trPr>
          <w:trHeight w:val="217"/>
        </w:trPr>
        <w:tc>
          <w:tcPr>
            <w:tcW w:w="10773" w:type="dxa"/>
            <w:gridSpan w:val="7"/>
            <w:shd w:val="clear" w:color="auto" w:fill="D9D9D9"/>
          </w:tcPr>
          <w:p w14:paraId="1C898891" w14:textId="77777777" w:rsidR="00B952C8" w:rsidRPr="006D745D" w:rsidRDefault="00B952C8" w:rsidP="00DB6C3C">
            <w:pPr>
              <w:rPr>
                <w:rFonts w:eastAsia="Times New Roman"/>
                <w:sz w:val="20"/>
                <w:lang w:eastAsia="es-CO"/>
              </w:rPr>
            </w:pPr>
            <w:r w:rsidRPr="006D745D">
              <w:rPr>
                <w:rFonts w:eastAsia="Times New Roman"/>
                <w:sz w:val="20"/>
                <w:lang w:eastAsia="es-CO"/>
              </w:rPr>
              <w:t>Periodo:</w:t>
            </w:r>
            <w:r>
              <w:rPr>
                <w:rFonts w:eastAsia="Times New Roman"/>
                <w:sz w:val="20"/>
                <w:lang w:eastAsia="es-CO"/>
              </w:rPr>
              <w:t xml:space="preserve"> </w:t>
            </w:r>
            <w:r>
              <w:rPr>
                <w:rFonts w:eastAsia="Times New Roman"/>
                <w:b/>
                <w:sz w:val="20"/>
                <w:lang w:eastAsia="es-CO"/>
              </w:rPr>
              <w:t>3</w:t>
            </w:r>
          </w:p>
        </w:tc>
        <w:tc>
          <w:tcPr>
            <w:tcW w:w="2223" w:type="dxa"/>
            <w:shd w:val="clear" w:color="auto" w:fill="D9D9D9"/>
          </w:tcPr>
          <w:p w14:paraId="6348D28E" w14:textId="77777777" w:rsidR="00B952C8" w:rsidRPr="006D745D" w:rsidRDefault="00B952C8" w:rsidP="00DB6C3C">
            <w:pPr>
              <w:rPr>
                <w:rFonts w:eastAsia="Times New Roman"/>
                <w:sz w:val="20"/>
                <w:lang w:eastAsia="es-CO"/>
              </w:rPr>
            </w:pPr>
          </w:p>
        </w:tc>
      </w:tr>
      <w:tr w:rsidR="00B952C8" w:rsidRPr="006D745D" w14:paraId="427C82DE" w14:textId="77777777" w:rsidTr="00D2275A">
        <w:trPr>
          <w:trHeight w:val="365"/>
        </w:trPr>
        <w:tc>
          <w:tcPr>
            <w:tcW w:w="2910" w:type="dxa"/>
            <w:shd w:val="clear" w:color="auto" w:fill="D9D9D9"/>
            <w:vAlign w:val="center"/>
          </w:tcPr>
          <w:p w14:paraId="6D04A1BE" w14:textId="77777777" w:rsidR="00B952C8" w:rsidRPr="006D745D" w:rsidRDefault="00B952C8" w:rsidP="00DB6C3C">
            <w:pPr>
              <w:jc w:val="center"/>
              <w:rPr>
                <w:rFonts w:eastAsia="Times New Roman"/>
                <w:sz w:val="20"/>
                <w:lang w:eastAsia="es-CO"/>
              </w:rPr>
            </w:pPr>
            <w:r w:rsidRPr="006D745D">
              <w:rPr>
                <w:rFonts w:eastAsia="Times New Roman"/>
                <w:sz w:val="20"/>
                <w:lang w:eastAsia="es-CO"/>
              </w:rPr>
              <w:t>Pregunta Problematizadora:</w:t>
            </w:r>
          </w:p>
        </w:tc>
        <w:tc>
          <w:tcPr>
            <w:tcW w:w="2654" w:type="dxa"/>
            <w:gridSpan w:val="2"/>
            <w:shd w:val="clear" w:color="auto" w:fill="D9D9D9"/>
            <w:vAlign w:val="center"/>
          </w:tcPr>
          <w:p w14:paraId="65BDD8B4" w14:textId="77777777" w:rsidR="00B952C8" w:rsidRPr="006D745D" w:rsidRDefault="00B952C8" w:rsidP="00DB6C3C">
            <w:pPr>
              <w:jc w:val="center"/>
              <w:rPr>
                <w:rFonts w:eastAsia="Times New Roman"/>
                <w:sz w:val="20"/>
                <w:lang w:eastAsia="es-CO"/>
              </w:rPr>
            </w:pPr>
            <w:r w:rsidRPr="006D745D">
              <w:rPr>
                <w:rFonts w:eastAsia="Times New Roman"/>
                <w:sz w:val="20"/>
                <w:lang w:eastAsia="es-CO"/>
              </w:rPr>
              <w:t>Eje de los estándares:</w:t>
            </w:r>
          </w:p>
        </w:tc>
        <w:tc>
          <w:tcPr>
            <w:tcW w:w="2218" w:type="dxa"/>
            <w:shd w:val="clear" w:color="auto" w:fill="D9D9D9"/>
            <w:vAlign w:val="center"/>
          </w:tcPr>
          <w:p w14:paraId="3F2F53C6" w14:textId="77777777" w:rsidR="00B952C8" w:rsidRPr="006D745D" w:rsidRDefault="00B952C8" w:rsidP="00DB6C3C">
            <w:pPr>
              <w:jc w:val="center"/>
              <w:rPr>
                <w:rFonts w:eastAsia="Times New Roman"/>
                <w:sz w:val="20"/>
                <w:lang w:eastAsia="es-CO"/>
              </w:rPr>
            </w:pPr>
            <w:r w:rsidRPr="006D745D">
              <w:rPr>
                <w:rFonts w:eastAsia="Times New Roman"/>
                <w:sz w:val="20"/>
                <w:lang w:eastAsia="es-CO"/>
              </w:rPr>
              <w:t>DBA</w:t>
            </w:r>
          </w:p>
        </w:tc>
        <w:tc>
          <w:tcPr>
            <w:tcW w:w="2991" w:type="dxa"/>
            <w:gridSpan w:val="3"/>
            <w:shd w:val="clear" w:color="auto" w:fill="D9D9D9"/>
            <w:vAlign w:val="center"/>
          </w:tcPr>
          <w:p w14:paraId="15AD995D" w14:textId="77777777" w:rsidR="00B952C8" w:rsidRPr="006D745D" w:rsidRDefault="00B952C8" w:rsidP="00DB6C3C">
            <w:pPr>
              <w:jc w:val="center"/>
              <w:rPr>
                <w:rFonts w:eastAsia="Times New Roman"/>
                <w:sz w:val="20"/>
                <w:lang w:eastAsia="es-CO"/>
              </w:rPr>
            </w:pPr>
            <w:r w:rsidRPr="006D745D">
              <w:rPr>
                <w:rFonts w:eastAsia="Times New Roman"/>
                <w:sz w:val="20"/>
                <w:lang w:eastAsia="es-CO"/>
              </w:rPr>
              <w:t>Trayectoria Temática:</w:t>
            </w:r>
          </w:p>
        </w:tc>
        <w:tc>
          <w:tcPr>
            <w:tcW w:w="2223" w:type="dxa"/>
            <w:shd w:val="clear" w:color="auto" w:fill="D9D9D9"/>
          </w:tcPr>
          <w:p w14:paraId="3FE154BC" w14:textId="77777777" w:rsidR="00B952C8" w:rsidRPr="006D745D" w:rsidRDefault="00B952C8" w:rsidP="00DB6C3C">
            <w:pPr>
              <w:jc w:val="center"/>
              <w:rPr>
                <w:rFonts w:eastAsia="Times New Roman"/>
                <w:sz w:val="20"/>
                <w:lang w:eastAsia="es-CO"/>
              </w:rPr>
            </w:pPr>
            <w:r w:rsidRPr="006D745D">
              <w:rPr>
                <w:rFonts w:eastAsia="Times New Roman"/>
                <w:sz w:val="20"/>
                <w:lang w:eastAsia="es-CO"/>
              </w:rPr>
              <w:t>Estrategias de Evaluación:</w:t>
            </w:r>
          </w:p>
        </w:tc>
      </w:tr>
      <w:tr w:rsidR="00B952C8" w:rsidRPr="006D745D" w14:paraId="4020F488" w14:textId="77777777" w:rsidTr="00D2275A">
        <w:trPr>
          <w:trHeight w:val="434"/>
        </w:trPr>
        <w:tc>
          <w:tcPr>
            <w:tcW w:w="2910" w:type="dxa"/>
            <w:shd w:val="clear" w:color="auto" w:fill="auto"/>
          </w:tcPr>
          <w:p w14:paraId="3DB55EEF" w14:textId="77777777" w:rsidR="00B952C8" w:rsidRPr="00B97478" w:rsidRDefault="00B952C8" w:rsidP="00DB6C3C">
            <w:pPr>
              <w:jc w:val="both"/>
              <w:rPr>
                <w:rFonts w:cstheme="minorHAnsi"/>
                <w:sz w:val="20"/>
              </w:rPr>
            </w:pPr>
            <w:r>
              <w:rPr>
                <w:rFonts w:ascii="Arial" w:hAnsi="Arial" w:cs="Arial"/>
              </w:rPr>
              <w:t>¿</w:t>
            </w:r>
            <w:r w:rsidRPr="00B97478">
              <w:rPr>
                <w:rFonts w:cstheme="minorHAnsi"/>
                <w:sz w:val="20"/>
              </w:rPr>
              <w:t>Al  lanzar cuatro monedas al aire cual es la probabilidad de que caigan dos  “sellos “o más?</w:t>
            </w:r>
          </w:p>
          <w:p w14:paraId="7207B9F5" w14:textId="77777777" w:rsidR="00B952C8" w:rsidRPr="00B97478" w:rsidRDefault="00B952C8" w:rsidP="00DB6C3C">
            <w:pPr>
              <w:rPr>
                <w:rFonts w:eastAsia="Times New Roman"/>
                <w:sz w:val="20"/>
                <w:lang w:eastAsia="es-CO"/>
              </w:rPr>
            </w:pPr>
          </w:p>
        </w:tc>
        <w:tc>
          <w:tcPr>
            <w:tcW w:w="2654" w:type="dxa"/>
            <w:gridSpan w:val="2"/>
            <w:shd w:val="clear" w:color="auto" w:fill="auto"/>
          </w:tcPr>
          <w:p w14:paraId="2D75E29E" w14:textId="77777777" w:rsidR="00B952C8" w:rsidRPr="0093507F" w:rsidRDefault="00B952C8" w:rsidP="00DB6C3C">
            <w:pPr>
              <w:jc w:val="both"/>
              <w:rPr>
                <w:rFonts w:eastAsia="Times New Roman"/>
                <w:b/>
                <w:sz w:val="20"/>
                <w:lang w:eastAsia="es-CO"/>
              </w:rPr>
            </w:pPr>
            <w:r w:rsidRPr="0093507F">
              <w:rPr>
                <w:rFonts w:eastAsia="Times New Roman"/>
                <w:b/>
                <w:sz w:val="20"/>
                <w:lang w:eastAsia="es-CO"/>
              </w:rPr>
              <w:t>Pensamiento aleatorio y sistemas de datos:</w:t>
            </w:r>
          </w:p>
          <w:p w14:paraId="1E838F8F" w14:textId="77777777" w:rsidR="00B952C8" w:rsidRPr="006D745D" w:rsidRDefault="00B952C8" w:rsidP="00DB6C3C">
            <w:pPr>
              <w:jc w:val="both"/>
              <w:rPr>
                <w:rFonts w:eastAsia="Times New Roman"/>
                <w:sz w:val="20"/>
                <w:lang w:eastAsia="es-CO"/>
              </w:rPr>
            </w:pPr>
            <w:r w:rsidRPr="0093507F">
              <w:rPr>
                <w:rFonts w:eastAsia="Times New Roman"/>
                <w:sz w:val="20"/>
                <w:lang w:eastAsia="es-CO"/>
              </w:rPr>
              <w:t>Resuelvo y planteo problemas usando conceptos bá</w:t>
            </w:r>
            <w:r>
              <w:rPr>
                <w:rFonts w:eastAsia="Times New Roman"/>
                <w:sz w:val="20"/>
                <w:lang w:eastAsia="es-CO"/>
              </w:rPr>
              <w:t xml:space="preserve">sicos de conteo y probabilidad </w:t>
            </w:r>
            <w:r w:rsidRPr="0093507F">
              <w:rPr>
                <w:rFonts w:eastAsia="Times New Roman"/>
                <w:sz w:val="20"/>
                <w:lang w:eastAsia="es-CO"/>
              </w:rPr>
              <w:t>combinaciones, permutaciones, espacio muestral, muestreo a</w:t>
            </w:r>
            <w:r>
              <w:rPr>
                <w:rFonts w:eastAsia="Times New Roman"/>
                <w:sz w:val="20"/>
                <w:lang w:eastAsia="es-CO"/>
              </w:rPr>
              <w:t>leatorio, muestreo con remplazo</w:t>
            </w:r>
            <w:r w:rsidRPr="0093507F">
              <w:rPr>
                <w:rFonts w:eastAsia="Times New Roman"/>
                <w:sz w:val="20"/>
                <w:lang w:eastAsia="es-CO"/>
              </w:rPr>
              <w:t>.</w:t>
            </w:r>
          </w:p>
        </w:tc>
        <w:tc>
          <w:tcPr>
            <w:tcW w:w="2218" w:type="dxa"/>
            <w:shd w:val="clear" w:color="auto" w:fill="auto"/>
          </w:tcPr>
          <w:p w14:paraId="3827115B" w14:textId="77777777" w:rsidR="00B952C8" w:rsidRDefault="00B952C8" w:rsidP="00DB6C3C">
            <w:pPr>
              <w:jc w:val="both"/>
              <w:rPr>
                <w:rFonts w:eastAsia="Times New Roman"/>
                <w:b/>
                <w:sz w:val="20"/>
                <w:lang w:eastAsia="es-CO"/>
              </w:rPr>
            </w:pPr>
            <w:r w:rsidRPr="00C27134">
              <w:rPr>
                <w:rFonts w:eastAsia="Times New Roman"/>
                <w:b/>
                <w:sz w:val="20"/>
                <w:lang w:eastAsia="es-CO"/>
              </w:rPr>
              <w:t>DBA9. V2:</w:t>
            </w:r>
            <w:r>
              <w:rPr>
                <w:rFonts w:eastAsia="Times New Roman"/>
                <w:sz w:val="20"/>
                <w:lang w:eastAsia="es-CO"/>
              </w:rPr>
              <w:t xml:space="preserve"> </w:t>
            </w:r>
            <w:r w:rsidRPr="00C27134">
              <w:rPr>
                <w:rFonts w:eastAsia="Times New Roman"/>
                <w:sz w:val="20"/>
                <w:lang w:eastAsia="es-CO"/>
              </w:rPr>
              <w:t>Plantea y resuelve situaciones problemáticas del contexto real y/o matemático que implican la exploración de posibles asociaciones o correlaciones entre las variables estudiadas</w:t>
            </w:r>
            <w:r>
              <w:rPr>
                <w:rFonts w:eastAsia="Times New Roman"/>
                <w:sz w:val="20"/>
                <w:lang w:eastAsia="es-CO"/>
              </w:rPr>
              <w:t>.</w:t>
            </w:r>
          </w:p>
          <w:p w14:paraId="6183F16A" w14:textId="554144C4" w:rsidR="00B952C8" w:rsidRPr="006D745D" w:rsidRDefault="00B952C8" w:rsidP="00DB6C3C">
            <w:pPr>
              <w:jc w:val="both"/>
              <w:rPr>
                <w:rFonts w:eastAsia="Times New Roman"/>
                <w:sz w:val="20"/>
                <w:lang w:eastAsia="es-CO"/>
              </w:rPr>
            </w:pPr>
            <w:r w:rsidRPr="00345804">
              <w:rPr>
                <w:rFonts w:eastAsia="Times New Roman"/>
                <w:b/>
                <w:sz w:val="20"/>
                <w:lang w:eastAsia="es-CO"/>
              </w:rPr>
              <w:t>DBA10. V2:</w:t>
            </w:r>
            <w:r>
              <w:rPr>
                <w:rFonts w:eastAsia="Times New Roman"/>
                <w:sz w:val="20"/>
                <w:lang w:eastAsia="es-CO"/>
              </w:rPr>
              <w:t xml:space="preserve"> </w:t>
            </w:r>
            <w:r w:rsidRPr="00345804">
              <w:rPr>
                <w:rFonts w:eastAsia="Times New Roman"/>
                <w:sz w:val="20"/>
                <w:lang w:eastAsia="es-CO"/>
              </w:rPr>
              <w:t xml:space="preserve">Plantea y resuelve problemas en los que se reconoce cuando dos eventos son o no independientes y </w:t>
            </w:r>
            <w:r w:rsidRPr="00345804">
              <w:rPr>
                <w:rFonts w:eastAsia="Times New Roman"/>
                <w:sz w:val="20"/>
                <w:lang w:eastAsia="es-CO"/>
              </w:rPr>
              <w:lastRenderedPageBreak/>
              <w:t>usa la probabilidad condicional para comprobarlo.</w:t>
            </w:r>
          </w:p>
        </w:tc>
        <w:tc>
          <w:tcPr>
            <w:tcW w:w="2991" w:type="dxa"/>
            <w:gridSpan w:val="3"/>
            <w:shd w:val="clear" w:color="auto" w:fill="auto"/>
          </w:tcPr>
          <w:p w14:paraId="1DD158A2" w14:textId="77777777" w:rsidR="00B952C8" w:rsidRPr="003B2E05" w:rsidRDefault="00B952C8" w:rsidP="00DB6C3C">
            <w:pPr>
              <w:pStyle w:val="Sinespaciado"/>
              <w:jc w:val="both"/>
              <w:rPr>
                <w:rFonts w:eastAsia="Times New Roman" w:cstheme="minorHAnsi"/>
                <w:sz w:val="20"/>
                <w:szCs w:val="18"/>
                <w:lang w:val="es-MX"/>
              </w:rPr>
            </w:pPr>
            <w:r w:rsidRPr="003B2E05">
              <w:rPr>
                <w:rFonts w:eastAsia="Times New Roman" w:cstheme="minorHAnsi"/>
                <w:sz w:val="20"/>
                <w:szCs w:val="18"/>
                <w:lang w:val="es-MX"/>
              </w:rPr>
              <w:lastRenderedPageBreak/>
              <w:t xml:space="preserve">Reseña histórica </w:t>
            </w:r>
          </w:p>
          <w:p w14:paraId="034212A0" w14:textId="77777777" w:rsidR="00B952C8" w:rsidRPr="003B2E05" w:rsidRDefault="00B952C8" w:rsidP="00DB6C3C">
            <w:pPr>
              <w:pStyle w:val="Sinespaciado"/>
              <w:jc w:val="both"/>
              <w:rPr>
                <w:rFonts w:eastAsia="Times New Roman" w:cstheme="minorHAnsi"/>
                <w:sz w:val="20"/>
                <w:szCs w:val="18"/>
                <w:lang w:val="es-MX"/>
              </w:rPr>
            </w:pPr>
            <w:r w:rsidRPr="003B2E05">
              <w:rPr>
                <w:rFonts w:eastAsia="Times New Roman" w:cstheme="minorHAnsi"/>
                <w:sz w:val="20"/>
                <w:szCs w:val="18"/>
                <w:lang w:val="es-MX"/>
              </w:rPr>
              <w:t xml:space="preserve">Experimento aleatorio </w:t>
            </w:r>
          </w:p>
          <w:p w14:paraId="18D13A73" w14:textId="77777777" w:rsidR="00B952C8" w:rsidRPr="003B2E05" w:rsidRDefault="00B952C8" w:rsidP="00DB6C3C">
            <w:pPr>
              <w:pStyle w:val="Sinespaciado"/>
              <w:jc w:val="both"/>
              <w:rPr>
                <w:rFonts w:eastAsia="Times New Roman" w:cstheme="minorHAnsi"/>
                <w:sz w:val="20"/>
                <w:szCs w:val="18"/>
                <w:lang w:val="es-MX"/>
              </w:rPr>
            </w:pPr>
            <w:r w:rsidRPr="003B2E05">
              <w:rPr>
                <w:rFonts w:eastAsia="Times New Roman" w:cstheme="minorHAnsi"/>
                <w:sz w:val="20"/>
                <w:szCs w:val="18"/>
                <w:lang w:val="es-MX"/>
              </w:rPr>
              <w:t>Espacio muestral</w:t>
            </w:r>
          </w:p>
          <w:p w14:paraId="2DBC1BB5" w14:textId="77777777" w:rsidR="00B952C8" w:rsidRPr="003B2E05" w:rsidRDefault="00B952C8" w:rsidP="00DB6C3C">
            <w:pPr>
              <w:pStyle w:val="Sinespaciado"/>
              <w:jc w:val="both"/>
              <w:rPr>
                <w:rFonts w:eastAsia="Times New Roman" w:cstheme="minorHAnsi"/>
                <w:sz w:val="20"/>
                <w:szCs w:val="18"/>
                <w:lang w:val="es-MX"/>
              </w:rPr>
            </w:pPr>
            <w:r w:rsidRPr="003B2E05">
              <w:rPr>
                <w:rFonts w:eastAsia="Times New Roman" w:cstheme="minorHAnsi"/>
                <w:sz w:val="20"/>
                <w:szCs w:val="18"/>
                <w:lang w:val="es-MX"/>
              </w:rPr>
              <w:t>Evento o suceso</w:t>
            </w:r>
          </w:p>
          <w:p w14:paraId="247FB5A3" w14:textId="77777777" w:rsidR="00B952C8" w:rsidRPr="003B2E05" w:rsidRDefault="00B952C8" w:rsidP="00DB6C3C">
            <w:pPr>
              <w:pStyle w:val="Sinespaciado"/>
              <w:jc w:val="both"/>
              <w:rPr>
                <w:rFonts w:eastAsia="Times New Roman" w:cstheme="minorHAnsi"/>
                <w:sz w:val="20"/>
                <w:szCs w:val="18"/>
                <w:lang w:val="es-MX"/>
              </w:rPr>
            </w:pPr>
            <w:r w:rsidRPr="003B2E05">
              <w:rPr>
                <w:rFonts w:eastAsia="Times New Roman" w:cstheme="minorHAnsi"/>
                <w:sz w:val="20"/>
                <w:szCs w:val="18"/>
                <w:lang w:val="es-MX"/>
              </w:rPr>
              <w:t>Clases de eventos</w:t>
            </w:r>
          </w:p>
          <w:p w14:paraId="5268019C" w14:textId="77777777" w:rsidR="00B952C8" w:rsidRPr="003B2E05" w:rsidRDefault="00B952C8" w:rsidP="00DB6C3C">
            <w:pPr>
              <w:pStyle w:val="Sinespaciado"/>
              <w:jc w:val="both"/>
              <w:rPr>
                <w:rFonts w:eastAsia="Times New Roman" w:cstheme="minorHAnsi"/>
                <w:sz w:val="20"/>
                <w:szCs w:val="18"/>
                <w:lang w:val="es-MX"/>
              </w:rPr>
            </w:pPr>
            <w:r w:rsidRPr="003B2E05">
              <w:rPr>
                <w:rFonts w:eastAsia="Times New Roman" w:cstheme="minorHAnsi"/>
                <w:sz w:val="20"/>
                <w:szCs w:val="18"/>
                <w:lang w:val="es-MX"/>
              </w:rPr>
              <w:t>Axiomas y aplicación</w:t>
            </w:r>
          </w:p>
          <w:p w14:paraId="7B129DE0" w14:textId="77777777" w:rsidR="00B952C8" w:rsidRPr="003B2E05" w:rsidRDefault="00B952C8" w:rsidP="00DB6C3C">
            <w:pPr>
              <w:pStyle w:val="Sinespaciado"/>
              <w:jc w:val="both"/>
              <w:rPr>
                <w:rFonts w:eastAsia="Times New Roman" w:cstheme="minorHAnsi"/>
                <w:sz w:val="20"/>
                <w:szCs w:val="18"/>
                <w:lang w:val="es-MX"/>
              </w:rPr>
            </w:pPr>
            <w:r w:rsidRPr="003B2E05">
              <w:rPr>
                <w:rFonts w:eastAsia="Times New Roman" w:cstheme="minorHAnsi"/>
                <w:sz w:val="20"/>
                <w:szCs w:val="18"/>
                <w:lang w:val="es-MX"/>
              </w:rPr>
              <w:t>Probabilidad condicional</w:t>
            </w:r>
          </w:p>
          <w:p w14:paraId="143FA346" w14:textId="77777777" w:rsidR="00B952C8" w:rsidRPr="003B2E05" w:rsidRDefault="00B952C8" w:rsidP="00DB6C3C">
            <w:pPr>
              <w:pStyle w:val="Sinespaciado"/>
              <w:jc w:val="both"/>
              <w:rPr>
                <w:rFonts w:eastAsia="Times New Roman" w:cstheme="minorHAnsi"/>
                <w:sz w:val="20"/>
                <w:szCs w:val="18"/>
                <w:lang w:val="es-MX"/>
              </w:rPr>
            </w:pPr>
            <w:r w:rsidRPr="003B2E05">
              <w:rPr>
                <w:rFonts w:eastAsia="Times New Roman" w:cstheme="minorHAnsi"/>
                <w:sz w:val="20"/>
                <w:szCs w:val="18"/>
                <w:lang w:val="es-MX"/>
              </w:rPr>
              <w:t>Probabilidad total</w:t>
            </w:r>
          </w:p>
          <w:p w14:paraId="68676282" w14:textId="77777777" w:rsidR="00B952C8" w:rsidRPr="003B2E05" w:rsidRDefault="00B952C8" w:rsidP="00DB6C3C">
            <w:pPr>
              <w:pStyle w:val="Sinespaciado"/>
              <w:jc w:val="both"/>
              <w:rPr>
                <w:rFonts w:eastAsia="Times New Roman" w:cstheme="minorHAnsi"/>
                <w:sz w:val="20"/>
                <w:szCs w:val="18"/>
                <w:lang w:val="es-MX"/>
              </w:rPr>
            </w:pPr>
            <w:r w:rsidRPr="003B2E05">
              <w:rPr>
                <w:rFonts w:eastAsia="Times New Roman" w:cstheme="minorHAnsi"/>
                <w:sz w:val="20"/>
                <w:szCs w:val="18"/>
                <w:lang w:val="es-MX"/>
              </w:rPr>
              <w:t xml:space="preserve">Teorema de </w:t>
            </w:r>
            <w:proofErr w:type="spellStart"/>
            <w:r w:rsidRPr="003B2E05">
              <w:rPr>
                <w:rFonts w:eastAsia="Times New Roman" w:cstheme="minorHAnsi"/>
                <w:sz w:val="20"/>
                <w:szCs w:val="18"/>
                <w:lang w:val="es-MX"/>
              </w:rPr>
              <w:t>Bayes</w:t>
            </w:r>
            <w:proofErr w:type="spellEnd"/>
          </w:p>
          <w:p w14:paraId="613B0A43" w14:textId="77777777" w:rsidR="00B952C8" w:rsidRPr="006D745D" w:rsidRDefault="00B952C8" w:rsidP="00DB6C3C">
            <w:pPr>
              <w:rPr>
                <w:rFonts w:eastAsia="Times New Roman"/>
                <w:sz w:val="20"/>
                <w:lang w:eastAsia="es-CO"/>
              </w:rPr>
            </w:pPr>
            <w:r w:rsidRPr="003B2E05">
              <w:rPr>
                <w:rFonts w:eastAsia="Times New Roman" w:cstheme="minorHAnsi"/>
                <w:sz w:val="20"/>
                <w:szCs w:val="18"/>
                <w:lang w:val="es-MX"/>
              </w:rPr>
              <w:t>Variable aleatoria</w:t>
            </w:r>
          </w:p>
        </w:tc>
        <w:tc>
          <w:tcPr>
            <w:tcW w:w="2223" w:type="dxa"/>
            <w:shd w:val="clear" w:color="auto" w:fill="auto"/>
          </w:tcPr>
          <w:p w14:paraId="3105A1E7" w14:textId="77777777" w:rsidR="00B952C8" w:rsidRPr="006D745D" w:rsidRDefault="00B952C8" w:rsidP="00DB6C3C">
            <w:pPr>
              <w:rPr>
                <w:rFonts w:eastAsia="Times New Roman"/>
                <w:sz w:val="20"/>
                <w:lang w:eastAsia="es-CO"/>
              </w:rPr>
            </w:pPr>
            <w:r>
              <w:rPr>
                <w:rFonts w:eastAsia="Times New Roman"/>
                <w:sz w:val="20"/>
                <w:lang w:eastAsia="es-CO"/>
              </w:rPr>
              <w:t>Realización de talleres, exámenes, consultas, trabajos, exposiciones, actividades en plataformas informáticas, actividades lúdicas y de lógica matemática, autoevaluación, heteroevaluación, entre otras.</w:t>
            </w:r>
          </w:p>
        </w:tc>
      </w:tr>
      <w:tr w:rsidR="00B952C8" w:rsidRPr="006D745D" w14:paraId="200AA2C8" w14:textId="77777777" w:rsidTr="00D2275A">
        <w:trPr>
          <w:trHeight w:val="217"/>
        </w:trPr>
        <w:tc>
          <w:tcPr>
            <w:tcW w:w="10773" w:type="dxa"/>
            <w:gridSpan w:val="7"/>
            <w:tcBorders>
              <w:left w:val="nil"/>
              <w:right w:val="nil"/>
            </w:tcBorders>
            <w:shd w:val="clear" w:color="auto" w:fill="auto"/>
          </w:tcPr>
          <w:p w14:paraId="4B51E889" w14:textId="77777777" w:rsidR="00B952C8" w:rsidRPr="006D745D" w:rsidRDefault="00B952C8" w:rsidP="00DB6C3C">
            <w:pPr>
              <w:rPr>
                <w:rFonts w:eastAsia="Times New Roman"/>
                <w:sz w:val="20"/>
                <w:lang w:eastAsia="es-CO"/>
              </w:rPr>
            </w:pPr>
          </w:p>
        </w:tc>
        <w:tc>
          <w:tcPr>
            <w:tcW w:w="2223" w:type="dxa"/>
            <w:tcBorders>
              <w:left w:val="nil"/>
              <w:right w:val="nil"/>
            </w:tcBorders>
            <w:shd w:val="clear" w:color="auto" w:fill="auto"/>
          </w:tcPr>
          <w:p w14:paraId="2052B586" w14:textId="77777777" w:rsidR="00B952C8" w:rsidRPr="006D745D" w:rsidRDefault="00B952C8" w:rsidP="00DB6C3C">
            <w:pPr>
              <w:rPr>
                <w:rFonts w:eastAsia="Times New Roman"/>
                <w:sz w:val="20"/>
                <w:lang w:eastAsia="es-CO"/>
              </w:rPr>
            </w:pPr>
          </w:p>
        </w:tc>
      </w:tr>
      <w:tr w:rsidR="00B952C8" w:rsidRPr="006D745D" w14:paraId="34463BE3" w14:textId="77777777" w:rsidTr="00D2275A">
        <w:trPr>
          <w:trHeight w:val="217"/>
        </w:trPr>
        <w:tc>
          <w:tcPr>
            <w:tcW w:w="12996" w:type="dxa"/>
            <w:gridSpan w:val="8"/>
            <w:shd w:val="clear" w:color="auto" w:fill="A6A6A6"/>
          </w:tcPr>
          <w:p w14:paraId="5313A8F9" w14:textId="77777777" w:rsidR="00B952C8" w:rsidRPr="006D745D" w:rsidRDefault="00B952C8" w:rsidP="00DB6C3C">
            <w:pPr>
              <w:rPr>
                <w:rFonts w:eastAsia="Times New Roman"/>
                <w:b/>
                <w:sz w:val="20"/>
                <w:lang w:eastAsia="es-CO"/>
              </w:rPr>
            </w:pPr>
            <w:r w:rsidRPr="006D745D">
              <w:rPr>
                <w:rFonts w:eastAsia="Times New Roman"/>
                <w:b/>
                <w:sz w:val="20"/>
                <w:lang w:eastAsia="es-CO"/>
              </w:rPr>
              <w:t>Indicadores de desempeños</w:t>
            </w:r>
          </w:p>
        </w:tc>
      </w:tr>
      <w:tr w:rsidR="00B952C8" w:rsidRPr="006D745D" w14:paraId="6BCBA1F9" w14:textId="77777777" w:rsidTr="00D2275A">
        <w:trPr>
          <w:trHeight w:val="217"/>
        </w:trPr>
        <w:tc>
          <w:tcPr>
            <w:tcW w:w="4333" w:type="dxa"/>
            <w:gridSpan w:val="2"/>
            <w:shd w:val="clear" w:color="auto" w:fill="D9D9D9"/>
          </w:tcPr>
          <w:p w14:paraId="05744EBB" w14:textId="77777777" w:rsidR="00B952C8" w:rsidRPr="006D745D" w:rsidRDefault="00B952C8" w:rsidP="00DB6C3C">
            <w:pPr>
              <w:rPr>
                <w:rFonts w:eastAsia="Times New Roman"/>
                <w:sz w:val="20"/>
                <w:lang w:eastAsia="es-CO"/>
              </w:rPr>
            </w:pPr>
            <w:r w:rsidRPr="006D745D">
              <w:rPr>
                <w:rFonts w:eastAsia="Times New Roman"/>
                <w:sz w:val="20"/>
                <w:lang w:eastAsia="es-CO"/>
              </w:rPr>
              <w:t>Saber conocer:</w:t>
            </w:r>
          </w:p>
        </w:tc>
        <w:tc>
          <w:tcPr>
            <w:tcW w:w="4331" w:type="dxa"/>
            <w:gridSpan w:val="4"/>
            <w:shd w:val="clear" w:color="auto" w:fill="D9D9D9"/>
          </w:tcPr>
          <w:p w14:paraId="59FD188D" w14:textId="77777777" w:rsidR="00B952C8" w:rsidRPr="006D745D" w:rsidRDefault="00B952C8" w:rsidP="00DB6C3C">
            <w:pPr>
              <w:rPr>
                <w:rFonts w:eastAsia="Times New Roman"/>
                <w:sz w:val="20"/>
                <w:lang w:eastAsia="es-CO"/>
              </w:rPr>
            </w:pPr>
            <w:r w:rsidRPr="006D745D">
              <w:rPr>
                <w:rFonts w:eastAsia="Times New Roman"/>
                <w:sz w:val="20"/>
                <w:lang w:eastAsia="es-CO"/>
              </w:rPr>
              <w:t>Saber hacer:</w:t>
            </w:r>
          </w:p>
        </w:tc>
        <w:tc>
          <w:tcPr>
            <w:tcW w:w="4332" w:type="dxa"/>
            <w:gridSpan w:val="2"/>
            <w:shd w:val="clear" w:color="auto" w:fill="D9D9D9"/>
          </w:tcPr>
          <w:p w14:paraId="5DA3B10A" w14:textId="77777777" w:rsidR="00B952C8" w:rsidRPr="006D745D" w:rsidRDefault="00B952C8" w:rsidP="00DB6C3C">
            <w:pPr>
              <w:rPr>
                <w:rFonts w:eastAsia="Times New Roman"/>
                <w:sz w:val="20"/>
                <w:lang w:eastAsia="es-CO"/>
              </w:rPr>
            </w:pPr>
            <w:r w:rsidRPr="006D745D">
              <w:rPr>
                <w:rFonts w:eastAsia="Times New Roman"/>
                <w:sz w:val="20"/>
                <w:lang w:eastAsia="es-CO"/>
              </w:rPr>
              <w:t>Saber ser:</w:t>
            </w:r>
          </w:p>
        </w:tc>
      </w:tr>
      <w:tr w:rsidR="00B952C8" w:rsidRPr="006D745D" w14:paraId="440F1FFF" w14:textId="77777777" w:rsidTr="00D2275A">
        <w:trPr>
          <w:trHeight w:val="163"/>
        </w:trPr>
        <w:tc>
          <w:tcPr>
            <w:tcW w:w="4333" w:type="dxa"/>
            <w:gridSpan w:val="2"/>
            <w:shd w:val="clear" w:color="auto" w:fill="auto"/>
          </w:tcPr>
          <w:p w14:paraId="7E11C963" w14:textId="77777777" w:rsidR="00B952C8" w:rsidRPr="006D745D" w:rsidRDefault="00B952C8" w:rsidP="00DB6C3C">
            <w:pPr>
              <w:jc w:val="both"/>
              <w:rPr>
                <w:rFonts w:eastAsia="Times New Roman"/>
                <w:sz w:val="20"/>
                <w:lang w:eastAsia="es-CO"/>
              </w:rPr>
            </w:pPr>
            <w:r>
              <w:rPr>
                <w:rFonts w:eastAsia="Times New Roman"/>
                <w:sz w:val="20"/>
                <w:lang w:eastAsia="es-CO"/>
              </w:rPr>
              <w:t>Identifica las propiedades de la probabilidad, diferencia entre eventos dependientes e independientes.</w:t>
            </w:r>
          </w:p>
        </w:tc>
        <w:tc>
          <w:tcPr>
            <w:tcW w:w="4331" w:type="dxa"/>
            <w:gridSpan w:val="4"/>
            <w:shd w:val="clear" w:color="auto" w:fill="auto"/>
          </w:tcPr>
          <w:p w14:paraId="0B67C597" w14:textId="77777777" w:rsidR="00B952C8" w:rsidRPr="006D745D" w:rsidRDefault="00B952C8" w:rsidP="00DB6C3C">
            <w:pPr>
              <w:jc w:val="both"/>
              <w:rPr>
                <w:rFonts w:eastAsia="Times New Roman"/>
                <w:sz w:val="20"/>
                <w:lang w:eastAsia="es-CO"/>
              </w:rPr>
            </w:pPr>
            <w:r>
              <w:rPr>
                <w:rFonts w:eastAsia="Times New Roman"/>
                <w:sz w:val="20"/>
                <w:lang w:eastAsia="es-CO"/>
              </w:rPr>
              <w:t>Encuentra los elementos pertenecientes al espacio muestral de un experimento aleatorio, calcula la probabilidad de sucesos, usa teoremas para calcular probabilidades de situaciones cotidianas.</w:t>
            </w:r>
          </w:p>
        </w:tc>
        <w:tc>
          <w:tcPr>
            <w:tcW w:w="4332" w:type="dxa"/>
            <w:gridSpan w:val="2"/>
            <w:shd w:val="clear" w:color="auto" w:fill="auto"/>
          </w:tcPr>
          <w:p w14:paraId="2713F79E" w14:textId="77777777" w:rsidR="00B952C8" w:rsidRPr="006D745D" w:rsidRDefault="00B952C8" w:rsidP="00DB6C3C">
            <w:pPr>
              <w:jc w:val="both"/>
              <w:rPr>
                <w:rFonts w:eastAsia="Times New Roman"/>
                <w:sz w:val="20"/>
                <w:lang w:eastAsia="es-CO"/>
              </w:rPr>
            </w:pPr>
            <w:r>
              <w:rPr>
                <w:rFonts w:eastAsia="Times New Roman"/>
                <w:sz w:val="20"/>
                <w:lang w:eastAsia="es-CO"/>
              </w:rPr>
              <w:t>Cumple con las normas establecidas en la institución y es responsable con el cumplimiento de  los deberes académicos propuestos dentro y fuera del aula.</w:t>
            </w:r>
          </w:p>
        </w:tc>
      </w:tr>
    </w:tbl>
    <w:p w14:paraId="00BDA45B" w14:textId="77777777" w:rsidR="00B952C8" w:rsidRDefault="00B952C8" w:rsidP="00B952C8"/>
    <w:p w14:paraId="0656E9B7" w14:textId="42241850" w:rsidR="00B952C8" w:rsidRDefault="00B952C8" w:rsidP="00D2275A">
      <w:pPr>
        <w:jc w:val="center"/>
        <w:rPr>
          <w:rFonts w:ascii="Times New Roman"/>
          <w:noProof/>
          <w:sz w:val="20"/>
          <w:lang w:val="es-CO" w:eastAsia="es-CO"/>
        </w:rPr>
      </w:pPr>
    </w:p>
    <w:p w14:paraId="7DC5884E" w14:textId="77777777" w:rsidR="00FC1C1A" w:rsidRDefault="00FC1C1A" w:rsidP="00D2275A">
      <w:pPr>
        <w:jc w:val="center"/>
        <w:rPr>
          <w:rFonts w:ascii="Times New Roman"/>
          <w:noProof/>
          <w:sz w:val="20"/>
          <w:lang w:val="es-CO" w:eastAsia="es-CO"/>
        </w:rPr>
      </w:pPr>
    </w:p>
    <w:p w14:paraId="1CDCAC03" w14:textId="77777777" w:rsidR="00FC1C1A" w:rsidRDefault="00FC1C1A" w:rsidP="00D2275A">
      <w:pPr>
        <w:jc w:val="center"/>
        <w:rPr>
          <w:rFonts w:ascii="Times New Roman"/>
          <w:noProof/>
          <w:sz w:val="20"/>
          <w:lang w:val="es-CO" w:eastAsia="es-CO"/>
        </w:rPr>
      </w:pPr>
    </w:p>
    <w:p w14:paraId="58BFB599" w14:textId="77777777" w:rsidR="00FC1C1A" w:rsidRDefault="00FC1C1A" w:rsidP="00D2275A">
      <w:pPr>
        <w:jc w:val="center"/>
        <w:rPr>
          <w:rFonts w:ascii="Times New Roman"/>
          <w:noProof/>
          <w:sz w:val="20"/>
          <w:lang w:val="es-CO" w:eastAsia="es-CO"/>
        </w:rPr>
      </w:pPr>
    </w:p>
    <w:p w14:paraId="4DA68580" w14:textId="77777777" w:rsidR="00FC1C1A" w:rsidRDefault="00FC1C1A" w:rsidP="00D2275A">
      <w:pPr>
        <w:jc w:val="center"/>
        <w:rPr>
          <w:rFonts w:ascii="Times New Roman"/>
          <w:noProof/>
          <w:sz w:val="20"/>
          <w:lang w:val="es-CO" w:eastAsia="es-CO"/>
        </w:rPr>
      </w:pPr>
    </w:p>
    <w:p w14:paraId="085C4DF4" w14:textId="77777777" w:rsidR="00FC1C1A" w:rsidRDefault="00FC1C1A" w:rsidP="00D2275A">
      <w:pPr>
        <w:jc w:val="center"/>
        <w:rPr>
          <w:rFonts w:ascii="Times New Roman"/>
          <w:noProof/>
          <w:sz w:val="20"/>
          <w:lang w:val="es-CO" w:eastAsia="es-CO"/>
        </w:rPr>
      </w:pPr>
    </w:p>
    <w:p w14:paraId="582743EF" w14:textId="77777777" w:rsidR="00FC1C1A" w:rsidRDefault="00FC1C1A" w:rsidP="00D2275A">
      <w:pPr>
        <w:jc w:val="center"/>
        <w:rPr>
          <w:rFonts w:ascii="Times New Roman"/>
          <w:noProof/>
          <w:sz w:val="20"/>
          <w:lang w:val="es-CO" w:eastAsia="es-CO"/>
        </w:rPr>
      </w:pPr>
    </w:p>
    <w:p w14:paraId="75660DCC" w14:textId="77777777" w:rsidR="00FC1C1A" w:rsidRDefault="00FC1C1A" w:rsidP="00D2275A">
      <w:pPr>
        <w:jc w:val="center"/>
      </w:pPr>
    </w:p>
    <w:p w14:paraId="43F7F5A9" w14:textId="77777777" w:rsidR="00D2275A" w:rsidRDefault="00D2275A" w:rsidP="00D2275A">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211"/>
        <w:gridCol w:w="1049"/>
        <w:gridCol w:w="2398"/>
        <w:gridCol w:w="267"/>
        <w:gridCol w:w="616"/>
        <w:gridCol w:w="2110"/>
        <w:gridCol w:w="2223"/>
      </w:tblGrid>
      <w:tr w:rsidR="006706E2" w:rsidRPr="006D745D" w14:paraId="74C41B3D" w14:textId="77777777" w:rsidTr="00DB6C3C">
        <w:trPr>
          <w:trHeight w:val="217"/>
          <w:jc w:val="center"/>
        </w:trPr>
        <w:tc>
          <w:tcPr>
            <w:tcW w:w="8047" w:type="dxa"/>
            <w:gridSpan w:val="5"/>
            <w:shd w:val="clear" w:color="auto" w:fill="D9D9D9"/>
          </w:tcPr>
          <w:p w14:paraId="0FAFD868" w14:textId="77777777" w:rsidR="006706E2" w:rsidRPr="006D745D" w:rsidRDefault="006706E2" w:rsidP="00DB6C3C">
            <w:pPr>
              <w:spacing w:after="0"/>
              <w:rPr>
                <w:rFonts w:eastAsia="Times New Roman"/>
                <w:sz w:val="20"/>
                <w:lang w:eastAsia="es-CO"/>
              </w:rPr>
            </w:pPr>
            <w:r w:rsidRPr="0035775B">
              <w:rPr>
                <w:rFonts w:eastAsia="Times New Roman"/>
                <w:b/>
                <w:sz w:val="20"/>
                <w:lang w:eastAsia="es-CO"/>
              </w:rPr>
              <w:lastRenderedPageBreak/>
              <w:t>Área:</w:t>
            </w:r>
            <w:r>
              <w:rPr>
                <w:rFonts w:eastAsia="Times New Roman"/>
                <w:sz w:val="20"/>
                <w:lang w:eastAsia="es-CO"/>
              </w:rPr>
              <w:t xml:space="preserve">  </w:t>
            </w:r>
            <w:r w:rsidRPr="0035775B">
              <w:rPr>
                <w:rFonts w:eastAsia="Times New Roman"/>
                <w:sz w:val="20"/>
                <w:lang w:eastAsia="es-CO"/>
              </w:rPr>
              <w:t>MATEMÁTICAS</w:t>
            </w:r>
          </w:p>
        </w:tc>
        <w:tc>
          <w:tcPr>
            <w:tcW w:w="4949" w:type="dxa"/>
            <w:gridSpan w:val="3"/>
            <w:shd w:val="clear" w:color="auto" w:fill="D9D9D9"/>
          </w:tcPr>
          <w:p w14:paraId="680DCED1" w14:textId="77777777" w:rsidR="006706E2" w:rsidRPr="006D745D" w:rsidRDefault="006706E2" w:rsidP="00DB6C3C">
            <w:pPr>
              <w:spacing w:after="0"/>
              <w:rPr>
                <w:rFonts w:eastAsia="Times New Roman"/>
                <w:sz w:val="20"/>
                <w:lang w:eastAsia="es-CO"/>
              </w:rPr>
            </w:pPr>
            <w:r w:rsidRPr="0035775B">
              <w:rPr>
                <w:rFonts w:eastAsia="Times New Roman"/>
                <w:b/>
                <w:sz w:val="20"/>
                <w:lang w:eastAsia="es-CO"/>
              </w:rPr>
              <w:t>Grado:</w:t>
            </w:r>
            <w:r>
              <w:rPr>
                <w:rFonts w:eastAsia="Times New Roman"/>
                <w:sz w:val="20"/>
                <w:lang w:eastAsia="es-CO"/>
              </w:rPr>
              <w:t xml:space="preserve"> UNDÉCIMO (11</w:t>
            </w:r>
            <w:r w:rsidRPr="0035775B">
              <w:rPr>
                <w:rFonts w:eastAsia="Times New Roman"/>
                <w:sz w:val="20"/>
                <w:lang w:eastAsia="es-CO"/>
              </w:rPr>
              <w:t>°)</w:t>
            </w:r>
          </w:p>
        </w:tc>
      </w:tr>
      <w:tr w:rsidR="006706E2" w:rsidRPr="006D745D" w14:paraId="53C846BD" w14:textId="77777777" w:rsidTr="00DB6C3C">
        <w:trPr>
          <w:trHeight w:val="217"/>
          <w:jc w:val="center"/>
        </w:trPr>
        <w:tc>
          <w:tcPr>
            <w:tcW w:w="12996" w:type="dxa"/>
            <w:gridSpan w:val="8"/>
            <w:shd w:val="clear" w:color="auto" w:fill="D9D9D9"/>
          </w:tcPr>
          <w:p w14:paraId="2255E1E8" w14:textId="77777777" w:rsidR="006706E2" w:rsidRPr="006D745D" w:rsidRDefault="006706E2" w:rsidP="00DB6C3C">
            <w:pPr>
              <w:spacing w:after="0"/>
              <w:rPr>
                <w:rFonts w:eastAsia="Times New Roman"/>
                <w:sz w:val="20"/>
                <w:lang w:eastAsia="es-CO"/>
              </w:rPr>
            </w:pPr>
            <w:r>
              <w:rPr>
                <w:rFonts w:eastAsia="Times New Roman"/>
                <w:b/>
                <w:sz w:val="20"/>
                <w:lang w:eastAsia="es-CO"/>
              </w:rPr>
              <w:t>Docente</w:t>
            </w:r>
            <w:r w:rsidRPr="0035775B">
              <w:rPr>
                <w:rFonts w:eastAsia="Times New Roman"/>
                <w:b/>
                <w:sz w:val="20"/>
                <w:lang w:eastAsia="es-CO"/>
              </w:rPr>
              <w:t>(s):</w:t>
            </w:r>
            <w:r>
              <w:rPr>
                <w:rFonts w:eastAsia="Times New Roman"/>
                <w:sz w:val="20"/>
                <w:lang w:eastAsia="es-CO"/>
              </w:rPr>
              <w:t xml:space="preserve"> </w:t>
            </w:r>
            <w:r w:rsidRPr="0035775B">
              <w:rPr>
                <w:rFonts w:eastAsia="Times New Roman"/>
                <w:sz w:val="20"/>
                <w:lang w:eastAsia="es-CO"/>
              </w:rPr>
              <w:t>ALEXANDER CARDONA ZAPATA</w:t>
            </w:r>
          </w:p>
        </w:tc>
      </w:tr>
      <w:tr w:rsidR="006706E2" w:rsidRPr="006D745D" w14:paraId="75BA78F3" w14:textId="77777777" w:rsidTr="00DB6C3C">
        <w:trPr>
          <w:trHeight w:val="217"/>
          <w:jc w:val="center"/>
        </w:trPr>
        <w:tc>
          <w:tcPr>
            <w:tcW w:w="12996" w:type="dxa"/>
            <w:gridSpan w:val="8"/>
            <w:shd w:val="clear" w:color="auto" w:fill="auto"/>
          </w:tcPr>
          <w:p w14:paraId="454EA91C" w14:textId="77777777" w:rsidR="006706E2" w:rsidRPr="006D745D" w:rsidRDefault="006706E2" w:rsidP="00DB6C3C">
            <w:pPr>
              <w:spacing w:after="0"/>
              <w:jc w:val="both"/>
              <w:rPr>
                <w:rFonts w:eastAsia="Times New Roman"/>
                <w:sz w:val="20"/>
                <w:lang w:eastAsia="es-CO"/>
              </w:rPr>
            </w:pPr>
            <w:r w:rsidRPr="0035775B">
              <w:rPr>
                <w:rFonts w:eastAsia="Times New Roman"/>
                <w:b/>
                <w:sz w:val="20"/>
                <w:lang w:eastAsia="es-CO"/>
              </w:rPr>
              <w:t>Objetivo del grado:</w:t>
            </w:r>
            <w:r w:rsidRPr="000478A5">
              <w:rPr>
                <w:rFonts w:eastAsia="Times New Roman"/>
                <w:sz w:val="20"/>
                <w:lang w:eastAsia="es-CO"/>
              </w:rPr>
              <w:t xml:space="preserve"> </w:t>
            </w:r>
            <w:r w:rsidRPr="006F7A93">
              <w:rPr>
                <w:rFonts w:eastAsia="Times New Roman"/>
                <w:color w:val="000000" w:themeColor="text1"/>
                <w:sz w:val="20"/>
                <w:lang w:eastAsia="es-CO"/>
              </w:rPr>
              <w:t>Resolver problemas cotidianos empleando los conceptos de números reales y probabilidad, para que se fortalezca la capacidad de tomar decisiones en diversas circunstancias de la vida.</w:t>
            </w:r>
          </w:p>
        </w:tc>
      </w:tr>
      <w:tr w:rsidR="006706E2" w:rsidRPr="006D745D" w14:paraId="740B57A3" w14:textId="77777777" w:rsidTr="00DB6C3C">
        <w:trPr>
          <w:trHeight w:val="217"/>
          <w:jc w:val="center"/>
        </w:trPr>
        <w:tc>
          <w:tcPr>
            <w:tcW w:w="12996" w:type="dxa"/>
            <w:gridSpan w:val="8"/>
            <w:shd w:val="clear" w:color="auto" w:fill="D9D9D9"/>
          </w:tcPr>
          <w:p w14:paraId="0DBF040E" w14:textId="77777777" w:rsidR="006706E2" w:rsidRPr="006D745D" w:rsidRDefault="006706E2" w:rsidP="00DB6C3C">
            <w:pPr>
              <w:spacing w:after="0"/>
              <w:rPr>
                <w:rFonts w:eastAsia="Times New Roman"/>
                <w:sz w:val="20"/>
                <w:lang w:eastAsia="es-CO"/>
              </w:rPr>
            </w:pPr>
            <w:r w:rsidRPr="0035775B">
              <w:rPr>
                <w:rFonts w:eastAsia="Times New Roman"/>
                <w:b/>
                <w:sz w:val="20"/>
                <w:lang w:eastAsia="es-CO"/>
              </w:rPr>
              <w:t xml:space="preserve">Competencias: </w:t>
            </w:r>
            <w:r w:rsidRPr="000478A5">
              <w:rPr>
                <w:rFonts w:eastAsia="Times New Roman"/>
                <w:sz w:val="20"/>
                <w:lang w:eastAsia="es-CO"/>
              </w:rPr>
              <w:t xml:space="preserve">La formulación, el tratamiento y la resolución de problemas. La modelación. </w:t>
            </w:r>
            <w:r>
              <w:rPr>
                <w:rFonts w:eastAsia="Times New Roman"/>
                <w:sz w:val="20"/>
                <w:lang w:eastAsia="es-CO"/>
              </w:rPr>
              <w:t xml:space="preserve">La comunicación. </w:t>
            </w:r>
            <w:r w:rsidRPr="000478A5">
              <w:rPr>
                <w:rFonts w:eastAsia="Times New Roman"/>
                <w:sz w:val="20"/>
                <w:lang w:eastAsia="es-CO"/>
              </w:rPr>
              <w:t>El razonamiento. La formulación, comparación y ejercitación de procedimientos.</w:t>
            </w:r>
          </w:p>
        </w:tc>
      </w:tr>
      <w:tr w:rsidR="006706E2" w:rsidRPr="006D745D" w14:paraId="535C3CAE" w14:textId="77777777" w:rsidTr="00DB6C3C">
        <w:trPr>
          <w:trHeight w:val="217"/>
          <w:jc w:val="center"/>
        </w:trPr>
        <w:tc>
          <w:tcPr>
            <w:tcW w:w="10773" w:type="dxa"/>
            <w:gridSpan w:val="7"/>
            <w:tcBorders>
              <w:left w:val="nil"/>
              <w:right w:val="nil"/>
            </w:tcBorders>
            <w:shd w:val="clear" w:color="auto" w:fill="auto"/>
          </w:tcPr>
          <w:p w14:paraId="722DFE26" w14:textId="77777777" w:rsidR="006706E2" w:rsidRPr="006D745D" w:rsidRDefault="006706E2" w:rsidP="00DB6C3C">
            <w:pPr>
              <w:spacing w:after="0"/>
              <w:rPr>
                <w:rFonts w:eastAsia="Times New Roman"/>
                <w:sz w:val="20"/>
                <w:lang w:eastAsia="es-CO"/>
              </w:rPr>
            </w:pPr>
          </w:p>
        </w:tc>
        <w:tc>
          <w:tcPr>
            <w:tcW w:w="2223" w:type="dxa"/>
            <w:tcBorders>
              <w:left w:val="nil"/>
              <w:right w:val="nil"/>
            </w:tcBorders>
            <w:shd w:val="clear" w:color="auto" w:fill="auto"/>
          </w:tcPr>
          <w:p w14:paraId="697BF469" w14:textId="77777777" w:rsidR="006706E2" w:rsidRPr="006D745D" w:rsidRDefault="006706E2" w:rsidP="00DB6C3C">
            <w:pPr>
              <w:spacing w:after="0"/>
              <w:rPr>
                <w:rFonts w:eastAsia="Times New Roman"/>
                <w:sz w:val="20"/>
                <w:lang w:eastAsia="es-CO"/>
              </w:rPr>
            </w:pPr>
          </w:p>
        </w:tc>
      </w:tr>
      <w:tr w:rsidR="006706E2" w:rsidRPr="006D745D" w14:paraId="15B684D3" w14:textId="77777777" w:rsidTr="00DB6C3C">
        <w:trPr>
          <w:trHeight w:val="217"/>
          <w:jc w:val="center"/>
        </w:trPr>
        <w:tc>
          <w:tcPr>
            <w:tcW w:w="10773" w:type="dxa"/>
            <w:gridSpan w:val="7"/>
            <w:shd w:val="clear" w:color="auto" w:fill="D9D9D9"/>
          </w:tcPr>
          <w:p w14:paraId="1490C591" w14:textId="77777777" w:rsidR="006706E2" w:rsidRPr="006D745D" w:rsidRDefault="006706E2" w:rsidP="00DB6C3C">
            <w:pPr>
              <w:spacing w:after="0"/>
              <w:rPr>
                <w:rFonts w:eastAsia="Times New Roman"/>
                <w:sz w:val="20"/>
                <w:lang w:eastAsia="es-CO"/>
              </w:rPr>
            </w:pPr>
            <w:r w:rsidRPr="0035775B">
              <w:rPr>
                <w:rFonts w:eastAsia="Times New Roman"/>
                <w:b/>
                <w:sz w:val="20"/>
                <w:lang w:eastAsia="es-CO"/>
              </w:rPr>
              <w:t>Periodo:</w:t>
            </w:r>
            <w:r>
              <w:rPr>
                <w:rFonts w:eastAsia="Times New Roman"/>
                <w:sz w:val="20"/>
                <w:lang w:eastAsia="es-CO"/>
              </w:rPr>
              <w:t xml:space="preserve"> </w:t>
            </w:r>
            <w:r w:rsidRPr="0035775B">
              <w:rPr>
                <w:rFonts w:eastAsia="Times New Roman"/>
                <w:sz w:val="20"/>
                <w:lang w:eastAsia="es-CO"/>
              </w:rPr>
              <w:t>1</w:t>
            </w:r>
          </w:p>
        </w:tc>
        <w:tc>
          <w:tcPr>
            <w:tcW w:w="2223" w:type="dxa"/>
            <w:shd w:val="clear" w:color="auto" w:fill="D9D9D9"/>
          </w:tcPr>
          <w:p w14:paraId="10F803CD" w14:textId="77777777" w:rsidR="006706E2" w:rsidRPr="006D745D" w:rsidRDefault="006706E2" w:rsidP="00DB6C3C">
            <w:pPr>
              <w:spacing w:after="0"/>
              <w:rPr>
                <w:rFonts w:eastAsia="Times New Roman"/>
                <w:sz w:val="20"/>
                <w:lang w:eastAsia="es-CO"/>
              </w:rPr>
            </w:pPr>
          </w:p>
        </w:tc>
      </w:tr>
      <w:tr w:rsidR="006706E2" w:rsidRPr="006D745D" w14:paraId="465105D6" w14:textId="77777777" w:rsidTr="00DB6C3C">
        <w:trPr>
          <w:trHeight w:val="365"/>
          <w:jc w:val="center"/>
        </w:trPr>
        <w:tc>
          <w:tcPr>
            <w:tcW w:w="2122" w:type="dxa"/>
            <w:shd w:val="clear" w:color="auto" w:fill="D9D9D9"/>
            <w:vAlign w:val="center"/>
          </w:tcPr>
          <w:p w14:paraId="161252B8" w14:textId="77777777" w:rsidR="006706E2" w:rsidRPr="0035775B" w:rsidRDefault="006706E2" w:rsidP="00DB6C3C">
            <w:pPr>
              <w:spacing w:after="0"/>
              <w:jc w:val="center"/>
              <w:rPr>
                <w:rFonts w:eastAsia="Times New Roman"/>
                <w:b/>
                <w:sz w:val="20"/>
                <w:lang w:eastAsia="es-CO"/>
              </w:rPr>
            </w:pPr>
            <w:r w:rsidRPr="0035775B">
              <w:rPr>
                <w:rFonts w:eastAsia="Times New Roman"/>
                <w:b/>
                <w:sz w:val="20"/>
                <w:lang w:eastAsia="es-CO"/>
              </w:rPr>
              <w:t>Pregunta Problematizadora:</w:t>
            </w:r>
          </w:p>
        </w:tc>
        <w:tc>
          <w:tcPr>
            <w:tcW w:w="3260" w:type="dxa"/>
            <w:gridSpan w:val="2"/>
            <w:shd w:val="clear" w:color="auto" w:fill="D9D9D9"/>
            <w:vAlign w:val="center"/>
          </w:tcPr>
          <w:p w14:paraId="57FC1BEF" w14:textId="77777777" w:rsidR="006706E2" w:rsidRPr="0035775B" w:rsidRDefault="006706E2" w:rsidP="00DB6C3C">
            <w:pPr>
              <w:spacing w:after="0"/>
              <w:jc w:val="center"/>
              <w:rPr>
                <w:rFonts w:eastAsia="Times New Roman"/>
                <w:b/>
                <w:sz w:val="20"/>
                <w:lang w:eastAsia="es-CO"/>
              </w:rPr>
            </w:pPr>
            <w:r w:rsidRPr="0035775B">
              <w:rPr>
                <w:rFonts w:eastAsia="Times New Roman"/>
                <w:b/>
                <w:sz w:val="20"/>
                <w:lang w:eastAsia="es-CO"/>
              </w:rPr>
              <w:t>Eje de los estándares:</w:t>
            </w:r>
          </w:p>
        </w:tc>
        <w:tc>
          <w:tcPr>
            <w:tcW w:w="2398" w:type="dxa"/>
            <w:shd w:val="clear" w:color="auto" w:fill="D9D9D9"/>
            <w:vAlign w:val="center"/>
          </w:tcPr>
          <w:p w14:paraId="7DC87769" w14:textId="77777777" w:rsidR="006706E2" w:rsidRPr="0035775B" w:rsidRDefault="006706E2" w:rsidP="00DB6C3C">
            <w:pPr>
              <w:spacing w:after="0"/>
              <w:jc w:val="center"/>
              <w:rPr>
                <w:rFonts w:eastAsia="Times New Roman"/>
                <w:b/>
                <w:sz w:val="20"/>
                <w:lang w:eastAsia="es-CO"/>
              </w:rPr>
            </w:pPr>
            <w:r w:rsidRPr="0035775B">
              <w:rPr>
                <w:rFonts w:eastAsia="Times New Roman"/>
                <w:b/>
                <w:sz w:val="20"/>
                <w:lang w:eastAsia="es-CO"/>
              </w:rPr>
              <w:t>DBA</w:t>
            </w:r>
            <w:r>
              <w:rPr>
                <w:rFonts w:eastAsia="Times New Roman"/>
                <w:b/>
                <w:sz w:val="20"/>
                <w:lang w:eastAsia="es-CO"/>
              </w:rPr>
              <w:t>:</w:t>
            </w:r>
          </w:p>
        </w:tc>
        <w:tc>
          <w:tcPr>
            <w:tcW w:w="2993" w:type="dxa"/>
            <w:gridSpan w:val="3"/>
            <w:shd w:val="clear" w:color="auto" w:fill="D9D9D9"/>
            <w:vAlign w:val="center"/>
          </w:tcPr>
          <w:p w14:paraId="0E9A0450" w14:textId="77777777" w:rsidR="006706E2" w:rsidRPr="0035775B" w:rsidRDefault="006706E2" w:rsidP="00DB6C3C">
            <w:pPr>
              <w:spacing w:after="0"/>
              <w:jc w:val="center"/>
              <w:rPr>
                <w:rFonts w:eastAsia="Times New Roman"/>
                <w:b/>
                <w:sz w:val="20"/>
                <w:lang w:eastAsia="es-CO"/>
              </w:rPr>
            </w:pPr>
            <w:r w:rsidRPr="0035775B">
              <w:rPr>
                <w:rFonts w:eastAsia="Times New Roman"/>
                <w:b/>
                <w:sz w:val="20"/>
                <w:lang w:eastAsia="es-CO"/>
              </w:rPr>
              <w:t>Trayectoria Temática:</w:t>
            </w:r>
          </w:p>
        </w:tc>
        <w:tc>
          <w:tcPr>
            <w:tcW w:w="2223" w:type="dxa"/>
            <w:shd w:val="clear" w:color="auto" w:fill="D9D9D9"/>
          </w:tcPr>
          <w:p w14:paraId="45A42CA1" w14:textId="77777777" w:rsidR="006706E2" w:rsidRPr="0035775B" w:rsidRDefault="006706E2" w:rsidP="00DB6C3C">
            <w:pPr>
              <w:spacing w:after="0"/>
              <w:jc w:val="center"/>
              <w:rPr>
                <w:rFonts w:eastAsia="Times New Roman"/>
                <w:b/>
                <w:sz w:val="20"/>
                <w:lang w:eastAsia="es-CO"/>
              </w:rPr>
            </w:pPr>
            <w:r w:rsidRPr="0035775B">
              <w:rPr>
                <w:rFonts w:eastAsia="Times New Roman"/>
                <w:b/>
                <w:sz w:val="20"/>
                <w:lang w:eastAsia="es-CO"/>
              </w:rPr>
              <w:t>Estrategias de Evaluación:</w:t>
            </w:r>
          </w:p>
        </w:tc>
      </w:tr>
      <w:tr w:rsidR="006706E2" w:rsidRPr="006D745D" w14:paraId="1657283C" w14:textId="77777777" w:rsidTr="00DB6C3C">
        <w:trPr>
          <w:trHeight w:val="434"/>
          <w:jc w:val="center"/>
        </w:trPr>
        <w:tc>
          <w:tcPr>
            <w:tcW w:w="2122" w:type="dxa"/>
            <w:shd w:val="clear" w:color="auto" w:fill="auto"/>
            <w:vAlign w:val="center"/>
          </w:tcPr>
          <w:p w14:paraId="2D59CB6B" w14:textId="77777777" w:rsidR="006706E2" w:rsidRDefault="006706E2" w:rsidP="00DB6C3C">
            <w:pPr>
              <w:spacing w:after="0"/>
              <w:jc w:val="center"/>
              <w:rPr>
                <w:rFonts w:cstheme="minorHAnsi"/>
                <w:sz w:val="20"/>
                <w:szCs w:val="20"/>
              </w:rPr>
            </w:pPr>
            <w:r>
              <w:rPr>
                <w:rFonts w:cstheme="minorHAnsi"/>
                <w:sz w:val="20"/>
                <w:szCs w:val="20"/>
              </w:rPr>
              <w:t>¿En qué</w:t>
            </w:r>
            <w:r w:rsidRPr="00B3125D">
              <w:rPr>
                <w:rFonts w:cstheme="minorHAnsi"/>
                <w:sz w:val="20"/>
                <w:szCs w:val="20"/>
              </w:rPr>
              <w:t xml:space="preserve"> situaciones de la vida</w:t>
            </w:r>
            <w:r>
              <w:rPr>
                <w:rFonts w:cstheme="minorHAnsi"/>
                <w:sz w:val="20"/>
                <w:szCs w:val="20"/>
              </w:rPr>
              <w:t xml:space="preserve"> cotidiana se usan los números R</w:t>
            </w:r>
            <w:r w:rsidRPr="00B3125D">
              <w:rPr>
                <w:rFonts w:cstheme="minorHAnsi"/>
                <w:sz w:val="20"/>
                <w:szCs w:val="20"/>
              </w:rPr>
              <w:t>eales?</w:t>
            </w:r>
          </w:p>
          <w:p w14:paraId="68DD9831" w14:textId="77777777" w:rsidR="006706E2" w:rsidRDefault="006706E2" w:rsidP="00DB6C3C">
            <w:pPr>
              <w:spacing w:after="0"/>
              <w:jc w:val="center"/>
              <w:rPr>
                <w:rFonts w:cstheme="minorHAnsi"/>
                <w:sz w:val="20"/>
                <w:szCs w:val="24"/>
              </w:rPr>
            </w:pPr>
          </w:p>
          <w:p w14:paraId="18248537" w14:textId="77777777" w:rsidR="006706E2" w:rsidRDefault="006706E2" w:rsidP="00DB6C3C">
            <w:pPr>
              <w:spacing w:after="0"/>
              <w:jc w:val="center"/>
              <w:rPr>
                <w:rFonts w:cstheme="minorHAnsi"/>
                <w:sz w:val="20"/>
                <w:szCs w:val="24"/>
              </w:rPr>
            </w:pPr>
            <w:r w:rsidRPr="00B3125D">
              <w:rPr>
                <w:rFonts w:cstheme="minorHAnsi"/>
                <w:sz w:val="20"/>
                <w:szCs w:val="24"/>
              </w:rPr>
              <w:t xml:space="preserve">¿Cómo podemos representar </w:t>
            </w:r>
            <w:r>
              <w:rPr>
                <w:rFonts w:cstheme="minorHAnsi"/>
                <w:sz w:val="20"/>
                <w:szCs w:val="24"/>
              </w:rPr>
              <w:t xml:space="preserve">números Reales </w:t>
            </w:r>
            <w:r w:rsidRPr="00B3125D">
              <w:rPr>
                <w:rFonts w:cstheme="minorHAnsi"/>
                <w:sz w:val="20"/>
                <w:szCs w:val="24"/>
              </w:rPr>
              <w:t>de distintas formas?</w:t>
            </w:r>
          </w:p>
          <w:p w14:paraId="4C175AA8" w14:textId="77777777" w:rsidR="006706E2" w:rsidRDefault="006706E2" w:rsidP="00DB6C3C">
            <w:pPr>
              <w:spacing w:after="0"/>
              <w:jc w:val="center"/>
              <w:rPr>
                <w:rFonts w:cstheme="minorHAnsi"/>
                <w:sz w:val="20"/>
                <w:szCs w:val="24"/>
              </w:rPr>
            </w:pPr>
          </w:p>
          <w:p w14:paraId="36FDCA68" w14:textId="77777777" w:rsidR="006706E2" w:rsidRPr="0097621C" w:rsidRDefault="006706E2" w:rsidP="00DB6C3C">
            <w:pPr>
              <w:jc w:val="center"/>
              <w:rPr>
                <w:rFonts w:cstheme="minorHAnsi"/>
                <w:sz w:val="20"/>
                <w:szCs w:val="24"/>
              </w:rPr>
            </w:pPr>
            <w:r>
              <w:rPr>
                <w:rFonts w:cstheme="minorHAnsi"/>
                <w:sz w:val="20"/>
                <w:szCs w:val="20"/>
              </w:rPr>
              <w:t>¿En qué</w:t>
            </w:r>
            <w:r w:rsidRPr="00B3125D">
              <w:rPr>
                <w:rFonts w:cstheme="minorHAnsi"/>
                <w:sz w:val="20"/>
                <w:szCs w:val="20"/>
              </w:rPr>
              <w:t xml:space="preserve"> situaciones</w:t>
            </w:r>
            <w:r>
              <w:rPr>
                <w:rFonts w:cstheme="minorHAnsi"/>
                <w:sz w:val="20"/>
                <w:szCs w:val="20"/>
              </w:rPr>
              <w:t xml:space="preserve"> de la vida cotidiana se usan la</w:t>
            </w:r>
            <w:r w:rsidRPr="00B3125D">
              <w:rPr>
                <w:rFonts w:cstheme="minorHAnsi"/>
                <w:sz w:val="20"/>
                <w:szCs w:val="20"/>
              </w:rPr>
              <w:t xml:space="preserve">s </w:t>
            </w:r>
            <w:r>
              <w:rPr>
                <w:rFonts w:cstheme="minorHAnsi"/>
                <w:sz w:val="20"/>
                <w:szCs w:val="20"/>
              </w:rPr>
              <w:t>desigualdades</w:t>
            </w:r>
            <w:r w:rsidRPr="00B3125D">
              <w:rPr>
                <w:rFonts w:cstheme="minorHAnsi"/>
                <w:sz w:val="20"/>
                <w:szCs w:val="20"/>
              </w:rPr>
              <w:t>?</w:t>
            </w:r>
          </w:p>
        </w:tc>
        <w:tc>
          <w:tcPr>
            <w:tcW w:w="3260" w:type="dxa"/>
            <w:gridSpan w:val="2"/>
            <w:shd w:val="clear" w:color="auto" w:fill="auto"/>
            <w:vAlign w:val="center"/>
          </w:tcPr>
          <w:p w14:paraId="414AB66C" w14:textId="77777777" w:rsidR="006706E2" w:rsidRPr="005E4A3F" w:rsidRDefault="006706E2" w:rsidP="00DB6C3C">
            <w:pPr>
              <w:spacing w:after="0"/>
              <w:jc w:val="both"/>
              <w:rPr>
                <w:rFonts w:eastAsia="Times New Roman"/>
                <w:b/>
                <w:sz w:val="20"/>
                <w:lang w:eastAsia="es-CO"/>
              </w:rPr>
            </w:pPr>
            <w:r w:rsidRPr="005E4A3F">
              <w:rPr>
                <w:rFonts w:eastAsia="Times New Roman"/>
                <w:b/>
                <w:sz w:val="20"/>
                <w:lang w:eastAsia="es-CO"/>
              </w:rPr>
              <w:t>Pensamiento numérico y sistemas numéricos:</w:t>
            </w:r>
          </w:p>
          <w:p w14:paraId="6A452160" w14:textId="77777777" w:rsidR="006706E2" w:rsidRDefault="006706E2" w:rsidP="00511B7F">
            <w:pPr>
              <w:pStyle w:val="Prrafodelista"/>
              <w:numPr>
                <w:ilvl w:val="0"/>
                <w:numId w:val="32"/>
              </w:numPr>
              <w:spacing w:after="0"/>
              <w:jc w:val="both"/>
              <w:rPr>
                <w:rFonts w:eastAsia="Times New Roman"/>
                <w:sz w:val="20"/>
                <w:lang w:eastAsia="es-CO"/>
              </w:rPr>
            </w:pPr>
            <w:r w:rsidRPr="000D148D">
              <w:rPr>
                <w:rFonts w:eastAsia="Times New Roman"/>
                <w:sz w:val="20"/>
                <w:lang w:eastAsia="es-CO"/>
              </w:rPr>
              <w:t>Analizo representaciones decimales de los números reales</w:t>
            </w:r>
            <w:r>
              <w:rPr>
                <w:rFonts w:eastAsia="Times New Roman"/>
                <w:sz w:val="20"/>
                <w:lang w:eastAsia="es-CO"/>
              </w:rPr>
              <w:t xml:space="preserve"> </w:t>
            </w:r>
            <w:r w:rsidRPr="000D148D">
              <w:rPr>
                <w:rFonts w:eastAsia="Times New Roman"/>
                <w:sz w:val="20"/>
                <w:lang w:eastAsia="es-CO"/>
              </w:rPr>
              <w:t>para diferenciar entre racionales e irracionales.</w:t>
            </w:r>
          </w:p>
          <w:p w14:paraId="791E5F66" w14:textId="77777777" w:rsidR="006706E2" w:rsidRDefault="006706E2" w:rsidP="00511B7F">
            <w:pPr>
              <w:pStyle w:val="Prrafodelista"/>
              <w:numPr>
                <w:ilvl w:val="0"/>
                <w:numId w:val="32"/>
              </w:numPr>
              <w:spacing w:after="0"/>
              <w:jc w:val="both"/>
              <w:rPr>
                <w:rFonts w:eastAsia="Times New Roman"/>
                <w:sz w:val="20"/>
                <w:lang w:eastAsia="es-CO"/>
              </w:rPr>
            </w:pPr>
            <w:r w:rsidRPr="000D148D">
              <w:rPr>
                <w:rFonts w:eastAsia="Times New Roman"/>
                <w:sz w:val="20"/>
                <w:lang w:eastAsia="es-CO"/>
              </w:rPr>
              <w:t xml:space="preserve">Reconozco la densidad e </w:t>
            </w:r>
            <w:proofErr w:type="spellStart"/>
            <w:r w:rsidRPr="000D148D">
              <w:rPr>
                <w:rFonts w:eastAsia="Times New Roman"/>
                <w:sz w:val="20"/>
                <w:lang w:eastAsia="es-CO"/>
              </w:rPr>
              <w:t>incompletitud</w:t>
            </w:r>
            <w:proofErr w:type="spellEnd"/>
            <w:r w:rsidRPr="000D148D">
              <w:rPr>
                <w:rFonts w:eastAsia="Times New Roman"/>
                <w:sz w:val="20"/>
                <w:lang w:eastAsia="es-CO"/>
              </w:rPr>
              <w:t xml:space="preserve"> de los números racionales a través de métodos numéricos, geométricos</w:t>
            </w:r>
            <w:r>
              <w:rPr>
                <w:rFonts w:eastAsia="Times New Roman"/>
                <w:sz w:val="20"/>
                <w:lang w:eastAsia="es-CO"/>
              </w:rPr>
              <w:t xml:space="preserve"> </w:t>
            </w:r>
            <w:r w:rsidRPr="000D148D">
              <w:rPr>
                <w:rFonts w:eastAsia="Times New Roman"/>
                <w:sz w:val="20"/>
                <w:lang w:eastAsia="es-CO"/>
              </w:rPr>
              <w:t>y algebraicos.</w:t>
            </w:r>
          </w:p>
          <w:p w14:paraId="1D3ED21B" w14:textId="77777777" w:rsidR="006706E2" w:rsidRDefault="006706E2" w:rsidP="00511B7F">
            <w:pPr>
              <w:pStyle w:val="Prrafodelista"/>
              <w:numPr>
                <w:ilvl w:val="0"/>
                <w:numId w:val="32"/>
              </w:numPr>
              <w:spacing w:after="0"/>
              <w:jc w:val="both"/>
              <w:rPr>
                <w:rFonts w:eastAsia="Times New Roman"/>
                <w:sz w:val="20"/>
                <w:lang w:eastAsia="es-CO"/>
              </w:rPr>
            </w:pPr>
            <w:r w:rsidRPr="00224D7B">
              <w:rPr>
                <w:rFonts w:eastAsia="Times New Roman"/>
                <w:sz w:val="20"/>
                <w:lang w:eastAsia="es-CO"/>
              </w:rPr>
              <w:t>Comparo y contrasto las propiedades de los números</w:t>
            </w:r>
            <w:r>
              <w:rPr>
                <w:rFonts w:eastAsia="Times New Roman"/>
                <w:sz w:val="20"/>
                <w:lang w:eastAsia="es-CO"/>
              </w:rPr>
              <w:t xml:space="preserve"> </w:t>
            </w:r>
            <w:r w:rsidRPr="00224D7B">
              <w:rPr>
                <w:rFonts w:eastAsia="Times New Roman"/>
                <w:sz w:val="20"/>
                <w:lang w:eastAsia="es-CO"/>
              </w:rPr>
              <w:t>(naturales, enteros, racionales y reales) y las de sus relaciones</w:t>
            </w:r>
            <w:r>
              <w:rPr>
                <w:rFonts w:eastAsia="Times New Roman"/>
                <w:sz w:val="20"/>
                <w:lang w:eastAsia="es-CO"/>
              </w:rPr>
              <w:t xml:space="preserve"> </w:t>
            </w:r>
            <w:r w:rsidRPr="00224D7B">
              <w:rPr>
                <w:rFonts w:eastAsia="Times New Roman"/>
                <w:sz w:val="20"/>
                <w:lang w:eastAsia="es-CO"/>
              </w:rPr>
              <w:t>y operaciones para construir, manejar y utilizar</w:t>
            </w:r>
            <w:r>
              <w:rPr>
                <w:rFonts w:eastAsia="Times New Roman"/>
                <w:sz w:val="20"/>
                <w:lang w:eastAsia="es-CO"/>
              </w:rPr>
              <w:t xml:space="preserve"> </w:t>
            </w:r>
            <w:r w:rsidRPr="00224D7B">
              <w:rPr>
                <w:rFonts w:eastAsia="Times New Roman"/>
                <w:sz w:val="20"/>
                <w:lang w:eastAsia="es-CO"/>
              </w:rPr>
              <w:t>apropiadamente los distintos sistemas numéricos.</w:t>
            </w:r>
          </w:p>
          <w:p w14:paraId="0E0F07A4" w14:textId="77777777" w:rsidR="006706E2" w:rsidRDefault="006706E2" w:rsidP="00511B7F">
            <w:pPr>
              <w:pStyle w:val="Prrafodelista"/>
              <w:numPr>
                <w:ilvl w:val="0"/>
                <w:numId w:val="32"/>
              </w:numPr>
              <w:spacing w:after="0"/>
              <w:jc w:val="both"/>
              <w:rPr>
                <w:rFonts w:eastAsia="Times New Roman"/>
                <w:sz w:val="20"/>
                <w:lang w:eastAsia="es-CO"/>
              </w:rPr>
            </w:pPr>
            <w:r w:rsidRPr="00224D7B">
              <w:rPr>
                <w:rFonts w:eastAsia="Times New Roman"/>
                <w:sz w:val="20"/>
                <w:lang w:eastAsia="es-CO"/>
              </w:rPr>
              <w:lastRenderedPageBreak/>
              <w:t>Establezco relaciones y diferencias entre diferentes notaciones</w:t>
            </w:r>
            <w:r>
              <w:rPr>
                <w:rFonts w:eastAsia="Times New Roman"/>
                <w:sz w:val="20"/>
                <w:lang w:eastAsia="es-CO"/>
              </w:rPr>
              <w:t xml:space="preserve"> </w:t>
            </w:r>
            <w:r w:rsidRPr="00224D7B">
              <w:rPr>
                <w:rFonts w:eastAsia="Times New Roman"/>
                <w:sz w:val="20"/>
                <w:lang w:eastAsia="es-CO"/>
              </w:rPr>
              <w:t>de números reales para decidir sobre su uso en</w:t>
            </w:r>
            <w:r>
              <w:rPr>
                <w:rFonts w:eastAsia="Times New Roman"/>
                <w:sz w:val="20"/>
                <w:lang w:eastAsia="es-CO"/>
              </w:rPr>
              <w:t xml:space="preserve"> </w:t>
            </w:r>
            <w:r w:rsidRPr="00224D7B">
              <w:rPr>
                <w:rFonts w:eastAsia="Times New Roman"/>
                <w:sz w:val="20"/>
                <w:lang w:eastAsia="es-CO"/>
              </w:rPr>
              <w:t>una situación dada.</w:t>
            </w:r>
          </w:p>
          <w:p w14:paraId="71A4CA09" w14:textId="77777777" w:rsidR="006706E2" w:rsidRPr="00224D7B" w:rsidRDefault="006706E2" w:rsidP="00DB6C3C">
            <w:pPr>
              <w:pStyle w:val="Prrafodelista"/>
              <w:spacing w:after="0"/>
              <w:ind w:left="360"/>
              <w:jc w:val="both"/>
              <w:rPr>
                <w:rFonts w:eastAsia="Times New Roman"/>
                <w:sz w:val="20"/>
                <w:lang w:eastAsia="es-CO"/>
              </w:rPr>
            </w:pPr>
          </w:p>
          <w:p w14:paraId="59E7A298" w14:textId="77777777" w:rsidR="006706E2" w:rsidRDefault="006706E2" w:rsidP="00DB6C3C">
            <w:pPr>
              <w:spacing w:after="0"/>
              <w:jc w:val="both"/>
              <w:rPr>
                <w:rFonts w:eastAsia="Times New Roman"/>
                <w:b/>
                <w:sz w:val="20"/>
                <w:lang w:eastAsia="es-CO"/>
              </w:rPr>
            </w:pPr>
            <w:r w:rsidRPr="00034CAD">
              <w:rPr>
                <w:rFonts w:eastAsia="Times New Roman"/>
                <w:b/>
                <w:sz w:val="20"/>
                <w:lang w:eastAsia="es-CO"/>
              </w:rPr>
              <w:t>Pensa</w:t>
            </w:r>
            <w:r>
              <w:rPr>
                <w:rFonts w:eastAsia="Times New Roman"/>
                <w:b/>
                <w:sz w:val="20"/>
                <w:lang w:eastAsia="es-CO"/>
              </w:rPr>
              <w:t>miento espacial y sistemas geomé</w:t>
            </w:r>
            <w:r w:rsidRPr="00034CAD">
              <w:rPr>
                <w:rFonts w:eastAsia="Times New Roman"/>
                <w:b/>
                <w:sz w:val="20"/>
                <w:lang w:eastAsia="es-CO"/>
              </w:rPr>
              <w:t>tricos</w:t>
            </w:r>
            <w:r>
              <w:rPr>
                <w:rFonts w:eastAsia="Times New Roman"/>
                <w:b/>
                <w:sz w:val="20"/>
                <w:lang w:eastAsia="es-CO"/>
              </w:rPr>
              <w:t>:</w:t>
            </w:r>
          </w:p>
          <w:p w14:paraId="26558DA4" w14:textId="77777777" w:rsidR="006706E2" w:rsidRPr="006D745D" w:rsidRDefault="006706E2" w:rsidP="00DB6C3C">
            <w:pPr>
              <w:spacing w:after="0"/>
              <w:jc w:val="both"/>
              <w:rPr>
                <w:rFonts w:eastAsia="Times New Roman"/>
                <w:sz w:val="20"/>
                <w:lang w:eastAsia="es-CO"/>
              </w:rPr>
            </w:pPr>
            <w:r w:rsidRPr="00224D7B">
              <w:rPr>
                <w:rFonts w:eastAsia="Times New Roman"/>
                <w:sz w:val="20"/>
                <w:lang w:eastAsia="es-CO"/>
              </w:rPr>
              <w:t>Uso argumentos geomé</w:t>
            </w:r>
            <w:r>
              <w:rPr>
                <w:rFonts w:eastAsia="Times New Roman"/>
                <w:sz w:val="20"/>
                <w:lang w:eastAsia="es-CO"/>
              </w:rPr>
              <w:t xml:space="preserve">tricos para resolver y formular </w:t>
            </w:r>
            <w:r w:rsidRPr="00224D7B">
              <w:rPr>
                <w:rFonts w:eastAsia="Times New Roman"/>
                <w:sz w:val="20"/>
                <w:lang w:eastAsia="es-CO"/>
              </w:rPr>
              <w:t>problemas en contextos matemáticos y en otras c</w:t>
            </w:r>
            <w:r>
              <w:rPr>
                <w:rFonts w:eastAsia="Times New Roman"/>
                <w:sz w:val="20"/>
                <w:lang w:eastAsia="es-CO"/>
              </w:rPr>
              <w:t>iencias</w:t>
            </w:r>
            <w:r w:rsidRPr="007B627F">
              <w:rPr>
                <w:rFonts w:eastAsia="Times New Roman"/>
                <w:sz w:val="20"/>
                <w:lang w:eastAsia="es-CO"/>
              </w:rPr>
              <w:t>.</w:t>
            </w:r>
          </w:p>
        </w:tc>
        <w:tc>
          <w:tcPr>
            <w:tcW w:w="2398" w:type="dxa"/>
            <w:shd w:val="clear" w:color="auto" w:fill="auto"/>
            <w:vAlign w:val="center"/>
          </w:tcPr>
          <w:p w14:paraId="3B27A00D" w14:textId="77777777" w:rsidR="006706E2" w:rsidRPr="0021571E" w:rsidRDefault="006706E2" w:rsidP="00DB6C3C">
            <w:pPr>
              <w:spacing w:after="0"/>
              <w:rPr>
                <w:rFonts w:eastAsia="Times New Roman"/>
                <w:sz w:val="20"/>
                <w:lang w:eastAsia="es-CO"/>
              </w:rPr>
            </w:pPr>
            <w:r w:rsidRPr="00727FF3">
              <w:rPr>
                <w:rFonts w:eastAsia="Times New Roman"/>
                <w:b/>
                <w:sz w:val="20"/>
                <w:lang w:eastAsia="es-CO"/>
              </w:rPr>
              <w:lastRenderedPageBreak/>
              <w:t>DBA1. V2</w:t>
            </w:r>
            <w:r>
              <w:rPr>
                <w:rFonts w:eastAsia="Times New Roman"/>
                <w:b/>
                <w:sz w:val="20"/>
                <w:lang w:eastAsia="es-CO"/>
              </w:rPr>
              <w:t xml:space="preserve"> (Grado 10°)</w:t>
            </w:r>
            <w:r w:rsidRPr="00727FF3">
              <w:rPr>
                <w:rFonts w:eastAsia="Times New Roman"/>
                <w:b/>
                <w:sz w:val="20"/>
                <w:lang w:eastAsia="es-CO"/>
              </w:rPr>
              <w:t>:</w:t>
            </w:r>
            <w:r>
              <w:rPr>
                <w:rFonts w:eastAsia="Times New Roman"/>
                <w:sz w:val="20"/>
                <w:lang w:eastAsia="es-CO"/>
              </w:rPr>
              <w:t xml:space="preserve"> </w:t>
            </w:r>
          </w:p>
          <w:p w14:paraId="7A33D388" w14:textId="77777777" w:rsidR="006706E2" w:rsidRDefault="006706E2" w:rsidP="00DB6C3C">
            <w:pPr>
              <w:spacing w:after="0"/>
              <w:rPr>
                <w:rFonts w:eastAsia="Times New Roman"/>
                <w:b/>
                <w:sz w:val="20"/>
                <w:lang w:eastAsia="es-CO"/>
              </w:rPr>
            </w:pPr>
            <w:r w:rsidRPr="009D254F">
              <w:rPr>
                <w:rFonts w:eastAsia="Times New Roman"/>
                <w:sz w:val="20"/>
                <w:lang w:eastAsia="es-CO"/>
              </w:rPr>
              <w:t>Utiliza las propiedades de los números reales para justificar procedimientos y diferentes representaciones de subconjuntos de ellos.</w:t>
            </w:r>
          </w:p>
          <w:p w14:paraId="31470D2E" w14:textId="77777777" w:rsidR="006706E2" w:rsidRPr="0021571E" w:rsidRDefault="006706E2" w:rsidP="00DB6C3C">
            <w:pPr>
              <w:spacing w:after="0"/>
              <w:rPr>
                <w:rFonts w:eastAsia="Times New Roman"/>
                <w:sz w:val="20"/>
                <w:lang w:eastAsia="es-CO"/>
              </w:rPr>
            </w:pPr>
            <w:r w:rsidRPr="00727FF3">
              <w:rPr>
                <w:rFonts w:eastAsia="Times New Roman"/>
                <w:b/>
                <w:sz w:val="20"/>
                <w:lang w:eastAsia="es-CO"/>
              </w:rPr>
              <w:t>DBA1. V2</w:t>
            </w:r>
            <w:r>
              <w:rPr>
                <w:rFonts w:eastAsia="Times New Roman"/>
                <w:b/>
                <w:sz w:val="20"/>
                <w:lang w:eastAsia="es-CO"/>
              </w:rPr>
              <w:t xml:space="preserve"> (Grado 10°)</w:t>
            </w:r>
            <w:r w:rsidRPr="00727FF3">
              <w:rPr>
                <w:rFonts w:eastAsia="Times New Roman"/>
                <w:b/>
                <w:sz w:val="20"/>
                <w:lang w:eastAsia="es-CO"/>
              </w:rPr>
              <w:t>:</w:t>
            </w:r>
            <w:r>
              <w:rPr>
                <w:rFonts w:eastAsia="Times New Roman"/>
                <w:sz w:val="20"/>
                <w:lang w:eastAsia="es-CO"/>
              </w:rPr>
              <w:t xml:space="preserve"> </w:t>
            </w:r>
          </w:p>
          <w:p w14:paraId="0DD17275" w14:textId="77777777" w:rsidR="006706E2" w:rsidRDefault="006706E2" w:rsidP="00DB6C3C">
            <w:pPr>
              <w:spacing w:after="0"/>
              <w:rPr>
                <w:rFonts w:eastAsia="Times New Roman"/>
                <w:b/>
                <w:sz w:val="20"/>
                <w:lang w:eastAsia="es-CO"/>
              </w:rPr>
            </w:pPr>
            <w:r w:rsidRPr="009D254F">
              <w:rPr>
                <w:rFonts w:eastAsia="Times New Roman"/>
                <w:sz w:val="20"/>
                <w:lang w:eastAsia="es-CO"/>
              </w:rPr>
              <w:t>Utiliza las propiedades algebraicas de equivalencia y de orden de los números reales para comprender y crear estrategias que permitan compararlos y comparar subconjuntos de ellos (por ejemplo, intervalos).</w:t>
            </w:r>
          </w:p>
          <w:p w14:paraId="3720B6B1" w14:textId="77777777" w:rsidR="006706E2" w:rsidRPr="0021571E" w:rsidRDefault="006706E2" w:rsidP="00DB6C3C">
            <w:pPr>
              <w:spacing w:after="0"/>
              <w:rPr>
                <w:rFonts w:eastAsia="Times New Roman"/>
                <w:sz w:val="20"/>
                <w:lang w:eastAsia="es-CO"/>
              </w:rPr>
            </w:pPr>
            <w:r w:rsidRPr="00727FF3">
              <w:rPr>
                <w:rFonts w:eastAsia="Times New Roman"/>
                <w:b/>
                <w:sz w:val="20"/>
                <w:lang w:eastAsia="es-CO"/>
              </w:rPr>
              <w:t>DBA1. V2</w:t>
            </w:r>
            <w:r>
              <w:rPr>
                <w:rFonts w:eastAsia="Times New Roman"/>
                <w:b/>
                <w:sz w:val="20"/>
                <w:lang w:eastAsia="es-CO"/>
              </w:rPr>
              <w:t xml:space="preserve"> (Grado 11°)</w:t>
            </w:r>
            <w:r w:rsidRPr="00727FF3">
              <w:rPr>
                <w:rFonts w:eastAsia="Times New Roman"/>
                <w:b/>
                <w:sz w:val="20"/>
                <w:lang w:eastAsia="es-CO"/>
              </w:rPr>
              <w:t>:</w:t>
            </w:r>
            <w:r>
              <w:rPr>
                <w:rFonts w:eastAsia="Times New Roman"/>
                <w:sz w:val="20"/>
                <w:lang w:eastAsia="es-CO"/>
              </w:rPr>
              <w:t xml:space="preserve"> </w:t>
            </w:r>
          </w:p>
          <w:p w14:paraId="7D0D6303" w14:textId="77777777" w:rsidR="006706E2" w:rsidRDefault="006706E2" w:rsidP="00DB6C3C">
            <w:pPr>
              <w:spacing w:after="0"/>
              <w:rPr>
                <w:rFonts w:eastAsia="Times New Roman"/>
                <w:sz w:val="20"/>
                <w:lang w:eastAsia="es-CO"/>
              </w:rPr>
            </w:pPr>
            <w:r w:rsidRPr="0021571E">
              <w:rPr>
                <w:rFonts w:eastAsia="Times New Roman"/>
                <w:sz w:val="20"/>
                <w:lang w:eastAsia="es-CO"/>
              </w:rPr>
              <w:t xml:space="preserve">Utiliza las propiedades de los números (naturales, </w:t>
            </w:r>
            <w:r w:rsidRPr="0021571E">
              <w:rPr>
                <w:rFonts w:eastAsia="Times New Roman"/>
                <w:sz w:val="20"/>
                <w:lang w:eastAsia="es-CO"/>
              </w:rPr>
              <w:lastRenderedPageBreak/>
              <w:t>enteros, racionales y reales) y sus relaciones y operaciones para construir y comparar los distintos sistemas numéricos.</w:t>
            </w:r>
          </w:p>
          <w:p w14:paraId="059C6B92" w14:textId="77777777" w:rsidR="006706E2" w:rsidRPr="0021571E" w:rsidRDefault="006706E2" w:rsidP="00DB6C3C">
            <w:pPr>
              <w:spacing w:after="0"/>
              <w:rPr>
                <w:rFonts w:eastAsia="Times New Roman"/>
                <w:sz w:val="20"/>
                <w:lang w:eastAsia="es-CO"/>
              </w:rPr>
            </w:pPr>
            <w:r w:rsidRPr="00BD6656">
              <w:rPr>
                <w:rFonts w:eastAsia="Times New Roman"/>
                <w:b/>
                <w:sz w:val="20"/>
                <w:lang w:eastAsia="es-CO"/>
              </w:rPr>
              <w:t>DBA2. V2</w:t>
            </w:r>
            <w:r>
              <w:rPr>
                <w:rFonts w:eastAsia="Times New Roman"/>
                <w:b/>
                <w:sz w:val="20"/>
                <w:lang w:eastAsia="es-CO"/>
              </w:rPr>
              <w:t xml:space="preserve"> (Grado 11°)</w:t>
            </w:r>
            <w:r>
              <w:rPr>
                <w:rFonts w:eastAsia="Times New Roman"/>
                <w:sz w:val="20"/>
                <w:lang w:eastAsia="es-CO"/>
              </w:rPr>
              <w:t xml:space="preserve">: </w:t>
            </w:r>
          </w:p>
          <w:p w14:paraId="5CD76EB8" w14:textId="77777777" w:rsidR="006706E2" w:rsidRPr="006D745D" w:rsidRDefault="006706E2" w:rsidP="00DB6C3C">
            <w:pPr>
              <w:spacing w:after="0"/>
              <w:rPr>
                <w:rFonts w:eastAsia="Times New Roman"/>
                <w:sz w:val="20"/>
                <w:lang w:eastAsia="es-CO"/>
              </w:rPr>
            </w:pPr>
            <w:r w:rsidRPr="0021571E">
              <w:rPr>
                <w:rFonts w:eastAsia="Times New Roman"/>
                <w:sz w:val="20"/>
                <w:lang w:eastAsia="es-CO"/>
              </w:rPr>
              <w:t>Justifica la validez de las propiedades de orden de los números reales y las utiliza para resolver problemas analíticos que se modelen con inecuaciones.</w:t>
            </w:r>
          </w:p>
        </w:tc>
        <w:tc>
          <w:tcPr>
            <w:tcW w:w="2993" w:type="dxa"/>
            <w:gridSpan w:val="3"/>
            <w:shd w:val="clear" w:color="auto" w:fill="auto"/>
            <w:vAlign w:val="center"/>
          </w:tcPr>
          <w:p w14:paraId="4FBF68E7" w14:textId="77777777" w:rsidR="006706E2" w:rsidRPr="00F80BBF" w:rsidRDefault="006706E2" w:rsidP="00511B7F">
            <w:pPr>
              <w:pStyle w:val="Sinespaciado"/>
              <w:numPr>
                <w:ilvl w:val="0"/>
                <w:numId w:val="32"/>
              </w:numPr>
              <w:jc w:val="both"/>
              <w:rPr>
                <w:rFonts w:eastAsia="Times New Roman" w:cstheme="minorHAnsi"/>
                <w:sz w:val="20"/>
                <w:szCs w:val="18"/>
                <w:lang w:val="es-MX"/>
              </w:rPr>
            </w:pPr>
            <w:r w:rsidRPr="00F80BBF">
              <w:rPr>
                <w:rFonts w:eastAsia="Times New Roman" w:cstheme="minorHAnsi"/>
                <w:sz w:val="20"/>
                <w:szCs w:val="18"/>
                <w:lang w:val="es-MX"/>
              </w:rPr>
              <w:lastRenderedPageBreak/>
              <w:t>El conjunto de los números Reales (retroalimentación)</w:t>
            </w:r>
            <w:r>
              <w:rPr>
                <w:rFonts w:eastAsia="Times New Roman" w:cstheme="minorHAnsi"/>
                <w:sz w:val="20"/>
                <w:szCs w:val="18"/>
                <w:lang w:val="es-MX"/>
              </w:rPr>
              <w:t>: Conformación (N, Z, Decimales y sus clases, Q y Q*), definición, propiedades (densidad, completitud y orden), recta real y formas de expresar un racional (decimal, porcentual, mixta, gráfica, suma de fracciones y puntual).</w:t>
            </w:r>
          </w:p>
          <w:p w14:paraId="7D283A82" w14:textId="77777777" w:rsidR="006706E2" w:rsidRDefault="006706E2" w:rsidP="00511B7F">
            <w:pPr>
              <w:pStyle w:val="Sinespaciado"/>
              <w:numPr>
                <w:ilvl w:val="0"/>
                <w:numId w:val="32"/>
              </w:numPr>
              <w:jc w:val="both"/>
              <w:rPr>
                <w:rFonts w:eastAsia="Times New Roman" w:cstheme="minorHAnsi"/>
                <w:sz w:val="20"/>
                <w:szCs w:val="18"/>
                <w:lang w:val="es-MX"/>
              </w:rPr>
            </w:pPr>
            <w:r>
              <w:rPr>
                <w:rFonts w:eastAsia="Times New Roman" w:cstheme="minorHAnsi"/>
                <w:sz w:val="20"/>
                <w:szCs w:val="18"/>
                <w:lang w:val="es-MX"/>
              </w:rPr>
              <w:t>Axiomas de C</w:t>
            </w:r>
            <w:r w:rsidRPr="00F80BBF">
              <w:rPr>
                <w:rFonts w:eastAsia="Times New Roman" w:cstheme="minorHAnsi"/>
                <w:sz w:val="20"/>
                <w:szCs w:val="18"/>
                <w:lang w:val="es-MX"/>
              </w:rPr>
              <w:t xml:space="preserve">uerpo </w:t>
            </w:r>
            <w:r>
              <w:rPr>
                <w:rFonts w:eastAsia="Times New Roman" w:cstheme="minorHAnsi"/>
                <w:sz w:val="20"/>
                <w:szCs w:val="18"/>
                <w:lang w:val="es-MX"/>
              </w:rPr>
              <w:t>de los números Reales (propiedades de las igualdades).</w:t>
            </w:r>
          </w:p>
          <w:p w14:paraId="0B599034" w14:textId="77777777" w:rsidR="006706E2" w:rsidRPr="00F80BBF" w:rsidRDefault="006706E2" w:rsidP="00511B7F">
            <w:pPr>
              <w:pStyle w:val="Sinespaciado"/>
              <w:numPr>
                <w:ilvl w:val="0"/>
                <w:numId w:val="32"/>
              </w:numPr>
              <w:jc w:val="both"/>
              <w:rPr>
                <w:rFonts w:eastAsia="Times New Roman" w:cstheme="minorHAnsi"/>
                <w:sz w:val="20"/>
                <w:szCs w:val="18"/>
                <w:lang w:val="es-MX"/>
              </w:rPr>
            </w:pPr>
            <w:r>
              <w:rPr>
                <w:rFonts w:eastAsia="Times New Roman" w:cstheme="minorHAnsi"/>
                <w:sz w:val="20"/>
                <w:szCs w:val="18"/>
                <w:lang w:val="es-MX"/>
              </w:rPr>
              <w:t>Axiomas de Orden de los números Reales (propiedades de las desigualdades).</w:t>
            </w:r>
          </w:p>
          <w:p w14:paraId="05FDE1DA" w14:textId="77777777" w:rsidR="006706E2" w:rsidRPr="00F80BBF" w:rsidRDefault="006706E2" w:rsidP="00511B7F">
            <w:pPr>
              <w:pStyle w:val="Sinespaciado"/>
              <w:numPr>
                <w:ilvl w:val="0"/>
                <w:numId w:val="32"/>
              </w:numPr>
              <w:jc w:val="both"/>
              <w:rPr>
                <w:rFonts w:eastAsia="Times New Roman" w:cstheme="minorHAnsi"/>
                <w:sz w:val="20"/>
                <w:szCs w:val="18"/>
                <w:lang w:val="es-MX"/>
              </w:rPr>
            </w:pPr>
            <w:r w:rsidRPr="00F80BBF">
              <w:rPr>
                <w:rFonts w:eastAsia="Times New Roman" w:cstheme="minorHAnsi"/>
                <w:sz w:val="20"/>
                <w:szCs w:val="18"/>
                <w:lang w:val="es-MX"/>
              </w:rPr>
              <w:t>Intervalos de números reales.</w:t>
            </w:r>
          </w:p>
          <w:p w14:paraId="77CE1C31" w14:textId="77777777" w:rsidR="006706E2" w:rsidRPr="00F80BBF" w:rsidRDefault="006706E2" w:rsidP="00511B7F">
            <w:pPr>
              <w:pStyle w:val="Sinespaciado"/>
              <w:numPr>
                <w:ilvl w:val="0"/>
                <w:numId w:val="32"/>
              </w:numPr>
              <w:jc w:val="both"/>
              <w:rPr>
                <w:rFonts w:eastAsia="Times New Roman" w:cstheme="minorHAnsi"/>
                <w:sz w:val="20"/>
                <w:szCs w:val="18"/>
                <w:lang w:val="es-MX"/>
              </w:rPr>
            </w:pPr>
            <w:r w:rsidRPr="00F80BBF">
              <w:rPr>
                <w:rFonts w:eastAsia="Times New Roman" w:cstheme="minorHAnsi"/>
                <w:sz w:val="20"/>
                <w:szCs w:val="18"/>
                <w:lang w:val="es-MX"/>
              </w:rPr>
              <w:t>Inecuaciones y su solución: lineales</w:t>
            </w:r>
            <w:r>
              <w:rPr>
                <w:rFonts w:eastAsia="Times New Roman" w:cstheme="minorHAnsi"/>
                <w:sz w:val="20"/>
                <w:szCs w:val="18"/>
                <w:lang w:val="es-MX"/>
              </w:rPr>
              <w:t xml:space="preserve"> (simples y dobles)</w:t>
            </w:r>
            <w:r w:rsidRPr="00F80BBF">
              <w:rPr>
                <w:rFonts w:eastAsia="Times New Roman" w:cstheme="minorHAnsi"/>
                <w:sz w:val="20"/>
                <w:szCs w:val="18"/>
                <w:lang w:val="es-MX"/>
              </w:rPr>
              <w:t>, factorizadas, racionales y cuadráticas.</w:t>
            </w:r>
          </w:p>
        </w:tc>
        <w:tc>
          <w:tcPr>
            <w:tcW w:w="2223" w:type="dxa"/>
            <w:shd w:val="clear" w:color="auto" w:fill="auto"/>
            <w:vAlign w:val="center"/>
          </w:tcPr>
          <w:p w14:paraId="391C8640" w14:textId="77777777" w:rsidR="006706E2" w:rsidRPr="006D745D" w:rsidRDefault="006706E2" w:rsidP="00DB6C3C">
            <w:pPr>
              <w:spacing w:after="0"/>
              <w:rPr>
                <w:rFonts w:eastAsia="Times New Roman"/>
                <w:sz w:val="20"/>
                <w:lang w:eastAsia="es-CO"/>
              </w:rPr>
            </w:pPr>
            <w:r>
              <w:rPr>
                <w:rFonts w:eastAsia="Times New Roman"/>
                <w:sz w:val="20"/>
                <w:lang w:eastAsia="es-CO"/>
              </w:rPr>
              <w:t>Realización de talleres, exámenes, consultas, trabajos, exposiciones, actividades en plataformas informáticas, actividades lúdicas y de lógica matemática, autoevaluación, heteroevaluación, lectura de libros, análisis de películas matemáticas, entre otras.</w:t>
            </w:r>
          </w:p>
        </w:tc>
      </w:tr>
      <w:tr w:rsidR="006706E2" w:rsidRPr="006D745D" w14:paraId="1C7E07CA" w14:textId="77777777" w:rsidTr="00DB6C3C">
        <w:trPr>
          <w:trHeight w:val="217"/>
          <w:jc w:val="center"/>
        </w:trPr>
        <w:tc>
          <w:tcPr>
            <w:tcW w:w="10773" w:type="dxa"/>
            <w:gridSpan w:val="7"/>
            <w:tcBorders>
              <w:left w:val="nil"/>
              <w:right w:val="nil"/>
            </w:tcBorders>
            <w:shd w:val="clear" w:color="auto" w:fill="auto"/>
          </w:tcPr>
          <w:p w14:paraId="28AF3740" w14:textId="77777777" w:rsidR="006706E2" w:rsidRPr="006D745D" w:rsidRDefault="006706E2" w:rsidP="00DB6C3C">
            <w:pPr>
              <w:spacing w:after="0"/>
              <w:rPr>
                <w:rFonts w:eastAsia="Times New Roman"/>
                <w:sz w:val="20"/>
                <w:lang w:eastAsia="es-CO"/>
              </w:rPr>
            </w:pPr>
          </w:p>
        </w:tc>
        <w:tc>
          <w:tcPr>
            <w:tcW w:w="2223" w:type="dxa"/>
            <w:tcBorders>
              <w:left w:val="nil"/>
              <w:right w:val="nil"/>
            </w:tcBorders>
            <w:shd w:val="clear" w:color="auto" w:fill="auto"/>
          </w:tcPr>
          <w:p w14:paraId="64E76797" w14:textId="77777777" w:rsidR="006706E2" w:rsidRPr="006D745D" w:rsidRDefault="006706E2" w:rsidP="00DB6C3C">
            <w:pPr>
              <w:spacing w:after="0"/>
              <w:rPr>
                <w:rFonts w:eastAsia="Times New Roman"/>
                <w:sz w:val="20"/>
                <w:lang w:eastAsia="es-CO"/>
              </w:rPr>
            </w:pPr>
          </w:p>
        </w:tc>
      </w:tr>
      <w:tr w:rsidR="006706E2" w:rsidRPr="006D745D" w14:paraId="003683E3" w14:textId="77777777" w:rsidTr="00DB6C3C">
        <w:trPr>
          <w:trHeight w:val="217"/>
          <w:jc w:val="center"/>
        </w:trPr>
        <w:tc>
          <w:tcPr>
            <w:tcW w:w="12996" w:type="dxa"/>
            <w:gridSpan w:val="8"/>
            <w:shd w:val="clear" w:color="auto" w:fill="A6A6A6"/>
          </w:tcPr>
          <w:p w14:paraId="29FD947F" w14:textId="77777777" w:rsidR="006706E2" w:rsidRPr="006D745D" w:rsidRDefault="006706E2" w:rsidP="00DB6C3C">
            <w:pPr>
              <w:spacing w:after="0"/>
              <w:rPr>
                <w:rFonts w:eastAsia="Times New Roman"/>
                <w:b/>
                <w:sz w:val="20"/>
                <w:lang w:eastAsia="es-CO"/>
              </w:rPr>
            </w:pPr>
            <w:r w:rsidRPr="006D745D">
              <w:rPr>
                <w:rFonts w:eastAsia="Times New Roman"/>
                <w:b/>
                <w:sz w:val="20"/>
                <w:lang w:eastAsia="es-CO"/>
              </w:rPr>
              <w:t>Indicadores de desempeños</w:t>
            </w:r>
          </w:p>
        </w:tc>
      </w:tr>
      <w:tr w:rsidR="006706E2" w:rsidRPr="006D745D" w14:paraId="30428414" w14:textId="77777777" w:rsidTr="00DB6C3C">
        <w:trPr>
          <w:trHeight w:val="217"/>
          <w:jc w:val="center"/>
        </w:trPr>
        <w:tc>
          <w:tcPr>
            <w:tcW w:w="4333" w:type="dxa"/>
            <w:gridSpan w:val="2"/>
            <w:shd w:val="clear" w:color="auto" w:fill="D9D9D9"/>
          </w:tcPr>
          <w:p w14:paraId="466E5456" w14:textId="77777777" w:rsidR="006706E2" w:rsidRPr="0035775B" w:rsidRDefault="006706E2" w:rsidP="00DB6C3C">
            <w:pPr>
              <w:spacing w:after="0"/>
              <w:rPr>
                <w:rFonts w:eastAsia="Times New Roman"/>
                <w:b/>
                <w:sz w:val="20"/>
                <w:lang w:eastAsia="es-CO"/>
              </w:rPr>
            </w:pPr>
            <w:r w:rsidRPr="0035775B">
              <w:rPr>
                <w:rFonts w:eastAsia="Times New Roman"/>
                <w:b/>
                <w:sz w:val="20"/>
                <w:lang w:eastAsia="es-CO"/>
              </w:rPr>
              <w:t>Saber conocer:</w:t>
            </w:r>
          </w:p>
        </w:tc>
        <w:tc>
          <w:tcPr>
            <w:tcW w:w="4330" w:type="dxa"/>
            <w:gridSpan w:val="4"/>
            <w:shd w:val="clear" w:color="auto" w:fill="D9D9D9"/>
          </w:tcPr>
          <w:p w14:paraId="11A63BEA" w14:textId="77777777" w:rsidR="006706E2" w:rsidRPr="0035775B" w:rsidRDefault="006706E2" w:rsidP="00DB6C3C">
            <w:pPr>
              <w:spacing w:after="0"/>
              <w:rPr>
                <w:rFonts w:eastAsia="Times New Roman"/>
                <w:b/>
                <w:sz w:val="20"/>
                <w:lang w:eastAsia="es-CO"/>
              </w:rPr>
            </w:pPr>
            <w:r w:rsidRPr="0035775B">
              <w:rPr>
                <w:rFonts w:eastAsia="Times New Roman"/>
                <w:b/>
                <w:sz w:val="20"/>
                <w:lang w:eastAsia="es-CO"/>
              </w:rPr>
              <w:t>Saber hacer:</w:t>
            </w:r>
          </w:p>
        </w:tc>
        <w:tc>
          <w:tcPr>
            <w:tcW w:w="4333" w:type="dxa"/>
            <w:gridSpan w:val="2"/>
            <w:shd w:val="clear" w:color="auto" w:fill="D9D9D9"/>
          </w:tcPr>
          <w:p w14:paraId="31554B9D" w14:textId="77777777" w:rsidR="006706E2" w:rsidRPr="0035775B" w:rsidRDefault="006706E2" w:rsidP="00DB6C3C">
            <w:pPr>
              <w:spacing w:after="0"/>
              <w:rPr>
                <w:rFonts w:eastAsia="Times New Roman"/>
                <w:b/>
                <w:sz w:val="20"/>
                <w:lang w:eastAsia="es-CO"/>
              </w:rPr>
            </w:pPr>
            <w:r w:rsidRPr="0035775B">
              <w:rPr>
                <w:rFonts w:eastAsia="Times New Roman"/>
                <w:b/>
                <w:sz w:val="20"/>
                <w:lang w:eastAsia="es-CO"/>
              </w:rPr>
              <w:t>Saber ser:</w:t>
            </w:r>
          </w:p>
        </w:tc>
      </w:tr>
      <w:tr w:rsidR="006706E2" w:rsidRPr="006D745D" w14:paraId="19F1F964" w14:textId="77777777" w:rsidTr="00DB6C3C">
        <w:trPr>
          <w:trHeight w:val="163"/>
          <w:jc w:val="center"/>
        </w:trPr>
        <w:tc>
          <w:tcPr>
            <w:tcW w:w="4333" w:type="dxa"/>
            <w:gridSpan w:val="2"/>
            <w:shd w:val="clear" w:color="auto" w:fill="auto"/>
            <w:vAlign w:val="center"/>
          </w:tcPr>
          <w:p w14:paraId="02D1B608" w14:textId="77777777" w:rsidR="006706E2" w:rsidRDefault="006706E2" w:rsidP="00DB6C3C">
            <w:pPr>
              <w:spacing w:after="0"/>
              <w:jc w:val="both"/>
              <w:rPr>
                <w:rFonts w:eastAsia="Times New Roman"/>
                <w:sz w:val="20"/>
                <w:lang w:val="es-MX" w:eastAsia="es-CO"/>
              </w:rPr>
            </w:pPr>
            <w:r>
              <w:rPr>
                <w:rFonts w:eastAsia="Times New Roman"/>
                <w:sz w:val="20"/>
                <w:lang w:val="es-MX" w:eastAsia="es-CO"/>
              </w:rPr>
              <w:t>Identifica las igualdades y sus propiedades y las aplica en el tratamiento y solución de problemas en un contexto determinado.</w:t>
            </w:r>
          </w:p>
          <w:p w14:paraId="4240FE50" w14:textId="77777777" w:rsidR="006706E2" w:rsidRPr="0097621C" w:rsidRDefault="006706E2" w:rsidP="00DB6C3C">
            <w:pPr>
              <w:spacing w:after="0"/>
              <w:jc w:val="both"/>
              <w:rPr>
                <w:rFonts w:eastAsia="Times New Roman"/>
                <w:sz w:val="20"/>
                <w:lang w:eastAsia="es-CO"/>
              </w:rPr>
            </w:pPr>
            <w:r>
              <w:rPr>
                <w:rFonts w:eastAsia="Times New Roman"/>
                <w:sz w:val="20"/>
                <w:lang w:val="es-MX" w:eastAsia="es-CO"/>
              </w:rPr>
              <w:t>Resuelve</w:t>
            </w:r>
            <w:r w:rsidRPr="008A451C">
              <w:rPr>
                <w:rFonts w:eastAsia="Times New Roman"/>
                <w:sz w:val="20"/>
                <w:lang w:val="es-MX" w:eastAsia="es-CO"/>
              </w:rPr>
              <w:t xml:space="preserve"> inecuaciones haciendo uso de los a</w:t>
            </w:r>
            <w:r>
              <w:rPr>
                <w:rFonts w:eastAsia="Times New Roman"/>
                <w:sz w:val="20"/>
                <w:lang w:val="es-MX" w:eastAsia="es-CO"/>
              </w:rPr>
              <w:t>xiomas de orden de los números R</w:t>
            </w:r>
            <w:r w:rsidRPr="008A451C">
              <w:rPr>
                <w:rFonts w:eastAsia="Times New Roman"/>
                <w:sz w:val="20"/>
                <w:lang w:val="es-MX" w:eastAsia="es-CO"/>
              </w:rPr>
              <w:t>eales y</w:t>
            </w:r>
            <w:r>
              <w:rPr>
                <w:rFonts w:eastAsia="Times New Roman"/>
                <w:sz w:val="20"/>
                <w:lang w:val="es-MX" w:eastAsia="es-CO"/>
              </w:rPr>
              <w:t xml:space="preserve"> las aplica</w:t>
            </w:r>
            <w:r w:rsidRPr="008A451C">
              <w:rPr>
                <w:rFonts w:eastAsia="Times New Roman"/>
                <w:sz w:val="20"/>
                <w:lang w:val="es-MX" w:eastAsia="es-CO"/>
              </w:rPr>
              <w:t xml:space="preserve"> en la solución de ejercicios y situaciones específicas.</w:t>
            </w:r>
          </w:p>
        </w:tc>
        <w:tc>
          <w:tcPr>
            <w:tcW w:w="4330" w:type="dxa"/>
            <w:gridSpan w:val="4"/>
            <w:shd w:val="clear" w:color="auto" w:fill="auto"/>
            <w:vAlign w:val="center"/>
          </w:tcPr>
          <w:p w14:paraId="52691FC0" w14:textId="77777777" w:rsidR="006706E2" w:rsidRPr="006D745D" w:rsidRDefault="006706E2" w:rsidP="00DB6C3C">
            <w:pPr>
              <w:spacing w:after="0"/>
              <w:jc w:val="both"/>
              <w:rPr>
                <w:rFonts w:eastAsia="Times New Roman"/>
                <w:sz w:val="20"/>
                <w:lang w:eastAsia="es-CO"/>
              </w:rPr>
            </w:pPr>
            <w:r>
              <w:rPr>
                <w:rFonts w:eastAsia="Times New Roman"/>
                <w:sz w:val="20"/>
                <w:lang w:eastAsia="es-CO"/>
              </w:rPr>
              <w:t xml:space="preserve">Resuelve situaciones problema que involucran desigualdades, aplica las propiedades de cuerpo y de orden de los números Reales en la solución de ejercicios, representa y opera con números Reales. </w:t>
            </w:r>
          </w:p>
        </w:tc>
        <w:tc>
          <w:tcPr>
            <w:tcW w:w="4333" w:type="dxa"/>
            <w:gridSpan w:val="2"/>
            <w:shd w:val="clear" w:color="auto" w:fill="auto"/>
            <w:vAlign w:val="center"/>
          </w:tcPr>
          <w:p w14:paraId="25F3EDAE" w14:textId="77777777" w:rsidR="006706E2" w:rsidRPr="006D745D" w:rsidRDefault="006706E2" w:rsidP="00DB6C3C">
            <w:pPr>
              <w:spacing w:after="0"/>
              <w:jc w:val="both"/>
              <w:rPr>
                <w:rFonts w:eastAsia="Times New Roman"/>
                <w:sz w:val="20"/>
                <w:lang w:eastAsia="es-CO"/>
              </w:rPr>
            </w:pPr>
            <w:r>
              <w:rPr>
                <w:rFonts w:eastAsia="Times New Roman"/>
                <w:sz w:val="20"/>
                <w:lang w:eastAsia="es-CO"/>
              </w:rPr>
              <w:t>Manifiesta Interés y motivación en el desarrollo de</w:t>
            </w:r>
            <w:r w:rsidRPr="004E2B2C">
              <w:rPr>
                <w:rFonts w:eastAsia="Times New Roman"/>
                <w:sz w:val="20"/>
                <w:lang w:eastAsia="es-CO"/>
              </w:rPr>
              <w:t xml:space="preserve"> las clase</w:t>
            </w:r>
            <w:r>
              <w:rPr>
                <w:rFonts w:eastAsia="Times New Roman"/>
                <w:sz w:val="20"/>
                <w:lang w:eastAsia="es-CO"/>
              </w:rPr>
              <w:t>s, en el cumplimiento de sus deberes y respeta a los miembros de la comunidad educativa.</w:t>
            </w:r>
          </w:p>
        </w:tc>
      </w:tr>
    </w:tbl>
    <w:p w14:paraId="72F9283F" w14:textId="77777777" w:rsidR="006706E2" w:rsidRDefault="006706E2" w:rsidP="006706E2">
      <w:pPr>
        <w:spacing w:after="0"/>
      </w:pPr>
    </w:p>
    <w:p w14:paraId="72005677" w14:textId="77777777" w:rsidR="006706E2" w:rsidRDefault="006706E2" w:rsidP="006706E2">
      <w:pPr>
        <w:spacing w:after="0"/>
      </w:pPr>
    </w:p>
    <w:p w14:paraId="010DC980" w14:textId="77777777" w:rsidR="00C01FF8" w:rsidRDefault="00C01FF8" w:rsidP="006706E2">
      <w:pPr>
        <w:spacing w:after="0"/>
      </w:pPr>
    </w:p>
    <w:p w14:paraId="08F7F058" w14:textId="77777777" w:rsidR="00C01FF8" w:rsidRDefault="00C01FF8" w:rsidP="006706E2">
      <w:pPr>
        <w:spacing w:after="0"/>
      </w:pPr>
    </w:p>
    <w:p w14:paraId="2ACC2654" w14:textId="77777777" w:rsidR="00C01FF8" w:rsidRDefault="00C01FF8" w:rsidP="006706E2">
      <w:pPr>
        <w:spacing w:after="0"/>
      </w:pPr>
    </w:p>
    <w:p w14:paraId="4FFB78F5" w14:textId="77777777" w:rsidR="006706E2" w:rsidRDefault="006706E2" w:rsidP="006706E2">
      <w:pPr>
        <w:spacing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211"/>
        <w:gridCol w:w="1049"/>
        <w:gridCol w:w="2398"/>
        <w:gridCol w:w="267"/>
        <w:gridCol w:w="616"/>
        <w:gridCol w:w="2110"/>
        <w:gridCol w:w="2223"/>
      </w:tblGrid>
      <w:tr w:rsidR="006706E2" w:rsidRPr="006D745D" w14:paraId="23BB09B8" w14:textId="77777777" w:rsidTr="00DB6C3C">
        <w:trPr>
          <w:trHeight w:val="217"/>
          <w:jc w:val="center"/>
        </w:trPr>
        <w:tc>
          <w:tcPr>
            <w:tcW w:w="8047" w:type="dxa"/>
            <w:gridSpan w:val="5"/>
            <w:shd w:val="clear" w:color="auto" w:fill="D9D9D9"/>
          </w:tcPr>
          <w:p w14:paraId="7D5C3042" w14:textId="77777777" w:rsidR="006706E2" w:rsidRPr="006D745D" w:rsidRDefault="006706E2" w:rsidP="00DB6C3C">
            <w:pPr>
              <w:spacing w:after="0"/>
              <w:rPr>
                <w:rFonts w:eastAsia="Times New Roman"/>
                <w:sz w:val="20"/>
                <w:lang w:eastAsia="es-CO"/>
              </w:rPr>
            </w:pPr>
            <w:r w:rsidRPr="0035775B">
              <w:rPr>
                <w:rFonts w:eastAsia="Times New Roman"/>
                <w:b/>
                <w:sz w:val="20"/>
                <w:lang w:eastAsia="es-CO"/>
              </w:rPr>
              <w:lastRenderedPageBreak/>
              <w:t>Área:</w:t>
            </w:r>
            <w:r>
              <w:rPr>
                <w:rFonts w:eastAsia="Times New Roman"/>
                <w:sz w:val="20"/>
                <w:lang w:eastAsia="es-CO"/>
              </w:rPr>
              <w:t xml:space="preserve">  </w:t>
            </w:r>
            <w:r w:rsidRPr="0035775B">
              <w:rPr>
                <w:rFonts w:eastAsia="Times New Roman"/>
                <w:sz w:val="20"/>
                <w:lang w:eastAsia="es-CO"/>
              </w:rPr>
              <w:t>MATEMÁTICAS</w:t>
            </w:r>
          </w:p>
        </w:tc>
        <w:tc>
          <w:tcPr>
            <w:tcW w:w="4949" w:type="dxa"/>
            <w:gridSpan w:val="3"/>
            <w:shd w:val="clear" w:color="auto" w:fill="D9D9D9"/>
          </w:tcPr>
          <w:p w14:paraId="54B44B56" w14:textId="77777777" w:rsidR="006706E2" w:rsidRPr="006D745D" w:rsidRDefault="006706E2" w:rsidP="00DB6C3C">
            <w:pPr>
              <w:spacing w:after="0"/>
              <w:rPr>
                <w:rFonts w:eastAsia="Times New Roman"/>
                <w:sz w:val="20"/>
                <w:lang w:eastAsia="es-CO"/>
              </w:rPr>
            </w:pPr>
            <w:r w:rsidRPr="0035775B">
              <w:rPr>
                <w:rFonts w:eastAsia="Times New Roman"/>
                <w:b/>
                <w:sz w:val="20"/>
                <w:lang w:eastAsia="es-CO"/>
              </w:rPr>
              <w:t>Grado:</w:t>
            </w:r>
            <w:r>
              <w:rPr>
                <w:rFonts w:eastAsia="Times New Roman"/>
                <w:sz w:val="20"/>
                <w:lang w:eastAsia="es-CO"/>
              </w:rPr>
              <w:t xml:space="preserve"> UNDÉCIMO (11</w:t>
            </w:r>
            <w:r w:rsidRPr="0035775B">
              <w:rPr>
                <w:rFonts w:eastAsia="Times New Roman"/>
                <w:sz w:val="20"/>
                <w:lang w:eastAsia="es-CO"/>
              </w:rPr>
              <w:t>°)</w:t>
            </w:r>
          </w:p>
        </w:tc>
      </w:tr>
      <w:tr w:rsidR="006706E2" w:rsidRPr="006D745D" w14:paraId="527A4276" w14:textId="77777777" w:rsidTr="00DB6C3C">
        <w:trPr>
          <w:trHeight w:val="217"/>
          <w:jc w:val="center"/>
        </w:trPr>
        <w:tc>
          <w:tcPr>
            <w:tcW w:w="12996" w:type="dxa"/>
            <w:gridSpan w:val="8"/>
            <w:shd w:val="clear" w:color="auto" w:fill="D9D9D9"/>
          </w:tcPr>
          <w:p w14:paraId="5970ABC3" w14:textId="77777777" w:rsidR="006706E2" w:rsidRPr="006D745D" w:rsidRDefault="006706E2" w:rsidP="00DB6C3C">
            <w:pPr>
              <w:spacing w:after="0"/>
              <w:rPr>
                <w:rFonts w:eastAsia="Times New Roman"/>
                <w:sz w:val="20"/>
                <w:lang w:eastAsia="es-CO"/>
              </w:rPr>
            </w:pPr>
            <w:r>
              <w:rPr>
                <w:rFonts w:eastAsia="Times New Roman"/>
                <w:b/>
                <w:sz w:val="20"/>
                <w:lang w:eastAsia="es-CO"/>
              </w:rPr>
              <w:t>Docente</w:t>
            </w:r>
            <w:r w:rsidRPr="0035775B">
              <w:rPr>
                <w:rFonts w:eastAsia="Times New Roman"/>
                <w:b/>
                <w:sz w:val="20"/>
                <w:lang w:eastAsia="es-CO"/>
              </w:rPr>
              <w:t>(s):</w:t>
            </w:r>
            <w:r>
              <w:rPr>
                <w:rFonts w:eastAsia="Times New Roman"/>
                <w:sz w:val="20"/>
                <w:lang w:eastAsia="es-CO"/>
              </w:rPr>
              <w:t xml:space="preserve"> </w:t>
            </w:r>
            <w:r w:rsidRPr="0035775B">
              <w:rPr>
                <w:rFonts w:eastAsia="Times New Roman"/>
                <w:sz w:val="20"/>
                <w:lang w:eastAsia="es-CO"/>
              </w:rPr>
              <w:t>ALEXANDER CARDONA ZAPATA</w:t>
            </w:r>
          </w:p>
        </w:tc>
      </w:tr>
      <w:tr w:rsidR="006706E2" w:rsidRPr="006D745D" w14:paraId="42E1AC00" w14:textId="77777777" w:rsidTr="00DB6C3C">
        <w:trPr>
          <w:trHeight w:val="217"/>
          <w:jc w:val="center"/>
        </w:trPr>
        <w:tc>
          <w:tcPr>
            <w:tcW w:w="12996" w:type="dxa"/>
            <w:gridSpan w:val="8"/>
            <w:shd w:val="clear" w:color="auto" w:fill="auto"/>
          </w:tcPr>
          <w:p w14:paraId="375494EA" w14:textId="77777777" w:rsidR="006706E2" w:rsidRPr="006D745D" w:rsidRDefault="006706E2" w:rsidP="00DB6C3C">
            <w:pPr>
              <w:spacing w:after="0"/>
              <w:jc w:val="both"/>
              <w:rPr>
                <w:rFonts w:eastAsia="Times New Roman"/>
                <w:sz w:val="20"/>
                <w:lang w:eastAsia="es-CO"/>
              </w:rPr>
            </w:pPr>
            <w:r w:rsidRPr="0035775B">
              <w:rPr>
                <w:rFonts w:eastAsia="Times New Roman"/>
                <w:b/>
                <w:sz w:val="20"/>
                <w:lang w:eastAsia="es-CO"/>
              </w:rPr>
              <w:t>Objetivo del grado:</w:t>
            </w:r>
            <w:r w:rsidRPr="000478A5">
              <w:rPr>
                <w:rFonts w:eastAsia="Times New Roman"/>
                <w:sz w:val="20"/>
                <w:lang w:eastAsia="es-CO"/>
              </w:rPr>
              <w:t xml:space="preserve"> </w:t>
            </w:r>
            <w:r w:rsidRPr="006F7A93">
              <w:rPr>
                <w:rFonts w:eastAsia="Times New Roman"/>
                <w:color w:val="000000" w:themeColor="text1"/>
                <w:sz w:val="20"/>
                <w:lang w:eastAsia="es-CO"/>
              </w:rPr>
              <w:t>Resolver problemas cotidianos empleando los conceptos de números reales y probabilidad, para que se fortalezca la capacidad de tomar decisiones en diversas circunstancias de la vida.</w:t>
            </w:r>
          </w:p>
        </w:tc>
      </w:tr>
      <w:tr w:rsidR="006706E2" w:rsidRPr="006D745D" w14:paraId="49905268" w14:textId="77777777" w:rsidTr="00DB6C3C">
        <w:trPr>
          <w:trHeight w:val="217"/>
          <w:jc w:val="center"/>
        </w:trPr>
        <w:tc>
          <w:tcPr>
            <w:tcW w:w="12996" w:type="dxa"/>
            <w:gridSpan w:val="8"/>
            <w:shd w:val="clear" w:color="auto" w:fill="D9D9D9"/>
          </w:tcPr>
          <w:p w14:paraId="6690516B" w14:textId="77777777" w:rsidR="006706E2" w:rsidRPr="006D745D" w:rsidRDefault="006706E2" w:rsidP="00DB6C3C">
            <w:pPr>
              <w:spacing w:after="0"/>
              <w:rPr>
                <w:rFonts w:eastAsia="Times New Roman"/>
                <w:sz w:val="20"/>
                <w:lang w:eastAsia="es-CO"/>
              </w:rPr>
            </w:pPr>
            <w:r w:rsidRPr="0035775B">
              <w:rPr>
                <w:rFonts w:eastAsia="Times New Roman"/>
                <w:b/>
                <w:sz w:val="20"/>
                <w:lang w:eastAsia="es-CO"/>
              </w:rPr>
              <w:t xml:space="preserve">Competencias: </w:t>
            </w:r>
            <w:r w:rsidRPr="000478A5">
              <w:rPr>
                <w:rFonts w:eastAsia="Times New Roman"/>
                <w:sz w:val="20"/>
                <w:lang w:eastAsia="es-CO"/>
              </w:rPr>
              <w:t xml:space="preserve">La formulación, el tratamiento y la resolución de problemas. La modelación. </w:t>
            </w:r>
            <w:r>
              <w:rPr>
                <w:rFonts w:eastAsia="Times New Roman"/>
                <w:sz w:val="20"/>
                <w:lang w:eastAsia="es-CO"/>
              </w:rPr>
              <w:t xml:space="preserve">La comunicación. </w:t>
            </w:r>
            <w:r w:rsidRPr="000478A5">
              <w:rPr>
                <w:rFonts w:eastAsia="Times New Roman"/>
                <w:sz w:val="20"/>
                <w:lang w:eastAsia="es-CO"/>
              </w:rPr>
              <w:t>El razonamiento. La formulación, comparación y ejercitación de procedimientos.</w:t>
            </w:r>
          </w:p>
        </w:tc>
      </w:tr>
      <w:tr w:rsidR="006706E2" w:rsidRPr="006D745D" w14:paraId="36024175" w14:textId="77777777" w:rsidTr="00DB6C3C">
        <w:trPr>
          <w:trHeight w:val="217"/>
          <w:jc w:val="center"/>
        </w:trPr>
        <w:tc>
          <w:tcPr>
            <w:tcW w:w="10773" w:type="dxa"/>
            <w:gridSpan w:val="7"/>
            <w:tcBorders>
              <w:left w:val="nil"/>
              <w:right w:val="nil"/>
            </w:tcBorders>
            <w:shd w:val="clear" w:color="auto" w:fill="auto"/>
          </w:tcPr>
          <w:p w14:paraId="40B64622" w14:textId="77777777" w:rsidR="006706E2" w:rsidRPr="006D745D" w:rsidRDefault="006706E2" w:rsidP="00DB6C3C">
            <w:pPr>
              <w:spacing w:after="0"/>
              <w:rPr>
                <w:rFonts w:eastAsia="Times New Roman"/>
                <w:sz w:val="20"/>
                <w:lang w:eastAsia="es-CO"/>
              </w:rPr>
            </w:pPr>
          </w:p>
        </w:tc>
        <w:tc>
          <w:tcPr>
            <w:tcW w:w="2223" w:type="dxa"/>
            <w:tcBorders>
              <w:left w:val="nil"/>
              <w:right w:val="nil"/>
            </w:tcBorders>
            <w:shd w:val="clear" w:color="auto" w:fill="auto"/>
          </w:tcPr>
          <w:p w14:paraId="2BAD64D6" w14:textId="77777777" w:rsidR="006706E2" w:rsidRPr="006D745D" w:rsidRDefault="006706E2" w:rsidP="00DB6C3C">
            <w:pPr>
              <w:spacing w:after="0"/>
              <w:rPr>
                <w:rFonts w:eastAsia="Times New Roman"/>
                <w:sz w:val="20"/>
                <w:lang w:eastAsia="es-CO"/>
              </w:rPr>
            </w:pPr>
          </w:p>
        </w:tc>
      </w:tr>
      <w:tr w:rsidR="006706E2" w:rsidRPr="006D745D" w14:paraId="5C27B694" w14:textId="77777777" w:rsidTr="00DB6C3C">
        <w:trPr>
          <w:trHeight w:val="217"/>
          <w:jc w:val="center"/>
        </w:trPr>
        <w:tc>
          <w:tcPr>
            <w:tcW w:w="10773" w:type="dxa"/>
            <w:gridSpan w:val="7"/>
            <w:shd w:val="clear" w:color="auto" w:fill="D9D9D9"/>
          </w:tcPr>
          <w:p w14:paraId="0F95E592" w14:textId="77777777" w:rsidR="006706E2" w:rsidRPr="006D745D" w:rsidRDefault="006706E2" w:rsidP="00DB6C3C">
            <w:pPr>
              <w:spacing w:after="0"/>
              <w:rPr>
                <w:rFonts w:eastAsia="Times New Roman"/>
                <w:sz w:val="20"/>
                <w:lang w:eastAsia="es-CO"/>
              </w:rPr>
            </w:pPr>
            <w:r w:rsidRPr="0035775B">
              <w:rPr>
                <w:rFonts w:eastAsia="Times New Roman"/>
                <w:b/>
                <w:sz w:val="20"/>
                <w:lang w:eastAsia="es-CO"/>
              </w:rPr>
              <w:t>Periodo:</w:t>
            </w:r>
            <w:r>
              <w:rPr>
                <w:rFonts w:eastAsia="Times New Roman"/>
                <w:sz w:val="20"/>
                <w:lang w:eastAsia="es-CO"/>
              </w:rPr>
              <w:t xml:space="preserve"> 2</w:t>
            </w:r>
          </w:p>
        </w:tc>
        <w:tc>
          <w:tcPr>
            <w:tcW w:w="2223" w:type="dxa"/>
            <w:shd w:val="clear" w:color="auto" w:fill="D9D9D9"/>
          </w:tcPr>
          <w:p w14:paraId="0494D122" w14:textId="77777777" w:rsidR="006706E2" w:rsidRPr="006D745D" w:rsidRDefault="006706E2" w:rsidP="00DB6C3C">
            <w:pPr>
              <w:spacing w:after="0"/>
              <w:rPr>
                <w:rFonts w:eastAsia="Times New Roman"/>
                <w:sz w:val="20"/>
                <w:lang w:eastAsia="es-CO"/>
              </w:rPr>
            </w:pPr>
          </w:p>
        </w:tc>
      </w:tr>
      <w:tr w:rsidR="006706E2" w:rsidRPr="006D745D" w14:paraId="7EE22097" w14:textId="77777777" w:rsidTr="00DB6C3C">
        <w:trPr>
          <w:trHeight w:val="365"/>
          <w:jc w:val="center"/>
        </w:trPr>
        <w:tc>
          <w:tcPr>
            <w:tcW w:w="2122" w:type="dxa"/>
            <w:shd w:val="clear" w:color="auto" w:fill="D9D9D9"/>
            <w:vAlign w:val="center"/>
          </w:tcPr>
          <w:p w14:paraId="7A943290" w14:textId="77777777" w:rsidR="006706E2" w:rsidRPr="0035775B" w:rsidRDefault="006706E2" w:rsidP="00DB6C3C">
            <w:pPr>
              <w:spacing w:after="0"/>
              <w:jc w:val="center"/>
              <w:rPr>
                <w:rFonts w:eastAsia="Times New Roman"/>
                <w:b/>
                <w:sz w:val="20"/>
                <w:lang w:eastAsia="es-CO"/>
              </w:rPr>
            </w:pPr>
            <w:r w:rsidRPr="0035775B">
              <w:rPr>
                <w:rFonts w:eastAsia="Times New Roman"/>
                <w:b/>
                <w:sz w:val="20"/>
                <w:lang w:eastAsia="es-CO"/>
              </w:rPr>
              <w:t>Pregunta Problematizadora:</w:t>
            </w:r>
          </w:p>
        </w:tc>
        <w:tc>
          <w:tcPr>
            <w:tcW w:w="3260" w:type="dxa"/>
            <w:gridSpan w:val="2"/>
            <w:shd w:val="clear" w:color="auto" w:fill="D9D9D9"/>
            <w:vAlign w:val="center"/>
          </w:tcPr>
          <w:p w14:paraId="2264C69C" w14:textId="77777777" w:rsidR="006706E2" w:rsidRPr="0035775B" w:rsidRDefault="006706E2" w:rsidP="00DB6C3C">
            <w:pPr>
              <w:spacing w:after="0"/>
              <w:jc w:val="center"/>
              <w:rPr>
                <w:rFonts w:eastAsia="Times New Roman"/>
                <w:b/>
                <w:sz w:val="20"/>
                <w:lang w:eastAsia="es-CO"/>
              </w:rPr>
            </w:pPr>
            <w:r w:rsidRPr="0035775B">
              <w:rPr>
                <w:rFonts w:eastAsia="Times New Roman"/>
                <w:b/>
                <w:sz w:val="20"/>
                <w:lang w:eastAsia="es-CO"/>
              </w:rPr>
              <w:t>Eje de los estándares:</w:t>
            </w:r>
          </w:p>
        </w:tc>
        <w:tc>
          <w:tcPr>
            <w:tcW w:w="2398" w:type="dxa"/>
            <w:shd w:val="clear" w:color="auto" w:fill="D9D9D9"/>
            <w:vAlign w:val="center"/>
          </w:tcPr>
          <w:p w14:paraId="0F2411BC" w14:textId="77777777" w:rsidR="006706E2" w:rsidRPr="0035775B" w:rsidRDefault="006706E2" w:rsidP="00DB6C3C">
            <w:pPr>
              <w:spacing w:after="0"/>
              <w:jc w:val="center"/>
              <w:rPr>
                <w:rFonts w:eastAsia="Times New Roman"/>
                <w:b/>
                <w:sz w:val="20"/>
                <w:lang w:eastAsia="es-CO"/>
              </w:rPr>
            </w:pPr>
            <w:r w:rsidRPr="0035775B">
              <w:rPr>
                <w:rFonts w:eastAsia="Times New Roman"/>
                <w:b/>
                <w:sz w:val="20"/>
                <w:lang w:eastAsia="es-CO"/>
              </w:rPr>
              <w:t>DBA</w:t>
            </w:r>
            <w:r>
              <w:rPr>
                <w:rFonts w:eastAsia="Times New Roman"/>
                <w:b/>
                <w:sz w:val="20"/>
                <w:lang w:eastAsia="es-CO"/>
              </w:rPr>
              <w:t>:</w:t>
            </w:r>
          </w:p>
        </w:tc>
        <w:tc>
          <w:tcPr>
            <w:tcW w:w="2993" w:type="dxa"/>
            <w:gridSpan w:val="3"/>
            <w:shd w:val="clear" w:color="auto" w:fill="D9D9D9"/>
            <w:vAlign w:val="center"/>
          </w:tcPr>
          <w:p w14:paraId="75C92293" w14:textId="77777777" w:rsidR="006706E2" w:rsidRPr="0035775B" w:rsidRDefault="006706E2" w:rsidP="00DB6C3C">
            <w:pPr>
              <w:spacing w:after="0"/>
              <w:jc w:val="center"/>
              <w:rPr>
                <w:rFonts w:eastAsia="Times New Roman"/>
                <w:b/>
                <w:sz w:val="20"/>
                <w:lang w:eastAsia="es-CO"/>
              </w:rPr>
            </w:pPr>
            <w:r w:rsidRPr="0035775B">
              <w:rPr>
                <w:rFonts w:eastAsia="Times New Roman"/>
                <w:b/>
                <w:sz w:val="20"/>
                <w:lang w:eastAsia="es-CO"/>
              </w:rPr>
              <w:t>Trayectoria Temática:</w:t>
            </w:r>
          </w:p>
        </w:tc>
        <w:tc>
          <w:tcPr>
            <w:tcW w:w="2223" w:type="dxa"/>
            <w:shd w:val="clear" w:color="auto" w:fill="D9D9D9"/>
          </w:tcPr>
          <w:p w14:paraId="404053F8" w14:textId="77777777" w:rsidR="006706E2" w:rsidRPr="0035775B" w:rsidRDefault="006706E2" w:rsidP="00DB6C3C">
            <w:pPr>
              <w:spacing w:after="0"/>
              <w:jc w:val="center"/>
              <w:rPr>
                <w:rFonts w:eastAsia="Times New Roman"/>
                <w:b/>
                <w:sz w:val="20"/>
                <w:lang w:eastAsia="es-CO"/>
              </w:rPr>
            </w:pPr>
            <w:r w:rsidRPr="0035775B">
              <w:rPr>
                <w:rFonts w:eastAsia="Times New Roman"/>
                <w:b/>
                <w:sz w:val="20"/>
                <w:lang w:eastAsia="es-CO"/>
              </w:rPr>
              <w:t>Estrategias de Evaluación:</w:t>
            </w:r>
          </w:p>
        </w:tc>
      </w:tr>
      <w:tr w:rsidR="006706E2" w:rsidRPr="006D745D" w14:paraId="08901622" w14:textId="77777777" w:rsidTr="00DB6C3C">
        <w:trPr>
          <w:trHeight w:val="434"/>
          <w:jc w:val="center"/>
        </w:trPr>
        <w:tc>
          <w:tcPr>
            <w:tcW w:w="2122" w:type="dxa"/>
            <w:shd w:val="clear" w:color="auto" w:fill="auto"/>
            <w:vAlign w:val="center"/>
          </w:tcPr>
          <w:p w14:paraId="44093658" w14:textId="77777777" w:rsidR="006706E2" w:rsidRDefault="006706E2" w:rsidP="00DB6C3C">
            <w:pPr>
              <w:spacing w:after="0"/>
              <w:jc w:val="center"/>
              <w:rPr>
                <w:rFonts w:cstheme="minorHAnsi"/>
                <w:sz w:val="20"/>
                <w:szCs w:val="20"/>
              </w:rPr>
            </w:pPr>
            <w:r>
              <w:rPr>
                <w:rFonts w:cstheme="minorHAnsi"/>
                <w:sz w:val="20"/>
                <w:szCs w:val="20"/>
              </w:rPr>
              <w:t>¿En qué</w:t>
            </w:r>
            <w:r w:rsidRPr="00B3125D">
              <w:rPr>
                <w:rFonts w:cstheme="minorHAnsi"/>
                <w:sz w:val="20"/>
                <w:szCs w:val="20"/>
              </w:rPr>
              <w:t xml:space="preserve"> situaciones de la vida</w:t>
            </w:r>
            <w:r>
              <w:rPr>
                <w:rFonts w:cstheme="minorHAnsi"/>
                <w:sz w:val="20"/>
                <w:szCs w:val="20"/>
              </w:rPr>
              <w:t xml:space="preserve"> cotidiana se usan los conceptos de relación y de función</w:t>
            </w:r>
            <w:r w:rsidRPr="00B3125D">
              <w:rPr>
                <w:rFonts w:cstheme="minorHAnsi"/>
                <w:sz w:val="20"/>
                <w:szCs w:val="20"/>
              </w:rPr>
              <w:t>?</w:t>
            </w:r>
          </w:p>
          <w:p w14:paraId="3076A09E" w14:textId="77777777" w:rsidR="006706E2" w:rsidRDefault="006706E2" w:rsidP="00DB6C3C">
            <w:pPr>
              <w:spacing w:after="0"/>
              <w:jc w:val="center"/>
              <w:rPr>
                <w:rFonts w:cstheme="minorHAnsi"/>
                <w:sz w:val="20"/>
                <w:szCs w:val="24"/>
              </w:rPr>
            </w:pPr>
          </w:p>
          <w:p w14:paraId="51FC8E49" w14:textId="77777777" w:rsidR="006706E2" w:rsidRPr="0097621C" w:rsidRDefault="006706E2" w:rsidP="00DB6C3C">
            <w:pPr>
              <w:spacing w:after="0"/>
              <w:jc w:val="center"/>
              <w:rPr>
                <w:rFonts w:cstheme="minorHAnsi"/>
                <w:sz w:val="20"/>
                <w:szCs w:val="24"/>
              </w:rPr>
            </w:pPr>
            <w:r w:rsidRPr="00B3125D">
              <w:rPr>
                <w:rFonts w:cstheme="minorHAnsi"/>
                <w:sz w:val="20"/>
                <w:szCs w:val="24"/>
              </w:rPr>
              <w:t xml:space="preserve">¿Cómo podemos representar </w:t>
            </w:r>
            <w:r>
              <w:rPr>
                <w:rFonts w:cstheme="minorHAnsi"/>
                <w:sz w:val="20"/>
                <w:szCs w:val="24"/>
              </w:rPr>
              <w:t>funciones de diferentes formas</w:t>
            </w:r>
            <w:r w:rsidRPr="00B3125D">
              <w:rPr>
                <w:rFonts w:cstheme="minorHAnsi"/>
                <w:sz w:val="20"/>
                <w:szCs w:val="24"/>
              </w:rPr>
              <w:t>?</w:t>
            </w:r>
          </w:p>
        </w:tc>
        <w:tc>
          <w:tcPr>
            <w:tcW w:w="3260" w:type="dxa"/>
            <w:gridSpan w:val="2"/>
            <w:shd w:val="clear" w:color="auto" w:fill="auto"/>
            <w:vAlign w:val="center"/>
          </w:tcPr>
          <w:p w14:paraId="60EB6BE5" w14:textId="77777777" w:rsidR="006706E2" w:rsidRDefault="006706E2" w:rsidP="00DB6C3C">
            <w:pPr>
              <w:spacing w:after="0"/>
              <w:jc w:val="both"/>
              <w:rPr>
                <w:rFonts w:eastAsia="Times New Roman"/>
                <w:b/>
                <w:sz w:val="20"/>
                <w:lang w:eastAsia="es-CO"/>
              </w:rPr>
            </w:pPr>
            <w:r w:rsidRPr="00034CAD">
              <w:rPr>
                <w:rFonts w:eastAsia="Times New Roman"/>
                <w:b/>
                <w:sz w:val="20"/>
                <w:lang w:eastAsia="es-CO"/>
              </w:rPr>
              <w:t>Pensa</w:t>
            </w:r>
            <w:r>
              <w:rPr>
                <w:rFonts w:eastAsia="Times New Roman"/>
                <w:b/>
                <w:sz w:val="20"/>
                <w:lang w:eastAsia="es-CO"/>
              </w:rPr>
              <w:t>miento espacial y sistemas geomé</w:t>
            </w:r>
            <w:r w:rsidRPr="00034CAD">
              <w:rPr>
                <w:rFonts w:eastAsia="Times New Roman"/>
                <w:b/>
                <w:sz w:val="20"/>
                <w:lang w:eastAsia="es-CO"/>
              </w:rPr>
              <w:t>tricos</w:t>
            </w:r>
            <w:r>
              <w:rPr>
                <w:rFonts w:eastAsia="Times New Roman"/>
                <w:b/>
                <w:sz w:val="20"/>
                <w:lang w:eastAsia="es-CO"/>
              </w:rPr>
              <w:t>:</w:t>
            </w:r>
          </w:p>
          <w:p w14:paraId="4297272D" w14:textId="77777777" w:rsidR="006706E2" w:rsidRDefault="006706E2" w:rsidP="00DB6C3C">
            <w:pPr>
              <w:spacing w:after="0"/>
              <w:jc w:val="both"/>
              <w:rPr>
                <w:rFonts w:eastAsia="Times New Roman"/>
                <w:sz w:val="20"/>
                <w:lang w:eastAsia="es-CO"/>
              </w:rPr>
            </w:pPr>
            <w:r w:rsidRPr="00224D7B">
              <w:rPr>
                <w:rFonts w:eastAsia="Times New Roman"/>
                <w:sz w:val="20"/>
                <w:lang w:eastAsia="es-CO"/>
              </w:rPr>
              <w:t>Uso argumentos geomé</w:t>
            </w:r>
            <w:r>
              <w:rPr>
                <w:rFonts w:eastAsia="Times New Roman"/>
                <w:sz w:val="20"/>
                <w:lang w:eastAsia="es-CO"/>
              </w:rPr>
              <w:t xml:space="preserve">tricos para resolver y formular </w:t>
            </w:r>
            <w:r w:rsidRPr="00224D7B">
              <w:rPr>
                <w:rFonts w:eastAsia="Times New Roman"/>
                <w:sz w:val="20"/>
                <w:lang w:eastAsia="es-CO"/>
              </w:rPr>
              <w:t>problemas en contextos matemáticos y en otras c</w:t>
            </w:r>
            <w:r>
              <w:rPr>
                <w:rFonts w:eastAsia="Times New Roman"/>
                <w:sz w:val="20"/>
                <w:lang w:eastAsia="es-CO"/>
              </w:rPr>
              <w:t>iencias</w:t>
            </w:r>
            <w:r w:rsidRPr="007B627F">
              <w:rPr>
                <w:rFonts w:eastAsia="Times New Roman"/>
                <w:sz w:val="20"/>
                <w:lang w:eastAsia="es-CO"/>
              </w:rPr>
              <w:t>.</w:t>
            </w:r>
          </w:p>
          <w:p w14:paraId="3BC6D445" w14:textId="77777777" w:rsidR="006706E2" w:rsidRDefault="006706E2" w:rsidP="00DB6C3C">
            <w:pPr>
              <w:spacing w:after="0"/>
              <w:jc w:val="both"/>
              <w:rPr>
                <w:rFonts w:eastAsia="Times New Roman"/>
                <w:sz w:val="20"/>
                <w:lang w:eastAsia="es-CO"/>
              </w:rPr>
            </w:pPr>
          </w:p>
          <w:p w14:paraId="55CA3C9F" w14:textId="77777777" w:rsidR="006706E2" w:rsidRDefault="006706E2" w:rsidP="00DB6C3C">
            <w:pPr>
              <w:spacing w:after="0"/>
              <w:jc w:val="both"/>
              <w:rPr>
                <w:rFonts w:eastAsia="Times New Roman"/>
                <w:b/>
                <w:sz w:val="20"/>
                <w:lang w:eastAsia="es-CO"/>
              </w:rPr>
            </w:pPr>
            <w:r w:rsidRPr="00AE1A5F">
              <w:rPr>
                <w:rFonts w:eastAsia="Times New Roman"/>
                <w:b/>
                <w:sz w:val="20"/>
                <w:lang w:eastAsia="es-CO"/>
              </w:rPr>
              <w:t>Pensamiento variacional y</w:t>
            </w:r>
            <w:r>
              <w:rPr>
                <w:rFonts w:eastAsia="Times New Roman"/>
                <w:b/>
                <w:sz w:val="20"/>
                <w:lang w:eastAsia="es-CO"/>
              </w:rPr>
              <w:t xml:space="preserve"> </w:t>
            </w:r>
            <w:r w:rsidRPr="00AE1A5F">
              <w:rPr>
                <w:rFonts w:eastAsia="Times New Roman"/>
                <w:b/>
                <w:sz w:val="20"/>
                <w:lang w:eastAsia="es-CO"/>
              </w:rPr>
              <w:t>Sistemas algebraicos y analíticos</w:t>
            </w:r>
            <w:r>
              <w:rPr>
                <w:rFonts w:eastAsia="Times New Roman"/>
                <w:b/>
                <w:sz w:val="20"/>
                <w:lang w:eastAsia="es-CO"/>
              </w:rPr>
              <w:t>:</w:t>
            </w:r>
          </w:p>
          <w:p w14:paraId="4A848CA2" w14:textId="77777777" w:rsidR="006706E2" w:rsidRPr="00AE1A5F" w:rsidRDefault="006706E2" w:rsidP="00DB6C3C">
            <w:pPr>
              <w:spacing w:after="0"/>
              <w:jc w:val="both"/>
              <w:rPr>
                <w:rFonts w:eastAsia="Times New Roman"/>
                <w:sz w:val="20"/>
                <w:lang w:eastAsia="es-CO"/>
              </w:rPr>
            </w:pPr>
            <w:r w:rsidRPr="00AE1A5F">
              <w:rPr>
                <w:rFonts w:eastAsia="Times New Roman"/>
                <w:sz w:val="20"/>
                <w:lang w:eastAsia="es-CO"/>
              </w:rPr>
              <w:t>Analizo las relaciones y propiedades entre las expresiones algebraicas y las gráficas de funciones polinómicas y racionales y de sus derivadas.</w:t>
            </w:r>
          </w:p>
          <w:p w14:paraId="5A13F9C4" w14:textId="77777777" w:rsidR="006706E2" w:rsidRDefault="006706E2" w:rsidP="00DB6C3C">
            <w:pPr>
              <w:spacing w:after="0"/>
              <w:jc w:val="both"/>
              <w:rPr>
                <w:rFonts w:eastAsia="Times New Roman"/>
                <w:sz w:val="20"/>
                <w:lang w:eastAsia="es-CO"/>
              </w:rPr>
            </w:pPr>
          </w:p>
          <w:p w14:paraId="4B61C904" w14:textId="77777777" w:rsidR="006706E2" w:rsidRPr="006D745D" w:rsidRDefault="006706E2" w:rsidP="00DB6C3C">
            <w:pPr>
              <w:spacing w:after="0"/>
              <w:jc w:val="both"/>
              <w:rPr>
                <w:rFonts w:eastAsia="Times New Roman"/>
                <w:sz w:val="20"/>
                <w:lang w:eastAsia="es-CO"/>
              </w:rPr>
            </w:pPr>
          </w:p>
        </w:tc>
        <w:tc>
          <w:tcPr>
            <w:tcW w:w="2398" w:type="dxa"/>
            <w:shd w:val="clear" w:color="auto" w:fill="auto"/>
            <w:vAlign w:val="center"/>
          </w:tcPr>
          <w:p w14:paraId="01697F1D" w14:textId="77777777" w:rsidR="006706E2" w:rsidRDefault="006706E2" w:rsidP="00DB6C3C">
            <w:pPr>
              <w:spacing w:after="0"/>
              <w:rPr>
                <w:rFonts w:eastAsia="Times New Roman"/>
                <w:b/>
                <w:sz w:val="20"/>
                <w:lang w:eastAsia="es-CO"/>
              </w:rPr>
            </w:pPr>
          </w:p>
          <w:p w14:paraId="473E3B26" w14:textId="77777777" w:rsidR="006706E2" w:rsidRPr="0021571E" w:rsidRDefault="006706E2" w:rsidP="00DB6C3C">
            <w:pPr>
              <w:spacing w:after="0"/>
              <w:rPr>
                <w:rFonts w:eastAsia="Times New Roman"/>
                <w:sz w:val="20"/>
                <w:lang w:eastAsia="es-CO"/>
              </w:rPr>
            </w:pPr>
            <w:r w:rsidRPr="00BD6656">
              <w:rPr>
                <w:rFonts w:eastAsia="Times New Roman"/>
                <w:b/>
                <w:sz w:val="20"/>
                <w:lang w:eastAsia="es-CO"/>
              </w:rPr>
              <w:t>DBA2. V2</w:t>
            </w:r>
            <w:r>
              <w:rPr>
                <w:rFonts w:eastAsia="Times New Roman"/>
                <w:b/>
                <w:sz w:val="20"/>
                <w:lang w:eastAsia="es-CO"/>
              </w:rPr>
              <w:t xml:space="preserve"> (Grado 11°)</w:t>
            </w:r>
            <w:r>
              <w:rPr>
                <w:rFonts w:eastAsia="Times New Roman"/>
                <w:sz w:val="20"/>
                <w:lang w:eastAsia="es-CO"/>
              </w:rPr>
              <w:t xml:space="preserve">: </w:t>
            </w:r>
          </w:p>
          <w:p w14:paraId="397002D0" w14:textId="77777777" w:rsidR="006706E2" w:rsidRDefault="006706E2" w:rsidP="00DB6C3C">
            <w:pPr>
              <w:spacing w:after="0"/>
              <w:rPr>
                <w:rFonts w:eastAsia="Times New Roman"/>
                <w:sz w:val="20"/>
                <w:lang w:eastAsia="es-CO"/>
              </w:rPr>
            </w:pPr>
            <w:r w:rsidRPr="0021571E">
              <w:rPr>
                <w:rFonts w:eastAsia="Times New Roman"/>
                <w:sz w:val="20"/>
                <w:lang w:eastAsia="es-CO"/>
              </w:rPr>
              <w:t>Justifica la validez de las propiedades de orden de los números reales y las utiliza para resolver problemas analíticos que se modelen con inecuaciones.</w:t>
            </w:r>
          </w:p>
          <w:p w14:paraId="1928BAFC" w14:textId="77777777" w:rsidR="006706E2" w:rsidRDefault="006706E2" w:rsidP="00DB6C3C">
            <w:pPr>
              <w:spacing w:after="0"/>
              <w:rPr>
                <w:rFonts w:eastAsia="Times New Roman"/>
                <w:sz w:val="20"/>
                <w:lang w:eastAsia="es-CO"/>
              </w:rPr>
            </w:pPr>
          </w:p>
          <w:p w14:paraId="4A9A0BB8" w14:textId="77777777" w:rsidR="006706E2" w:rsidRPr="0021571E" w:rsidRDefault="006706E2" w:rsidP="00DB6C3C">
            <w:pPr>
              <w:spacing w:after="0"/>
              <w:rPr>
                <w:rFonts w:eastAsia="Times New Roman"/>
                <w:sz w:val="20"/>
                <w:lang w:eastAsia="es-CO"/>
              </w:rPr>
            </w:pPr>
            <w:r>
              <w:rPr>
                <w:rFonts w:eastAsia="Times New Roman"/>
                <w:b/>
                <w:sz w:val="20"/>
                <w:lang w:eastAsia="es-CO"/>
              </w:rPr>
              <w:t>DBA7</w:t>
            </w:r>
            <w:r w:rsidRPr="00BD6656">
              <w:rPr>
                <w:rFonts w:eastAsia="Times New Roman"/>
                <w:b/>
                <w:sz w:val="20"/>
                <w:lang w:eastAsia="es-CO"/>
              </w:rPr>
              <w:t>. V2</w:t>
            </w:r>
            <w:r>
              <w:rPr>
                <w:rFonts w:eastAsia="Times New Roman"/>
                <w:b/>
                <w:sz w:val="20"/>
                <w:lang w:eastAsia="es-CO"/>
              </w:rPr>
              <w:t xml:space="preserve"> (Grado 11°)</w:t>
            </w:r>
            <w:r>
              <w:rPr>
                <w:rFonts w:eastAsia="Times New Roman"/>
                <w:sz w:val="20"/>
                <w:lang w:eastAsia="es-CO"/>
              </w:rPr>
              <w:t xml:space="preserve">: </w:t>
            </w:r>
          </w:p>
          <w:p w14:paraId="12C07833" w14:textId="77777777" w:rsidR="006706E2" w:rsidRPr="006D745D" w:rsidRDefault="006706E2" w:rsidP="00DB6C3C">
            <w:pPr>
              <w:spacing w:after="0"/>
              <w:rPr>
                <w:rFonts w:eastAsia="Times New Roman"/>
                <w:sz w:val="20"/>
                <w:lang w:eastAsia="es-CO"/>
              </w:rPr>
            </w:pPr>
            <w:r w:rsidRPr="0031208C">
              <w:rPr>
                <w:rFonts w:eastAsia="Times New Roman"/>
                <w:sz w:val="20"/>
                <w:lang w:eastAsia="es-CO"/>
              </w:rPr>
              <w:t xml:space="preserve">Usa propiedades y modelos funcionales para analizar situaciones y para establecer relaciones funcionales entre variables que permiten estudiar la variación en situaciones </w:t>
            </w:r>
            <w:proofErr w:type="spellStart"/>
            <w:r w:rsidRPr="0031208C">
              <w:rPr>
                <w:rFonts w:eastAsia="Times New Roman"/>
                <w:sz w:val="20"/>
                <w:lang w:eastAsia="es-CO"/>
              </w:rPr>
              <w:t>intraescolares</w:t>
            </w:r>
            <w:proofErr w:type="spellEnd"/>
            <w:r w:rsidRPr="0031208C">
              <w:rPr>
                <w:rFonts w:eastAsia="Times New Roman"/>
                <w:sz w:val="20"/>
                <w:lang w:eastAsia="es-CO"/>
              </w:rPr>
              <w:t xml:space="preserve"> y extraescolares.</w:t>
            </w:r>
          </w:p>
        </w:tc>
        <w:tc>
          <w:tcPr>
            <w:tcW w:w="2993" w:type="dxa"/>
            <w:gridSpan w:val="3"/>
            <w:shd w:val="clear" w:color="auto" w:fill="auto"/>
            <w:vAlign w:val="center"/>
          </w:tcPr>
          <w:p w14:paraId="7CCFF4A5" w14:textId="77777777" w:rsidR="006706E2" w:rsidRPr="005E63CF" w:rsidRDefault="006706E2" w:rsidP="00511B7F">
            <w:pPr>
              <w:pStyle w:val="Sinespaciado"/>
              <w:numPr>
                <w:ilvl w:val="0"/>
                <w:numId w:val="32"/>
              </w:numPr>
              <w:jc w:val="both"/>
              <w:rPr>
                <w:rFonts w:eastAsia="Times New Roman" w:cstheme="minorHAnsi"/>
                <w:sz w:val="20"/>
                <w:szCs w:val="18"/>
                <w:lang w:val="es-MX"/>
              </w:rPr>
            </w:pPr>
            <w:r w:rsidRPr="005E63CF">
              <w:rPr>
                <w:rFonts w:eastAsia="Times New Roman" w:cstheme="minorHAnsi"/>
                <w:sz w:val="20"/>
                <w:szCs w:val="18"/>
                <w:lang w:val="es-MX"/>
              </w:rPr>
              <w:t>Concepto de relación y sus representaciones (Conjunto de parejas ordenadas, diagrama sagital, tabla de valores, plano cartesiano y expresión algebraica o ecuación)</w:t>
            </w:r>
          </w:p>
          <w:p w14:paraId="50E96004" w14:textId="77777777" w:rsidR="006706E2" w:rsidRPr="005E63CF" w:rsidRDefault="006706E2" w:rsidP="00511B7F">
            <w:pPr>
              <w:pStyle w:val="Sinespaciado"/>
              <w:numPr>
                <w:ilvl w:val="0"/>
                <w:numId w:val="32"/>
              </w:numPr>
              <w:jc w:val="both"/>
              <w:rPr>
                <w:rFonts w:eastAsia="Times New Roman" w:cstheme="minorHAnsi"/>
                <w:sz w:val="20"/>
                <w:szCs w:val="18"/>
                <w:lang w:val="es-MX"/>
              </w:rPr>
            </w:pPr>
            <w:r w:rsidRPr="005E63CF">
              <w:rPr>
                <w:rFonts w:eastAsia="Times New Roman" w:cstheme="minorHAnsi"/>
                <w:sz w:val="20"/>
                <w:szCs w:val="18"/>
                <w:lang w:val="es-MX"/>
              </w:rPr>
              <w:t>Conceptos de dominio y rango de una relación</w:t>
            </w:r>
          </w:p>
          <w:p w14:paraId="24155FE2" w14:textId="77777777" w:rsidR="006706E2" w:rsidRPr="005E63CF" w:rsidRDefault="006706E2" w:rsidP="00511B7F">
            <w:pPr>
              <w:pStyle w:val="Sinespaciado"/>
              <w:numPr>
                <w:ilvl w:val="0"/>
                <w:numId w:val="32"/>
              </w:numPr>
              <w:jc w:val="both"/>
              <w:rPr>
                <w:rFonts w:eastAsia="Times New Roman" w:cstheme="minorHAnsi"/>
                <w:sz w:val="20"/>
                <w:szCs w:val="18"/>
                <w:lang w:val="es-MX"/>
              </w:rPr>
            </w:pPr>
            <w:r w:rsidRPr="005E63CF">
              <w:rPr>
                <w:rFonts w:eastAsia="Times New Roman" w:cstheme="minorHAnsi"/>
                <w:sz w:val="20"/>
                <w:szCs w:val="18"/>
                <w:lang w:val="es-MX"/>
              </w:rPr>
              <w:t>Concepto de función</w:t>
            </w:r>
          </w:p>
          <w:p w14:paraId="630C2030" w14:textId="77777777" w:rsidR="006706E2" w:rsidRPr="00F80BBF" w:rsidRDefault="006706E2" w:rsidP="00511B7F">
            <w:pPr>
              <w:pStyle w:val="Sinespaciado"/>
              <w:numPr>
                <w:ilvl w:val="0"/>
                <w:numId w:val="32"/>
              </w:numPr>
              <w:jc w:val="both"/>
              <w:rPr>
                <w:rFonts w:eastAsia="Times New Roman" w:cstheme="minorHAnsi"/>
                <w:sz w:val="20"/>
                <w:szCs w:val="18"/>
                <w:lang w:val="es-MX"/>
              </w:rPr>
            </w:pPr>
            <w:r w:rsidRPr="005E63CF">
              <w:rPr>
                <w:rFonts w:eastAsia="Times New Roman" w:cstheme="minorHAnsi"/>
                <w:sz w:val="20"/>
                <w:szCs w:val="18"/>
                <w:lang w:val="es-MX"/>
              </w:rPr>
              <w:t>Análisis de funciones: dominio, rango, interceptos, asíntotas y simetrías</w:t>
            </w:r>
          </w:p>
        </w:tc>
        <w:tc>
          <w:tcPr>
            <w:tcW w:w="2223" w:type="dxa"/>
            <w:shd w:val="clear" w:color="auto" w:fill="auto"/>
            <w:vAlign w:val="center"/>
          </w:tcPr>
          <w:p w14:paraId="633BCF64" w14:textId="77777777" w:rsidR="006706E2" w:rsidRPr="006D745D" w:rsidRDefault="006706E2" w:rsidP="00DB6C3C">
            <w:pPr>
              <w:spacing w:after="0"/>
              <w:rPr>
                <w:rFonts w:eastAsia="Times New Roman"/>
                <w:sz w:val="20"/>
                <w:lang w:eastAsia="es-CO"/>
              </w:rPr>
            </w:pPr>
            <w:r>
              <w:rPr>
                <w:rFonts w:eastAsia="Times New Roman"/>
                <w:sz w:val="20"/>
                <w:lang w:eastAsia="es-CO"/>
              </w:rPr>
              <w:t>Realización de talleres, exámenes, consultas, trabajos, exposiciones, actividades en plataformas informáticas, actividades lúdicas y de lógica matemática, autoevaluación, heteroevaluación, lectura de libros, análisis de películas matemáticas, entre otras.</w:t>
            </w:r>
          </w:p>
        </w:tc>
      </w:tr>
      <w:tr w:rsidR="006706E2" w:rsidRPr="006D745D" w14:paraId="4F2DA2A4" w14:textId="77777777" w:rsidTr="00DB6C3C">
        <w:trPr>
          <w:trHeight w:val="217"/>
          <w:jc w:val="center"/>
        </w:trPr>
        <w:tc>
          <w:tcPr>
            <w:tcW w:w="10773" w:type="dxa"/>
            <w:gridSpan w:val="7"/>
            <w:tcBorders>
              <w:left w:val="nil"/>
              <w:right w:val="nil"/>
            </w:tcBorders>
            <w:shd w:val="clear" w:color="auto" w:fill="auto"/>
          </w:tcPr>
          <w:p w14:paraId="1AADD1EC" w14:textId="77777777" w:rsidR="006706E2" w:rsidRDefault="006706E2" w:rsidP="00DB6C3C">
            <w:pPr>
              <w:spacing w:after="0"/>
              <w:rPr>
                <w:rFonts w:eastAsia="Times New Roman"/>
                <w:sz w:val="20"/>
                <w:lang w:eastAsia="es-CO"/>
              </w:rPr>
            </w:pPr>
          </w:p>
          <w:p w14:paraId="195B0DB9" w14:textId="77777777" w:rsidR="006706E2" w:rsidRPr="006D745D" w:rsidRDefault="006706E2" w:rsidP="00DB6C3C">
            <w:pPr>
              <w:spacing w:after="0"/>
              <w:rPr>
                <w:rFonts w:eastAsia="Times New Roman"/>
                <w:sz w:val="20"/>
                <w:lang w:eastAsia="es-CO"/>
              </w:rPr>
            </w:pPr>
          </w:p>
        </w:tc>
        <w:tc>
          <w:tcPr>
            <w:tcW w:w="2223" w:type="dxa"/>
            <w:tcBorders>
              <w:left w:val="nil"/>
              <w:right w:val="nil"/>
            </w:tcBorders>
            <w:shd w:val="clear" w:color="auto" w:fill="auto"/>
          </w:tcPr>
          <w:p w14:paraId="552A3485" w14:textId="77777777" w:rsidR="006706E2" w:rsidRPr="006D745D" w:rsidRDefault="006706E2" w:rsidP="00DB6C3C">
            <w:pPr>
              <w:spacing w:after="0"/>
              <w:rPr>
                <w:rFonts w:eastAsia="Times New Roman"/>
                <w:sz w:val="20"/>
                <w:lang w:eastAsia="es-CO"/>
              </w:rPr>
            </w:pPr>
          </w:p>
        </w:tc>
      </w:tr>
      <w:tr w:rsidR="006706E2" w:rsidRPr="006D745D" w14:paraId="3DB3B82B" w14:textId="77777777" w:rsidTr="00DB6C3C">
        <w:trPr>
          <w:trHeight w:val="217"/>
          <w:jc w:val="center"/>
        </w:trPr>
        <w:tc>
          <w:tcPr>
            <w:tcW w:w="12996" w:type="dxa"/>
            <w:gridSpan w:val="8"/>
            <w:shd w:val="clear" w:color="auto" w:fill="A6A6A6"/>
          </w:tcPr>
          <w:p w14:paraId="24C53CA1" w14:textId="77777777" w:rsidR="006706E2" w:rsidRPr="006D745D" w:rsidRDefault="006706E2" w:rsidP="00DB6C3C">
            <w:pPr>
              <w:spacing w:after="0"/>
              <w:rPr>
                <w:rFonts w:eastAsia="Times New Roman"/>
                <w:b/>
                <w:sz w:val="20"/>
                <w:lang w:eastAsia="es-CO"/>
              </w:rPr>
            </w:pPr>
            <w:r w:rsidRPr="006D745D">
              <w:rPr>
                <w:rFonts w:eastAsia="Times New Roman"/>
                <w:b/>
                <w:sz w:val="20"/>
                <w:lang w:eastAsia="es-CO"/>
              </w:rPr>
              <w:t>Indicadores de desempeños</w:t>
            </w:r>
          </w:p>
        </w:tc>
      </w:tr>
      <w:tr w:rsidR="006706E2" w:rsidRPr="006D745D" w14:paraId="44A60489" w14:textId="77777777" w:rsidTr="00DB6C3C">
        <w:trPr>
          <w:trHeight w:val="217"/>
          <w:jc w:val="center"/>
        </w:trPr>
        <w:tc>
          <w:tcPr>
            <w:tcW w:w="4333" w:type="dxa"/>
            <w:gridSpan w:val="2"/>
            <w:shd w:val="clear" w:color="auto" w:fill="D9D9D9"/>
          </w:tcPr>
          <w:p w14:paraId="32AD0EA2" w14:textId="77777777" w:rsidR="006706E2" w:rsidRPr="0035775B" w:rsidRDefault="006706E2" w:rsidP="00DB6C3C">
            <w:pPr>
              <w:spacing w:after="0"/>
              <w:rPr>
                <w:rFonts w:eastAsia="Times New Roman"/>
                <w:b/>
                <w:sz w:val="20"/>
                <w:lang w:eastAsia="es-CO"/>
              </w:rPr>
            </w:pPr>
            <w:r w:rsidRPr="0035775B">
              <w:rPr>
                <w:rFonts w:eastAsia="Times New Roman"/>
                <w:b/>
                <w:sz w:val="20"/>
                <w:lang w:eastAsia="es-CO"/>
              </w:rPr>
              <w:t>Saber conocer:</w:t>
            </w:r>
          </w:p>
        </w:tc>
        <w:tc>
          <w:tcPr>
            <w:tcW w:w="4330" w:type="dxa"/>
            <w:gridSpan w:val="4"/>
            <w:shd w:val="clear" w:color="auto" w:fill="D9D9D9"/>
          </w:tcPr>
          <w:p w14:paraId="34171B7E" w14:textId="77777777" w:rsidR="006706E2" w:rsidRPr="0035775B" w:rsidRDefault="006706E2" w:rsidP="00DB6C3C">
            <w:pPr>
              <w:spacing w:after="0"/>
              <w:rPr>
                <w:rFonts w:eastAsia="Times New Roman"/>
                <w:b/>
                <w:sz w:val="20"/>
                <w:lang w:eastAsia="es-CO"/>
              </w:rPr>
            </w:pPr>
            <w:r w:rsidRPr="0035775B">
              <w:rPr>
                <w:rFonts w:eastAsia="Times New Roman"/>
                <w:b/>
                <w:sz w:val="20"/>
                <w:lang w:eastAsia="es-CO"/>
              </w:rPr>
              <w:t>Saber hacer:</w:t>
            </w:r>
          </w:p>
        </w:tc>
        <w:tc>
          <w:tcPr>
            <w:tcW w:w="4333" w:type="dxa"/>
            <w:gridSpan w:val="2"/>
            <w:shd w:val="clear" w:color="auto" w:fill="D9D9D9"/>
          </w:tcPr>
          <w:p w14:paraId="758684EA" w14:textId="77777777" w:rsidR="006706E2" w:rsidRPr="0035775B" w:rsidRDefault="006706E2" w:rsidP="00DB6C3C">
            <w:pPr>
              <w:spacing w:after="0"/>
              <w:rPr>
                <w:rFonts w:eastAsia="Times New Roman"/>
                <w:b/>
                <w:sz w:val="20"/>
                <w:lang w:eastAsia="es-CO"/>
              </w:rPr>
            </w:pPr>
            <w:r w:rsidRPr="0035775B">
              <w:rPr>
                <w:rFonts w:eastAsia="Times New Roman"/>
                <w:b/>
                <w:sz w:val="20"/>
                <w:lang w:eastAsia="es-CO"/>
              </w:rPr>
              <w:t>Saber ser:</w:t>
            </w:r>
          </w:p>
        </w:tc>
      </w:tr>
      <w:tr w:rsidR="006706E2" w:rsidRPr="006D745D" w14:paraId="14A857DF" w14:textId="77777777" w:rsidTr="00DB6C3C">
        <w:trPr>
          <w:trHeight w:val="163"/>
          <w:jc w:val="center"/>
        </w:trPr>
        <w:tc>
          <w:tcPr>
            <w:tcW w:w="4333" w:type="dxa"/>
            <w:gridSpan w:val="2"/>
            <w:shd w:val="clear" w:color="auto" w:fill="auto"/>
            <w:vAlign w:val="center"/>
          </w:tcPr>
          <w:p w14:paraId="3008DB9B" w14:textId="77777777" w:rsidR="006706E2" w:rsidRPr="0097621C" w:rsidRDefault="006706E2" w:rsidP="00DB6C3C">
            <w:pPr>
              <w:spacing w:after="0"/>
              <w:jc w:val="both"/>
              <w:rPr>
                <w:rFonts w:eastAsia="Times New Roman"/>
                <w:sz w:val="20"/>
                <w:lang w:eastAsia="es-CO"/>
              </w:rPr>
            </w:pPr>
            <w:r>
              <w:rPr>
                <w:rFonts w:eastAsia="Times New Roman"/>
                <w:sz w:val="20"/>
                <w:lang w:eastAsia="es-CO"/>
              </w:rPr>
              <w:t>Comprende los conceptos de relación y de función y los ubica en un contexto dado.</w:t>
            </w:r>
          </w:p>
        </w:tc>
        <w:tc>
          <w:tcPr>
            <w:tcW w:w="4330" w:type="dxa"/>
            <w:gridSpan w:val="4"/>
            <w:shd w:val="clear" w:color="auto" w:fill="auto"/>
            <w:vAlign w:val="center"/>
          </w:tcPr>
          <w:p w14:paraId="5EDD88FF" w14:textId="77777777" w:rsidR="006706E2" w:rsidRPr="006D745D" w:rsidRDefault="006706E2" w:rsidP="00DB6C3C">
            <w:pPr>
              <w:spacing w:after="0"/>
              <w:jc w:val="both"/>
              <w:rPr>
                <w:rFonts w:eastAsia="Times New Roman"/>
                <w:sz w:val="20"/>
                <w:lang w:eastAsia="es-CO"/>
              </w:rPr>
            </w:pPr>
            <w:r>
              <w:rPr>
                <w:rFonts w:eastAsia="Times New Roman"/>
                <w:sz w:val="20"/>
                <w:lang w:eastAsia="es-CO"/>
              </w:rPr>
              <w:t>Analiza</w:t>
            </w:r>
            <w:r w:rsidRPr="0099344E">
              <w:rPr>
                <w:rFonts w:eastAsia="Times New Roman"/>
                <w:sz w:val="20"/>
                <w:lang w:eastAsia="es-CO"/>
              </w:rPr>
              <w:t xml:space="preserve"> funciones definidas en los números reales, a partir de sus características y su gráfica, y </w:t>
            </w:r>
            <w:r>
              <w:rPr>
                <w:rFonts w:eastAsia="Times New Roman"/>
                <w:sz w:val="20"/>
                <w:lang w:eastAsia="es-CO"/>
              </w:rPr>
              <w:t>las aplica</w:t>
            </w:r>
            <w:r w:rsidRPr="0099344E">
              <w:rPr>
                <w:rFonts w:eastAsia="Times New Roman"/>
                <w:sz w:val="20"/>
                <w:lang w:eastAsia="es-CO"/>
              </w:rPr>
              <w:t xml:space="preserve"> en la interpretación y solución de diversas situaciones.</w:t>
            </w:r>
          </w:p>
        </w:tc>
        <w:tc>
          <w:tcPr>
            <w:tcW w:w="4333" w:type="dxa"/>
            <w:gridSpan w:val="2"/>
            <w:shd w:val="clear" w:color="auto" w:fill="auto"/>
            <w:vAlign w:val="center"/>
          </w:tcPr>
          <w:p w14:paraId="73DD879C" w14:textId="77777777" w:rsidR="006706E2" w:rsidRPr="006D745D" w:rsidRDefault="006706E2" w:rsidP="00DB6C3C">
            <w:pPr>
              <w:spacing w:after="0"/>
              <w:jc w:val="both"/>
              <w:rPr>
                <w:rFonts w:eastAsia="Times New Roman"/>
                <w:sz w:val="20"/>
                <w:lang w:eastAsia="es-CO"/>
              </w:rPr>
            </w:pPr>
            <w:r>
              <w:rPr>
                <w:rFonts w:eastAsia="Times New Roman"/>
                <w:sz w:val="20"/>
                <w:lang w:eastAsia="es-CO"/>
              </w:rPr>
              <w:t>Manifiesta Interés y motivación en el desarrollo de</w:t>
            </w:r>
            <w:r w:rsidRPr="004E2B2C">
              <w:rPr>
                <w:rFonts w:eastAsia="Times New Roman"/>
                <w:sz w:val="20"/>
                <w:lang w:eastAsia="es-CO"/>
              </w:rPr>
              <w:t xml:space="preserve"> las clase</w:t>
            </w:r>
            <w:r>
              <w:rPr>
                <w:rFonts w:eastAsia="Times New Roman"/>
                <w:sz w:val="20"/>
                <w:lang w:eastAsia="es-CO"/>
              </w:rPr>
              <w:t>s, en el cumplimiento de sus deberes y respeta a los miembros de la comunidad educativa.</w:t>
            </w:r>
          </w:p>
        </w:tc>
      </w:tr>
    </w:tbl>
    <w:p w14:paraId="193FC494" w14:textId="77777777" w:rsidR="006706E2" w:rsidRDefault="006706E2" w:rsidP="006706E2">
      <w:pPr>
        <w:spacing w:after="0"/>
      </w:pPr>
    </w:p>
    <w:p w14:paraId="3E652EF1" w14:textId="77777777" w:rsidR="006706E2" w:rsidRDefault="006706E2" w:rsidP="006706E2">
      <w:pPr>
        <w:spacing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211"/>
        <w:gridCol w:w="1049"/>
        <w:gridCol w:w="2398"/>
        <w:gridCol w:w="267"/>
        <w:gridCol w:w="616"/>
        <w:gridCol w:w="2110"/>
        <w:gridCol w:w="2223"/>
      </w:tblGrid>
      <w:tr w:rsidR="006706E2" w:rsidRPr="006D745D" w14:paraId="54AD182C" w14:textId="77777777" w:rsidTr="00DB6C3C">
        <w:trPr>
          <w:trHeight w:val="217"/>
          <w:jc w:val="center"/>
        </w:trPr>
        <w:tc>
          <w:tcPr>
            <w:tcW w:w="8047" w:type="dxa"/>
            <w:gridSpan w:val="5"/>
            <w:shd w:val="clear" w:color="auto" w:fill="D9D9D9"/>
          </w:tcPr>
          <w:p w14:paraId="6A338A5D" w14:textId="77777777" w:rsidR="006706E2" w:rsidRPr="006D745D" w:rsidRDefault="006706E2" w:rsidP="00DB6C3C">
            <w:pPr>
              <w:spacing w:after="0"/>
              <w:rPr>
                <w:rFonts w:eastAsia="Times New Roman"/>
                <w:sz w:val="20"/>
                <w:lang w:eastAsia="es-CO"/>
              </w:rPr>
            </w:pPr>
            <w:r w:rsidRPr="0035775B">
              <w:rPr>
                <w:rFonts w:eastAsia="Times New Roman"/>
                <w:b/>
                <w:sz w:val="20"/>
                <w:lang w:eastAsia="es-CO"/>
              </w:rPr>
              <w:t>Área:</w:t>
            </w:r>
            <w:r>
              <w:rPr>
                <w:rFonts w:eastAsia="Times New Roman"/>
                <w:sz w:val="20"/>
                <w:lang w:eastAsia="es-CO"/>
              </w:rPr>
              <w:t xml:space="preserve">  </w:t>
            </w:r>
            <w:r w:rsidRPr="0035775B">
              <w:rPr>
                <w:rFonts w:eastAsia="Times New Roman"/>
                <w:sz w:val="20"/>
                <w:lang w:eastAsia="es-CO"/>
              </w:rPr>
              <w:t>MATEMÁTICAS</w:t>
            </w:r>
          </w:p>
        </w:tc>
        <w:tc>
          <w:tcPr>
            <w:tcW w:w="4949" w:type="dxa"/>
            <w:gridSpan w:val="3"/>
            <w:shd w:val="clear" w:color="auto" w:fill="D9D9D9"/>
          </w:tcPr>
          <w:p w14:paraId="564FF66A" w14:textId="77777777" w:rsidR="006706E2" w:rsidRPr="006D745D" w:rsidRDefault="006706E2" w:rsidP="00DB6C3C">
            <w:pPr>
              <w:spacing w:after="0"/>
              <w:rPr>
                <w:rFonts w:eastAsia="Times New Roman"/>
                <w:sz w:val="20"/>
                <w:lang w:eastAsia="es-CO"/>
              </w:rPr>
            </w:pPr>
            <w:r w:rsidRPr="0035775B">
              <w:rPr>
                <w:rFonts w:eastAsia="Times New Roman"/>
                <w:b/>
                <w:sz w:val="20"/>
                <w:lang w:eastAsia="es-CO"/>
              </w:rPr>
              <w:t>Grado:</w:t>
            </w:r>
            <w:r>
              <w:rPr>
                <w:rFonts w:eastAsia="Times New Roman"/>
                <w:sz w:val="20"/>
                <w:lang w:eastAsia="es-CO"/>
              </w:rPr>
              <w:t xml:space="preserve"> UNDÉCIMO (11</w:t>
            </w:r>
            <w:r w:rsidRPr="0035775B">
              <w:rPr>
                <w:rFonts w:eastAsia="Times New Roman"/>
                <w:sz w:val="20"/>
                <w:lang w:eastAsia="es-CO"/>
              </w:rPr>
              <w:t>°)</w:t>
            </w:r>
          </w:p>
        </w:tc>
      </w:tr>
      <w:tr w:rsidR="006706E2" w:rsidRPr="006D745D" w14:paraId="059EF2ED" w14:textId="77777777" w:rsidTr="00DB6C3C">
        <w:trPr>
          <w:trHeight w:val="217"/>
          <w:jc w:val="center"/>
        </w:trPr>
        <w:tc>
          <w:tcPr>
            <w:tcW w:w="12996" w:type="dxa"/>
            <w:gridSpan w:val="8"/>
            <w:shd w:val="clear" w:color="auto" w:fill="D9D9D9"/>
          </w:tcPr>
          <w:p w14:paraId="0F853DC2" w14:textId="77777777" w:rsidR="006706E2" w:rsidRPr="006D745D" w:rsidRDefault="006706E2" w:rsidP="00DB6C3C">
            <w:pPr>
              <w:spacing w:after="0"/>
              <w:rPr>
                <w:rFonts w:eastAsia="Times New Roman"/>
                <w:sz w:val="20"/>
                <w:lang w:eastAsia="es-CO"/>
              </w:rPr>
            </w:pPr>
            <w:r>
              <w:rPr>
                <w:rFonts w:eastAsia="Times New Roman"/>
                <w:b/>
                <w:sz w:val="20"/>
                <w:lang w:eastAsia="es-CO"/>
              </w:rPr>
              <w:t>Docente</w:t>
            </w:r>
            <w:r w:rsidRPr="0035775B">
              <w:rPr>
                <w:rFonts w:eastAsia="Times New Roman"/>
                <w:b/>
                <w:sz w:val="20"/>
                <w:lang w:eastAsia="es-CO"/>
              </w:rPr>
              <w:t>(s):</w:t>
            </w:r>
            <w:r>
              <w:rPr>
                <w:rFonts w:eastAsia="Times New Roman"/>
                <w:sz w:val="20"/>
                <w:lang w:eastAsia="es-CO"/>
              </w:rPr>
              <w:t xml:space="preserve"> </w:t>
            </w:r>
            <w:r w:rsidRPr="0035775B">
              <w:rPr>
                <w:rFonts w:eastAsia="Times New Roman"/>
                <w:sz w:val="20"/>
                <w:lang w:eastAsia="es-CO"/>
              </w:rPr>
              <w:t>ALEXANDER CARDONA ZAPATA</w:t>
            </w:r>
          </w:p>
        </w:tc>
      </w:tr>
      <w:tr w:rsidR="006706E2" w:rsidRPr="006D745D" w14:paraId="76A83AA7" w14:textId="77777777" w:rsidTr="00DB6C3C">
        <w:trPr>
          <w:trHeight w:val="217"/>
          <w:jc w:val="center"/>
        </w:trPr>
        <w:tc>
          <w:tcPr>
            <w:tcW w:w="12996" w:type="dxa"/>
            <w:gridSpan w:val="8"/>
            <w:shd w:val="clear" w:color="auto" w:fill="auto"/>
          </w:tcPr>
          <w:p w14:paraId="3DDA3175" w14:textId="77777777" w:rsidR="006706E2" w:rsidRPr="006D745D" w:rsidRDefault="006706E2" w:rsidP="00DB6C3C">
            <w:pPr>
              <w:spacing w:after="0"/>
              <w:jc w:val="both"/>
              <w:rPr>
                <w:rFonts w:eastAsia="Times New Roman"/>
                <w:sz w:val="20"/>
                <w:lang w:eastAsia="es-CO"/>
              </w:rPr>
            </w:pPr>
            <w:r w:rsidRPr="0035775B">
              <w:rPr>
                <w:rFonts w:eastAsia="Times New Roman"/>
                <w:b/>
                <w:sz w:val="20"/>
                <w:lang w:eastAsia="es-CO"/>
              </w:rPr>
              <w:t>Objetivo del grado:</w:t>
            </w:r>
            <w:r w:rsidRPr="000478A5">
              <w:rPr>
                <w:rFonts w:eastAsia="Times New Roman"/>
                <w:sz w:val="20"/>
                <w:lang w:eastAsia="es-CO"/>
              </w:rPr>
              <w:t xml:space="preserve"> </w:t>
            </w:r>
            <w:r w:rsidRPr="006F7A93">
              <w:rPr>
                <w:rFonts w:eastAsia="Times New Roman"/>
                <w:color w:val="000000" w:themeColor="text1"/>
                <w:sz w:val="20"/>
                <w:lang w:eastAsia="es-CO"/>
              </w:rPr>
              <w:t>Resolver problemas cotidianos empleando los conceptos de números reales y probabilidad, para que se fortalezca la capacidad de tomar decisiones en diversas circunstancias de la vida.</w:t>
            </w:r>
          </w:p>
        </w:tc>
      </w:tr>
      <w:tr w:rsidR="006706E2" w:rsidRPr="006D745D" w14:paraId="41062688" w14:textId="77777777" w:rsidTr="00DB6C3C">
        <w:trPr>
          <w:trHeight w:val="217"/>
          <w:jc w:val="center"/>
        </w:trPr>
        <w:tc>
          <w:tcPr>
            <w:tcW w:w="12996" w:type="dxa"/>
            <w:gridSpan w:val="8"/>
            <w:shd w:val="clear" w:color="auto" w:fill="D9D9D9"/>
          </w:tcPr>
          <w:p w14:paraId="2EDF211D" w14:textId="77777777" w:rsidR="006706E2" w:rsidRPr="006D745D" w:rsidRDefault="006706E2" w:rsidP="00DB6C3C">
            <w:pPr>
              <w:spacing w:after="0"/>
              <w:rPr>
                <w:rFonts w:eastAsia="Times New Roman"/>
                <w:sz w:val="20"/>
                <w:lang w:eastAsia="es-CO"/>
              </w:rPr>
            </w:pPr>
            <w:r w:rsidRPr="0035775B">
              <w:rPr>
                <w:rFonts w:eastAsia="Times New Roman"/>
                <w:b/>
                <w:sz w:val="20"/>
                <w:lang w:eastAsia="es-CO"/>
              </w:rPr>
              <w:t xml:space="preserve">Competencias: </w:t>
            </w:r>
            <w:r w:rsidRPr="000478A5">
              <w:rPr>
                <w:rFonts w:eastAsia="Times New Roman"/>
                <w:sz w:val="20"/>
                <w:lang w:eastAsia="es-CO"/>
              </w:rPr>
              <w:t xml:space="preserve">La formulación, el tratamiento y la resolución de problemas. La modelación. </w:t>
            </w:r>
            <w:r>
              <w:rPr>
                <w:rFonts w:eastAsia="Times New Roman"/>
                <w:sz w:val="20"/>
                <w:lang w:eastAsia="es-CO"/>
              </w:rPr>
              <w:t xml:space="preserve">La comunicación. </w:t>
            </w:r>
            <w:r w:rsidRPr="000478A5">
              <w:rPr>
                <w:rFonts w:eastAsia="Times New Roman"/>
                <w:sz w:val="20"/>
                <w:lang w:eastAsia="es-CO"/>
              </w:rPr>
              <w:t>El razonamiento. La formulación, comparación y ejercitación de procedimientos.</w:t>
            </w:r>
          </w:p>
        </w:tc>
      </w:tr>
      <w:tr w:rsidR="006706E2" w:rsidRPr="006D745D" w14:paraId="7742308C" w14:textId="77777777" w:rsidTr="00DB6C3C">
        <w:trPr>
          <w:trHeight w:val="217"/>
          <w:jc w:val="center"/>
        </w:trPr>
        <w:tc>
          <w:tcPr>
            <w:tcW w:w="10773" w:type="dxa"/>
            <w:gridSpan w:val="7"/>
            <w:tcBorders>
              <w:left w:val="nil"/>
              <w:right w:val="nil"/>
            </w:tcBorders>
            <w:shd w:val="clear" w:color="auto" w:fill="auto"/>
          </w:tcPr>
          <w:p w14:paraId="240116CF" w14:textId="77777777" w:rsidR="006706E2" w:rsidRPr="006D745D" w:rsidRDefault="006706E2" w:rsidP="00DB6C3C">
            <w:pPr>
              <w:spacing w:after="0"/>
              <w:rPr>
                <w:rFonts w:eastAsia="Times New Roman"/>
                <w:sz w:val="20"/>
                <w:lang w:eastAsia="es-CO"/>
              </w:rPr>
            </w:pPr>
          </w:p>
        </w:tc>
        <w:tc>
          <w:tcPr>
            <w:tcW w:w="2223" w:type="dxa"/>
            <w:tcBorders>
              <w:left w:val="nil"/>
              <w:right w:val="nil"/>
            </w:tcBorders>
            <w:shd w:val="clear" w:color="auto" w:fill="auto"/>
          </w:tcPr>
          <w:p w14:paraId="58D4D026" w14:textId="77777777" w:rsidR="006706E2" w:rsidRPr="006D745D" w:rsidRDefault="006706E2" w:rsidP="00DB6C3C">
            <w:pPr>
              <w:spacing w:after="0"/>
              <w:rPr>
                <w:rFonts w:eastAsia="Times New Roman"/>
                <w:sz w:val="20"/>
                <w:lang w:eastAsia="es-CO"/>
              </w:rPr>
            </w:pPr>
          </w:p>
        </w:tc>
      </w:tr>
      <w:tr w:rsidR="006706E2" w:rsidRPr="006D745D" w14:paraId="6D3DF643" w14:textId="77777777" w:rsidTr="00DB6C3C">
        <w:trPr>
          <w:trHeight w:val="217"/>
          <w:jc w:val="center"/>
        </w:trPr>
        <w:tc>
          <w:tcPr>
            <w:tcW w:w="10773" w:type="dxa"/>
            <w:gridSpan w:val="7"/>
            <w:shd w:val="clear" w:color="auto" w:fill="D9D9D9"/>
          </w:tcPr>
          <w:p w14:paraId="414D5688" w14:textId="77777777" w:rsidR="006706E2" w:rsidRPr="006D745D" w:rsidRDefault="006706E2" w:rsidP="00DB6C3C">
            <w:pPr>
              <w:spacing w:after="0"/>
              <w:rPr>
                <w:rFonts w:eastAsia="Times New Roman"/>
                <w:sz w:val="20"/>
                <w:lang w:eastAsia="es-CO"/>
              </w:rPr>
            </w:pPr>
            <w:r w:rsidRPr="0035775B">
              <w:rPr>
                <w:rFonts w:eastAsia="Times New Roman"/>
                <w:b/>
                <w:sz w:val="20"/>
                <w:lang w:eastAsia="es-CO"/>
              </w:rPr>
              <w:t>Periodo:</w:t>
            </w:r>
            <w:r>
              <w:rPr>
                <w:rFonts w:eastAsia="Times New Roman"/>
                <w:sz w:val="20"/>
                <w:lang w:eastAsia="es-CO"/>
              </w:rPr>
              <w:t xml:space="preserve"> 3</w:t>
            </w:r>
          </w:p>
        </w:tc>
        <w:tc>
          <w:tcPr>
            <w:tcW w:w="2223" w:type="dxa"/>
            <w:shd w:val="clear" w:color="auto" w:fill="D9D9D9"/>
          </w:tcPr>
          <w:p w14:paraId="4EFD79FE" w14:textId="77777777" w:rsidR="006706E2" w:rsidRPr="006D745D" w:rsidRDefault="006706E2" w:rsidP="00DB6C3C">
            <w:pPr>
              <w:spacing w:after="0"/>
              <w:rPr>
                <w:rFonts w:eastAsia="Times New Roman"/>
                <w:sz w:val="20"/>
                <w:lang w:eastAsia="es-CO"/>
              </w:rPr>
            </w:pPr>
          </w:p>
        </w:tc>
      </w:tr>
      <w:tr w:rsidR="006706E2" w:rsidRPr="006D745D" w14:paraId="2A75E345" w14:textId="77777777" w:rsidTr="00DB6C3C">
        <w:trPr>
          <w:trHeight w:val="365"/>
          <w:jc w:val="center"/>
        </w:trPr>
        <w:tc>
          <w:tcPr>
            <w:tcW w:w="2122" w:type="dxa"/>
            <w:shd w:val="clear" w:color="auto" w:fill="D9D9D9"/>
            <w:vAlign w:val="center"/>
          </w:tcPr>
          <w:p w14:paraId="7D1D653E" w14:textId="77777777" w:rsidR="006706E2" w:rsidRPr="0035775B" w:rsidRDefault="006706E2" w:rsidP="00DB6C3C">
            <w:pPr>
              <w:spacing w:after="0"/>
              <w:jc w:val="center"/>
              <w:rPr>
                <w:rFonts w:eastAsia="Times New Roman"/>
                <w:b/>
                <w:sz w:val="20"/>
                <w:lang w:eastAsia="es-CO"/>
              </w:rPr>
            </w:pPr>
            <w:r w:rsidRPr="0035775B">
              <w:rPr>
                <w:rFonts w:eastAsia="Times New Roman"/>
                <w:b/>
                <w:sz w:val="20"/>
                <w:lang w:eastAsia="es-CO"/>
              </w:rPr>
              <w:t>Pregunta Problematizadora:</w:t>
            </w:r>
          </w:p>
        </w:tc>
        <w:tc>
          <w:tcPr>
            <w:tcW w:w="3260" w:type="dxa"/>
            <w:gridSpan w:val="2"/>
            <w:shd w:val="clear" w:color="auto" w:fill="D9D9D9"/>
            <w:vAlign w:val="center"/>
          </w:tcPr>
          <w:p w14:paraId="6BC1F3EE" w14:textId="77777777" w:rsidR="006706E2" w:rsidRPr="0035775B" w:rsidRDefault="006706E2" w:rsidP="00DB6C3C">
            <w:pPr>
              <w:spacing w:after="0"/>
              <w:jc w:val="center"/>
              <w:rPr>
                <w:rFonts w:eastAsia="Times New Roman"/>
                <w:b/>
                <w:sz w:val="20"/>
                <w:lang w:eastAsia="es-CO"/>
              </w:rPr>
            </w:pPr>
            <w:r w:rsidRPr="0035775B">
              <w:rPr>
                <w:rFonts w:eastAsia="Times New Roman"/>
                <w:b/>
                <w:sz w:val="20"/>
                <w:lang w:eastAsia="es-CO"/>
              </w:rPr>
              <w:t>Eje de los estándares:</w:t>
            </w:r>
          </w:p>
        </w:tc>
        <w:tc>
          <w:tcPr>
            <w:tcW w:w="2398" w:type="dxa"/>
            <w:shd w:val="clear" w:color="auto" w:fill="D9D9D9"/>
            <w:vAlign w:val="center"/>
          </w:tcPr>
          <w:p w14:paraId="0AB7EDC5" w14:textId="77777777" w:rsidR="006706E2" w:rsidRPr="0035775B" w:rsidRDefault="006706E2" w:rsidP="00DB6C3C">
            <w:pPr>
              <w:spacing w:after="0"/>
              <w:jc w:val="center"/>
              <w:rPr>
                <w:rFonts w:eastAsia="Times New Roman"/>
                <w:b/>
                <w:sz w:val="20"/>
                <w:lang w:eastAsia="es-CO"/>
              </w:rPr>
            </w:pPr>
            <w:r w:rsidRPr="0035775B">
              <w:rPr>
                <w:rFonts w:eastAsia="Times New Roman"/>
                <w:b/>
                <w:sz w:val="20"/>
                <w:lang w:eastAsia="es-CO"/>
              </w:rPr>
              <w:t>DBA</w:t>
            </w:r>
            <w:r>
              <w:rPr>
                <w:rFonts w:eastAsia="Times New Roman"/>
                <w:b/>
                <w:sz w:val="20"/>
                <w:lang w:eastAsia="es-CO"/>
              </w:rPr>
              <w:t>:</w:t>
            </w:r>
          </w:p>
        </w:tc>
        <w:tc>
          <w:tcPr>
            <w:tcW w:w="2993" w:type="dxa"/>
            <w:gridSpan w:val="3"/>
            <w:shd w:val="clear" w:color="auto" w:fill="D9D9D9"/>
            <w:vAlign w:val="center"/>
          </w:tcPr>
          <w:p w14:paraId="4D295F3B" w14:textId="77777777" w:rsidR="006706E2" w:rsidRPr="0035775B" w:rsidRDefault="006706E2" w:rsidP="00DB6C3C">
            <w:pPr>
              <w:spacing w:after="0"/>
              <w:jc w:val="center"/>
              <w:rPr>
                <w:rFonts w:eastAsia="Times New Roman"/>
                <w:b/>
                <w:sz w:val="20"/>
                <w:lang w:eastAsia="es-CO"/>
              </w:rPr>
            </w:pPr>
            <w:r w:rsidRPr="0035775B">
              <w:rPr>
                <w:rFonts w:eastAsia="Times New Roman"/>
                <w:b/>
                <w:sz w:val="20"/>
                <w:lang w:eastAsia="es-CO"/>
              </w:rPr>
              <w:t>Trayectoria Temática:</w:t>
            </w:r>
          </w:p>
        </w:tc>
        <w:tc>
          <w:tcPr>
            <w:tcW w:w="2223" w:type="dxa"/>
            <w:shd w:val="clear" w:color="auto" w:fill="D9D9D9"/>
          </w:tcPr>
          <w:p w14:paraId="47372AE8" w14:textId="77777777" w:rsidR="006706E2" w:rsidRPr="0035775B" w:rsidRDefault="006706E2" w:rsidP="00DB6C3C">
            <w:pPr>
              <w:spacing w:after="0"/>
              <w:jc w:val="center"/>
              <w:rPr>
                <w:rFonts w:eastAsia="Times New Roman"/>
                <w:b/>
                <w:sz w:val="20"/>
                <w:lang w:eastAsia="es-CO"/>
              </w:rPr>
            </w:pPr>
            <w:r w:rsidRPr="0035775B">
              <w:rPr>
                <w:rFonts w:eastAsia="Times New Roman"/>
                <w:b/>
                <w:sz w:val="20"/>
                <w:lang w:eastAsia="es-CO"/>
              </w:rPr>
              <w:t>Estrategias de Evaluación:</w:t>
            </w:r>
          </w:p>
        </w:tc>
      </w:tr>
      <w:tr w:rsidR="006706E2" w:rsidRPr="006D745D" w14:paraId="76972795" w14:textId="77777777" w:rsidTr="00DB6C3C">
        <w:trPr>
          <w:trHeight w:val="434"/>
          <w:jc w:val="center"/>
        </w:trPr>
        <w:tc>
          <w:tcPr>
            <w:tcW w:w="2122" w:type="dxa"/>
            <w:shd w:val="clear" w:color="auto" w:fill="auto"/>
            <w:vAlign w:val="center"/>
          </w:tcPr>
          <w:p w14:paraId="079C9181" w14:textId="77777777" w:rsidR="006706E2" w:rsidRDefault="006706E2" w:rsidP="00DB6C3C">
            <w:pPr>
              <w:jc w:val="center"/>
              <w:rPr>
                <w:rFonts w:cstheme="minorHAnsi"/>
                <w:sz w:val="20"/>
                <w:szCs w:val="20"/>
              </w:rPr>
            </w:pPr>
            <w:r>
              <w:rPr>
                <w:rFonts w:cstheme="minorHAnsi"/>
                <w:sz w:val="20"/>
                <w:szCs w:val="20"/>
              </w:rPr>
              <w:t>¿En qué</w:t>
            </w:r>
            <w:r w:rsidRPr="00B3125D">
              <w:rPr>
                <w:rFonts w:cstheme="minorHAnsi"/>
                <w:sz w:val="20"/>
                <w:szCs w:val="20"/>
              </w:rPr>
              <w:t xml:space="preserve"> situaciones</w:t>
            </w:r>
            <w:r>
              <w:rPr>
                <w:rFonts w:cstheme="minorHAnsi"/>
                <w:sz w:val="20"/>
                <w:szCs w:val="20"/>
              </w:rPr>
              <w:t xml:space="preserve"> de la vida cotidiana se usan la</w:t>
            </w:r>
            <w:r w:rsidRPr="00B3125D">
              <w:rPr>
                <w:rFonts w:cstheme="minorHAnsi"/>
                <w:sz w:val="20"/>
                <w:szCs w:val="20"/>
              </w:rPr>
              <w:t xml:space="preserve">s </w:t>
            </w:r>
            <w:r>
              <w:rPr>
                <w:rFonts w:cstheme="minorHAnsi"/>
                <w:sz w:val="20"/>
                <w:szCs w:val="20"/>
              </w:rPr>
              <w:t>funciones</w:t>
            </w:r>
            <w:r w:rsidRPr="00B3125D">
              <w:rPr>
                <w:rFonts w:cstheme="minorHAnsi"/>
                <w:sz w:val="20"/>
                <w:szCs w:val="20"/>
              </w:rPr>
              <w:t>?</w:t>
            </w:r>
          </w:p>
          <w:p w14:paraId="1C86C7A0" w14:textId="77777777" w:rsidR="006706E2" w:rsidRPr="0097621C" w:rsidRDefault="006706E2" w:rsidP="00DB6C3C">
            <w:pPr>
              <w:jc w:val="center"/>
              <w:rPr>
                <w:rFonts w:cstheme="minorHAnsi"/>
                <w:sz w:val="20"/>
                <w:szCs w:val="24"/>
              </w:rPr>
            </w:pPr>
            <w:r>
              <w:rPr>
                <w:rFonts w:cstheme="minorHAnsi"/>
                <w:sz w:val="20"/>
                <w:szCs w:val="24"/>
              </w:rPr>
              <w:t>¿Cómo se aplican los límites y derivadas de funciones reales en diferentes ámbitos de la vida moderna?</w:t>
            </w:r>
          </w:p>
        </w:tc>
        <w:tc>
          <w:tcPr>
            <w:tcW w:w="3260" w:type="dxa"/>
            <w:gridSpan w:val="2"/>
            <w:shd w:val="clear" w:color="auto" w:fill="auto"/>
            <w:vAlign w:val="center"/>
          </w:tcPr>
          <w:p w14:paraId="79A4FCB8" w14:textId="77777777" w:rsidR="006706E2" w:rsidRDefault="006706E2" w:rsidP="00DB6C3C">
            <w:pPr>
              <w:spacing w:after="0"/>
              <w:jc w:val="both"/>
              <w:rPr>
                <w:rFonts w:eastAsia="Times New Roman"/>
                <w:b/>
                <w:sz w:val="20"/>
                <w:lang w:eastAsia="es-CO"/>
              </w:rPr>
            </w:pPr>
            <w:r w:rsidRPr="00034CAD">
              <w:rPr>
                <w:rFonts w:eastAsia="Times New Roman"/>
                <w:b/>
                <w:sz w:val="20"/>
                <w:lang w:eastAsia="es-CO"/>
              </w:rPr>
              <w:t>Pensa</w:t>
            </w:r>
            <w:r>
              <w:rPr>
                <w:rFonts w:eastAsia="Times New Roman"/>
                <w:b/>
                <w:sz w:val="20"/>
                <w:lang w:eastAsia="es-CO"/>
              </w:rPr>
              <w:t>miento espacial y sistemas geomé</w:t>
            </w:r>
            <w:r w:rsidRPr="00034CAD">
              <w:rPr>
                <w:rFonts w:eastAsia="Times New Roman"/>
                <w:b/>
                <w:sz w:val="20"/>
                <w:lang w:eastAsia="es-CO"/>
              </w:rPr>
              <w:t>tricos</w:t>
            </w:r>
            <w:r>
              <w:rPr>
                <w:rFonts w:eastAsia="Times New Roman"/>
                <w:b/>
                <w:sz w:val="20"/>
                <w:lang w:eastAsia="es-CO"/>
              </w:rPr>
              <w:t>:</w:t>
            </w:r>
          </w:p>
          <w:p w14:paraId="49801681" w14:textId="77777777" w:rsidR="006706E2" w:rsidRDefault="006706E2" w:rsidP="00DB6C3C">
            <w:pPr>
              <w:spacing w:after="0"/>
              <w:jc w:val="both"/>
              <w:rPr>
                <w:rFonts w:eastAsia="Times New Roman"/>
                <w:sz w:val="20"/>
                <w:lang w:eastAsia="es-CO"/>
              </w:rPr>
            </w:pPr>
            <w:r w:rsidRPr="00224D7B">
              <w:rPr>
                <w:rFonts w:eastAsia="Times New Roman"/>
                <w:sz w:val="20"/>
                <w:lang w:eastAsia="es-CO"/>
              </w:rPr>
              <w:t>Uso argumentos geomé</w:t>
            </w:r>
            <w:r>
              <w:rPr>
                <w:rFonts w:eastAsia="Times New Roman"/>
                <w:sz w:val="20"/>
                <w:lang w:eastAsia="es-CO"/>
              </w:rPr>
              <w:t xml:space="preserve">tricos para resolver y formular </w:t>
            </w:r>
            <w:r w:rsidRPr="00224D7B">
              <w:rPr>
                <w:rFonts w:eastAsia="Times New Roman"/>
                <w:sz w:val="20"/>
                <w:lang w:eastAsia="es-CO"/>
              </w:rPr>
              <w:t>problemas en contextos matemáticos y en otras c</w:t>
            </w:r>
            <w:r>
              <w:rPr>
                <w:rFonts w:eastAsia="Times New Roman"/>
                <w:sz w:val="20"/>
                <w:lang w:eastAsia="es-CO"/>
              </w:rPr>
              <w:t>iencias</w:t>
            </w:r>
            <w:r w:rsidRPr="007B627F">
              <w:rPr>
                <w:rFonts w:eastAsia="Times New Roman"/>
                <w:sz w:val="20"/>
                <w:lang w:eastAsia="es-CO"/>
              </w:rPr>
              <w:t>.</w:t>
            </w:r>
          </w:p>
          <w:p w14:paraId="51EC2FD9" w14:textId="77777777" w:rsidR="006706E2" w:rsidRDefault="006706E2" w:rsidP="00DB6C3C">
            <w:pPr>
              <w:spacing w:after="0"/>
              <w:jc w:val="both"/>
              <w:rPr>
                <w:rFonts w:eastAsia="Times New Roman"/>
                <w:sz w:val="20"/>
                <w:lang w:eastAsia="es-CO"/>
              </w:rPr>
            </w:pPr>
          </w:p>
          <w:p w14:paraId="6CF481A1" w14:textId="77777777" w:rsidR="006706E2" w:rsidRPr="00AE1A5F" w:rsidRDefault="006706E2" w:rsidP="00DB6C3C">
            <w:pPr>
              <w:spacing w:after="0"/>
              <w:jc w:val="both"/>
              <w:rPr>
                <w:rFonts w:eastAsia="Times New Roman"/>
                <w:b/>
                <w:sz w:val="20"/>
                <w:lang w:eastAsia="es-CO"/>
              </w:rPr>
            </w:pPr>
            <w:r w:rsidRPr="00AE1A5F">
              <w:rPr>
                <w:rFonts w:eastAsia="Times New Roman"/>
                <w:b/>
                <w:sz w:val="20"/>
                <w:lang w:eastAsia="es-CO"/>
              </w:rPr>
              <w:t>Pensamiento Métrico y Sistemas de Medidas:</w:t>
            </w:r>
          </w:p>
          <w:p w14:paraId="7B1DE99B" w14:textId="77777777" w:rsidR="006706E2" w:rsidRDefault="006706E2" w:rsidP="00511B7F">
            <w:pPr>
              <w:pStyle w:val="Prrafodelista"/>
              <w:numPr>
                <w:ilvl w:val="0"/>
                <w:numId w:val="33"/>
              </w:numPr>
              <w:spacing w:after="0"/>
              <w:jc w:val="both"/>
              <w:rPr>
                <w:rFonts w:eastAsia="Times New Roman"/>
                <w:sz w:val="20"/>
                <w:lang w:eastAsia="es-CO"/>
              </w:rPr>
            </w:pPr>
            <w:r w:rsidRPr="00AE1A5F">
              <w:rPr>
                <w:rFonts w:eastAsia="Times New Roman"/>
                <w:sz w:val="20"/>
                <w:lang w:eastAsia="es-CO"/>
              </w:rPr>
              <w:lastRenderedPageBreak/>
              <w:t>Resuelvo y formulo problemas que involucren magnitudes cuyos valores medios se suelen definir indirectamente como razones entre valores de otras magnitudes, como la velocidad media, la aceleración media y la densidad media.</w:t>
            </w:r>
          </w:p>
          <w:p w14:paraId="4597E3B5" w14:textId="77777777" w:rsidR="006706E2" w:rsidRDefault="006706E2" w:rsidP="00511B7F">
            <w:pPr>
              <w:pStyle w:val="Prrafodelista"/>
              <w:numPr>
                <w:ilvl w:val="0"/>
                <w:numId w:val="33"/>
              </w:numPr>
              <w:spacing w:after="0"/>
              <w:jc w:val="both"/>
              <w:rPr>
                <w:rFonts w:eastAsia="Times New Roman"/>
                <w:sz w:val="20"/>
                <w:lang w:eastAsia="es-CO"/>
              </w:rPr>
            </w:pPr>
            <w:r w:rsidRPr="00AE1A5F">
              <w:rPr>
                <w:rFonts w:eastAsia="Times New Roman"/>
                <w:sz w:val="20"/>
                <w:lang w:eastAsia="es-CO"/>
              </w:rPr>
              <w:t>Justifico resultados obtenidos mediante procesos de aproximación</w:t>
            </w:r>
            <w:r>
              <w:rPr>
                <w:rFonts w:eastAsia="Times New Roman"/>
                <w:sz w:val="20"/>
                <w:lang w:eastAsia="es-CO"/>
              </w:rPr>
              <w:t xml:space="preserve"> </w:t>
            </w:r>
            <w:r w:rsidRPr="00AE1A5F">
              <w:rPr>
                <w:rFonts w:eastAsia="Times New Roman"/>
                <w:sz w:val="20"/>
                <w:lang w:eastAsia="es-CO"/>
              </w:rPr>
              <w:t>sucesiva, rangos de variación y límites</w:t>
            </w:r>
            <w:r>
              <w:rPr>
                <w:rFonts w:eastAsia="Times New Roman"/>
                <w:sz w:val="20"/>
                <w:lang w:eastAsia="es-CO"/>
              </w:rPr>
              <w:t xml:space="preserve"> </w:t>
            </w:r>
            <w:r w:rsidRPr="00AE1A5F">
              <w:rPr>
                <w:rFonts w:eastAsia="Times New Roman"/>
                <w:sz w:val="20"/>
                <w:lang w:eastAsia="es-CO"/>
              </w:rPr>
              <w:t>en situaciones de medición.</w:t>
            </w:r>
          </w:p>
          <w:p w14:paraId="6F076F18" w14:textId="77777777" w:rsidR="006706E2" w:rsidRDefault="006706E2" w:rsidP="00DB6C3C">
            <w:pPr>
              <w:spacing w:after="0"/>
              <w:jc w:val="both"/>
              <w:rPr>
                <w:rFonts w:eastAsia="Times New Roman"/>
                <w:sz w:val="20"/>
                <w:lang w:eastAsia="es-CO"/>
              </w:rPr>
            </w:pPr>
          </w:p>
          <w:p w14:paraId="0B3DCB7B" w14:textId="77777777" w:rsidR="006706E2" w:rsidRDefault="006706E2" w:rsidP="00DB6C3C">
            <w:pPr>
              <w:spacing w:after="0"/>
              <w:jc w:val="both"/>
              <w:rPr>
                <w:rFonts w:eastAsia="Times New Roman"/>
                <w:b/>
                <w:sz w:val="20"/>
                <w:lang w:eastAsia="es-CO"/>
              </w:rPr>
            </w:pPr>
            <w:r w:rsidRPr="00AE1A5F">
              <w:rPr>
                <w:rFonts w:eastAsia="Times New Roman"/>
                <w:b/>
                <w:sz w:val="20"/>
                <w:lang w:eastAsia="es-CO"/>
              </w:rPr>
              <w:t>Pensamiento variacional y</w:t>
            </w:r>
            <w:r>
              <w:rPr>
                <w:rFonts w:eastAsia="Times New Roman"/>
                <w:b/>
                <w:sz w:val="20"/>
                <w:lang w:eastAsia="es-CO"/>
              </w:rPr>
              <w:t xml:space="preserve"> </w:t>
            </w:r>
            <w:r w:rsidRPr="00AE1A5F">
              <w:rPr>
                <w:rFonts w:eastAsia="Times New Roman"/>
                <w:b/>
                <w:sz w:val="20"/>
                <w:lang w:eastAsia="es-CO"/>
              </w:rPr>
              <w:t>Sistemas algebraicos y analíticos</w:t>
            </w:r>
            <w:r>
              <w:rPr>
                <w:rFonts w:eastAsia="Times New Roman"/>
                <w:b/>
                <w:sz w:val="20"/>
                <w:lang w:eastAsia="es-CO"/>
              </w:rPr>
              <w:t>:</w:t>
            </w:r>
          </w:p>
          <w:p w14:paraId="5CB3E68E" w14:textId="77777777" w:rsidR="006706E2" w:rsidRPr="00AE1A5F" w:rsidRDefault="006706E2" w:rsidP="00511B7F">
            <w:pPr>
              <w:pStyle w:val="Prrafodelista"/>
              <w:numPr>
                <w:ilvl w:val="0"/>
                <w:numId w:val="34"/>
              </w:numPr>
              <w:spacing w:after="0"/>
              <w:jc w:val="both"/>
              <w:rPr>
                <w:rFonts w:eastAsia="Times New Roman"/>
                <w:sz w:val="20"/>
                <w:lang w:eastAsia="es-CO"/>
              </w:rPr>
            </w:pPr>
            <w:r w:rsidRPr="00AE1A5F">
              <w:rPr>
                <w:rFonts w:eastAsia="Times New Roman"/>
                <w:sz w:val="20"/>
                <w:lang w:eastAsia="es-CO"/>
              </w:rPr>
              <w:t>Utilizo las técnicas de aproximación</w:t>
            </w:r>
            <w:r>
              <w:rPr>
                <w:rFonts w:eastAsia="Times New Roman"/>
                <w:sz w:val="20"/>
                <w:lang w:eastAsia="es-CO"/>
              </w:rPr>
              <w:t xml:space="preserve"> </w:t>
            </w:r>
            <w:r w:rsidRPr="00AE1A5F">
              <w:rPr>
                <w:rFonts w:eastAsia="Times New Roman"/>
                <w:sz w:val="20"/>
                <w:lang w:eastAsia="es-CO"/>
              </w:rPr>
              <w:t>en procesos infinitos numéricos.</w:t>
            </w:r>
          </w:p>
          <w:p w14:paraId="7CA0AA40" w14:textId="77777777" w:rsidR="006706E2" w:rsidRPr="00AE1A5F" w:rsidRDefault="006706E2" w:rsidP="00511B7F">
            <w:pPr>
              <w:pStyle w:val="Prrafodelista"/>
              <w:numPr>
                <w:ilvl w:val="0"/>
                <w:numId w:val="34"/>
              </w:numPr>
              <w:spacing w:after="0"/>
              <w:jc w:val="both"/>
              <w:rPr>
                <w:rFonts w:eastAsia="Times New Roman"/>
                <w:sz w:val="20"/>
                <w:lang w:eastAsia="es-CO"/>
              </w:rPr>
            </w:pPr>
            <w:r w:rsidRPr="00AE1A5F">
              <w:rPr>
                <w:rFonts w:eastAsia="Times New Roman"/>
                <w:sz w:val="20"/>
                <w:lang w:eastAsia="es-CO"/>
              </w:rPr>
              <w:t>Interpreto la noción de derivada como razón de cambio y como valor de la pendiente de la tangente a una curva y desarrollo métodos para hallar las derivadas de algunas funciones básicas en contextos matemáticos y no matemáticos.</w:t>
            </w:r>
          </w:p>
        </w:tc>
        <w:tc>
          <w:tcPr>
            <w:tcW w:w="2398" w:type="dxa"/>
            <w:shd w:val="clear" w:color="auto" w:fill="auto"/>
            <w:vAlign w:val="center"/>
          </w:tcPr>
          <w:p w14:paraId="3AB06332" w14:textId="77777777" w:rsidR="006706E2" w:rsidRPr="0031208C" w:rsidRDefault="006706E2" w:rsidP="00DB6C3C">
            <w:pPr>
              <w:spacing w:after="0"/>
              <w:rPr>
                <w:rFonts w:eastAsia="Times New Roman"/>
                <w:sz w:val="18"/>
                <w:lang w:eastAsia="es-CO"/>
              </w:rPr>
            </w:pPr>
            <w:r w:rsidRPr="0031208C">
              <w:rPr>
                <w:rFonts w:eastAsia="Times New Roman"/>
                <w:b/>
                <w:sz w:val="18"/>
                <w:lang w:eastAsia="es-CO"/>
              </w:rPr>
              <w:lastRenderedPageBreak/>
              <w:t>DBA1. V2 (Grado 10°):</w:t>
            </w:r>
            <w:r w:rsidRPr="0031208C">
              <w:rPr>
                <w:rFonts w:eastAsia="Times New Roman"/>
                <w:sz w:val="18"/>
                <w:lang w:eastAsia="es-CO"/>
              </w:rPr>
              <w:t xml:space="preserve"> </w:t>
            </w:r>
          </w:p>
          <w:p w14:paraId="1BDA3814" w14:textId="77777777" w:rsidR="006706E2" w:rsidRPr="0031208C" w:rsidRDefault="006706E2" w:rsidP="00DB6C3C">
            <w:pPr>
              <w:spacing w:after="0"/>
              <w:rPr>
                <w:rFonts w:eastAsia="Times New Roman"/>
                <w:b/>
                <w:sz w:val="18"/>
                <w:lang w:eastAsia="es-CO"/>
              </w:rPr>
            </w:pPr>
            <w:r w:rsidRPr="0031208C">
              <w:rPr>
                <w:rFonts w:eastAsia="Times New Roman"/>
                <w:sz w:val="18"/>
                <w:lang w:eastAsia="es-CO"/>
              </w:rPr>
              <w:t>Utiliza las propiedades de los números reales para justificar procedimientos y diferentes representaciones de subconjuntos de ellos.</w:t>
            </w:r>
          </w:p>
          <w:p w14:paraId="1DA6129C" w14:textId="77777777" w:rsidR="006706E2" w:rsidRPr="0031208C" w:rsidRDefault="006706E2" w:rsidP="00DB6C3C">
            <w:pPr>
              <w:spacing w:after="0"/>
              <w:rPr>
                <w:rFonts w:eastAsia="Times New Roman"/>
                <w:sz w:val="18"/>
                <w:lang w:eastAsia="es-CO"/>
              </w:rPr>
            </w:pPr>
            <w:r w:rsidRPr="0031208C">
              <w:rPr>
                <w:rFonts w:eastAsia="Times New Roman"/>
                <w:b/>
                <w:sz w:val="18"/>
                <w:lang w:eastAsia="es-CO"/>
              </w:rPr>
              <w:t>DBA3. V2 (Grado 11°)</w:t>
            </w:r>
            <w:r w:rsidRPr="0031208C">
              <w:rPr>
                <w:rFonts w:eastAsia="Times New Roman"/>
                <w:sz w:val="18"/>
                <w:lang w:eastAsia="es-CO"/>
              </w:rPr>
              <w:t xml:space="preserve">: </w:t>
            </w:r>
          </w:p>
          <w:p w14:paraId="0724BF1F" w14:textId="77777777" w:rsidR="006706E2" w:rsidRPr="0031208C" w:rsidRDefault="006706E2" w:rsidP="00DB6C3C">
            <w:pPr>
              <w:spacing w:after="0"/>
              <w:rPr>
                <w:rFonts w:eastAsia="Times New Roman"/>
                <w:sz w:val="18"/>
                <w:lang w:eastAsia="es-CO"/>
              </w:rPr>
            </w:pPr>
            <w:r w:rsidRPr="0031208C">
              <w:rPr>
                <w:rFonts w:eastAsia="Times New Roman"/>
                <w:sz w:val="18"/>
                <w:lang w:eastAsia="es-CO"/>
              </w:rPr>
              <w:t>Utiliza instrumentos, unidades de medida, sus</w:t>
            </w:r>
            <w:r>
              <w:rPr>
                <w:rFonts w:eastAsia="Times New Roman"/>
                <w:sz w:val="18"/>
                <w:lang w:eastAsia="es-CO"/>
              </w:rPr>
              <w:t xml:space="preserve"> </w:t>
            </w:r>
            <w:r w:rsidRPr="0031208C">
              <w:rPr>
                <w:rFonts w:eastAsia="Times New Roman"/>
                <w:sz w:val="18"/>
                <w:lang w:eastAsia="es-CO"/>
              </w:rPr>
              <w:t xml:space="preserve">relaciones y la noción de </w:t>
            </w:r>
            <w:r w:rsidRPr="0031208C">
              <w:rPr>
                <w:rFonts w:eastAsia="Times New Roman"/>
                <w:sz w:val="18"/>
                <w:lang w:eastAsia="es-CO"/>
              </w:rPr>
              <w:lastRenderedPageBreak/>
              <w:t>derivada como razón de cambio, para resolver problemas, estimar cantidades y juzgar la pertinencia de las soluciones de acuerdo al contexto.</w:t>
            </w:r>
          </w:p>
          <w:p w14:paraId="27C4B093" w14:textId="77777777" w:rsidR="006706E2" w:rsidRPr="0031208C" w:rsidRDefault="006706E2" w:rsidP="00DB6C3C">
            <w:pPr>
              <w:spacing w:after="0"/>
              <w:rPr>
                <w:rFonts w:eastAsia="Times New Roman"/>
                <w:sz w:val="18"/>
                <w:lang w:eastAsia="es-CO"/>
              </w:rPr>
            </w:pPr>
            <w:r w:rsidRPr="0031208C">
              <w:rPr>
                <w:rFonts w:eastAsia="Times New Roman"/>
                <w:b/>
                <w:sz w:val="18"/>
                <w:lang w:eastAsia="es-CO"/>
              </w:rPr>
              <w:t>DBA4. V2 (Grado 11°)</w:t>
            </w:r>
            <w:r w:rsidRPr="0031208C">
              <w:rPr>
                <w:rFonts w:eastAsia="Times New Roman"/>
                <w:sz w:val="18"/>
                <w:lang w:eastAsia="es-CO"/>
              </w:rPr>
              <w:t xml:space="preserve">: </w:t>
            </w:r>
          </w:p>
          <w:p w14:paraId="3FB6C69A" w14:textId="77777777" w:rsidR="006706E2" w:rsidRPr="0031208C" w:rsidRDefault="006706E2" w:rsidP="00DB6C3C">
            <w:pPr>
              <w:spacing w:after="0"/>
              <w:rPr>
                <w:rFonts w:eastAsia="Times New Roman"/>
                <w:sz w:val="18"/>
                <w:lang w:eastAsia="es-CO"/>
              </w:rPr>
            </w:pPr>
            <w:r w:rsidRPr="0031208C">
              <w:rPr>
                <w:rFonts w:eastAsia="Times New Roman"/>
                <w:sz w:val="18"/>
                <w:lang w:eastAsia="es-CO"/>
              </w:rPr>
              <w:t>Interpreta y diseña técnicas para hacer mediciones con niveles crecientes de precisión (uso de diferentes instrumentos para la misma medición, revisión de escalas y rangos de medida, estimaciones, verificaciones a través de mediciones indirectas).</w:t>
            </w:r>
          </w:p>
          <w:p w14:paraId="61EDDB8F" w14:textId="77777777" w:rsidR="006706E2" w:rsidRPr="0031208C" w:rsidRDefault="006706E2" w:rsidP="00DB6C3C">
            <w:pPr>
              <w:spacing w:after="0"/>
              <w:rPr>
                <w:rFonts w:eastAsia="Times New Roman"/>
                <w:sz w:val="18"/>
                <w:lang w:eastAsia="es-CO"/>
              </w:rPr>
            </w:pPr>
            <w:r w:rsidRPr="0031208C">
              <w:rPr>
                <w:rFonts w:eastAsia="Times New Roman"/>
                <w:b/>
                <w:sz w:val="18"/>
                <w:lang w:eastAsia="es-CO"/>
              </w:rPr>
              <w:t>DBA5. V2 (Grado 11°)</w:t>
            </w:r>
            <w:r w:rsidRPr="0031208C">
              <w:rPr>
                <w:rFonts w:eastAsia="Times New Roman"/>
                <w:sz w:val="18"/>
                <w:lang w:eastAsia="es-CO"/>
              </w:rPr>
              <w:t xml:space="preserve">: </w:t>
            </w:r>
          </w:p>
          <w:p w14:paraId="7D0CE013" w14:textId="77777777" w:rsidR="006706E2" w:rsidRPr="0031208C" w:rsidRDefault="006706E2" w:rsidP="00DB6C3C">
            <w:pPr>
              <w:spacing w:after="0"/>
              <w:rPr>
                <w:rFonts w:eastAsia="Times New Roman"/>
                <w:sz w:val="18"/>
                <w:lang w:eastAsia="es-CO"/>
              </w:rPr>
            </w:pPr>
            <w:r w:rsidRPr="0031208C">
              <w:rPr>
                <w:rFonts w:eastAsia="Times New Roman"/>
                <w:sz w:val="18"/>
                <w:lang w:eastAsia="es-CO"/>
              </w:rPr>
              <w:t>Interpreta la noción de derivada como razón de cambio y como valor de la pendiente de la tangente a una curva y desarrolla métodos para hallar las derivadas de algunas funciones básicas en contextos matemáticos y no matemáticos.</w:t>
            </w:r>
          </w:p>
          <w:p w14:paraId="71FD4504" w14:textId="77777777" w:rsidR="006706E2" w:rsidRPr="0031208C" w:rsidRDefault="006706E2" w:rsidP="00DB6C3C">
            <w:pPr>
              <w:spacing w:after="0"/>
              <w:rPr>
                <w:rFonts w:eastAsia="Times New Roman"/>
                <w:sz w:val="18"/>
                <w:lang w:eastAsia="es-CO"/>
              </w:rPr>
            </w:pPr>
            <w:r w:rsidRPr="0031208C">
              <w:rPr>
                <w:rFonts w:eastAsia="Times New Roman"/>
                <w:b/>
                <w:sz w:val="18"/>
                <w:lang w:eastAsia="es-CO"/>
              </w:rPr>
              <w:t>DBA8. V2 (Grado 11°)</w:t>
            </w:r>
            <w:r w:rsidRPr="0031208C">
              <w:rPr>
                <w:rFonts w:eastAsia="Times New Roman"/>
                <w:sz w:val="18"/>
                <w:lang w:eastAsia="es-CO"/>
              </w:rPr>
              <w:t>:</w:t>
            </w:r>
          </w:p>
          <w:p w14:paraId="1C4D9E12" w14:textId="77777777" w:rsidR="006706E2" w:rsidRPr="0031208C" w:rsidRDefault="006706E2" w:rsidP="00DB6C3C">
            <w:pPr>
              <w:spacing w:after="0"/>
              <w:rPr>
                <w:rFonts w:eastAsia="Times New Roman"/>
                <w:sz w:val="18"/>
                <w:lang w:eastAsia="es-CO"/>
              </w:rPr>
            </w:pPr>
            <w:r w:rsidRPr="0031208C">
              <w:rPr>
                <w:rFonts w:eastAsia="Times New Roman"/>
                <w:sz w:val="18"/>
                <w:lang w:eastAsia="es-CO"/>
              </w:rPr>
              <w:t>Encuentra derivadas de funciones, reconoce sus propiedades y las utiliza para resolver problemas.</w:t>
            </w:r>
          </w:p>
        </w:tc>
        <w:tc>
          <w:tcPr>
            <w:tcW w:w="2993" w:type="dxa"/>
            <w:gridSpan w:val="3"/>
            <w:shd w:val="clear" w:color="auto" w:fill="auto"/>
            <w:vAlign w:val="center"/>
          </w:tcPr>
          <w:p w14:paraId="68B5D681" w14:textId="77777777" w:rsidR="006706E2" w:rsidRPr="005E63CF" w:rsidRDefault="006706E2" w:rsidP="00511B7F">
            <w:pPr>
              <w:pStyle w:val="Sinespaciado"/>
              <w:numPr>
                <w:ilvl w:val="0"/>
                <w:numId w:val="32"/>
              </w:numPr>
              <w:jc w:val="both"/>
              <w:rPr>
                <w:rFonts w:eastAsia="Times New Roman" w:cstheme="minorHAnsi"/>
                <w:sz w:val="20"/>
                <w:szCs w:val="18"/>
                <w:lang w:val="es-MX"/>
              </w:rPr>
            </w:pPr>
            <w:r w:rsidRPr="005E63CF">
              <w:rPr>
                <w:rFonts w:eastAsia="Times New Roman" w:cstheme="minorHAnsi"/>
                <w:sz w:val="20"/>
                <w:szCs w:val="18"/>
                <w:lang w:val="es-MX"/>
              </w:rPr>
              <w:lastRenderedPageBreak/>
              <w:t>Graficación de funciones</w:t>
            </w:r>
          </w:p>
          <w:p w14:paraId="22F2F505" w14:textId="77777777" w:rsidR="006706E2" w:rsidRPr="005E63CF" w:rsidRDefault="006706E2" w:rsidP="00511B7F">
            <w:pPr>
              <w:pStyle w:val="Sinespaciado"/>
              <w:numPr>
                <w:ilvl w:val="0"/>
                <w:numId w:val="32"/>
              </w:numPr>
              <w:jc w:val="both"/>
              <w:rPr>
                <w:rFonts w:eastAsia="Times New Roman" w:cstheme="minorHAnsi"/>
                <w:sz w:val="20"/>
                <w:szCs w:val="18"/>
                <w:lang w:val="es-MX"/>
              </w:rPr>
            </w:pPr>
            <w:r w:rsidRPr="005E63CF">
              <w:rPr>
                <w:rFonts w:eastAsia="Times New Roman" w:cstheme="minorHAnsi"/>
                <w:sz w:val="20"/>
                <w:szCs w:val="18"/>
                <w:lang w:val="es-MX"/>
              </w:rPr>
              <w:t>Clases de funciones</w:t>
            </w:r>
          </w:p>
          <w:p w14:paraId="5DAE98B5" w14:textId="77777777" w:rsidR="006706E2" w:rsidRPr="005E63CF" w:rsidRDefault="006706E2" w:rsidP="00511B7F">
            <w:pPr>
              <w:pStyle w:val="Sinespaciado"/>
              <w:numPr>
                <w:ilvl w:val="0"/>
                <w:numId w:val="32"/>
              </w:numPr>
              <w:jc w:val="both"/>
              <w:rPr>
                <w:rFonts w:eastAsia="Times New Roman" w:cstheme="minorHAnsi"/>
                <w:sz w:val="20"/>
                <w:szCs w:val="18"/>
                <w:lang w:val="es-MX"/>
              </w:rPr>
            </w:pPr>
            <w:r w:rsidRPr="005E63CF">
              <w:rPr>
                <w:rFonts w:eastAsia="Times New Roman" w:cstheme="minorHAnsi"/>
                <w:sz w:val="20"/>
                <w:szCs w:val="18"/>
                <w:lang w:val="es-MX"/>
              </w:rPr>
              <w:t>Operaciones básicas entre funciones</w:t>
            </w:r>
          </w:p>
          <w:p w14:paraId="0E253412" w14:textId="77777777" w:rsidR="006706E2" w:rsidRPr="005E63CF" w:rsidRDefault="006706E2" w:rsidP="00511B7F">
            <w:pPr>
              <w:pStyle w:val="Sinespaciado"/>
              <w:numPr>
                <w:ilvl w:val="0"/>
                <w:numId w:val="32"/>
              </w:numPr>
              <w:jc w:val="both"/>
              <w:rPr>
                <w:rFonts w:eastAsia="Times New Roman" w:cstheme="minorHAnsi"/>
                <w:sz w:val="20"/>
                <w:szCs w:val="18"/>
                <w:lang w:val="es-MX"/>
              </w:rPr>
            </w:pPr>
            <w:r w:rsidRPr="005E63CF">
              <w:rPr>
                <w:rFonts w:eastAsia="Times New Roman" w:cstheme="minorHAnsi"/>
                <w:sz w:val="20"/>
                <w:szCs w:val="18"/>
                <w:lang w:val="es-MX"/>
              </w:rPr>
              <w:t>Problemas de aplicación de funciones</w:t>
            </w:r>
          </w:p>
          <w:p w14:paraId="444B419F" w14:textId="77777777" w:rsidR="006706E2" w:rsidRPr="005E63CF" w:rsidRDefault="006706E2" w:rsidP="00511B7F">
            <w:pPr>
              <w:pStyle w:val="Sinespaciado"/>
              <w:numPr>
                <w:ilvl w:val="0"/>
                <w:numId w:val="32"/>
              </w:numPr>
              <w:jc w:val="both"/>
              <w:rPr>
                <w:rFonts w:eastAsia="Times New Roman" w:cstheme="minorHAnsi"/>
                <w:sz w:val="20"/>
                <w:szCs w:val="18"/>
                <w:lang w:val="es-MX"/>
              </w:rPr>
            </w:pPr>
            <w:r w:rsidRPr="005E63CF">
              <w:rPr>
                <w:rFonts w:eastAsia="Times New Roman" w:cstheme="minorHAnsi"/>
                <w:sz w:val="20"/>
                <w:szCs w:val="18"/>
                <w:lang w:val="es-MX"/>
              </w:rPr>
              <w:t>Concepto de límite</w:t>
            </w:r>
          </w:p>
          <w:p w14:paraId="16215B9D" w14:textId="77777777" w:rsidR="006706E2" w:rsidRPr="005E63CF" w:rsidRDefault="006706E2" w:rsidP="00511B7F">
            <w:pPr>
              <w:pStyle w:val="Sinespaciado"/>
              <w:numPr>
                <w:ilvl w:val="0"/>
                <w:numId w:val="32"/>
              </w:numPr>
              <w:jc w:val="both"/>
              <w:rPr>
                <w:rFonts w:eastAsia="Times New Roman" w:cstheme="minorHAnsi"/>
                <w:sz w:val="20"/>
                <w:szCs w:val="18"/>
                <w:lang w:val="es-MX"/>
              </w:rPr>
            </w:pPr>
            <w:r w:rsidRPr="005E63CF">
              <w:rPr>
                <w:rFonts w:eastAsia="Times New Roman" w:cstheme="minorHAnsi"/>
                <w:sz w:val="20"/>
                <w:szCs w:val="18"/>
                <w:lang w:val="es-MX"/>
              </w:rPr>
              <w:t>Método de aproximaciones sucesivas para determinar el límite de una función real</w:t>
            </w:r>
          </w:p>
          <w:p w14:paraId="18C44A43" w14:textId="77777777" w:rsidR="006706E2" w:rsidRPr="005E63CF" w:rsidRDefault="006706E2" w:rsidP="00511B7F">
            <w:pPr>
              <w:pStyle w:val="Sinespaciado"/>
              <w:numPr>
                <w:ilvl w:val="0"/>
                <w:numId w:val="32"/>
              </w:numPr>
              <w:jc w:val="both"/>
              <w:rPr>
                <w:rFonts w:eastAsia="Times New Roman" w:cstheme="minorHAnsi"/>
                <w:sz w:val="20"/>
                <w:szCs w:val="18"/>
                <w:lang w:val="es-MX"/>
              </w:rPr>
            </w:pPr>
            <w:r w:rsidRPr="005E63CF">
              <w:rPr>
                <w:rFonts w:eastAsia="Times New Roman" w:cstheme="minorHAnsi"/>
                <w:sz w:val="20"/>
                <w:szCs w:val="18"/>
                <w:lang w:val="es-MX"/>
              </w:rPr>
              <w:lastRenderedPageBreak/>
              <w:t>Propiedades de los límites</w:t>
            </w:r>
          </w:p>
          <w:p w14:paraId="3D61B6F8" w14:textId="77777777" w:rsidR="006706E2" w:rsidRPr="005E63CF" w:rsidRDefault="006706E2" w:rsidP="00511B7F">
            <w:pPr>
              <w:pStyle w:val="Sinespaciado"/>
              <w:numPr>
                <w:ilvl w:val="0"/>
                <w:numId w:val="32"/>
              </w:numPr>
              <w:jc w:val="both"/>
              <w:rPr>
                <w:rFonts w:eastAsia="Times New Roman" w:cstheme="minorHAnsi"/>
                <w:sz w:val="20"/>
                <w:szCs w:val="18"/>
                <w:lang w:val="es-MX"/>
              </w:rPr>
            </w:pPr>
            <w:r w:rsidRPr="005E63CF">
              <w:rPr>
                <w:rFonts w:eastAsia="Times New Roman" w:cstheme="minorHAnsi"/>
                <w:sz w:val="20"/>
                <w:szCs w:val="18"/>
                <w:lang w:val="es-MX"/>
              </w:rPr>
              <w:t>Indeterminaciones de la forma  0/0</w:t>
            </w:r>
          </w:p>
          <w:p w14:paraId="68B51EA2" w14:textId="77777777" w:rsidR="006706E2" w:rsidRPr="005E63CF" w:rsidRDefault="006706E2" w:rsidP="00511B7F">
            <w:pPr>
              <w:pStyle w:val="Sinespaciado"/>
              <w:numPr>
                <w:ilvl w:val="0"/>
                <w:numId w:val="32"/>
              </w:numPr>
              <w:jc w:val="both"/>
              <w:rPr>
                <w:rFonts w:eastAsia="Times New Roman" w:cstheme="minorHAnsi"/>
                <w:sz w:val="20"/>
                <w:szCs w:val="18"/>
                <w:lang w:val="es-MX"/>
              </w:rPr>
            </w:pPr>
            <w:r w:rsidRPr="005E63CF">
              <w:rPr>
                <w:rFonts w:eastAsia="Times New Roman" w:cstheme="minorHAnsi"/>
                <w:sz w:val="20"/>
                <w:szCs w:val="18"/>
                <w:lang w:val="es-MX"/>
              </w:rPr>
              <w:t>Límites infinitos y límites al infinito. Asíntotas</w:t>
            </w:r>
          </w:p>
          <w:p w14:paraId="07652531" w14:textId="77777777" w:rsidR="006706E2" w:rsidRPr="005E63CF" w:rsidRDefault="006706E2" w:rsidP="00511B7F">
            <w:pPr>
              <w:pStyle w:val="Sinespaciado"/>
              <w:numPr>
                <w:ilvl w:val="0"/>
                <w:numId w:val="32"/>
              </w:numPr>
              <w:jc w:val="both"/>
              <w:rPr>
                <w:rFonts w:eastAsia="Times New Roman" w:cstheme="minorHAnsi"/>
                <w:sz w:val="20"/>
                <w:szCs w:val="18"/>
                <w:lang w:val="es-MX"/>
              </w:rPr>
            </w:pPr>
            <w:r w:rsidRPr="005E63CF">
              <w:rPr>
                <w:rFonts w:eastAsia="Times New Roman" w:cstheme="minorHAnsi"/>
                <w:sz w:val="20"/>
                <w:szCs w:val="18"/>
                <w:lang w:val="es-MX"/>
              </w:rPr>
              <w:t>Continuidad de funciones</w:t>
            </w:r>
          </w:p>
          <w:p w14:paraId="4E507156" w14:textId="77777777" w:rsidR="006706E2" w:rsidRPr="00F80BBF" w:rsidRDefault="006706E2" w:rsidP="00511B7F">
            <w:pPr>
              <w:pStyle w:val="Sinespaciado"/>
              <w:numPr>
                <w:ilvl w:val="0"/>
                <w:numId w:val="32"/>
              </w:numPr>
              <w:jc w:val="both"/>
              <w:rPr>
                <w:rFonts w:eastAsia="Times New Roman" w:cstheme="minorHAnsi"/>
                <w:sz w:val="20"/>
                <w:szCs w:val="18"/>
                <w:lang w:val="es-MX"/>
              </w:rPr>
            </w:pPr>
            <w:r w:rsidRPr="005E63CF">
              <w:rPr>
                <w:rFonts w:eastAsia="Times New Roman" w:cstheme="minorHAnsi"/>
                <w:sz w:val="20"/>
                <w:szCs w:val="18"/>
                <w:lang w:val="es-MX"/>
              </w:rPr>
              <w:t>Concepto de derivada</w:t>
            </w:r>
          </w:p>
        </w:tc>
        <w:tc>
          <w:tcPr>
            <w:tcW w:w="2223" w:type="dxa"/>
            <w:shd w:val="clear" w:color="auto" w:fill="auto"/>
            <w:vAlign w:val="center"/>
          </w:tcPr>
          <w:p w14:paraId="7F18D458" w14:textId="77777777" w:rsidR="006706E2" w:rsidRPr="006D745D" w:rsidRDefault="006706E2" w:rsidP="00DB6C3C">
            <w:pPr>
              <w:spacing w:after="0"/>
              <w:rPr>
                <w:rFonts w:eastAsia="Times New Roman"/>
                <w:sz w:val="20"/>
                <w:lang w:eastAsia="es-CO"/>
              </w:rPr>
            </w:pPr>
            <w:r>
              <w:rPr>
                <w:rFonts w:eastAsia="Times New Roman"/>
                <w:sz w:val="20"/>
                <w:lang w:eastAsia="es-CO"/>
              </w:rPr>
              <w:lastRenderedPageBreak/>
              <w:t xml:space="preserve">Realización de talleres, exámenes, consultas, trabajos, exposiciones, actividades en plataformas informáticas, actividades lúdicas y de lógica matemática, autoevaluación, </w:t>
            </w:r>
            <w:r>
              <w:rPr>
                <w:rFonts w:eastAsia="Times New Roman"/>
                <w:sz w:val="20"/>
                <w:lang w:eastAsia="es-CO"/>
              </w:rPr>
              <w:lastRenderedPageBreak/>
              <w:t>heteroevaluación, lectura de libros, análisis de películas matemáticas, entre otras.</w:t>
            </w:r>
          </w:p>
        </w:tc>
      </w:tr>
      <w:tr w:rsidR="006706E2" w:rsidRPr="006D745D" w14:paraId="1C5C4829" w14:textId="77777777" w:rsidTr="00DB6C3C">
        <w:trPr>
          <w:trHeight w:val="217"/>
          <w:jc w:val="center"/>
        </w:trPr>
        <w:tc>
          <w:tcPr>
            <w:tcW w:w="10773" w:type="dxa"/>
            <w:gridSpan w:val="7"/>
            <w:tcBorders>
              <w:left w:val="nil"/>
              <w:right w:val="nil"/>
            </w:tcBorders>
            <w:shd w:val="clear" w:color="auto" w:fill="auto"/>
          </w:tcPr>
          <w:p w14:paraId="1FD66376" w14:textId="77777777" w:rsidR="006706E2" w:rsidRPr="006D745D" w:rsidRDefault="006706E2" w:rsidP="00DB6C3C">
            <w:pPr>
              <w:spacing w:after="0"/>
              <w:rPr>
                <w:rFonts w:eastAsia="Times New Roman"/>
                <w:sz w:val="20"/>
                <w:lang w:eastAsia="es-CO"/>
              </w:rPr>
            </w:pPr>
          </w:p>
        </w:tc>
        <w:tc>
          <w:tcPr>
            <w:tcW w:w="2223" w:type="dxa"/>
            <w:tcBorders>
              <w:left w:val="nil"/>
              <w:right w:val="nil"/>
            </w:tcBorders>
            <w:shd w:val="clear" w:color="auto" w:fill="auto"/>
          </w:tcPr>
          <w:p w14:paraId="7EB261BB" w14:textId="77777777" w:rsidR="006706E2" w:rsidRPr="006D745D" w:rsidRDefault="006706E2" w:rsidP="00DB6C3C">
            <w:pPr>
              <w:spacing w:after="0"/>
              <w:rPr>
                <w:rFonts w:eastAsia="Times New Roman"/>
                <w:sz w:val="20"/>
                <w:lang w:eastAsia="es-CO"/>
              </w:rPr>
            </w:pPr>
          </w:p>
        </w:tc>
      </w:tr>
      <w:tr w:rsidR="006706E2" w:rsidRPr="006D745D" w14:paraId="5A6690C5" w14:textId="77777777" w:rsidTr="00DB6C3C">
        <w:trPr>
          <w:trHeight w:val="217"/>
          <w:jc w:val="center"/>
        </w:trPr>
        <w:tc>
          <w:tcPr>
            <w:tcW w:w="12996" w:type="dxa"/>
            <w:gridSpan w:val="8"/>
            <w:shd w:val="clear" w:color="auto" w:fill="A6A6A6"/>
          </w:tcPr>
          <w:p w14:paraId="1B48FEE0" w14:textId="77777777" w:rsidR="006706E2" w:rsidRPr="006D745D" w:rsidRDefault="006706E2" w:rsidP="00DB6C3C">
            <w:pPr>
              <w:spacing w:after="0"/>
              <w:rPr>
                <w:rFonts w:eastAsia="Times New Roman"/>
                <w:b/>
                <w:sz w:val="20"/>
                <w:lang w:eastAsia="es-CO"/>
              </w:rPr>
            </w:pPr>
            <w:r w:rsidRPr="006D745D">
              <w:rPr>
                <w:rFonts w:eastAsia="Times New Roman"/>
                <w:b/>
                <w:sz w:val="20"/>
                <w:lang w:eastAsia="es-CO"/>
              </w:rPr>
              <w:t>Indicadores de desempeños</w:t>
            </w:r>
          </w:p>
        </w:tc>
      </w:tr>
      <w:tr w:rsidR="006706E2" w:rsidRPr="006D745D" w14:paraId="73CBD6D2" w14:textId="77777777" w:rsidTr="00DB6C3C">
        <w:trPr>
          <w:trHeight w:val="217"/>
          <w:jc w:val="center"/>
        </w:trPr>
        <w:tc>
          <w:tcPr>
            <w:tcW w:w="4333" w:type="dxa"/>
            <w:gridSpan w:val="2"/>
            <w:shd w:val="clear" w:color="auto" w:fill="D9D9D9"/>
          </w:tcPr>
          <w:p w14:paraId="2BCCB4A7" w14:textId="77777777" w:rsidR="006706E2" w:rsidRPr="0035775B" w:rsidRDefault="006706E2" w:rsidP="00DB6C3C">
            <w:pPr>
              <w:spacing w:after="0"/>
              <w:rPr>
                <w:rFonts w:eastAsia="Times New Roman"/>
                <w:b/>
                <w:sz w:val="20"/>
                <w:lang w:eastAsia="es-CO"/>
              </w:rPr>
            </w:pPr>
            <w:r w:rsidRPr="0035775B">
              <w:rPr>
                <w:rFonts w:eastAsia="Times New Roman"/>
                <w:b/>
                <w:sz w:val="20"/>
                <w:lang w:eastAsia="es-CO"/>
              </w:rPr>
              <w:t>Saber conocer:</w:t>
            </w:r>
          </w:p>
        </w:tc>
        <w:tc>
          <w:tcPr>
            <w:tcW w:w="4330" w:type="dxa"/>
            <w:gridSpan w:val="4"/>
            <w:shd w:val="clear" w:color="auto" w:fill="D9D9D9"/>
          </w:tcPr>
          <w:p w14:paraId="673B3166" w14:textId="77777777" w:rsidR="006706E2" w:rsidRPr="0035775B" w:rsidRDefault="006706E2" w:rsidP="00DB6C3C">
            <w:pPr>
              <w:spacing w:after="0"/>
              <w:rPr>
                <w:rFonts w:eastAsia="Times New Roman"/>
                <w:b/>
                <w:sz w:val="20"/>
                <w:lang w:eastAsia="es-CO"/>
              </w:rPr>
            </w:pPr>
            <w:r w:rsidRPr="0035775B">
              <w:rPr>
                <w:rFonts w:eastAsia="Times New Roman"/>
                <w:b/>
                <w:sz w:val="20"/>
                <w:lang w:eastAsia="es-CO"/>
              </w:rPr>
              <w:t>Saber hacer:</w:t>
            </w:r>
          </w:p>
        </w:tc>
        <w:tc>
          <w:tcPr>
            <w:tcW w:w="4333" w:type="dxa"/>
            <w:gridSpan w:val="2"/>
            <w:shd w:val="clear" w:color="auto" w:fill="D9D9D9"/>
          </w:tcPr>
          <w:p w14:paraId="64E301E0" w14:textId="77777777" w:rsidR="006706E2" w:rsidRPr="0035775B" w:rsidRDefault="006706E2" w:rsidP="00DB6C3C">
            <w:pPr>
              <w:spacing w:after="0"/>
              <w:rPr>
                <w:rFonts w:eastAsia="Times New Roman"/>
                <w:b/>
                <w:sz w:val="20"/>
                <w:lang w:eastAsia="es-CO"/>
              </w:rPr>
            </w:pPr>
            <w:r w:rsidRPr="0035775B">
              <w:rPr>
                <w:rFonts w:eastAsia="Times New Roman"/>
                <w:b/>
                <w:sz w:val="20"/>
                <w:lang w:eastAsia="es-CO"/>
              </w:rPr>
              <w:t>Saber ser:</w:t>
            </w:r>
          </w:p>
        </w:tc>
      </w:tr>
      <w:tr w:rsidR="006706E2" w:rsidRPr="006D745D" w14:paraId="22EB4512" w14:textId="77777777" w:rsidTr="00DB6C3C">
        <w:trPr>
          <w:trHeight w:val="163"/>
          <w:jc w:val="center"/>
        </w:trPr>
        <w:tc>
          <w:tcPr>
            <w:tcW w:w="4333" w:type="dxa"/>
            <w:gridSpan w:val="2"/>
            <w:shd w:val="clear" w:color="auto" w:fill="auto"/>
            <w:vAlign w:val="center"/>
          </w:tcPr>
          <w:p w14:paraId="6DFD3E6E" w14:textId="77777777" w:rsidR="006706E2" w:rsidRPr="0097621C" w:rsidRDefault="006706E2" w:rsidP="00DB6C3C">
            <w:pPr>
              <w:spacing w:after="0"/>
              <w:jc w:val="both"/>
              <w:rPr>
                <w:rFonts w:eastAsia="Times New Roman"/>
                <w:sz w:val="20"/>
                <w:lang w:eastAsia="es-CO"/>
              </w:rPr>
            </w:pPr>
            <w:r>
              <w:rPr>
                <w:rFonts w:eastAsia="Times New Roman"/>
                <w:sz w:val="20"/>
                <w:lang w:eastAsia="es-CO"/>
              </w:rPr>
              <w:t>Reconoce las</w:t>
            </w:r>
            <w:r w:rsidRPr="0099344E">
              <w:rPr>
                <w:rFonts w:eastAsia="Times New Roman"/>
                <w:sz w:val="20"/>
                <w:lang w:eastAsia="es-CO"/>
              </w:rPr>
              <w:t xml:space="preserve"> funciones definidas en los números reales, su</w:t>
            </w:r>
            <w:r>
              <w:rPr>
                <w:rFonts w:eastAsia="Times New Roman"/>
                <w:sz w:val="20"/>
                <w:lang w:eastAsia="es-CO"/>
              </w:rPr>
              <w:t>s características y su gráfica.</w:t>
            </w:r>
          </w:p>
        </w:tc>
        <w:tc>
          <w:tcPr>
            <w:tcW w:w="4330" w:type="dxa"/>
            <w:gridSpan w:val="4"/>
            <w:shd w:val="clear" w:color="auto" w:fill="auto"/>
            <w:vAlign w:val="center"/>
          </w:tcPr>
          <w:p w14:paraId="275103D0" w14:textId="77777777" w:rsidR="006706E2" w:rsidRDefault="006706E2" w:rsidP="00511B7F">
            <w:pPr>
              <w:pStyle w:val="Sinespaciado"/>
              <w:numPr>
                <w:ilvl w:val="0"/>
                <w:numId w:val="31"/>
              </w:numPr>
              <w:jc w:val="both"/>
              <w:rPr>
                <w:rFonts w:eastAsia="Times New Roman" w:cs="Arial"/>
                <w:sz w:val="20"/>
                <w:szCs w:val="20"/>
                <w:lang w:val="es-MX"/>
              </w:rPr>
            </w:pPr>
            <w:r>
              <w:rPr>
                <w:rFonts w:eastAsia="Times New Roman" w:cs="Arial"/>
                <w:sz w:val="20"/>
                <w:szCs w:val="20"/>
                <w:lang w:val="es-MX"/>
              </w:rPr>
              <w:t>Construye la gráfica de funciones reales con la ayuda de sus características.</w:t>
            </w:r>
          </w:p>
          <w:p w14:paraId="6A0C1428" w14:textId="77777777" w:rsidR="006706E2" w:rsidRPr="0099344E" w:rsidRDefault="006706E2" w:rsidP="00511B7F">
            <w:pPr>
              <w:pStyle w:val="Sinespaciado"/>
              <w:numPr>
                <w:ilvl w:val="0"/>
                <w:numId w:val="31"/>
              </w:numPr>
              <w:jc w:val="both"/>
              <w:rPr>
                <w:rFonts w:eastAsia="Times New Roman" w:cs="Arial"/>
                <w:sz w:val="20"/>
                <w:szCs w:val="20"/>
                <w:lang w:val="es-MX"/>
              </w:rPr>
            </w:pPr>
            <w:r w:rsidRPr="0099344E">
              <w:rPr>
                <w:rFonts w:eastAsia="Times New Roman" w:cs="Arial"/>
                <w:sz w:val="20"/>
                <w:szCs w:val="20"/>
                <w:lang w:val="es-MX"/>
              </w:rPr>
              <w:t>Interpreta y modela situaciones que implican funciones reales.</w:t>
            </w:r>
          </w:p>
          <w:p w14:paraId="6C6E3B50" w14:textId="77777777" w:rsidR="006706E2" w:rsidRPr="0099344E" w:rsidRDefault="006706E2" w:rsidP="00511B7F">
            <w:pPr>
              <w:pStyle w:val="Sinespaciado"/>
              <w:numPr>
                <w:ilvl w:val="0"/>
                <w:numId w:val="31"/>
              </w:numPr>
              <w:jc w:val="both"/>
              <w:rPr>
                <w:rFonts w:eastAsia="Times New Roman" w:cs="Arial"/>
                <w:sz w:val="20"/>
                <w:szCs w:val="20"/>
              </w:rPr>
            </w:pPr>
            <w:r>
              <w:rPr>
                <w:rFonts w:eastAsia="Times New Roman" w:cs="Arial"/>
                <w:sz w:val="20"/>
                <w:szCs w:val="20"/>
              </w:rPr>
              <w:t>Calcula e interpreta</w:t>
            </w:r>
            <w:r w:rsidRPr="0099344E">
              <w:rPr>
                <w:rFonts w:eastAsia="Times New Roman" w:cs="Arial"/>
                <w:sz w:val="20"/>
                <w:szCs w:val="20"/>
              </w:rPr>
              <w:t xml:space="preserve"> límites d</w:t>
            </w:r>
            <w:r>
              <w:rPr>
                <w:rFonts w:eastAsia="Times New Roman" w:cs="Arial"/>
                <w:sz w:val="20"/>
                <w:szCs w:val="20"/>
              </w:rPr>
              <w:t xml:space="preserve">e funciones reales </w:t>
            </w:r>
          </w:p>
          <w:p w14:paraId="5BE664C5" w14:textId="1A9821CC" w:rsidR="006706E2" w:rsidRPr="0099344E" w:rsidRDefault="006706E2" w:rsidP="00511B7F">
            <w:pPr>
              <w:pStyle w:val="Sinespaciado"/>
              <w:numPr>
                <w:ilvl w:val="0"/>
                <w:numId w:val="31"/>
              </w:numPr>
              <w:jc w:val="both"/>
              <w:rPr>
                <w:rFonts w:eastAsia="Times New Roman" w:cs="Arial"/>
                <w:sz w:val="20"/>
                <w:szCs w:val="20"/>
                <w:lang w:val="es-MX"/>
              </w:rPr>
            </w:pPr>
            <w:r>
              <w:rPr>
                <w:rFonts w:eastAsia="Times New Roman" w:cs="Arial"/>
                <w:sz w:val="20"/>
                <w:szCs w:val="20"/>
                <w:lang w:val="es-MX"/>
              </w:rPr>
              <w:t>Calcula</w:t>
            </w:r>
            <w:r w:rsidR="00D2275A">
              <w:rPr>
                <w:rFonts w:eastAsia="Times New Roman" w:cs="Arial"/>
                <w:sz w:val="20"/>
                <w:szCs w:val="20"/>
                <w:lang w:val="es-MX"/>
              </w:rPr>
              <w:t xml:space="preserve"> </w:t>
            </w:r>
            <w:r w:rsidRPr="0099344E">
              <w:rPr>
                <w:rFonts w:eastAsia="Times New Roman" w:cs="Arial"/>
                <w:sz w:val="20"/>
                <w:szCs w:val="20"/>
                <w:lang w:val="es-MX"/>
              </w:rPr>
              <w:t>la derivada de una función real.</w:t>
            </w:r>
          </w:p>
        </w:tc>
        <w:tc>
          <w:tcPr>
            <w:tcW w:w="4333" w:type="dxa"/>
            <w:gridSpan w:val="2"/>
            <w:shd w:val="clear" w:color="auto" w:fill="auto"/>
            <w:vAlign w:val="center"/>
          </w:tcPr>
          <w:p w14:paraId="30B4CB62" w14:textId="77777777" w:rsidR="006706E2" w:rsidRPr="006D745D" w:rsidRDefault="006706E2" w:rsidP="00DB6C3C">
            <w:pPr>
              <w:spacing w:after="0"/>
              <w:jc w:val="both"/>
              <w:rPr>
                <w:rFonts w:eastAsia="Times New Roman"/>
                <w:sz w:val="20"/>
                <w:lang w:eastAsia="es-CO"/>
              </w:rPr>
            </w:pPr>
            <w:r>
              <w:rPr>
                <w:rFonts w:eastAsia="Times New Roman"/>
                <w:sz w:val="20"/>
                <w:lang w:eastAsia="es-CO"/>
              </w:rPr>
              <w:t>Manifiesta Interés y motivación en el desarrollo de</w:t>
            </w:r>
            <w:r w:rsidRPr="004E2B2C">
              <w:rPr>
                <w:rFonts w:eastAsia="Times New Roman"/>
                <w:sz w:val="20"/>
                <w:lang w:eastAsia="es-CO"/>
              </w:rPr>
              <w:t xml:space="preserve"> las clase</w:t>
            </w:r>
            <w:r>
              <w:rPr>
                <w:rFonts w:eastAsia="Times New Roman"/>
                <w:sz w:val="20"/>
                <w:lang w:eastAsia="es-CO"/>
              </w:rPr>
              <w:t>s, en el cumplimiento de sus deberes y respeta a los miembros de la comunidad educativa.</w:t>
            </w:r>
          </w:p>
        </w:tc>
      </w:tr>
    </w:tbl>
    <w:p w14:paraId="36C58E8B" w14:textId="77777777" w:rsidR="006706E2" w:rsidRDefault="006706E2" w:rsidP="006706E2">
      <w:pPr>
        <w:spacing w:after="0"/>
      </w:pPr>
    </w:p>
    <w:p w14:paraId="53FA3D84" w14:textId="77777777" w:rsidR="006706E2" w:rsidRDefault="006706E2" w:rsidP="006706E2">
      <w:pPr>
        <w:spacing w:after="0"/>
      </w:pPr>
    </w:p>
    <w:p w14:paraId="44C10481" w14:textId="77777777" w:rsidR="006706E2" w:rsidRDefault="006706E2" w:rsidP="006706E2">
      <w:pPr>
        <w:spacing w:after="0"/>
      </w:pPr>
    </w:p>
    <w:p w14:paraId="68E31AD6" w14:textId="77777777" w:rsidR="00B952C8" w:rsidRDefault="00B952C8" w:rsidP="00B952C8"/>
    <w:p w14:paraId="64107930" w14:textId="6603C12B" w:rsidR="0083139D" w:rsidRPr="00CB6319" w:rsidRDefault="0083139D" w:rsidP="002474AC">
      <w:pPr>
        <w:tabs>
          <w:tab w:val="left" w:pos="1365"/>
        </w:tabs>
        <w:jc w:val="both"/>
        <w:rPr>
          <w:rFonts w:ascii="Arial" w:hAnsi="Arial" w:cs="Arial"/>
          <w:sz w:val="18"/>
          <w:szCs w:val="18"/>
        </w:rPr>
      </w:pPr>
    </w:p>
    <w:p w14:paraId="64BAA6CE" w14:textId="77777777" w:rsidR="00B270D7" w:rsidRDefault="00B270D7" w:rsidP="00B270D7">
      <w:pPr>
        <w:spacing w:after="0"/>
        <w:rPr>
          <w:rFonts w:ascii="Arial" w:hAnsi="Arial" w:cs="Arial"/>
          <w:b/>
          <w:sz w:val="24"/>
          <w:szCs w:val="24"/>
        </w:rPr>
        <w:sectPr w:rsidR="00B270D7" w:rsidSect="00B270D7">
          <w:pgSz w:w="15840" w:h="12240" w:orient="landscape"/>
          <w:pgMar w:top="1701" w:right="1417" w:bottom="1701" w:left="1417" w:header="567" w:footer="708" w:gutter="0"/>
          <w:cols w:space="708"/>
          <w:titlePg/>
          <w:docGrid w:linePitch="360"/>
        </w:sectPr>
      </w:pPr>
    </w:p>
    <w:p w14:paraId="5614A309" w14:textId="77777777" w:rsidR="00BD2E7E" w:rsidRDefault="00BD2E7E" w:rsidP="00511B7F">
      <w:pPr>
        <w:pStyle w:val="Prrafodelista"/>
        <w:numPr>
          <w:ilvl w:val="0"/>
          <w:numId w:val="21"/>
        </w:numPr>
        <w:spacing w:after="0"/>
        <w:jc w:val="both"/>
        <w:rPr>
          <w:rFonts w:ascii="Arial" w:hAnsi="Arial" w:cs="Arial"/>
          <w:b/>
          <w:sz w:val="24"/>
        </w:rPr>
      </w:pPr>
      <w:r>
        <w:rPr>
          <w:rFonts w:ascii="Arial" w:hAnsi="Arial" w:cs="Arial"/>
          <w:b/>
          <w:sz w:val="24"/>
        </w:rPr>
        <w:lastRenderedPageBreak/>
        <w:t xml:space="preserve"> CONTROL DE CAMBIOS</w:t>
      </w:r>
    </w:p>
    <w:p w14:paraId="6FD54C3A" w14:textId="77777777" w:rsidR="00BD2E7E" w:rsidRDefault="00BD2E7E" w:rsidP="00BD2E7E">
      <w:pPr>
        <w:spacing w:after="0"/>
        <w:jc w:val="both"/>
        <w:rPr>
          <w:rFonts w:ascii="Arial" w:hAnsi="Arial" w:cs="Arial"/>
          <w:b/>
          <w:sz w:val="24"/>
        </w:rPr>
      </w:pPr>
    </w:p>
    <w:tbl>
      <w:tblPr>
        <w:tblStyle w:val="Tablaconcuadrcula11"/>
        <w:tblW w:w="0" w:type="auto"/>
        <w:jc w:val="center"/>
        <w:tblLook w:val="04A0" w:firstRow="1" w:lastRow="0" w:firstColumn="1" w:lastColumn="0" w:noHBand="0" w:noVBand="1"/>
      </w:tblPr>
      <w:tblGrid>
        <w:gridCol w:w="907"/>
        <w:gridCol w:w="2192"/>
        <w:gridCol w:w="1675"/>
        <w:gridCol w:w="1323"/>
        <w:gridCol w:w="1387"/>
        <w:gridCol w:w="1344"/>
      </w:tblGrid>
      <w:tr w:rsidR="00696862" w:rsidRPr="00696862" w14:paraId="457DB8E6" w14:textId="77777777" w:rsidTr="00423F91">
        <w:trPr>
          <w:jc w:val="center"/>
        </w:trPr>
        <w:tc>
          <w:tcPr>
            <w:tcW w:w="1122" w:type="dxa"/>
            <w:vAlign w:val="center"/>
          </w:tcPr>
          <w:p w14:paraId="7F8D6104" w14:textId="77777777" w:rsidR="00696862" w:rsidRPr="00696862" w:rsidRDefault="00696862" w:rsidP="00696862">
            <w:pPr>
              <w:tabs>
                <w:tab w:val="left" w:pos="8730"/>
              </w:tabs>
              <w:spacing w:after="0" w:line="240" w:lineRule="auto"/>
              <w:jc w:val="center"/>
              <w:rPr>
                <w:rFonts w:ascii="Arial" w:eastAsia="Times New Roman" w:hAnsi="Arial" w:cs="Arial"/>
                <w:b/>
                <w:sz w:val="20"/>
                <w:szCs w:val="16"/>
                <w:lang w:val="es-CO"/>
              </w:rPr>
            </w:pPr>
            <w:r w:rsidRPr="00696862">
              <w:rPr>
                <w:rFonts w:ascii="Arial" w:eastAsia="Times New Roman" w:hAnsi="Arial" w:cs="Arial"/>
                <w:b/>
                <w:sz w:val="20"/>
                <w:szCs w:val="16"/>
                <w:lang w:val="es-CO"/>
              </w:rPr>
              <w:t>Fecha</w:t>
            </w:r>
          </w:p>
        </w:tc>
        <w:tc>
          <w:tcPr>
            <w:tcW w:w="4366" w:type="dxa"/>
            <w:vAlign w:val="center"/>
          </w:tcPr>
          <w:p w14:paraId="6DCFD754" w14:textId="77777777" w:rsidR="00696862" w:rsidRPr="00696862" w:rsidRDefault="00696862" w:rsidP="00696862">
            <w:pPr>
              <w:tabs>
                <w:tab w:val="left" w:pos="8730"/>
              </w:tabs>
              <w:spacing w:after="0" w:line="240" w:lineRule="auto"/>
              <w:jc w:val="center"/>
              <w:rPr>
                <w:rFonts w:ascii="Arial" w:eastAsia="Times New Roman" w:hAnsi="Arial" w:cs="Arial"/>
                <w:b/>
                <w:sz w:val="20"/>
                <w:szCs w:val="16"/>
                <w:lang w:val="es-CO"/>
              </w:rPr>
            </w:pPr>
            <w:r w:rsidRPr="00696862">
              <w:rPr>
                <w:rFonts w:ascii="Arial" w:eastAsia="Times New Roman" w:hAnsi="Arial" w:cs="Arial"/>
                <w:b/>
                <w:sz w:val="20"/>
                <w:szCs w:val="16"/>
                <w:lang w:val="es-CO"/>
              </w:rPr>
              <w:t>Cambios</w:t>
            </w:r>
          </w:p>
        </w:tc>
        <w:tc>
          <w:tcPr>
            <w:tcW w:w="2393" w:type="dxa"/>
            <w:vAlign w:val="center"/>
          </w:tcPr>
          <w:p w14:paraId="59849B8A" w14:textId="77777777" w:rsidR="00696862" w:rsidRPr="00696862" w:rsidRDefault="00696862" w:rsidP="00696862">
            <w:pPr>
              <w:tabs>
                <w:tab w:val="left" w:pos="8730"/>
              </w:tabs>
              <w:spacing w:after="0" w:line="240" w:lineRule="auto"/>
              <w:jc w:val="center"/>
              <w:rPr>
                <w:rFonts w:ascii="Arial" w:eastAsia="Times New Roman" w:hAnsi="Arial" w:cs="Arial"/>
                <w:b/>
                <w:sz w:val="16"/>
                <w:szCs w:val="16"/>
                <w:lang w:val="es-CO"/>
              </w:rPr>
            </w:pPr>
            <w:r w:rsidRPr="00696862">
              <w:rPr>
                <w:rFonts w:ascii="Arial" w:eastAsia="Times New Roman" w:hAnsi="Arial" w:cs="Arial"/>
                <w:b/>
                <w:sz w:val="16"/>
                <w:szCs w:val="16"/>
                <w:lang w:val="es-CO"/>
              </w:rPr>
              <w:t>Responsables del cambio</w:t>
            </w:r>
          </w:p>
        </w:tc>
        <w:tc>
          <w:tcPr>
            <w:tcW w:w="1589" w:type="dxa"/>
            <w:vAlign w:val="center"/>
          </w:tcPr>
          <w:p w14:paraId="4F4FD7DF" w14:textId="77777777" w:rsidR="00696862" w:rsidRPr="00696862" w:rsidRDefault="00696862" w:rsidP="00696862">
            <w:pPr>
              <w:tabs>
                <w:tab w:val="left" w:pos="8730"/>
              </w:tabs>
              <w:spacing w:after="0" w:line="240" w:lineRule="auto"/>
              <w:jc w:val="center"/>
              <w:rPr>
                <w:rFonts w:ascii="Arial" w:eastAsia="Times New Roman" w:hAnsi="Arial" w:cs="Arial"/>
                <w:b/>
                <w:sz w:val="20"/>
                <w:szCs w:val="16"/>
                <w:lang w:val="es-CO"/>
              </w:rPr>
            </w:pPr>
            <w:r w:rsidRPr="00696862">
              <w:rPr>
                <w:rFonts w:ascii="Arial" w:eastAsia="Times New Roman" w:hAnsi="Arial" w:cs="Arial"/>
                <w:b/>
                <w:sz w:val="20"/>
                <w:szCs w:val="16"/>
                <w:lang w:val="es-CO"/>
              </w:rPr>
              <w:t>Revisaron</w:t>
            </w:r>
          </w:p>
        </w:tc>
        <w:tc>
          <w:tcPr>
            <w:tcW w:w="1672" w:type="dxa"/>
            <w:vAlign w:val="center"/>
          </w:tcPr>
          <w:p w14:paraId="45195E94" w14:textId="77777777" w:rsidR="00696862" w:rsidRPr="00696862" w:rsidRDefault="00696862" w:rsidP="00696862">
            <w:pPr>
              <w:tabs>
                <w:tab w:val="left" w:pos="8730"/>
              </w:tabs>
              <w:spacing w:after="0" w:line="240" w:lineRule="auto"/>
              <w:jc w:val="center"/>
              <w:rPr>
                <w:rFonts w:ascii="Arial" w:eastAsia="Times New Roman" w:hAnsi="Arial" w:cs="Arial"/>
                <w:b/>
                <w:sz w:val="20"/>
                <w:szCs w:val="16"/>
                <w:lang w:val="es-CO"/>
              </w:rPr>
            </w:pPr>
            <w:r w:rsidRPr="00696862">
              <w:rPr>
                <w:rFonts w:ascii="Arial" w:eastAsia="Times New Roman" w:hAnsi="Arial" w:cs="Arial"/>
                <w:b/>
                <w:sz w:val="20"/>
                <w:szCs w:val="16"/>
                <w:lang w:val="es-CO"/>
              </w:rPr>
              <w:t>Aprobaron</w:t>
            </w:r>
          </w:p>
        </w:tc>
        <w:tc>
          <w:tcPr>
            <w:tcW w:w="1854" w:type="dxa"/>
            <w:vAlign w:val="center"/>
          </w:tcPr>
          <w:p w14:paraId="794E2210" w14:textId="77777777" w:rsidR="00696862" w:rsidRPr="00696862" w:rsidRDefault="00696862" w:rsidP="00696862">
            <w:pPr>
              <w:tabs>
                <w:tab w:val="left" w:pos="8730"/>
              </w:tabs>
              <w:spacing w:after="0" w:line="240" w:lineRule="auto"/>
              <w:jc w:val="center"/>
              <w:rPr>
                <w:rFonts w:ascii="Arial" w:eastAsia="Times New Roman" w:hAnsi="Arial" w:cs="Arial"/>
                <w:b/>
                <w:sz w:val="16"/>
                <w:szCs w:val="16"/>
                <w:lang w:val="es-CO"/>
              </w:rPr>
            </w:pPr>
            <w:r w:rsidRPr="00696862">
              <w:rPr>
                <w:rFonts w:ascii="Arial" w:eastAsia="Times New Roman" w:hAnsi="Arial" w:cs="Arial"/>
                <w:b/>
                <w:sz w:val="16"/>
                <w:szCs w:val="16"/>
                <w:lang w:val="es-CO"/>
              </w:rPr>
              <w:t xml:space="preserve">Fecha de aprobación </w:t>
            </w:r>
          </w:p>
        </w:tc>
      </w:tr>
      <w:tr w:rsidR="00696862" w:rsidRPr="00696862" w14:paraId="1B352C4A" w14:textId="77777777" w:rsidTr="00423F91">
        <w:trPr>
          <w:jc w:val="center"/>
        </w:trPr>
        <w:tc>
          <w:tcPr>
            <w:tcW w:w="1122" w:type="dxa"/>
            <w:vAlign w:val="center"/>
          </w:tcPr>
          <w:p w14:paraId="032B176A" w14:textId="77777777" w:rsidR="00696862" w:rsidRPr="00696862" w:rsidRDefault="00696862" w:rsidP="00696862">
            <w:pPr>
              <w:spacing w:after="0" w:line="240" w:lineRule="auto"/>
              <w:jc w:val="center"/>
              <w:rPr>
                <w:rFonts w:ascii="Arial" w:eastAsia="Times New Roman" w:hAnsi="Arial" w:cs="Arial"/>
                <w:b/>
                <w:sz w:val="14"/>
                <w:szCs w:val="20"/>
                <w:lang w:val="es-CO"/>
              </w:rPr>
            </w:pPr>
            <w:r w:rsidRPr="00696862">
              <w:rPr>
                <w:rFonts w:ascii="Arial" w:eastAsia="Times New Roman" w:hAnsi="Arial" w:cs="Arial"/>
                <w:b/>
                <w:sz w:val="14"/>
                <w:szCs w:val="20"/>
                <w:lang w:val="es-CO"/>
              </w:rPr>
              <w:t>04-04-2018</w:t>
            </w:r>
          </w:p>
        </w:tc>
        <w:tc>
          <w:tcPr>
            <w:tcW w:w="4366" w:type="dxa"/>
            <w:vAlign w:val="center"/>
          </w:tcPr>
          <w:p w14:paraId="272DF867" w14:textId="77777777" w:rsidR="00696862" w:rsidRPr="00696862" w:rsidRDefault="00696862" w:rsidP="00696862">
            <w:pPr>
              <w:tabs>
                <w:tab w:val="left" w:pos="8730"/>
              </w:tabs>
              <w:spacing w:after="0" w:line="240" w:lineRule="auto"/>
              <w:jc w:val="both"/>
              <w:rPr>
                <w:rFonts w:ascii="Arial" w:eastAsia="Times New Roman" w:hAnsi="Arial" w:cs="Arial"/>
                <w:sz w:val="14"/>
                <w:szCs w:val="16"/>
                <w:lang w:val="es-CO"/>
              </w:rPr>
            </w:pPr>
            <w:r w:rsidRPr="00696862">
              <w:rPr>
                <w:rFonts w:ascii="Arial" w:eastAsia="Times New Roman" w:hAnsi="Arial" w:cs="Arial"/>
                <w:sz w:val="14"/>
                <w:szCs w:val="16"/>
                <w:lang w:val="es-CO"/>
              </w:rPr>
              <w:t>Se adecuó la malla al nuevo formato, según cambio del modelo pedagógico.</w:t>
            </w:r>
          </w:p>
        </w:tc>
        <w:tc>
          <w:tcPr>
            <w:tcW w:w="2393" w:type="dxa"/>
            <w:vAlign w:val="center"/>
          </w:tcPr>
          <w:p w14:paraId="299F586B" w14:textId="77777777" w:rsidR="00696862" w:rsidRPr="00696862" w:rsidRDefault="00696862" w:rsidP="00696862">
            <w:pPr>
              <w:tabs>
                <w:tab w:val="left" w:pos="8730"/>
              </w:tabs>
              <w:spacing w:after="0" w:line="240" w:lineRule="auto"/>
              <w:jc w:val="center"/>
              <w:rPr>
                <w:rFonts w:ascii="Arial" w:eastAsia="Times New Roman" w:hAnsi="Arial" w:cs="Arial"/>
                <w:sz w:val="14"/>
                <w:szCs w:val="16"/>
                <w:lang w:val="es-CO"/>
              </w:rPr>
            </w:pPr>
            <w:r w:rsidRPr="00696862">
              <w:rPr>
                <w:rFonts w:ascii="Arial" w:eastAsia="Times New Roman" w:hAnsi="Arial" w:cs="Arial"/>
                <w:sz w:val="14"/>
                <w:szCs w:val="16"/>
                <w:lang w:val="es-CO"/>
              </w:rPr>
              <w:t>Profesores del área</w:t>
            </w:r>
          </w:p>
        </w:tc>
        <w:tc>
          <w:tcPr>
            <w:tcW w:w="1589" w:type="dxa"/>
            <w:vAlign w:val="center"/>
          </w:tcPr>
          <w:p w14:paraId="610FD8E9" w14:textId="77777777" w:rsidR="00696862" w:rsidRPr="00696862" w:rsidRDefault="00696862" w:rsidP="00696862">
            <w:pPr>
              <w:tabs>
                <w:tab w:val="left" w:pos="8730"/>
              </w:tabs>
              <w:spacing w:after="0" w:line="240" w:lineRule="auto"/>
              <w:jc w:val="center"/>
              <w:rPr>
                <w:rFonts w:ascii="Arial" w:eastAsia="Times New Roman" w:hAnsi="Arial" w:cs="Arial"/>
                <w:sz w:val="14"/>
                <w:szCs w:val="16"/>
                <w:lang w:val="es-CO"/>
              </w:rPr>
            </w:pPr>
            <w:r w:rsidRPr="00696862">
              <w:rPr>
                <w:rFonts w:ascii="Arial" w:eastAsia="Times New Roman" w:hAnsi="Arial" w:cs="Arial"/>
                <w:sz w:val="14"/>
                <w:szCs w:val="16"/>
                <w:lang w:val="es-CO"/>
              </w:rPr>
              <w:t>Profesores del área</w:t>
            </w:r>
          </w:p>
        </w:tc>
        <w:tc>
          <w:tcPr>
            <w:tcW w:w="1672" w:type="dxa"/>
            <w:vAlign w:val="center"/>
          </w:tcPr>
          <w:p w14:paraId="38014CE5" w14:textId="77777777" w:rsidR="00696862" w:rsidRPr="00696862" w:rsidRDefault="00696862" w:rsidP="00696862">
            <w:pPr>
              <w:tabs>
                <w:tab w:val="left" w:pos="8730"/>
              </w:tabs>
              <w:spacing w:after="0" w:line="240" w:lineRule="auto"/>
              <w:jc w:val="center"/>
              <w:rPr>
                <w:rFonts w:ascii="Arial" w:eastAsia="Times New Roman" w:hAnsi="Arial" w:cs="Arial"/>
                <w:sz w:val="14"/>
                <w:szCs w:val="16"/>
                <w:lang w:val="es-CO"/>
              </w:rPr>
            </w:pPr>
            <w:r w:rsidRPr="00696862">
              <w:rPr>
                <w:rFonts w:ascii="Arial" w:eastAsia="Times New Roman" w:hAnsi="Arial" w:cs="Arial"/>
                <w:sz w:val="14"/>
                <w:szCs w:val="16"/>
                <w:lang w:val="es-CO"/>
              </w:rPr>
              <w:t>Profesores del área</w:t>
            </w:r>
          </w:p>
        </w:tc>
        <w:tc>
          <w:tcPr>
            <w:tcW w:w="1854" w:type="dxa"/>
            <w:vAlign w:val="center"/>
          </w:tcPr>
          <w:p w14:paraId="24EFB666" w14:textId="77777777" w:rsidR="00696862" w:rsidRPr="00696862" w:rsidRDefault="00696862" w:rsidP="00696862">
            <w:pPr>
              <w:spacing w:after="0" w:line="240" w:lineRule="auto"/>
              <w:jc w:val="center"/>
              <w:rPr>
                <w:rFonts w:ascii="Arial" w:eastAsia="Times New Roman" w:hAnsi="Arial" w:cs="Arial"/>
                <w:b/>
                <w:sz w:val="14"/>
                <w:szCs w:val="20"/>
                <w:lang w:val="es-CO"/>
              </w:rPr>
            </w:pPr>
            <w:r w:rsidRPr="00696862">
              <w:rPr>
                <w:rFonts w:ascii="Arial" w:eastAsia="Times New Roman" w:hAnsi="Arial" w:cs="Arial"/>
                <w:b/>
                <w:sz w:val="14"/>
                <w:szCs w:val="20"/>
                <w:lang w:val="es-CO"/>
              </w:rPr>
              <w:t>24-04-2018</w:t>
            </w:r>
          </w:p>
        </w:tc>
      </w:tr>
    </w:tbl>
    <w:p w14:paraId="4A31E9FB" w14:textId="70BF708D" w:rsidR="00BD2E7E" w:rsidRPr="00BD2E7E" w:rsidRDefault="00BD2E7E" w:rsidP="00BD2E7E">
      <w:pPr>
        <w:spacing w:after="0"/>
        <w:jc w:val="both"/>
        <w:rPr>
          <w:rFonts w:ascii="Arial" w:hAnsi="Arial" w:cs="Arial"/>
          <w:b/>
          <w:sz w:val="24"/>
        </w:rPr>
      </w:pPr>
      <w:r w:rsidRPr="00BD2E7E">
        <w:rPr>
          <w:rFonts w:ascii="Arial" w:hAnsi="Arial" w:cs="Arial"/>
          <w:b/>
          <w:sz w:val="24"/>
        </w:rPr>
        <w:t xml:space="preserve">  </w:t>
      </w:r>
    </w:p>
    <w:p w14:paraId="1277046B" w14:textId="54EB5F7A" w:rsidR="00B270D7" w:rsidRDefault="00B270D7" w:rsidP="00B270D7">
      <w:pPr>
        <w:spacing w:after="0"/>
        <w:rPr>
          <w:rFonts w:ascii="Arial" w:hAnsi="Arial" w:cs="Arial"/>
          <w:b/>
          <w:sz w:val="24"/>
          <w:szCs w:val="24"/>
        </w:rPr>
      </w:pPr>
    </w:p>
    <w:p w14:paraId="09DD0345" w14:textId="77777777" w:rsidR="0064670B" w:rsidRPr="00696862" w:rsidRDefault="0064670B" w:rsidP="00511B7F">
      <w:pPr>
        <w:pStyle w:val="Prrafodelista"/>
        <w:numPr>
          <w:ilvl w:val="0"/>
          <w:numId w:val="21"/>
        </w:numPr>
        <w:spacing w:after="0"/>
        <w:ind w:left="567" w:hanging="567"/>
        <w:jc w:val="both"/>
        <w:rPr>
          <w:rFonts w:ascii="Arial" w:hAnsi="Arial" w:cs="Arial"/>
          <w:b/>
          <w:sz w:val="28"/>
          <w:szCs w:val="24"/>
        </w:rPr>
      </w:pPr>
      <w:r w:rsidRPr="00696862">
        <w:rPr>
          <w:rFonts w:ascii="Arial" w:hAnsi="Arial" w:cs="Arial"/>
          <w:b/>
          <w:sz w:val="24"/>
        </w:rPr>
        <w:t>ATENCIÓN DE ESTUDIANTES CON NECESIDADES EDUCATIVAS ESPECIALES</w:t>
      </w:r>
    </w:p>
    <w:p w14:paraId="307E3389" w14:textId="50729CE2" w:rsidR="009A04C2" w:rsidRDefault="0064670B" w:rsidP="00465C05">
      <w:pPr>
        <w:spacing w:after="0"/>
        <w:jc w:val="both"/>
        <w:rPr>
          <w:rFonts w:ascii="Arial" w:hAnsi="Arial" w:cs="Arial"/>
          <w:b/>
          <w:sz w:val="24"/>
          <w:szCs w:val="24"/>
        </w:rPr>
      </w:pPr>
      <w:r>
        <w:rPr>
          <w:rFonts w:ascii="Arial" w:hAnsi="Arial" w:cs="Arial"/>
          <w:sz w:val="24"/>
          <w:szCs w:val="24"/>
        </w:rPr>
        <w:t>Para los estudiantes con necesidades educativas especiales se</w:t>
      </w:r>
      <w:r w:rsidR="0034293C">
        <w:rPr>
          <w:rFonts w:ascii="Arial" w:hAnsi="Arial" w:cs="Arial"/>
          <w:sz w:val="24"/>
          <w:szCs w:val="24"/>
        </w:rPr>
        <w:t xml:space="preserve"> tendrá en cuenta el decreto 1421 del 29 de agosto de 2017, en el cual se </w:t>
      </w:r>
      <w:r w:rsidR="008C7AE7">
        <w:rPr>
          <w:rFonts w:ascii="Arial" w:hAnsi="Arial" w:cs="Arial"/>
          <w:sz w:val="24"/>
          <w:szCs w:val="24"/>
        </w:rPr>
        <w:t>dan orientaciones generales</w:t>
      </w:r>
      <w:r w:rsidR="003C4B0E">
        <w:rPr>
          <w:rFonts w:ascii="Arial" w:hAnsi="Arial" w:cs="Arial"/>
          <w:sz w:val="24"/>
          <w:szCs w:val="24"/>
        </w:rPr>
        <w:t xml:space="preserve"> </w:t>
      </w:r>
      <w:r w:rsidR="002D4F7F">
        <w:rPr>
          <w:rFonts w:ascii="Arial" w:hAnsi="Arial" w:cs="Arial"/>
          <w:sz w:val="24"/>
          <w:szCs w:val="24"/>
        </w:rPr>
        <w:t>sobre el tema de inclusión</w:t>
      </w:r>
      <w:r w:rsidR="00465C05">
        <w:rPr>
          <w:rFonts w:ascii="Arial" w:hAnsi="Arial" w:cs="Arial"/>
          <w:sz w:val="24"/>
          <w:szCs w:val="24"/>
        </w:rPr>
        <w:t>, entre otros aspectos se hace referencia a las d</w:t>
      </w:r>
      <w:r w:rsidR="009A04C2" w:rsidRPr="00465C05">
        <w:rPr>
          <w:rFonts w:ascii="Arial" w:hAnsi="Arial" w:cs="Arial"/>
          <w:sz w:val="24"/>
          <w:szCs w:val="24"/>
        </w:rPr>
        <w:t xml:space="preserve">efiniciones, responsabilidades, recursos, </w:t>
      </w:r>
      <w:r w:rsidR="00AD28C6" w:rsidRPr="00465C05">
        <w:rPr>
          <w:rFonts w:ascii="Arial" w:hAnsi="Arial" w:cs="Arial"/>
          <w:sz w:val="24"/>
          <w:szCs w:val="24"/>
        </w:rPr>
        <w:t xml:space="preserve">seguimiento de aprendizajes, participación de la familia, </w:t>
      </w:r>
      <w:r w:rsidR="00465C05" w:rsidRPr="00465C05">
        <w:rPr>
          <w:rFonts w:ascii="Arial" w:hAnsi="Arial" w:cs="Arial"/>
          <w:sz w:val="24"/>
          <w:szCs w:val="24"/>
        </w:rPr>
        <w:t>procesos de formación de docentes con enfoque inclusivo, reporte de condiciones de infraestructura, ambientes virtuales, procesos de articulación con entidades externas</w:t>
      </w:r>
      <w:r w:rsidR="00465C05">
        <w:rPr>
          <w:rFonts w:ascii="Arial" w:hAnsi="Arial" w:cs="Arial"/>
          <w:b/>
          <w:sz w:val="24"/>
          <w:szCs w:val="24"/>
        </w:rPr>
        <w:t>.</w:t>
      </w:r>
    </w:p>
    <w:p w14:paraId="68C2F046" w14:textId="6F26761E" w:rsidR="00C50F20" w:rsidRDefault="00ED3871" w:rsidP="00B270D7">
      <w:pPr>
        <w:spacing w:after="0"/>
        <w:rPr>
          <w:rFonts w:ascii="Arial" w:hAnsi="Arial" w:cs="Arial"/>
          <w:sz w:val="24"/>
          <w:szCs w:val="24"/>
        </w:rPr>
      </w:pPr>
      <w:r>
        <w:rPr>
          <w:rFonts w:ascii="Arial" w:hAnsi="Arial" w:cs="Arial"/>
          <w:sz w:val="24"/>
          <w:szCs w:val="24"/>
        </w:rPr>
        <w:t>S</w:t>
      </w:r>
      <w:r w:rsidR="0072732E">
        <w:rPr>
          <w:rFonts w:ascii="Arial" w:hAnsi="Arial" w:cs="Arial"/>
          <w:sz w:val="24"/>
          <w:szCs w:val="24"/>
        </w:rPr>
        <w:t>e pretende además seguir las indicaciones gen</w:t>
      </w:r>
      <w:r w:rsidR="005375C4">
        <w:rPr>
          <w:rFonts w:ascii="Arial" w:hAnsi="Arial" w:cs="Arial"/>
          <w:sz w:val="24"/>
          <w:szCs w:val="24"/>
        </w:rPr>
        <w:t xml:space="preserve">eradas por las encargadas de </w:t>
      </w:r>
      <w:r w:rsidR="0072732E">
        <w:rPr>
          <w:rFonts w:ascii="Arial" w:hAnsi="Arial" w:cs="Arial"/>
          <w:sz w:val="24"/>
          <w:szCs w:val="24"/>
        </w:rPr>
        <w:t xml:space="preserve"> sicología y </w:t>
      </w:r>
      <w:r w:rsidR="005375C4">
        <w:rPr>
          <w:rFonts w:ascii="Arial" w:hAnsi="Arial" w:cs="Arial"/>
          <w:sz w:val="24"/>
          <w:szCs w:val="24"/>
        </w:rPr>
        <w:t xml:space="preserve">la </w:t>
      </w:r>
      <w:r w:rsidR="0072732E">
        <w:rPr>
          <w:rFonts w:ascii="Arial" w:hAnsi="Arial" w:cs="Arial"/>
          <w:sz w:val="24"/>
          <w:szCs w:val="24"/>
        </w:rPr>
        <w:t>UAI</w:t>
      </w:r>
      <w:r w:rsidR="00025A44">
        <w:rPr>
          <w:rFonts w:ascii="Arial" w:hAnsi="Arial" w:cs="Arial"/>
          <w:sz w:val="24"/>
          <w:szCs w:val="24"/>
        </w:rPr>
        <w:t xml:space="preserve"> en el desarrollo del proyecto de inclusión institucional.</w:t>
      </w:r>
    </w:p>
    <w:p w14:paraId="16F41196" w14:textId="77777777" w:rsidR="00AB1BBB" w:rsidRPr="002D5F89" w:rsidRDefault="00AB1BBB" w:rsidP="00B270D7">
      <w:pPr>
        <w:spacing w:after="0"/>
        <w:rPr>
          <w:rFonts w:ascii="Arial" w:hAnsi="Arial" w:cs="Arial"/>
          <w:sz w:val="24"/>
          <w:szCs w:val="24"/>
        </w:rPr>
      </w:pPr>
    </w:p>
    <w:p w14:paraId="26AF4050" w14:textId="77777777" w:rsidR="00696862" w:rsidRDefault="00696862" w:rsidP="00B270D7">
      <w:pPr>
        <w:spacing w:after="0"/>
        <w:rPr>
          <w:rFonts w:ascii="Arial" w:hAnsi="Arial" w:cs="Arial"/>
          <w:b/>
          <w:sz w:val="24"/>
          <w:szCs w:val="24"/>
        </w:rPr>
      </w:pPr>
    </w:p>
    <w:p w14:paraId="2C431242" w14:textId="77777777" w:rsidR="00696862" w:rsidRDefault="00696862" w:rsidP="00B270D7">
      <w:pPr>
        <w:spacing w:after="0"/>
        <w:rPr>
          <w:rFonts w:ascii="Arial" w:hAnsi="Arial" w:cs="Arial"/>
          <w:b/>
          <w:sz w:val="24"/>
          <w:szCs w:val="24"/>
        </w:rPr>
      </w:pPr>
    </w:p>
    <w:p w14:paraId="2420359C" w14:textId="77777777" w:rsidR="00696862" w:rsidRDefault="00696862" w:rsidP="00B270D7">
      <w:pPr>
        <w:spacing w:after="0"/>
        <w:rPr>
          <w:rFonts w:ascii="Arial" w:hAnsi="Arial" w:cs="Arial"/>
          <w:b/>
          <w:sz w:val="24"/>
          <w:szCs w:val="24"/>
        </w:rPr>
      </w:pPr>
    </w:p>
    <w:p w14:paraId="02B56E07" w14:textId="77777777" w:rsidR="00696862" w:rsidRDefault="00696862" w:rsidP="00B270D7">
      <w:pPr>
        <w:spacing w:after="0"/>
        <w:rPr>
          <w:rFonts w:ascii="Arial" w:hAnsi="Arial" w:cs="Arial"/>
          <w:b/>
          <w:sz w:val="24"/>
          <w:szCs w:val="24"/>
        </w:rPr>
      </w:pPr>
    </w:p>
    <w:p w14:paraId="054AB98B" w14:textId="77777777" w:rsidR="00696862" w:rsidRDefault="00696862" w:rsidP="00B270D7">
      <w:pPr>
        <w:spacing w:after="0"/>
        <w:rPr>
          <w:rFonts w:ascii="Arial" w:hAnsi="Arial" w:cs="Arial"/>
          <w:b/>
          <w:sz w:val="24"/>
          <w:szCs w:val="24"/>
        </w:rPr>
      </w:pPr>
    </w:p>
    <w:p w14:paraId="1EBCC96A" w14:textId="77777777" w:rsidR="00696862" w:rsidRDefault="00696862" w:rsidP="00B270D7">
      <w:pPr>
        <w:spacing w:after="0"/>
        <w:rPr>
          <w:rFonts w:ascii="Arial" w:hAnsi="Arial" w:cs="Arial"/>
          <w:b/>
          <w:sz w:val="24"/>
          <w:szCs w:val="24"/>
        </w:rPr>
      </w:pPr>
    </w:p>
    <w:p w14:paraId="4B87AFA7" w14:textId="77777777" w:rsidR="00696862" w:rsidRDefault="00696862" w:rsidP="00B270D7">
      <w:pPr>
        <w:spacing w:after="0"/>
        <w:rPr>
          <w:rFonts w:ascii="Arial" w:hAnsi="Arial" w:cs="Arial"/>
          <w:b/>
          <w:sz w:val="24"/>
          <w:szCs w:val="24"/>
        </w:rPr>
      </w:pPr>
    </w:p>
    <w:p w14:paraId="2F6A878D" w14:textId="77777777" w:rsidR="00696862" w:rsidRDefault="00696862" w:rsidP="00B270D7">
      <w:pPr>
        <w:spacing w:after="0"/>
        <w:rPr>
          <w:rFonts w:ascii="Arial" w:hAnsi="Arial" w:cs="Arial"/>
          <w:b/>
          <w:sz w:val="24"/>
          <w:szCs w:val="24"/>
        </w:rPr>
      </w:pPr>
    </w:p>
    <w:p w14:paraId="24DF0158" w14:textId="77777777" w:rsidR="00696862" w:rsidRDefault="00696862" w:rsidP="00B270D7">
      <w:pPr>
        <w:spacing w:after="0"/>
        <w:rPr>
          <w:rFonts w:ascii="Arial" w:hAnsi="Arial" w:cs="Arial"/>
          <w:b/>
          <w:sz w:val="24"/>
          <w:szCs w:val="24"/>
        </w:rPr>
      </w:pPr>
    </w:p>
    <w:p w14:paraId="1A434DA2" w14:textId="77777777" w:rsidR="00696862" w:rsidRDefault="00696862" w:rsidP="00B270D7">
      <w:pPr>
        <w:spacing w:after="0"/>
        <w:rPr>
          <w:rFonts w:ascii="Arial" w:hAnsi="Arial" w:cs="Arial"/>
          <w:b/>
          <w:sz w:val="24"/>
          <w:szCs w:val="24"/>
        </w:rPr>
      </w:pPr>
    </w:p>
    <w:p w14:paraId="23061054" w14:textId="77777777" w:rsidR="00696862" w:rsidRDefault="00696862" w:rsidP="00B270D7">
      <w:pPr>
        <w:spacing w:after="0"/>
        <w:rPr>
          <w:rFonts w:ascii="Arial" w:hAnsi="Arial" w:cs="Arial"/>
          <w:b/>
          <w:sz w:val="24"/>
          <w:szCs w:val="24"/>
        </w:rPr>
      </w:pPr>
    </w:p>
    <w:p w14:paraId="3AAD1D24" w14:textId="77777777" w:rsidR="00696862" w:rsidRDefault="00696862" w:rsidP="00B270D7">
      <w:pPr>
        <w:spacing w:after="0"/>
        <w:rPr>
          <w:rFonts w:ascii="Arial" w:hAnsi="Arial" w:cs="Arial"/>
          <w:b/>
          <w:sz w:val="24"/>
          <w:szCs w:val="24"/>
        </w:rPr>
      </w:pPr>
    </w:p>
    <w:p w14:paraId="1E43B184" w14:textId="77777777" w:rsidR="00696862" w:rsidRDefault="00696862" w:rsidP="00B270D7">
      <w:pPr>
        <w:spacing w:after="0"/>
        <w:rPr>
          <w:rFonts w:ascii="Arial" w:hAnsi="Arial" w:cs="Arial"/>
          <w:b/>
          <w:sz w:val="24"/>
          <w:szCs w:val="24"/>
        </w:rPr>
      </w:pPr>
    </w:p>
    <w:p w14:paraId="25FDDAB7" w14:textId="77777777" w:rsidR="00696862" w:rsidRDefault="00696862" w:rsidP="00B270D7">
      <w:pPr>
        <w:spacing w:after="0"/>
        <w:rPr>
          <w:rFonts w:ascii="Arial" w:hAnsi="Arial" w:cs="Arial"/>
          <w:b/>
          <w:sz w:val="24"/>
          <w:szCs w:val="24"/>
        </w:rPr>
      </w:pPr>
    </w:p>
    <w:p w14:paraId="16BC5615" w14:textId="77777777" w:rsidR="00696862" w:rsidRDefault="00696862" w:rsidP="00B270D7">
      <w:pPr>
        <w:spacing w:after="0"/>
        <w:rPr>
          <w:rFonts w:ascii="Arial" w:hAnsi="Arial" w:cs="Arial"/>
          <w:b/>
          <w:sz w:val="24"/>
          <w:szCs w:val="24"/>
        </w:rPr>
      </w:pPr>
    </w:p>
    <w:p w14:paraId="523F0E90" w14:textId="77777777" w:rsidR="00696862" w:rsidRDefault="00696862" w:rsidP="00B270D7">
      <w:pPr>
        <w:spacing w:after="0"/>
        <w:rPr>
          <w:rFonts w:ascii="Arial" w:hAnsi="Arial" w:cs="Arial"/>
          <w:b/>
          <w:sz w:val="24"/>
          <w:szCs w:val="24"/>
        </w:rPr>
      </w:pPr>
    </w:p>
    <w:p w14:paraId="581E8739" w14:textId="77777777" w:rsidR="00696862" w:rsidRDefault="00696862" w:rsidP="00B270D7">
      <w:pPr>
        <w:spacing w:after="0"/>
        <w:rPr>
          <w:rFonts w:ascii="Arial" w:hAnsi="Arial" w:cs="Arial"/>
          <w:b/>
          <w:sz w:val="24"/>
          <w:szCs w:val="24"/>
        </w:rPr>
      </w:pPr>
    </w:p>
    <w:p w14:paraId="2636788A" w14:textId="77777777" w:rsidR="00696862" w:rsidRDefault="00696862" w:rsidP="00B270D7">
      <w:pPr>
        <w:spacing w:after="0"/>
        <w:rPr>
          <w:rFonts w:ascii="Arial" w:hAnsi="Arial" w:cs="Arial"/>
          <w:b/>
          <w:sz w:val="24"/>
          <w:szCs w:val="24"/>
        </w:rPr>
      </w:pPr>
    </w:p>
    <w:p w14:paraId="12BB1004" w14:textId="77777777" w:rsidR="00696862" w:rsidRDefault="00696862" w:rsidP="00B270D7">
      <w:pPr>
        <w:spacing w:after="0"/>
        <w:rPr>
          <w:rFonts w:ascii="Arial" w:hAnsi="Arial" w:cs="Arial"/>
          <w:b/>
          <w:sz w:val="24"/>
          <w:szCs w:val="24"/>
        </w:rPr>
      </w:pPr>
    </w:p>
    <w:p w14:paraId="2D6220AD" w14:textId="77777777" w:rsidR="00696862" w:rsidRDefault="00696862" w:rsidP="00B270D7">
      <w:pPr>
        <w:spacing w:after="0"/>
        <w:rPr>
          <w:rFonts w:ascii="Arial" w:hAnsi="Arial" w:cs="Arial"/>
          <w:b/>
          <w:sz w:val="24"/>
          <w:szCs w:val="24"/>
        </w:rPr>
      </w:pPr>
    </w:p>
    <w:p w14:paraId="288C61AB" w14:textId="77777777" w:rsidR="00696862" w:rsidRDefault="00696862" w:rsidP="00B270D7">
      <w:pPr>
        <w:spacing w:after="0"/>
        <w:rPr>
          <w:rFonts w:ascii="Arial" w:hAnsi="Arial" w:cs="Arial"/>
          <w:b/>
          <w:sz w:val="24"/>
          <w:szCs w:val="24"/>
        </w:rPr>
      </w:pPr>
    </w:p>
    <w:p w14:paraId="6999941F" w14:textId="654F7A94" w:rsidR="00696862" w:rsidRDefault="00696862" w:rsidP="00511B7F">
      <w:pPr>
        <w:pStyle w:val="Prrafodelista"/>
        <w:numPr>
          <w:ilvl w:val="0"/>
          <w:numId w:val="21"/>
        </w:numPr>
        <w:spacing w:after="0"/>
        <w:ind w:left="567" w:hanging="567"/>
        <w:jc w:val="both"/>
        <w:rPr>
          <w:rFonts w:ascii="Arial" w:hAnsi="Arial" w:cs="Arial"/>
          <w:b/>
          <w:sz w:val="24"/>
        </w:rPr>
      </w:pPr>
      <w:r w:rsidRPr="00696862">
        <w:rPr>
          <w:rFonts w:ascii="Arial" w:hAnsi="Arial" w:cs="Arial"/>
          <w:b/>
          <w:sz w:val="24"/>
        </w:rPr>
        <w:t>REFERENCIAS BIBLIOGRÁFICAS</w:t>
      </w:r>
    </w:p>
    <w:p w14:paraId="7A164CAC" w14:textId="77777777" w:rsidR="00A85DBB" w:rsidRDefault="00A85DBB" w:rsidP="00A85DBB">
      <w:pPr>
        <w:pStyle w:val="Bibliografa"/>
        <w:ind w:firstLine="0"/>
        <w:jc w:val="left"/>
        <w:rPr>
          <w:rFonts w:ascii="Arial" w:eastAsia="Calibri" w:hAnsi="Arial" w:cs="Arial"/>
          <w:b/>
        </w:rPr>
      </w:pPr>
    </w:p>
    <w:p w14:paraId="7D9C1E7B" w14:textId="77777777" w:rsidR="00A85DBB" w:rsidRDefault="00A85DBB" w:rsidP="00A85DBB">
      <w:pPr>
        <w:pStyle w:val="Bibliografa"/>
        <w:ind w:firstLine="0"/>
        <w:jc w:val="left"/>
        <w:rPr>
          <w:noProof/>
        </w:rPr>
      </w:pPr>
      <w:r>
        <w:rPr>
          <w:b/>
          <w:bCs/>
          <w:noProof/>
        </w:rPr>
        <w:t>JDC. 1999.</w:t>
      </w:r>
      <w:r>
        <w:rPr>
          <w:noProof/>
        </w:rPr>
        <w:t xml:space="preserve"> iejuandedioscarvajal.edu.co. </w:t>
      </w:r>
      <w:r>
        <w:rPr>
          <w:i/>
          <w:iCs/>
          <w:noProof/>
        </w:rPr>
        <w:t xml:space="preserve">Inst. Educativa JUAN DE DIOS CARVAJAL. </w:t>
      </w:r>
      <w:r>
        <w:rPr>
          <w:noProof/>
        </w:rPr>
        <w:t>[En línea] 1999. http://iejuandedioscarvajal.edu.co/.</w:t>
      </w:r>
    </w:p>
    <w:p w14:paraId="694A41A1" w14:textId="77777777" w:rsidR="00A85DBB" w:rsidRDefault="00A85DBB" w:rsidP="00A85DBB">
      <w:pPr>
        <w:pStyle w:val="Bibliografa"/>
        <w:ind w:firstLine="0"/>
        <w:jc w:val="left"/>
        <w:rPr>
          <w:noProof/>
        </w:rPr>
      </w:pPr>
      <w:r>
        <w:rPr>
          <w:b/>
          <w:bCs/>
          <w:noProof/>
        </w:rPr>
        <w:t>MEN. 2015.</w:t>
      </w:r>
      <w:r>
        <w:rPr>
          <w:noProof/>
        </w:rPr>
        <w:t xml:space="preserve"> Colombia Aprende. [En línea] Julio de 2015. https://www.colombiaaprende.edu.co/html/micrositios/1752/articles-349446_genera_dba.pdf.</w:t>
      </w:r>
    </w:p>
    <w:p w14:paraId="60C4A6E9" w14:textId="77777777" w:rsidR="00A85DBB" w:rsidRDefault="00A85DBB" w:rsidP="00A85DBB">
      <w:pPr>
        <w:pStyle w:val="Bibliografa"/>
        <w:ind w:firstLine="0"/>
        <w:jc w:val="left"/>
        <w:rPr>
          <w:noProof/>
        </w:rPr>
      </w:pPr>
      <w:r>
        <w:rPr>
          <w:b/>
          <w:bCs/>
          <w:noProof/>
        </w:rPr>
        <w:t>—. 2006.</w:t>
      </w:r>
      <w:r>
        <w:rPr>
          <w:noProof/>
        </w:rPr>
        <w:t xml:space="preserve"> Estándare Básicos de Competencia en Matemáticas. [En línea] 2006. https://www.mineducacion.gov.co/cvn/1665/articles-116042_archivo_pdf2.pdf.</w:t>
      </w:r>
    </w:p>
    <w:p w14:paraId="73442849" w14:textId="77777777" w:rsidR="00A85DBB" w:rsidRDefault="00A85DBB" w:rsidP="00A85DBB">
      <w:pPr>
        <w:pStyle w:val="Bibliografa"/>
        <w:ind w:firstLine="0"/>
        <w:jc w:val="left"/>
        <w:rPr>
          <w:noProof/>
        </w:rPr>
      </w:pPr>
      <w:r>
        <w:rPr>
          <w:b/>
          <w:bCs/>
          <w:noProof/>
        </w:rPr>
        <w:t>—. 1994.</w:t>
      </w:r>
      <w:r>
        <w:rPr>
          <w:noProof/>
        </w:rPr>
        <w:t xml:space="preserve"> </w:t>
      </w:r>
      <w:r>
        <w:rPr>
          <w:i/>
          <w:iCs/>
          <w:noProof/>
        </w:rPr>
        <w:t xml:space="preserve">Ley 115. </w:t>
      </w:r>
      <w:r>
        <w:rPr>
          <w:noProof/>
        </w:rPr>
        <w:t>Bogotá, D.C : s.n., 1994.</w:t>
      </w:r>
    </w:p>
    <w:p w14:paraId="0A8C0527" w14:textId="77777777" w:rsidR="00A85DBB" w:rsidRDefault="00A85DBB" w:rsidP="00A85DBB">
      <w:pPr>
        <w:pStyle w:val="Bibliografa"/>
        <w:ind w:firstLine="0"/>
        <w:jc w:val="left"/>
        <w:rPr>
          <w:noProof/>
        </w:rPr>
      </w:pPr>
      <w:r>
        <w:rPr>
          <w:b/>
          <w:bCs/>
          <w:noProof/>
        </w:rPr>
        <w:t>—. 1994.</w:t>
      </w:r>
      <w:r>
        <w:rPr>
          <w:noProof/>
        </w:rPr>
        <w:t xml:space="preserve"> </w:t>
      </w:r>
      <w:r>
        <w:rPr>
          <w:i/>
          <w:iCs/>
          <w:noProof/>
        </w:rPr>
        <w:t xml:space="preserve">Ley 15. </w:t>
      </w:r>
      <w:r>
        <w:rPr>
          <w:noProof/>
        </w:rPr>
        <w:t>Bogotá, D.C : s.n., 1994. pág. 1.</w:t>
      </w:r>
    </w:p>
    <w:p w14:paraId="287AFA7E" w14:textId="38AE7286" w:rsidR="00A85DBB" w:rsidRPr="00A85DBB" w:rsidRDefault="00A85DBB" w:rsidP="00A85DBB">
      <w:pPr>
        <w:pStyle w:val="Bibliografa"/>
        <w:ind w:firstLine="0"/>
        <w:jc w:val="left"/>
        <w:rPr>
          <w:noProof/>
        </w:rPr>
      </w:pPr>
      <w:r>
        <w:rPr>
          <w:b/>
          <w:bCs/>
          <w:noProof/>
        </w:rPr>
        <w:t>—. 1998.</w:t>
      </w:r>
      <w:r>
        <w:rPr>
          <w:noProof/>
        </w:rPr>
        <w:t xml:space="preserve"> </w:t>
      </w:r>
      <w:r>
        <w:rPr>
          <w:i/>
          <w:iCs/>
          <w:noProof/>
        </w:rPr>
        <w:t xml:space="preserve">Lienemientos curriculares. </w:t>
      </w:r>
      <w:r>
        <w:rPr>
          <w:noProof/>
        </w:rPr>
        <w:t>Bogotá, D.C</w:t>
      </w:r>
    </w:p>
    <w:p w14:paraId="5255973D" w14:textId="33C5EE2C" w:rsidR="00423F91" w:rsidRDefault="00423F91" w:rsidP="00696862">
      <w:pPr>
        <w:spacing w:after="0"/>
        <w:jc w:val="both"/>
        <w:rPr>
          <w:rFonts w:ascii="Arial" w:hAnsi="Arial" w:cs="Arial"/>
          <w:b/>
          <w:sz w:val="24"/>
        </w:rPr>
      </w:pPr>
    </w:p>
    <w:p w14:paraId="22D144CF" w14:textId="77777777" w:rsidR="00696862" w:rsidRDefault="00696862" w:rsidP="00696862">
      <w:pPr>
        <w:spacing w:after="0"/>
        <w:jc w:val="both"/>
        <w:rPr>
          <w:rFonts w:ascii="Arial" w:hAnsi="Arial" w:cs="Arial"/>
          <w:sz w:val="24"/>
        </w:rPr>
      </w:pPr>
    </w:p>
    <w:p w14:paraId="176C51DA" w14:textId="77777777" w:rsidR="00A85DBB" w:rsidRDefault="00A85DBB" w:rsidP="00696862">
      <w:pPr>
        <w:spacing w:after="0"/>
        <w:jc w:val="both"/>
        <w:rPr>
          <w:rFonts w:ascii="Arial" w:hAnsi="Arial" w:cs="Arial"/>
          <w:sz w:val="24"/>
        </w:rPr>
      </w:pPr>
    </w:p>
    <w:p w14:paraId="318CE380" w14:textId="77777777" w:rsidR="00A85DBB" w:rsidRDefault="00A85DBB" w:rsidP="00696862">
      <w:pPr>
        <w:spacing w:after="0"/>
        <w:jc w:val="both"/>
        <w:rPr>
          <w:rFonts w:ascii="Arial" w:hAnsi="Arial" w:cs="Arial"/>
          <w:sz w:val="24"/>
        </w:rPr>
      </w:pPr>
    </w:p>
    <w:p w14:paraId="05006E09" w14:textId="77777777" w:rsidR="00A85DBB" w:rsidRDefault="00A85DBB" w:rsidP="00696862">
      <w:pPr>
        <w:spacing w:after="0"/>
        <w:jc w:val="both"/>
        <w:rPr>
          <w:rFonts w:ascii="Arial" w:hAnsi="Arial" w:cs="Arial"/>
          <w:sz w:val="24"/>
        </w:rPr>
      </w:pPr>
    </w:p>
    <w:p w14:paraId="7C89FC26" w14:textId="77777777" w:rsidR="00A85DBB" w:rsidRDefault="00A85DBB" w:rsidP="00696862">
      <w:pPr>
        <w:spacing w:after="0"/>
        <w:jc w:val="both"/>
        <w:rPr>
          <w:rFonts w:ascii="Arial" w:hAnsi="Arial" w:cs="Arial"/>
          <w:sz w:val="24"/>
        </w:rPr>
      </w:pPr>
    </w:p>
    <w:p w14:paraId="549B3670" w14:textId="77777777" w:rsidR="00A85DBB" w:rsidRDefault="00A85DBB" w:rsidP="00696862">
      <w:pPr>
        <w:spacing w:after="0"/>
        <w:jc w:val="both"/>
        <w:rPr>
          <w:rFonts w:ascii="Arial" w:hAnsi="Arial" w:cs="Arial"/>
          <w:sz w:val="24"/>
        </w:rPr>
      </w:pPr>
    </w:p>
    <w:p w14:paraId="6184519C" w14:textId="77777777" w:rsidR="00A85DBB" w:rsidRDefault="00A85DBB" w:rsidP="00696862">
      <w:pPr>
        <w:spacing w:after="0"/>
        <w:jc w:val="both"/>
        <w:rPr>
          <w:rFonts w:ascii="Arial" w:hAnsi="Arial" w:cs="Arial"/>
          <w:sz w:val="24"/>
        </w:rPr>
      </w:pPr>
    </w:p>
    <w:p w14:paraId="2C3BAF3B" w14:textId="77777777" w:rsidR="00A85DBB" w:rsidRDefault="00A85DBB" w:rsidP="00696862">
      <w:pPr>
        <w:spacing w:after="0"/>
        <w:jc w:val="both"/>
        <w:rPr>
          <w:rFonts w:ascii="Arial" w:hAnsi="Arial" w:cs="Arial"/>
          <w:sz w:val="24"/>
        </w:rPr>
      </w:pPr>
    </w:p>
    <w:p w14:paraId="08BE30F2" w14:textId="77777777" w:rsidR="00A85DBB" w:rsidRDefault="00A85DBB" w:rsidP="00696862">
      <w:pPr>
        <w:spacing w:after="0"/>
        <w:jc w:val="both"/>
        <w:rPr>
          <w:rFonts w:ascii="Arial" w:hAnsi="Arial" w:cs="Arial"/>
          <w:sz w:val="24"/>
        </w:rPr>
      </w:pPr>
    </w:p>
    <w:p w14:paraId="03686479" w14:textId="77777777" w:rsidR="00A85DBB" w:rsidRDefault="00A85DBB" w:rsidP="00696862">
      <w:pPr>
        <w:spacing w:after="0"/>
        <w:jc w:val="both"/>
        <w:rPr>
          <w:rFonts w:ascii="Arial" w:hAnsi="Arial" w:cs="Arial"/>
          <w:sz w:val="24"/>
        </w:rPr>
      </w:pPr>
    </w:p>
    <w:p w14:paraId="56E31E0B" w14:textId="77777777" w:rsidR="00A85DBB" w:rsidRDefault="00A85DBB" w:rsidP="00696862">
      <w:pPr>
        <w:spacing w:after="0"/>
        <w:jc w:val="both"/>
        <w:rPr>
          <w:rFonts w:ascii="Arial" w:hAnsi="Arial" w:cs="Arial"/>
          <w:sz w:val="24"/>
        </w:rPr>
      </w:pPr>
    </w:p>
    <w:p w14:paraId="62046CA7" w14:textId="77777777" w:rsidR="00A85DBB" w:rsidRDefault="00A85DBB" w:rsidP="00696862">
      <w:pPr>
        <w:spacing w:after="0"/>
        <w:jc w:val="both"/>
        <w:rPr>
          <w:rFonts w:ascii="Arial" w:hAnsi="Arial" w:cs="Arial"/>
          <w:sz w:val="24"/>
        </w:rPr>
      </w:pPr>
    </w:p>
    <w:p w14:paraId="5EC928A5" w14:textId="77777777" w:rsidR="00A85DBB" w:rsidRDefault="00A85DBB" w:rsidP="00696862">
      <w:pPr>
        <w:spacing w:after="0"/>
        <w:jc w:val="both"/>
        <w:rPr>
          <w:rFonts w:ascii="Arial" w:hAnsi="Arial" w:cs="Arial"/>
          <w:sz w:val="24"/>
        </w:rPr>
      </w:pPr>
    </w:p>
    <w:p w14:paraId="662923F2" w14:textId="77777777" w:rsidR="00A85DBB" w:rsidRDefault="00A85DBB" w:rsidP="00696862">
      <w:pPr>
        <w:spacing w:after="0"/>
        <w:jc w:val="both"/>
        <w:rPr>
          <w:rFonts w:ascii="Arial" w:hAnsi="Arial" w:cs="Arial"/>
          <w:sz w:val="24"/>
        </w:rPr>
      </w:pPr>
    </w:p>
    <w:p w14:paraId="5354EB3B" w14:textId="77777777" w:rsidR="00A85DBB" w:rsidRDefault="00A85DBB" w:rsidP="00696862">
      <w:pPr>
        <w:spacing w:after="0"/>
        <w:jc w:val="both"/>
        <w:rPr>
          <w:rFonts w:ascii="Arial" w:hAnsi="Arial" w:cs="Arial"/>
          <w:sz w:val="24"/>
        </w:rPr>
      </w:pPr>
    </w:p>
    <w:p w14:paraId="7BD11AFC" w14:textId="77777777" w:rsidR="00A85DBB" w:rsidRDefault="00A85DBB" w:rsidP="00696862">
      <w:pPr>
        <w:spacing w:after="0"/>
        <w:jc w:val="both"/>
        <w:rPr>
          <w:rFonts w:ascii="Arial" w:hAnsi="Arial" w:cs="Arial"/>
          <w:sz w:val="24"/>
        </w:rPr>
      </w:pPr>
    </w:p>
    <w:p w14:paraId="20052C9C" w14:textId="77777777" w:rsidR="00A85DBB" w:rsidRDefault="00A85DBB" w:rsidP="00696862">
      <w:pPr>
        <w:spacing w:after="0"/>
        <w:jc w:val="both"/>
        <w:rPr>
          <w:rFonts w:ascii="Arial" w:hAnsi="Arial" w:cs="Arial"/>
          <w:sz w:val="24"/>
        </w:rPr>
      </w:pPr>
    </w:p>
    <w:p w14:paraId="51498DF1" w14:textId="77777777" w:rsidR="00696862" w:rsidRDefault="00696862" w:rsidP="00696862">
      <w:pPr>
        <w:spacing w:after="0"/>
        <w:jc w:val="both"/>
        <w:rPr>
          <w:rFonts w:ascii="Arial" w:hAnsi="Arial" w:cs="Arial"/>
          <w:sz w:val="24"/>
        </w:rPr>
      </w:pPr>
    </w:p>
    <w:p w14:paraId="0DD7411A" w14:textId="29F557F7" w:rsidR="00696862" w:rsidRDefault="00696862" w:rsidP="00511B7F">
      <w:pPr>
        <w:pStyle w:val="Prrafodelista"/>
        <w:numPr>
          <w:ilvl w:val="0"/>
          <w:numId w:val="21"/>
        </w:numPr>
        <w:spacing w:after="0"/>
        <w:ind w:left="567" w:hanging="567"/>
        <w:jc w:val="both"/>
        <w:rPr>
          <w:rFonts w:ascii="Arial" w:hAnsi="Arial" w:cs="Arial"/>
          <w:b/>
          <w:sz w:val="24"/>
        </w:rPr>
      </w:pPr>
      <w:r w:rsidRPr="00696862">
        <w:rPr>
          <w:rFonts w:ascii="Arial" w:hAnsi="Arial" w:cs="Arial"/>
          <w:b/>
          <w:sz w:val="24"/>
        </w:rPr>
        <w:t>CONTROL DE CAMBIOS</w:t>
      </w:r>
    </w:p>
    <w:p w14:paraId="49FDDEA7" w14:textId="77777777" w:rsidR="00696862" w:rsidRDefault="00696862" w:rsidP="00696862">
      <w:pPr>
        <w:spacing w:after="0"/>
        <w:jc w:val="both"/>
        <w:rPr>
          <w:rFonts w:ascii="Arial" w:hAnsi="Arial" w:cs="Arial"/>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2888"/>
      </w:tblGrid>
      <w:tr w:rsidR="00696862" w:rsidRPr="00B75D43" w14:paraId="7D1962E0" w14:textId="77777777" w:rsidTr="00696862">
        <w:trPr>
          <w:trHeight w:val="205"/>
          <w:jc w:val="center"/>
        </w:trPr>
        <w:tc>
          <w:tcPr>
            <w:tcW w:w="7283" w:type="dxa"/>
            <w:shd w:val="clear" w:color="auto" w:fill="00B0F0"/>
            <w:vAlign w:val="center"/>
          </w:tcPr>
          <w:p w14:paraId="2D965436" w14:textId="77777777" w:rsidR="00696862" w:rsidRPr="00B75D43" w:rsidRDefault="00696862" w:rsidP="00696862">
            <w:pPr>
              <w:spacing w:after="0"/>
              <w:jc w:val="center"/>
              <w:rPr>
                <w:rFonts w:ascii="Arial Black" w:hAnsi="Arial Black" w:cs="Arial"/>
                <w:b/>
                <w:lang w:val="es-MX"/>
              </w:rPr>
            </w:pPr>
            <w:r w:rsidRPr="00B75D43">
              <w:rPr>
                <w:rFonts w:ascii="Arial Black" w:hAnsi="Arial Black" w:cs="Arial"/>
                <w:b/>
                <w:lang w:val="es-MX"/>
              </w:rPr>
              <w:t>NOVEDAD</w:t>
            </w:r>
          </w:p>
        </w:tc>
        <w:tc>
          <w:tcPr>
            <w:tcW w:w="3436" w:type="dxa"/>
            <w:shd w:val="clear" w:color="auto" w:fill="00B0F0"/>
            <w:vAlign w:val="center"/>
          </w:tcPr>
          <w:p w14:paraId="7B295E73" w14:textId="77777777" w:rsidR="00696862" w:rsidRPr="00B75D43" w:rsidRDefault="00696862" w:rsidP="00696862">
            <w:pPr>
              <w:spacing w:after="0"/>
              <w:jc w:val="center"/>
              <w:rPr>
                <w:rFonts w:ascii="Arial Black" w:hAnsi="Arial Black" w:cs="Arial"/>
                <w:b/>
                <w:lang w:val="es-MX"/>
              </w:rPr>
            </w:pPr>
            <w:r w:rsidRPr="00B75D43">
              <w:rPr>
                <w:rFonts w:ascii="Arial Black" w:hAnsi="Arial Black" w:cs="Arial"/>
                <w:b/>
                <w:lang w:val="es-MX"/>
              </w:rPr>
              <w:t>FECHA</w:t>
            </w:r>
          </w:p>
        </w:tc>
      </w:tr>
      <w:tr w:rsidR="00696862" w:rsidRPr="00B75D43" w14:paraId="37F649B3" w14:textId="77777777" w:rsidTr="00696862">
        <w:trPr>
          <w:trHeight w:val="419"/>
          <w:jc w:val="center"/>
        </w:trPr>
        <w:tc>
          <w:tcPr>
            <w:tcW w:w="7283" w:type="dxa"/>
            <w:shd w:val="clear" w:color="auto" w:fill="auto"/>
            <w:vAlign w:val="center"/>
          </w:tcPr>
          <w:p w14:paraId="51F32A61" w14:textId="77777777" w:rsidR="00696862" w:rsidRPr="00696862" w:rsidRDefault="00696862" w:rsidP="00696862">
            <w:pPr>
              <w:spacing w:after="0"/>
              <w:jc w:val="both"/>
              <w:rPr>
                <w:rFonts w:ascii="Arial" w:hAnsi="Arial" w:cs="Arial"/>
                <w:sz w:val="20"/>
                <w:lang w:val="es-MX"/>
              </w:rPr>
            </w:pPr>
            <w:r w:rsidRPr="00696862">
              <w:rPr>
                <w:rFonts w:ascii="Arial" w:hAnsi="Arial" w:cs="Arial"/>
                <w:sz w:val="20"/>
                <w:lang w:val="es-MX"/>
              </w:rPr>
              <w:t>Se quita de los contenidos las metas generales de calidad e indicadores de desempeño  ya que estas se hacen en el acta de planes de área, además se mide en los indicadores del proceso.</w:t>
            </w:r>
          </w:p>
        </w:tc>
        <w:tc>
          <w:tcPr>
            <w:tcW w:w="3436" w:type="dxa"/>
            <w:shd w:val="clear" w:color="auto" w:fill="auto"/>
            <w:vAlign w:val="center"/>
          </w:tcPr>
          <w:p w14:paraId="78ADA094" w14:textId="77777777" w:rsidR="00696862" w:rsidRPr="00696862" w:rsidRDefault="00696862" w:rsidP="00696862">
            <w:pPr>
              <w:spacing w:after="0"/>
              <w:jc w:val="center"/>
              <w:rPr>
                <w:rFonts w:ascii="Arial" w:hAnsi="Arial" w:cs="Arial"/>
                <w:sz w:val="20"/>
                <w:lang w:val="es-MX"/>
              </w:rPr>
            </w:pPr>
            <w:r w:rsidRPr="00696862">
              <w:rPr>
                <w:rFonts w:ascii="Arial" w:hAnsi="Arial" w:cs="Arial"/>
                <w:sz w:val="20"/>
                <w:lang w:val="es-MX"/>
              </w:rPr>
              <w:t>22-04-2014</w:t>
            </w:r>
          </w:p>
        </w:tc>
      </w:tr>
      <w:tr w:rsidR="00696862" w:rsidRPr="00B75D43" w14:paraId="5EDD79D1" w14:textId="77777777" w:rsidTr="00696862">
        <w:trPr>
          <w:trHeight w:val="270"/>
          <w:jc w:val="center"/>
        </w:trPr>
        <w:tc>
          <w:tcPr>
            <w:tcW w:w="7283" w:type="dxa"/>
            <w:shd w:val="clear" w:color="auto" w:fill="auto"/>
            <w:vAlign w:val="center"/>
          </w:tcPr>
          <w:p w14:paraId="7E761C49" w14:textId="77777777" w:rsidR="00696862" w:rsidRPr="00696862" w:rsidRDefault="00696862" w:rsidP="00696862">
            <w:pPr>
              <w:spacing w:after="0"/>
              <w:jc w:val="both"/>
              <w:rPr>
                <w:rFonts w:ascii="Arial" w:hAnsi="Arial" w:cs="Arial"/>
                <w:sz w:val="20"/>
                <w:lang w:val="es-MX"/>
              </w:rPr>
            </w:pPr>
            <w:r w:rsidRPr="00696862">
              <w:rPr>
                <w:rFonts w:ascii="Arial" w:hAnsi="Arial" w:cs="Arial"/>
                <w:sz w:val="20"/>
                <w:lang w:val="es-MX"/>
              </w:rPr>
              <w:t>Se modifica el numeral 7 en cuanto al encabezado de las mallas curriculares y la adición del control de cambios de las mismas.</w:t>
            </w:r>
          </w:p>
        </w:tc>
        <w:tc>
          <w:tcPr>
            <w:tcW w:w="3436" w:type="dxa"/>
            <w:shd w:val="clear" w:color="auto" w:fill="auto"/>
            <w:vAlign w:val="center"/>
          </w:tcPr>
          <w:p w14:paraId="14280892" w14:textId="77777777" w:rsidR="00696862" w:rsidRPr="00696862" w:rsidRDefault="00696862" w:rsidP="00696862">
            <w:pPr>
              <w:spacing w:after="0"/>
              <w:jc w:val="center"/>
              <w:rPr>
                <w:rFonts w:ascii="Arial" w:hAnsi="Arial" w:cs="Arial"/>
                <w:sz w:val="20"/>
                <w:lang w:val="es-MX"/>
              </w:rPr>
            </w:pPr>
            <w:r w:rsidRPr="00696862">
              <w:rPr>
                <w:rFonts w:ascii="Arial" w:hAnsi="Arial" w:cs="Arial"/>
                <w:sz w:val="20"/>
                <w:lang w:val="es-MX"/>
              </w:rPr>
              <w:t>25-02-2015</w:t>
            </w:r>
          </w:p>
        </w:tc>
      </w:tr>
      <w:tr w:rsidR="00696862" w:rsidRPr="00B75D43" w14:paraId="13D882F5" w14:textId="77777777" w:rsidTr="00696862">
        <w:trPr>
          <w:trHeight w:val="149"/>
          <w:jc w:val="center"/>
        </w:trPr>
        <w:tc>
          <w:tcPr>
            <w:tcW w:w="7283" w:type="dxa"/>
            <w:shd w:val="clear" w:color="auto" w:fill="auto"/>
            <w:vAlign w:val="center"/>
          </w:tcPr>
          <w:p w14:paraId="71972A47" w14:textId="6A42D3F3" w:rsidR="00696862" w:rsidRPr="00696862" w:rsidRDefault="00696862" w:rsidP="00696862">
            <w:pPr>
              <w:spacing w:after="0"/>
              <w:jc w:val="both"/>
              <w:rPr>
                <w:rFonts w:ascii="Arial" w:hAnsi="Arial" w:cs="Arial"/>
                <w:sz w:val="20"/>
                <w:lang w:val="es-MX"/>
              </w:rPr>
            </w:pPr>
            <w:r w:rsidRPr="00696862">
              <w:rPr>
                <w:rFonts w:ascii="Arial" w:hAnsi="Arial" w:cs="Arial"/>
                <w:sz w:val="20"/>
                <w:lang w:val="es-MX"/>
              </w:rPr>
              <w:t>Se modificó</w:t>
            </w:r>
            <w:r>
              <w:rPr>
                <w:rFonts w:ascii="Arial" w:hAnsi="Arial" w:cs="Arial"/>
                <w:sz w:val="20"/>
                <w:lang w:val="es-MX"/>
              </w:rPr>
              <w:t xml:space="preserve"> la estructura del plan de área.</w:t>
            </w:r>
          </w:p>
        </w:tc>
        <w:tc>
          <w:tcPr>
            <w:tcW w:w="3436" w:type="dxa"/>
            <w:shd w:val="clear" w:color="auto" w:fill="auto"/>
            <w:vAlign w:val="center"/>
          </w:tcPr>
          <w:p w14:paraId="4F3DE073" w14:textId="77777777" w:rsidR="00696862" w:rsidRPr="00696862" w:rsidRDefault="00696862" w:rsidP="00696862">
            <w:pPr>
              <w:spacing w:after="0"/>
              <w:jc w:val="center"/>
              <w:rPr>
                <w:rFonts w:ascii="Arial" w:hAnsi="Arial" w:cs="Arial"/>
                <w:sz w:val="20"/>
                <w:lang w:val="es-MX"/>
              </w:rPr>
            </w:pPr>
            <w:r w:rsidRPr="00696862">
              <w:rPr>
                <w:rFonts w:ascii="Arial" w:hAnsi="Arial" w:cs="Arial"/>
                <w:sz w:val="20"/>
                <w:lang w:val="es-MX"/>
              </w:rPr>
              <w:t>08-11-2017</w:t>
            </w:r>
          </w:p>
        </w:tc>
      </w:tr>
      <w:tr w:rsidR="00696862" w:rsidRPr="00696862" w14:paraId="7994BBDA" w14:textId="77777777" w:rsidTr="00696862">
        <w:trPr>
          <w:trHeight w:val="149"/>
          <w:jc w:val="center"/>
        </w:trPr>
        <w:tc>
          <w:tcPr>
            <w:tcW w:w="7283" w:type="dxa"/>
            <w:shd w:val="clear" w:color="auto" w:fill="auto"/>
            <w:vAlign w:val="center"/>
          </w:tcPr>
          <w:p w14:paraId="7424A90C" w14:textId="7EF5C64B" w:rsidR="00696862" w:rsidRPr="00696862" w:rsidRDefault="00696862" w:rsidP="00696862">
            <w:pPr>
              <w:spacing w:after="0"/>
              <w:jc w:val="both"/>
              <w:rPr>
                <w:rFonts w:ascii="Arial" w:hAnsi="Arial" w:cs="Arial"/>
                <w:sz w:val="20"/>
                <w:lang w:val="es-MX"/>
              </w:rPr>
            </w:pPr>
            <w:r>
              <w:rPr>
                <w:rFonts w:ascii="Arial" w:hAnsi="Arial" w:cs="Arial"/>
                <w:sz w:val="20"/>
                <w:lang w:val="es-MX"/>
              </w:rPr>
              <w:t xml:space="preserve">Se actualizó, según las directrices del instructivo </w:t>
            </w:r>
            <w:r w:rsidRPr="00696862">
              <w:rPr>
                <w:rFonts w:ascii="Arial" w:hAnsi="Arial" w:cs="Arial"/>
                <w:b/>
                <w:sz w:val="20"/>
                <w:lang w:val="es-MX"/>
              </w:rPr>
              <w:t>IP02 Plan de área</w:t>
            </w:r>
            <w:r>
              <w:rPr>
                <w:rFonts w:ascii="Arial" w:hAnsi="Arial" w:cs="Arial"/>
                <w:sz w:val="20"/>
                <w:lang w:val="es-MX"/>
              </w:rPr>
              <w:t xml:space="preserve"> en concordancia con el modelo pedagógico Desarrollista.</w:t>
            </w:r>
          </w:p>
        </w:tc>
        <w:tc>
          <w:tcPr>
            <w:tcW w:w="3436" w:type="dxa"/>
            <w:shd w:val="clear" w:color="auto" w:fill="auto"/>
            <w:vAlign w:val="center"/>
          </w:tcPr>
          <w:p w14:paraId="3D762C78" w14:textId="20CA0844" w:rsidR="00696862" w:rsidRPr="00696862" w:rsidRDefault="00696862" w:rsidP="00696862">
            <w:pPr>
              <w:spacing w:after="0"/>
              <w:jc w:val="center"/>
              <w:rPr>
                <w:rFonts w:ascii="Arial" w:hAnsi="Arial" w:cs="Arial"/>
                <w:sz w:val="20"/>
                <w:lang w:val="es-MX"/>
              </w:rPr>
            </w:pPr>
            <w:r>
              <w:rPr>
                <w:rFonts w:ascii="Arial" w:hAnsi="Arial" w:cs="Arial"/>
                <w:sz w:val="20"/>
                <w:lang w:val="es-MX"/>
              </w:rPr>
              <w:t>13-06-2018</w:t>
            </w:r>
          </w:p>
        </w:tc>
      </w:tr>
    </w:tbl>
    <w:p w14:paraId="131C329E" w14:textId="77777777" w:rsidR="00696862" w:rsidRPr="00696862" w:rsidRDefault="00696862" w:rsidP="00696862">
      <w:pPr>
        <w:spacing w:after="0"/>
        <w:jc w:val="both"/>
        <w:rPr>
          <w:rFonts w:ascii="Arial" w:hAnsi="Arial" w:cs="Arial"/>
          <w:b/>
          <w:sz w:val="24"/>
        </w:rPr>
      </w:pPr>
    </w:p>
    <w:p w14:paraId="5EB71B74" w14:textId="77777777" w:rsidR="00696862" w:rsidRPr="00696862" w:rsidRDefault="00696862" w:rsidP="00696862">
      <w:pPr>
        <w:spacing w:after="0"/>
        <w:jc w:val="both"/>
        <w:rPr>
          <w:rFonts w:ascii="Arial" w:hAnsi="Arial" w:cs="Arial"/>
          <w:sz w:val="24"/>
          <w:szCs w:val="24"/>
        </w:rPr>
      </w:pPr>
    </w:p>
    <w:p w14:paraId="02C6724D" w14:textId="794EF75C" w:rsidR="00966C53" w:rsidRPr="00DB6C3C" w:rsidRDefault="00966C53" w:rsidP="00DB6C3C">
      <w:pPr>
        <w:spacing w:after="160" w:line="259" w:lineRule="auto"/>
        <w:rPr>
          <w:rFonts w:ascii="Arial" w:hAnsi="Arial" w:cs="Arial"/>
          <w:sz w:val="24"/>
          <w:szCs w:val="24"/>
        </w:rPr>
      </w:pPr>
    </w:p>
    <w:sectPr w:rsidR="00966C53" w:rsidRPr="00DB6C3C" w:rsidSect="00B270D7">
      <w:pgSz w:w="12240" w:h="15840"/>
      <w:pgMar w:top="1417" w:right="1701" w:bottom="1417" w:left="1701"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7F23F" w14:textId="77777777" w:rsidR="00105549" w:rsidRDefault="00105549" w:rsidP="00B84D0D">
      <w:pPr>
        <w:spacing w:after="0" w:line="240" w:lineRule="auto"/>
      </w:pPr>
      <w:r>
        <w:separator/>
      </w:r>
    </w:p>
  </w:endnote>
  <w:endnote w:type="continuationSeparator" w:id="0">
    <w:p w14:paraId="032E0E69" w14:textId="77777777" w:rsidR="00105549" w:rsidRDefault="00105549" w:rsidP="00B84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leo-Regular">
    <w:altName w:val="Aleo-Regular"/>
    <w:charset w:val="00"/>
    <w:family w:val="roman"/>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C549F" w14:textId="77777777" w:rsidR="00105549" w:rsidRDefault="00105549" w:rsidP="00B84D0D">
      <w:pPr>
        <w:spacing w:after="0" w:line="240" w:lineRule="auto"/>
      </w:pPr>
      <w:r>
        <w:separator/>
      </w:r>
    </w:p>
  </w:footnote>
  <w:footnote w:type="continuationSeparator" w:id="0">
    <w:p w14:paraId="65C8E658" w14:textId="77777777" w:rsidR="00105549" w:rsidRDefault="00105549" w:rsidP="00B84D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5663"/>
      <w:gridCol w:w="1858"/>
    </w:tblGrid>
    <w:tr w:rsidR="006674F6" w:rsidRPr="00330A15" w14:paraId="0B9D8AA6" w14:textId="77777777" w:rsidTr="00B84D0D">
      <w:trPr>
        <w:trHeight w:val="560"/>
        <w:jc w:val="center"/>
      </w:trPr>
      <w:tc>
        <w:tcPr>
          <w:tcW w:w="1537" w:type="dxa"/>
          <w:vMerge w:val="restart"/>
        </w:tcPr>
        <w:p w14:paraId="36B8CE5B" w14:textId="77777777" w:rsidR="006674F6" w:rsidRPr="00330A15" w:rsidRDefault="006674F6" w:rsidP="00B84D0D">
          <w:pPr>
            <w:spacing w:after="0"/>
            <w:jc w:val="center"/>
            <w:rPr>
              <w:rFonts w:ascii="Arial" w:hAnsi="Arial" w:cs="Arial"/>
            </w:rPr>
          </w:pPr>
          <w:r>
            <w:rPr>
              <w:noProof/>
              <w:lang w:val="es-CO" w:eastAsia="es-CO"/>
            </w:rPr>
            <w:drawing>
              <wp:anchor distT="0" distB="0" distL="114300" distR="114300" simplePos="0" relativeHeight="251659264" behindDoc="1" locked="0" layoutInCell="1" allowOverlap="1" wp14:anchorId="4F7E8491" wp14:editId="43B08DFC">
                <wp:simplePos x="0" y="0"/>
                <wp:positionH relativeFrom="column">
                  <wp:posOffset>121285</wp:posOffset>
                </wp:positionH>
                <wp:positionV relativeFrom="paragraph">
                  <wp:posOffset>75565</wp:posOffset>
                </wp:positionV>
                <wp:extent cx="575945" cy="574040"/>
                <wp:effectExtent l="0" t="0" r="0" b="0"/>
                <wp:wrapNone/>
                <wp:docPr id="22" name="Imagen 22" descr="ESCUDO CARVAJ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ARVAJ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 cy="5740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63" w:type="dxa"/>
          <w:vAlign w:val="center"/>
        </w:tcPr>
        <w:p w14:paraId="6AD13B85" w14:textId="77777777" w:rsidR="006674F6" w:rsidRPr="00330A15" w:rsidRDefault="006674F6" w:rsidP="00B84D0D">
          <w:pPr>
            <w:spacing w:after="0"/>
            <w:jc w:val="center"/>
            <w:rPr>
              <w:rFonts w:ascii="Arial" w:hAnsi="Arial" w:cs="Arial"/>
            </w:rPr>
          </w:pPr>
          <w:r w:rsidRPr="00330A15">
            <w:rPr>
              <w:rFonts w:ascii="Arial" w:hAnsi="Arial" w:cs="Arial"/>
            </w:rPr>
            <w:t>INSTITUCIÓN  EDUCATIVA JUAN DE DIOS CARVAJAL</w:t>
          </w:r>
        </w:p>
      </w:tc>
      <w:tc>
        <w:tcPr>
          <w:tcW w:w="1858" w:type="dxa"/>
          <w:vAlign w:val="center"/>
        </w:tcPr>
        <w:p w14:paraId="77E53B93" w14:textId="77777777" w:rsidR="006674F6" w:rsidRPr="00330A15" w:rsidRDefault="006674F6" w:rsidP="00B84D0D">
          <w:pPr>
            <w:spacing w:after="0"/>
            <w:jc w:val="center"/>
            <w:rPr>
              <w:rFonts w:ascii="Arial" w:hAnsi="Arial" w:cs="Arial"/>
            </w:rPr>
          </w:pPr>
          <w:r w:rsidRPr="00330A15">
            <w:rPr>
              <w:rFonts w:ascii="Arial" w:hAnsi="Arial" w:cs="Arial"/>
            </w:rPr>
            <w:t>Código</w:t>
          </w:r>
        </w:p>
        <w:p w14:paraId="302B63B9" w14:textId="77777777" w:rsidR="006674F6" w:rsidRPr="00330A15" w:rsidRDefault="006674F6" w:rsidP="00B84D0D">
          <w:pPr>
            <w:spacing w:after="0"/>
            <w:jc w:val="center"/>
            <w:rPr>
              <w:rFonts w:ascii="Arial" w:hAnsi="Arial" w:cs="Arial"/>
            </w:rPr>
          </w:pPr>
          <w:r w:rsidRPr="00330A15">
            <w:rPr>
              <w:rFonts w:ascii="Arial" w:hAnsi="Arial" w:cs="Arial"/>
            </w:rPr>
            <w:t>IP 02</w:t>
          </w:r>
        </w:p>
      </w:tc>
    </w:tr>
    <w:tr w:rsidR="006674F6" w:rsidRPr="00330A15" w14:paraId="1B039173" w14:textId="77777777" w:rsidTr="000837F6">
      <w:trPr>
        <w:trHeight w:val="531"/>
        <w:jc w:val="center"/>
      </w:trPr>
      <w:tc>
        <w:tcPr>
          <w:tcW w:w="1537" w:type="dxa"/>
          <w:vMerge/>
        </w:tcPr>
        <w:p w14:paraId="35DCBEFF" w14:textId="77777777" w:rsidR="006674F6" w:rsidRPr="00330A15" w:rsidRDefault="006674F6" w:rsidP="00B84D0D">
          <w:pPr>
            <w:spacing w:after="0"/>
            <w:jc w:val="center"/>
            <w:rPr>
              <w:rFonts w:ascii="Arial" w:hAnsi="Arial" w:cs="Arial"/>
            </w:rPr>
          </w:pPr>
        </w:p>
      </w:tc>
      <w:tc>
        <w:tcPr>
          <w:tcW w:w="5663" w:type="dxa"/>
          <w:vAlign w:val="center"/>
        </w:tcPr>
        <w:p w14:paraId="70981B6B" w14:textId="77777777" w:rsidR="006674F6" w:rsidRPr="00330A15" w:rsidRDefault="006674F6" w:rsidP="00B84D0D">
          <w:pPr>
            <w:spacing w:after="0"/>
            <w:jc w:val="center"/>
            <w:rPr>
              <w:rFonts w:ascii="Arial" w:hAnsi="Arial" w:cs="Arial"/>
            </w:rPr>
          </w:pPr>
          <w:r>
            <w:rPr>
              <w:rFonts w:ascii="Arial" w:hAnsi="Arial" w:cs="Arial"/>
            </w:rPr>
            <w:t>PLAN DE Á</w:t>
          </w:r>
          <w:r w:rsidRPr="00330A15">
            <w:rPr>
              <w:rFonts w:ascii="Arial" w:hAnsi="Arial" w:cs="Arial"/>
            </w:rPr>
            <w:t>REA</w:t>
          </w:r>
        </w:p>
      </w:tc>
      <w:tc>
        <w:tcPr>
          <w:tcW w:w="1858" w:type="dxa"/>
          <w:vAlign w:val="center"/>
        </w:tcPr>
        <w:p w14:paraId="1660CF76" w14:textId="77777777" w:rsidR="006674F6" w:rsidRPr="00330A15" w:rsidRDefault="006674F6" w:rsidP="00B84D0D">
          <w:pPr>
            <w:spacing w:after="0"/>
            <w:jc w:val="center"/>
            <w:rPr>
              <w:rFonts w:ascii="Arial" w:hAnsi="Arial" w:cs="Arial"/>
            </w:rPr>
          </w:pPr>
          <w:r>
            <w:rPr>
              <w:rFonts w:ascii="Arial" w:hAnsi="Arial" w:cs="Arial"/>
              <w:lang w:val="es-MX"/>
            </w:rPr>
            <w:t>08/11/2017</w:t>
          </w:r>
        </w:p>
      </w:tc>
    </w:tr>
  </w:tbl>
  <w:p w14:paraId="72EFA95D" w14:textId="77777777" w:rsidR="006674F6" w:rsidRDefault="006674F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5663"/>
      <w:gridCol w:w="1858"/>
    </w:tblGrid>
    <w:tr w:rsidR="006674F6" w:rsidRPr="00330A15" w14:paraId="3B0F9D32" w14:textId="77777777" w:rsidTr="000837F6">
      <w:trPr>
        <w:trHeight w:val="560"/>
        <w:jc w:val="center"/>
      </w:trPr>
      <w:tc>
        <w:tcPr>
          <w:tcW w:w="1537" w:type="dxa"/>
          <w:vMerge w:val="restart"/>
        </w:tcPr>
        <w:p w14:paraId="35F39BDA" w14:textId="77777777" w:rsidR="006674F6" w:rsidRPr="00330A15" w:rsidRDefault="006674F6" w:rsidP="00B52B5F">
          <w:pPr>
            <w:spacing w:after="0"/>
            <w:jc w:val="center"/>
            <w:rPr>
              <w:rFonts w:ascii="Arial" w:hAnsi="Arial" w:cs="Arial"/>
            </w:rPr>
          </w:pPr>
          <w:r>
            <w:rPr>
              <w:noProof/>
              <w:lang w:val="es-CO" w:eastAsia="es-CO"/>
            </w:rPr>
            <w:drawing>
              <wp:anchor distT="0" distB="0" distL="114300" distR="114300" simplePos="0" relativeHeight="251661312" behindDoc="1" locked="0" layoutInCell="1" allowOverlap="1" wp14:anchorId="6743D82F" wp14:editId="30C96289">
                <wp:simplePos x="0" y="0"/>
                <wp:positionH relativeFrom="column">
                  <wp:posOffset>121285</wp:posOffset>
                </wp:positionH>
                <wp:positionV relativeFrom="paragraph">
                  <wp:posOffset>75565</wp:posOffset>
                </wp:positionV>
                <wp:extent cx="575945" cy="574040"/>
                <wp:effectExtent l="0" t="0" r="0" b="0"/>
                <wp:wrapNone/>
                <wp:docPr id="23" name="Imagen 23" descr="ESCUDO CARVAJ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ARVAJ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 cy="5740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63" w:type="dxa"/>
          <w:vAlign w:val="center"/>
        </w:tcPr>
        <w:p w14:paraId="5DAEC44C" w14:textId="77777777" w:rsidR="006674F6" w:rsidRPr="00330A15" w:rsidRDefault="006674F6" w:rsidP="00B52B5F">
          <w:pPr>
            <w:spacing w:after="0"/>
            <w:jc w:val="center"/>
            <w:rPr>
              <w:rFonts w:ascii="Arial" w:hAnsi="Arial" w:cs="Arial"/>
            </w:rPr>
          </w:pPr>
          <w:r w:rsidRPr="00330A15">
            <w:rPr>
              <w:rFonts w:ascii="Arial" w:hAnsi="Arial" w:cs="Arial"/>
            </w:rPr>
            <w:t>INSTITUCIÓN  EDUCATIVA JUAN DE DIOS CARVAJAL</w:t>
          </w:r>
        </w:p>
      </w:tc>
      <w:tc>
        <w:tcPr>
          <w:tcW w:w="1858" w:type="dxa"/>
          <w:vAlign w:val="center"/>
        </w:tcPr>
        <w:p w14:paraId="14AD8A1A" w14:textId="77777777" w:rsidR="006674F6" w:rsidRPr="00330A15" w:rsidRDefault="006674F6" w:rsidP="00B52B5F">
          <w:pPr>
            <w:spacing w:after="0"/>
            <w:jc w:val="center"/>
            <w:rPr>
              <w:rFonts w:ascii="Arial" w:hAnsi="Arial" w:cs="Arial"/>
            </w:rPr>
          </w:pPr>
          <w:r w:rsidRPr="00330A15">
            <w:rPr>
              <w:rFonts w:ascii="Arial" w:hAnsi="Arial" w:cs="Arial"/>
            </w:rPr>
            <w:t>Código</w:t>
          </w:r>
        </w:p>
        <w:p w14:paraId="6097CFE6" w14:textId="77777777" w:rsidR="006674F6" w:rsidRPr="00330A15" w:rsidRDefault="006674F6" w:rsidP="00B52B5F">
          <w:pPr>
            <w:spacing w:after="0"/>
            <w:jc w:val="center"/>
            <w:rPr>
              <w:rFonts w:ascii="Arial" w:hAnsi="Arial" w:cs="Arial"/>
            </w:rPr>
          </w:pPr>
          <w:r w:rsidRPr="00330A15">
            <w:rPr>
              <w:rFonts w:ascii="Arial" w:hAnsi="Arial" w:cs="Arial"/>
            </w:rPr>
            <w:t>IP 02</w:t>
          </w:r>
        </w:p>
      </w:tc>
    </w:tr>
    <w:tr w:rsidR="006674F6" w:rsidRPr="00330A15" w14:paraId="5F5A7F5E" w14:textId="77777777" w:rsidTr="000837F6">
      <w:trPr>
        <w:trHeight w:val="531"/>
        <w:jc w:val="center"/>
      </w:trPr>
      <w:tc>
        <w:tcPr>
          <w:tcW w:w="1537" w:type="dxa"/>
          <w:vMerge/>
        </w:tcPr>
        <w:p w14:paraId="610E5D8E" w14:textId="77777777" w:rsidR="006674F6" w:rsidRPr="00330A15" w:rsidRDefault="006674F6" w:rsidP="00B52B5F">
          <w:pPr>
            <w:spacing w:after="0"/>
            <w:jc w:val="center"/>
            <w:rPr>
              <w:rFonts w:ascii="Arial" w:hAnsi="Arial" w:cs="Arial"/>
            </w:rPr>
          </w:pPr>
        </w:p>
      </w:tc>
      <w:tc>
        <w:tcPr>
          <w:tcW w:w="5663" w:type="dxa"/>
          <w:vAlign w:val="center"/>
        </w:tcPr>
        <w:p w14:paraId="7F27FAFB" w14:textId="77777777" w:rsidR="006674F6" w:rsidRPr="00330A15" w:rsidRDefault="006674F6" w:rsidP="00B52B5F">
          <w:pPr>
            <w:spacing w:after="0"/>
            <w:jc w:val="center"/>
            <w:rPr>
              <w:rFonts w:ascii="Arial" w:hAnsi="Arial" w:cs="Arial"/>
            </w:rPr>
          </w:pPr>
          <w:r>
            <w:rPr>
              <w:rFonts w:ascii="Arial" w:hAnsi="Arial" w:cs="Arial"/>
            </w:rPr>
            <w:t>PLAN DE Á</w:t>
          </w:r>
          <w:r w:rsidRPr="00330A15">
            <w:rPr>
              <w:rFonts w:ascii="Arial" w:hAnsi="Arial" w:cs="Arial"/>
            </w:rPr>
            <w:t>REA</w:t>
          </w:r>
        </w:p>
      </w:tc>
      <w:tc>
        <w:tcPr>
          <w:tcW w:w="1858" w:type="dxa"/>
          <w:vAlign w:val="center"/>
        </w:tcPr>
        <w:p w14:paraId="3BD46CB0" w14:textId="77777777" w:rsidR="006674F6" w:rsidRPr="00330A15" w:rsidRDefault="006674F6" w:rsidP="00B52B5F">
          <w:pPr>
            <w:spacing w:after="0"/>
            <w:jc w:val="center"/>
            <w:rPr>
              <w:rFonts w:ascii="Arial" w:hAnsi="Arial" w:cs="Arial"/>
            </w:rPr>
          </w:pPr>
          <w:r>
            <w:rPr>
              <w:rFonts w:ascii="Arial" w:hAnsi="Arial" w:cs="Arial"/>
              <w:lang w:val="es-MX"/>
            </w:rPr>
            <w:t>08/11/2017</w:t>
          </w:r>
        </w:p>
      </w:tc>
    </w:tr>
  </w:tbl>
  <w:p w14:paraId="2DD5146A" w14:textId="77777777" w:rsidR="006674F6" w:rsidRDefault="006674F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EF54FF18"/>
    <w:lvl w:ilvl="0">
      <w:start w:val="1"/>
      <w:numFmt w:val="decimal"/>
      <w:lvlText w:val="%1."/>
      <w:lvlJc w:val="left"/>
      <w:pPr>
        <w:ind w:left="360" w:hanging="360"/>
      </w:pPr>
    </w:lvl>
    <w:lvl w:ilvl="1">
      <w:start w:val="1"/>
      <w:numFmt w:val="decimal"/>
      <w:lvlText w:val="%1.%2."/>
      <w:lvlJc w:val="left"/>
      <w:pPr>
        <w:ind w:left="855" w:hanging="432"/>
      </w:pPr>
      <w:rPr>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000005"/>
    <w:multiLevelType w:val="hybridMultilevel"/>
    <w:tmpl w:val="333AB104"/>
    <w:lvl w:ilvl="0" w:tplc="EBFE2D3C">
      <w:start w:val="1"/>
      <w:numFmt w:val="decimal"/>
      <w:lvlText w:val="%1."/>
      <w:lvlJc w:val="left"/>
    </w:lvl>
    <w:lvl w:ilvl="1" w:tplc="B0A89FDC">
      <w:start w:val="1"/>
      <w:numFmt w:val="bullet"/>
      <w:lvlText w:val=""/>
      <w:lvlJc w:val="left"/>
    </w:lvl>
    <w:lvl w:ilvl="2" w:tplc="2B0A891C">
      <w:start w:val="1"/>
      <w:numFmt w:val="bullet"/>
      <w:lvlText w:val=""/>
      <w:lvlJc w:val="left"/>
    </w:lvl>
    <w:lvl w:ilvl="3" w:tplc="6278EFA2">
      <w:start w:val="1"/>
      <w:numFmt w:val="bullet"/>
      <w:lvlText w:val=""/>
      <w:lvlJc w:val="left"/>
    </w:lvl>
    <w:lvl w:ilvl="4" w:tplc="D6609AE8">
      <w:start w:val="1"/>
      <w:numFmt w:val="bullet"/>
      <w:lvlText w:val=""/>
      <w:lvlJc w:val="left"/>
    </w:lvl>
    <w:lvl w:ilvl="5" w:tplc="1B26DFB4">
      <w:start w:val="1"/>
      <w:numFmt w:val="bullet"/>
      <w:lvlText w:val=""/>
      <w:lvlJc w:val="left"/>
    </w:lvl>
    <w:lvl w:ilvl="6" w:tplc="768C39E0">
      <w:start w:val="1"/>
      <w:numFmt w:val="bullet"/>
      <w:lvlText w:val=""/>
      <w:lvlJc w:val="left"/>
    </w:lvl>
    <w:lvl w:ilvl="7" w:tplc="8FD8FD50">
      <w:start w:val="1"/>
      <w:numFmt w:val="bullet"/>
      <w:lvlText w:val=""/>
      <w:lvlJc w:val="left"/>
    </w:lvl>
    <w:lvl w:ilvl="8" w:tplc="704CA934">
      <w:start w:val="1"/>
      <w:numFmt w:val="bullet"/>
      <w:lvlText w:val=""/>
      <w:lvlJc w:val="left"/>
    </w:lvl>
  </w:abstractNum>
  <w:abstractNum w:abstractNumId="2">
    <w:nsid w:val="0000000B"/>
    <w:multiLevelType w:val="hybridMultilevel"/>
    <w:tmpl w:val="E766BD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000000E"/>
    <w:multiLevelType w:val="hybridMultilevel"/>
    <w:tmpl w:val="180A9718"/>
    <w:lvl w:ilvl="0" w:tplc="265279FC">
      <w:start w:val="1"/>
      <w:numFmt w:val="bullet"/>
      <w:lvlText w:val="-"/>
      <w:lvlJc w:val="left"/>
      <w:pPr>
        <w:ind w:left="720" w:hanging="360"/>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0155654"/>
    <w:multiLevelType w:val="multilevel"/>
    <w:tmpl w:val="34FE614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2407D28"/>
    <w:multiLevelType w:val="hybridMultilevel"/>
    <w:tmpl w:val="DA9AD89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4167C09"/>
    <w:multiLevelType w:val="hybridMultilevel"/>
    <w:tmpl w:val="7228E5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082F3325"/>
    <w:multiLevelType w:val="hybridMultilevel"/>
    <w:tmpl w:val="E780BFC0"/>
    <w:lvl w:ilvl="0" w:tplc="E25EDF0A">
      <w:start w:val="1"/>
      <w:numFmt w:val="lowerLetter"/>
      <w:lvlText w:val="%1)"/>
      <w:lvlJc w:val="left"/>
      <w:pPr>
        <w:ind w:left="1428" w:hanging="360"/>
      </w:pPr>
      <w:rPr>
        <w:rFonts w:hint="default"/>
        <w:b w:val="0"/>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8">
    <w:nsid w:val="087B7527"/>
    <w:multiLevelType w:val="hybridMultilevel"/>
    <w:tmpl w:val="6E08C7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09BF1D05"/>
    <w:multiLevelType w:val="hybridMultilevel"/>
    <w:tmpl w:val="BC94344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0CB36E79"/>
    <w:multiLevelType w:val="hybridMultilevel"/>
    <w:tmpl w:val="71D458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3001EF4"/>
    <w:multiLevelType w:val="hybridMultilevel"/>
    <w:tmpl w:val="6D8CF48A"/>
    <w:lvl w:ilvl="0" w:tplc="240A0019">
      <w:start w:val="1"/>
      <w:numFmt w:val="lowerLetter"/>
      <w:lvlText w:val="%1."/>
      <w:lvlJc w:val="left"/>
      <w:pPr>
        <w:ind w:left="720" w:hanging="360"/>
      </w:pPr>
    </w:lvl>
    <w:lvl w:ilvl="1" w:tplc="240A0019">
      <w:start w:val="1"/>
      <w:numFmt w:val="lowerLetter"/>
      <w:lvlText w:val="%2."/>
      <w:lvlJc w:val="left"/>
      <w:pPr>
        <w:ind w:left="36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16241DAA"/>
    <w:multiLevelType w:val="multilevel"/>
    <w:tmpl w:val="4F2CAF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18FD51EE"/>
    <w:multiLevelType w:val="hybridMultilevel"/>
    <w:tmpl w:val="D734A44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1E6E0F0B"/>
    <w:multiLevelType w:val="hybridMultilevel"/>
    <w:tmpl w:val="89F6279A"/>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228F6FDF"/>
    <w:multiLevelType w:val="hybridMultilevel"/>
    <w:tmpl w:val="B91A9B10"/>
    <w:lvl w:ilvl="0" w:tplc="168AF03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257A0152"/>
    <w:multiLevelType w:val="multilevel"/>
    <w:tmpl w:val="8A2088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895144F"/>
    <w:multiLevelType w:val="hybridMultilevel"/>
    <w:tmpl w:val="9D5E97E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2D7D403D"/>
    <w:multiLevelType w:val="multilevel"/>
    <w:tmpl w:val="94585D7C"/>
    <w:lvl w:ilvl="0">
      <w:start w:val="5"/>
      <w:numFmt w:val="decimal"/>
      <w:lvlText w:val="%1."/>
      <w:lvlJc w:val="left"/>
      <w:pPr>
        <w:ind w:left="360" w:hanging="360"/>
      </w:pPr>
      <w:rPr>
        <w:rFonts w:hint="default"/>
        <w:sz w:val="24"/>
        <w:szCs w:val="24"/>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0927E5C"/>
    <w:multiLevelType w:val="multilevel"/>
    <w:tmpl w:val="D84EC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32F23167"/>
    <w:multiLevelType w:val="hybridMultilevel"/>
    <w:tmpl w:val="048829DE"/>
    <w:lvl w:ilvl="0" w:tplc="BD7CDCAE">
      <w:start w:val="1"/>
      <w:numFmt w:val="decimal"/>
      <w:lvlText w:val="%1."/>
      <w:lvlJc w:val="left"/>
      <w:pPr>
        <w:ind w:left="360" w:hanging="360"/>
      </w:pPr>
      <w:rPr>
        <w:rFonts w:hint="default"/>
      </w:rPr>
    </w:lvl>
    <w:lvl w:ilvl="1" w:tplc="B17A2FA6">
      <w:start w:val="1"/>
      <w:numFmt w:val="lowerLetter"/>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37550680"/>
    <w:multiLevelType w:val="hybridMultilevel"/>
    <w:tmpl w:val="15BE824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nsid w:val="3AFF0564"/>
    <w:multiLevelType w:val="hybridMultilevel"/>
    <w:tmpl w:val="DBE69F7C"/>
    <w:lvl w:ilvl="0" w:tplc="4ED6DAF0">
      <w:start w:val="1"/>
      <w:numFmt w:val="bullet"/>
      <w:lvlText w:val=""/>
      <w:lvlJc w:val="left"/>
      <w:pPr>
        <w:ind w:left="360" w:hanging="360"/>
      </w:pPr>
      <w:rPr>
        <w:rFonts w:ascii="Symbol" w:hAnsi="Symbol" w:hint="default"/>
        <w:sz w:val="16"/>
        <w:szCs w:val="16"/>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nsid w:val="3BA57AC3"/>
    <w:multiLevelType w:val="hybridMultilevel"/>
    <w:tmpl w:val="C442ABD8"/>
    <w:lvl w:ilvl="0" w:tplc="240A0019">
      <w:start w:val="1"/>
      <w:numFmt w:val="lowerLetter"/>
      <w:lvlText w:val="%1."/>
      <w:lvlJc w:val="left"/>
      <w:pPr>
        <w:ind w:left="720" w:hanging="360"/>
      </w:pPr>
    </w:lvl>
    <w:lvl w:ilvl="1" w:tplc="240A0019">
      <w:start w:val="1"/>
      <w:numFmt w:val="lowerLetter"/>
      <w:lvlText w:val="%2."/>
      <w:lvlJc w:val="left"/>
      <w:pPr>
        <w:ind w:left="36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3C8D293A"/>
    <w:multiLevelType w:val="hybridMultilevel"/>
    <w:tmpl w:val="B182649A"/>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nsid w:val="43AD06AE"/>
    <w:multiLevelType w:val="hybridMultilevel"/>
    <w:tmpl w:val="CC6834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nsid w:val="463E6F53"/>
    <w:multiLevelType w:val="hybridMultilevel"/>
    <w:tmpl w:val="3258AEF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nsid w:val="50157B55"/>
    <w:multiLevelType w:val="hybridMultilevel"/>
    <w:tmpl w:val="A458607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nsid w:val="54185FE4"/>
    <w:multiLevelType w:val="hybridMultilevel"/>
    <w:tmpl w:val="D58E52E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nsid w:val="55B828D2"/>
    <w:multiLevelType w:val="hybridMultilevel"/>
    <w:tmpl w:val="6F0A753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nsid w:val="57244169"/>
    <w:multiLevelType w:val="hybridMultilevel"/>
    <w:tmpl w:val="27FE889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nsid w:val="5DD161D9"/>
    <w:multiLevelType w:val="multilevel"/>
    <w:tmpl w:val="AECC6C5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nsid w:val="616D4AF7"/>
    <w:multiLevelType w:val="hybridMultilevel"/>
    <w:tmpl w:val="3D46FD1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nsid w:val="6A806B8B"/>
    <w:multiLevelType w:val="multilevel"/>
    <w:tmpl w:val="240A0025"/>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4">
    <w:nsid w:val="6AF3431B"/>
    <w:multiLevelType w:val="hybridMultilevel"/>
    <w:tmpl w:val="27FA14E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nsid w:val="70360450"/>
    <w:multiLevelType w:val="hybridMultilevel"/>
    <w:tmpl w:val="B0C05F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71B87759"/>
    <w:multiLevelType w:val="hybridMultilevel"/>
    <w:tmpl w:val="B380B3F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
    <w:nsid w:val="7AC10D4F"/>
    <w:multiLevelType w:val="multilevel"/>
    <w:tmpl w:val="A40A8F8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nsid w:val="7BFA0526"/>
    <w:multiLevelType w:val="multilevel"/>
    <w:tmpl w:val="42DA0D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2"/>
  </w:num>
  <w:num w:numId="2">
    <w:abstractNumId w:val="33"/>
  </w:num>
  <w:num w:numId="3">
    <w:abstractNumId w:val="4"/>
  </w:num>
  <w:num w:numId="4">
    <w:abstractNumId w:val="20"/>
  </w:num>
  <w:num w:numId="5">
    <w:abstractNumId w:val="23"/>
  </w:num>
  <w:num w:numId="6">
    <w:abstractNumId w:val="24"/>
  </w:num>
  <w:num w:numId="7">
    <w:abstractNumId w:val="14"/>
  </w:num>
  <w:num w:numId="8">
    <w:abstractNumId w:val="11"/>
  </w:num>
  <w:num w:numId="9">
    <w:abstractNumId w:val="29"/>
  </w:num>
  <w:num w:numId="10">
    <w:abstractNumId w:val="30"/>
  </w:num>
  <w:num w:numId="11">
    <w:abstractNumId w:val="21"/>
  </w:num>
  <w:num w:numId="12">
    <w:abstractNumId w:val="13"/>
  </w:num>
  <w:num w:numId="13">
    <w:abstractNumId w:val="17"/>
  </w:num>
  <w:num w:numId="14">
    <w:abstractNumId w:val="28"/>
  </w:num>
  <w:num w:numId="15">
    <w:abstractNumId w:val="25"/>
  </w:num>
  <w:num w:numId="16">
    <w:abstractNumId w:val="7"/>
  </w:num>
  <w:num w:numId="17">
    <w:abstractNumId w:val="0"/>
  </w:num>
  <w:num w:numId="18">
    <w:abstractNumId w:val="1"/>
  </w:num>
  <w:num w:numId="19">
    <w:abstractNumId w:val="8"/>
  </w:num>
  <w:num w:numId="20">
    <w:abstractNumId w:val="9"/>
  </w:num>
  <w:num w:numId="21">
    <w:abstractNumId w:val="18"/>
  </w:num>
  <w:num w:numId="22">
    <w:abstractNumId w:val="38"/>
  </w:num>
  <w:num w:numId="23">
    <w:abstractNumId w:val="6"/>
  </w:num>
  <w:num w:numId="24">
    <w:abstractNumId w:val="37"/>
  </w:num>
  <w:num w:numId="25">
    <w:abstractNumId w:val="31"/>
  </w:num>
  <w:num w:numId="26">
    <w:abstractNumId w:val="15"/>
  </w:num>
  <w:num w:numId="27">
    <w:abstractNumId w:val="2"/>
  </w:num>
  <w:num w:numId="28">
    <w:abstractNumId w:val="10"/>
  </w:num>
  <w:num w:numId="29">
    <w:abstractNumId w:val="35"/>
  </w:num>
  <w:num w:numId="30">
    <w:abstractNumId w:val="5"/>
  </w:num>
  <w:num w:numId="31">
    <w:abstractNumId w:val="22"/>
  </w:num>
  <w:num w:numId="32">
    <w:abstractNumId w:val="34"/>
  </w:num>
  <w:num w:numId="33">
    <w:abstractNumId w:val="32"/>
  </w:num>
  <w:num w:numId="34">
    <w:abstractNumId w:val="26"/>
  </w:num>
  <w:num w:numId="35">
    <w:abstractNumId w:val="36"/>
  </w:num>
  <w:num w:numId="36">
    <w:abstractNumId w:val="27"/>
  </w:num>
  <w:num w:numId="37">
    <w:abstractNumId w:val="3"/>
  </w:num>
  <w:num w:numId="38">
    <w:abstractNumId w:val="19"/>
  </w:num>
  <w:num w:numId="39">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984"/>
    <w:rsid w:val="00025A44"/>
    <w:rsid w:val="000400B1"/>
    <w:rsid w:val="00042978"/>
    <w:rsid w:val="00057DE9"/>
    <w:rsid w:val="0006736E"/>
    <w:rsid w:val="000837F6"/>
    <w:rsid w:val="0010354F"/>
    <w:rsid w:val="00105549"/>
    <w:rsid w:val="00124BA6"/>
    <w:rsid w:val="0012699A"/>
    <w:rsid w:val="00130C38"/>
    <w:rsid w:val="00176A6D"/>
    <w:rsid w:val="001A79EA"/>
    <w:rsid w:val="001D3B91"/>
    <w:rsid w:val="0020622D"/>
    <w:rsid w:val="00214496"/>
    <w:rsid w:val="0022006C"/>
    <w:rsid w:val="00224889"/>
    <w:rsid w:val="002474AC"/>
    <w:rsid w:val="00253F37"/>
    <w:rsid w:val="0027199E"/>
    <w:rsid w:val="00276BBC"/>
    <w:rsid w:val="00292361"/>
    <w:rsid w:val="002A116A"/>
    <w:rsid w:val="002D4F7F"/>
    <w:rsid w:val="002D5F89"/>
    <w:rsid w:val="002D726A"/>
    <w:rsid w:val="002F69D1"/>
    <w:rsid w:val="003258CB"/>
    <w:rsid w:val="00335B5C"/>
    <w:rsid w:val="0034293C"/>
    <w:rsid w:val="00347C80"/>
    <w:rsid w:val="0037295E"/>
    <w:rsid w:val="003C042B"/>
    <w:rsid w:val="003C4B0E"/>
    <w:rsid w:val="003F7D90"/>
    <w:rsid w:val="0041290A"/>
    <w:rsid w:val="00423F91"/>
    <w:rsid w:val="00431F0A"/>
    <w:rsid w:val="004326DE"/>
    <w:rsid w:val="00437526"/>
    <w:rsid w:val="00455EA1"/>
    <w:rsid w:val="00455F87"/>
    <w:rsid w:val="00463C96"/>
    <w:rsid w:val="00465C05"/>
    <w:rsid w:val="004934B7"/>
    <w:rsid w:val="00495C1D"/>
    <w:rsid w:val="004F351F"/>
    <w:rsid w:val="00511B7F"/>
    <w:rsid w:val="005250BE"/>
    <w:rsid w:val="005260EB"/>
    <w:rsid w:val="005375C4"/>
    <w:rsid w:val="0054042E"/>
    <w:rsid w:val="00544DD5"/>
    <w:rsid w:val="00551193"/>
    <w:rsid w:val="005776B1"/>
    <w:rsid w:val="00592B8A"/>
    <w:rsid w:val="005B0EED"/>
    <w:rsid w:val="005E1957"/>
    <w:rsid w:val="00600C64"/>
    <w:rsid w:val="006018F4"/>
    <w:rsid w:val="00606C42"/>
    <w:rsid w:val="00612456"/>
    <w:rsid w:val="00627D5A"/>
    <w:rsid w:val="00643936"/>
    <w:rsid w:val="0064670B"/>
    <w:rsid w:val="006474B8"/>
    <w:rsid w:val="00656972"/>
    <w:rsid w:val="006674F6"/>
    <w:rsid w:val="006706E2"/>
    <w:rsid w:val="006762A5"/>
    <w:rsid w:val="00683DA7"/>
    <w:rsid w:val="00687157"/>
    <w:rsid w:val="00696862"/>
    <w:rsid w:val="006B2703"/>
    <w:rsid w:val="006B7B8A"/>
    <w:rsid w:val="006D16B7"/>
    <w:rsid w:val="006D509A"/>
    <w:rsid w:val="006D7E44"/>
    <w:rsid w:val="006F0554"/>
    <w:rsid w:val="006F4809"/>
    <w:rsid w:val="00702588"/>
    <w:rsid w:val="0072732E"/>
    <w:rsid w:val="00734007"/>
    <w:rsid w:val="007526E5"/>
    <w:rsid w:val="007910B9"/>
    <w:rsid w:val="0079767C"/>
    <w:rsid w:val="007D0145"/>
    <w:rsid w:val="007D576D"/>
    <w:rsid w:val="00801100"/>
    <w:rsid w:val="0081338E"/>
    <w:rsid w:val="0083139D"/>
    <w:rsid w:val="00846EF5"/>
    <w:rsid w:val="00850053"/>
    <w:rsid w:val="00861851"/>
    <w:rsid w:val="00862328"/>
    <w:rsid w:val="00893BF8"/>
    <w:rsid w:val="008C7AE7"/>
    <w:rsid w:val="008D2CE6"/>
    <w:rsid w:val="008F22AA"/>
    <w:rsid w:val="00962F10"/>
    <w:rsid w:val="00966C53"/>
    <w:rsid w:val="009745D4"/>
    <w:rsid w:val="009A04C2"/>
    <w:rsid w:val="009C1002"/>
    <w:rsid w:val="009E6529"/>
    <w:rsid w:val="00A20E2E"/>
    <w:rsid w:val="00A25755"/>
    <w:rsid w:val="00A63963"/>
    <w:rsid w:val="00A73BEC"/>
    <w:rsid w:val="00A85DBB"/>
    <w:rsid w:val="00AA0FA1"/>
    <w:rsid w:val="00AA1169"/>
    <w:rsid w:val="00AA3265"/>
    <w:rsid w:val="00AA6C7D"/>
    <w:rsid w:val="00AB1BBB"/>
    <w:rsid w:val="00AD28C6"/>
    <w:rsid w:val="00B12ADB"/>
    <w:rsid w:val="00B270D7"/>
    <w:rsid w:val="00B52B5F"/>
    <w:rsid w:val="00B8041A"/>
    <w:rsid w:val="00B84D0D"/>
    <w:rsid w:val="00B84DE6"/>
    <w:rsid w:val="00B86349"/>
    <w:rsid w:val="00B952C8"/>
    <w:rsid w:val="00BD2E7E"/>
    <w:rsid w:val="00BD6A6A"/>
    <w:rsid w:val="00BD7C76"/>
    <w:rsid w:val="00BE1EEC"/>
    <w:rsid w:val="00C01FF8"/>
    <w:rsid w:val="00C37984"/>
    <w:rsid w:val="00C50F20"/>
    <w:rsid w:val="00C54786"/>
    <w:rsid w:val="00C56033"/>
    <w:rsid w:val="00C70853"/>
    <w:rsid w:val="00C81032"/>
    <w:rsid w:val="00D07227"/>
    <w:rsid w:val="00D078A4"/>
    <w:rsid w:val="00D20719"/>
    <w:rsid w:val="00D2275A"/>
    <w:rsid w:val="00D35911"/>
    <w:rsid w:val="00D724DB"/>
    <w:rsid w:val="00DA1258"/>
    <w:rsid w:val="00DA549A"/>
    <w:rsid w:val="00DB6C3C"/>
    <w:rsid w:val="00DC0939"/>
    <w:rsid w:val="00E060F0"/>
    <w:rsid w:val="00E53F5F"/>
    <w:rsid w:val="00E6301E"/>
    <w:rsid w:val="00E82C42"/>
    <w:rsid w:val="00E855E2"/>
    <w:rsid w:val="00ED3871"/>
    <w:rsid w:val="00EF0DC8"/>
    <w:rsid w:val="00EF6E3D"/>
    <w:rsid w:val="00F10A00"/>
    <w:rsid w:val="00F22690"/>
    <w:rsid w:val="00F37CFC"/>
    <w:rsid w:val="00F47999"/>
    <w:rsid w:val="00F75150"/>
    <w:rsid w:val="00F77789"/>
    <w:rsid w:val="00F83A67"/>
    <w:rsid w:val="00FA1ECC"/>
    <w:rsid w:val="00FC1C1A"/>
    <w:rsid w:val="00FD2FBF"/>
    <w:rsid w:val="00FE3F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5E4FB"/>
  <w15:chartTrackingRefBased/>
  <w15:docId w15:val="{B01993EF-478F-4009-A375-BB9DAF88F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D0D"/>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AA6C7D"/>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AA6C7D"/>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AA6C7D"/>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AA6C7D"/>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AA6C7D"/>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AA6C7D"/>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AA6C7D"/>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AA6C7D"/>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AA6C7D"/>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4D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4D0D"/>
    <w:rPr>
      <w:rFonts w:ascii="Calibri" w:eastAsia="Calibri" w:hAnsi="Calibri" w:cs="Times New Roman"/>
      <w:lang w:val="es-ES"/>
    </w:rPr>
  </w:style>
  <w:style w:type="paragraph" w:styleId="Piedepgina">
    <w:name w:val="footer"/>
    <w:basedOn w:val="Normal"/>
    <w:link w:val="PiedepginaCar"/>
    <w:uiPriority w:val="99"/>
    <w:unhideWhenUsed/>
    <w:rsid w:val="00B84D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4D0D"/>
    <w:rPr>
      <w:rFonts w:ascii="Calibri" w:eastAsia="Calibri" w:hAnsi="Calibri" w:cs="Times New Roman"/>
      <w:lang w:val="es-ES"/>
    </w:rPr>
  </w:style>
  <w:style w:type="paragraph" w:styleId="Prrafodelista">
    <w:name w:val="List Paragraph"/>
    <w:basedOn w:val="Normal"/>
    <w:uiPriority w:val="34"/>
    <w:qFormat/>
    <w:rsid w:val="00B84D0D"/>
    <w:pPr>
      <w:ind w:left="720"/>
      <w:contextualSpacing/>
    </w:pPr>
  </w:style>
  <w:style w:type="character" w:styleId="nfasis">
    <w:name w:val="Emphasis"/>
    <w:uiPriority w:val="20"/>
    <w:qFormat/>
    <w:rsid w:val="00B84D0D"/>
    <w:rPr>
      <w:i/>
      <w:iCs/>
    </w:rPr>
  </w:style>
  <w:style w:type="character" w:customStyle="1" w:styleId="Ttulo1Car">
    <w:name w:val="Título 1 Car"/>
    <w:basedOn w:val="Fuentedeprrafopredeter"/>
    <w:link w:val="Ttulo1"/>
    <w:uiPriority w:val="9"/>
    <w:rsid w:val="00AA6C7D"/>
    <w:rPr>
      <w:rFonts w:asciiTheme="majorHAnsi" w:eastAsiaTheme="majorEastAsia" w:hAnsiTheme="majorHAnsi" w:cstheme="majorBidi"/>
      <w:color w:val="2E74B5" w:themeColor="accent1" w:themeShade="BF"/>
      <w:sz w:val="32"/>
      <w:szCs w:val="32"/>
      <w:lang w:val="es-ES"/>
    </w:rPr>
  </w:style>
  <w:style w:type="character" w:customStyle="1" w:styleId="Ttulo2Car">
    <w:name w:val="Título 2 Car"/>
    <w:basedOn w:val="Fuentedeprrafopredeter"/>
    <w:link w:val="Ttulo2"/>
    <w:uiPriority w:val="9"/>
    <w:semiHidden/>
    <w:rsid w:val="00AA6C7D"/>
    <w:rPr>
      <w:rFonts w:asciiTheme="majorHAnsi" w:eastAsiaTheme="majorEastAsia" w:hAnsiTheme="majorHAnsi" w:cstheme="majorBidi"/>
      <w:color w:val="2E74B5" w:themeColor="accent1" w:themeShade="BF"/>
      <w:sz w:val="26"/>
      <w:szCs w:val="26"/>
      <w:lang w:val="es-ES"/>
    </w:rPr>
  </w:style>
  <w:style w:type="character" w:customStyle="1" w:styleId="Ttulo3Car">
    <w:name w:val="Título 3 Car"/>
    <w:basedOn w:val="Fuentedeprrafopredeter"/>
    <w:link w:val="Ttulo3"/>
    <w:uiPriority w:val="9"/>
    <w:semiHidden/>
    <w:rsid w:val="00AA6C7D"/>
    <w:rPr>
      <w:rFonts w:asciiTheme="majorHAnsi" w:eastAsiaTheme="majorEastAsia" w:hAnsiTheme="majorHAnsi" w:cstheme="majorBidi"/>
      <w:color w:val="1F4D78" w:themeColor="accent1" w:themeShade="7F"/>
      <w:sz w:val="24"/>
      <w:szCs w:val="24"/>
      <w:lang w:val="es-ES"/>
    </w:rPr>
  </w:style>
  <w:style w:type="character" w:customStyle="1" w:styleId="Ttulo4Car">
    <w:name w:val="Título 4 Car"/>
    <w:basedOn w:val="Fuentedeprrafopredeter"/>
    <w:link w:val="Ttulo4"/>
    <w:uiPriority w:val="9"/>
    <w:semiHidden/>
    <w:rsid w:val="00AA6C7D"/>
    <w:rPr>
      <w:rFonts w:asciiTheme="majorHAnsi" w:eastAsiaTheme="majorEastAsia" w:hAnsiTheme="majorHAnsi" w:cstheme="majorBidi"/>
      <w:i/>
      <w:iCs/>
      <w:color w:val="2E74B5" w:themeColor="accent1" w:themeShade="BF"/>
      <w:lang w:val="es-ES"/>
    </w:rPr>
  </w:style>
  <w:style w:type="character" w:customStyle="1" w:styleId="Ttulo5Car">
    <w:name w:val="Título 5 Car"/>
    <w:basedOn w:val="Fuentedeprrafopredeter"/>
    <w:link w:val="Ttulo5"/>
    <w:uiPriority w:val="9"/>
    <w:semiHidden/>
    <w:rsid w:val="00AA6C7D"/>
    <w:rPr>
      <w:rFonts w:asciiTheme="majorHAnsi" w:eastAsiaTheme="majorEastAsia" w:hAnsiTheme="majorHAnsi" w:cstheme="majorBidi"/>
      <w:color w:val="2E74B5" w:themeColor="accent1" w:themeShade="BF"/>
      <w:lang w:val="es-ES"/>
    </w:rPr>
  </w:style>
  <w:style w:type="character" w:customStyle="1" w:styleId="Ttulo6Car">
    <w:name w:val="Título 6 Car"/>
    <w:basedOn w:val="Fuentedeprrafopredeter"/>
    <w:link w:val="Ttulo6"/>
    <w:uiPriority w:val="9"/>
    <w:semiHidden/>
    <w:rsid w:val="00AA6C7D"/>
    <w:rPr>
      <w:rFonts w:asciiTheme="majorHAnsi" w:eastAsiaTheme="majorEastAsia" w:hAnsiTheme="majorHAnsi" w:cstheme="majorBidi"/>
      <w:color w:val="1F4D78" w:themeColor="accent1" w:themeShade="7F"/>
      <w:lang w:val="es-ES"/>
    </w:rPr>
  </w:style>
  <w:style w:type="character" w:customStyle="1" w:styleId="Ttulo7Car">
    <w:name w:val="Título 7 Car"/>
    <w:basedOn w:val="Fuentedeprrafopredeter"/>
    <w:link w:val="Ttulo7"/>
    <w:uiPriority w:val="9"/>
    <w:semiHidden/>
    <w:rsid w:val="00AA6C7D"/>
    <w:rPr>
      <w:rFonts w:asciiTheme="majorHAnsi" w:eastAsiaTheme="majorEastAsia" w:hAnsiTheme="majorHAnsi" w:cstheme="majorBidi"/>
      <w:i/>
      <w:iCs/>
      <w:color w:val="1F4D78" w:themeColor="accent1" w:themeShade="7F"/>
      <w:lang w:val="es-ES"/>
    </w:rPr>
  </w:style>
  <w:style w:type="character" w:customStyle="1" w:styleId="Ttulo8Car">
    <w:name w:val="Título 8 Car"/>
    <w:basedOn w:val="Fuentedeprrafopredeter"/>
    <w:link w:val="Ttulo8"/>
    <w:uiPriority w:val="9"/>
    <w:semiHidden/>
    <w:rsid w:val="00AA6C7D"/>
    <w:rPr>
      <w:rFonts w:asciiTheme="majorHAnsi" w:eastAsiaTheme="majorEastAsia" w:hAnsiTheme="majorHAnsi" w:cstheme="majorBidi"/>
      <w:color w:val="272727" w:themeColor="text1" w:themeTint="D8"/>
      <w:sz w:val="21"/>
      <w:szCs w:val="21"/>
      <w:lang w:val="es-ES"/>
    </w:rPr>
  </w:style>
  <w:style w:type="character" w:customStyle="1" w:styleId="Ttulo9Car">
    <w:name w:val="Título 9 Car"/>
    <w:basedOn w:val="Fuentedeprrafopredeter"/>
    <w:link w:val="Ttulo9"/>
    <w:uiPriority w:val="9"/>
    <w:semiHidden/>
    <w:rsid w:val="00AA6C7D"/>
    <w:rPr>
      <w:rFonts w:asciiTheme="majorHAnsi" w:eastAsiaTheme="majorEastAsia" w:hAnsiTheme="majorHAnsi" w:cstheme="majorBidi"/>
      <w:i/>
      <w:iCs/>
      <w:color w:val="272727" w:themeColor="text1" w:themeTint="D8"/>
      <w:sz w:val="21"/>
      <w:szCs w:val="21"/>
      <w:lang w:val="es-ES"/>
    </w:rPr>
  </w:style>
  <w:style w:type="paragraph" w:customStyle="1" w:styleId="Default">
    <w:name w:val="Default"/>
    <w:rsid w:val="006D7E44"/>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0837F6"/>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083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p">
    <w:name w:val="normalp"/>
    <w:basedOn w:val="Normal"/>
    <w:rsid w:val="00455EA1"/>
    <w:pPr>
      <w:spacing w:before="100" w:beforeAutospacing="1" w:after="100" w:afterAutospacing="1" w:line="240" w:lineRule="auto"/>
    </w:pPr>
    <w:rPr>
      <w:rFonts w:ascii="Times New Roman" w:eastAsia="Times New Roman" w:hAnsi="Times New Roman"/>
      <w:sz w:val="24"/>
      <w:szCs w:val="24"/>
      <w:lang w:val="es-CO" w:eastAsia="es-CO"/>
    </w:rPr>
  </w:style>
  <w:style w:type="character" w:styleId="Textoennegrita">
    <w:name w:val="Strong"/>
    <w:basedOn w:val="Fuentedeprrafopredeter"/>
    <w:uiPriority w:val="22"/>
    <w:qFormat/>
    <w:rsid w:val="00455EA1"/>
    <w:rPr>
      <w:b/>
      <w:bCs/>
    </w:rPr>
  </w:style>
  <w:style w:type="table" w:customStyle="1" w:styleId="Tablaconcuadrcula11">
    <w:name w:val="Tabla con cuadrícula11"/>
    <w:basedOn w:val="Tablanormal"/>
    <w:next w:val="Tablaconcuadrcula"/>
    <w:uiPriority w:val="59"/>
    <w:rsid w:val="00696862"/>
    <w:pPr>
      <w:spacing w:after="0" w:line="240" w:lineRule="auto"/>
    </w:pPr>
    <w:rPr>
      <w:rFonts w:eastAsia="Times New Roman"/>
      <w:lang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ibliografa">
    <w:name w:val="Bibliography"/>
    <w:basedOn w:val="Normal"/>
    <w:next w:val="Normal"/>
    <w:uiPriority w:val="37"/>
    <w:unhideWhenUsed/>
    <w:qFormat/>
    <w:rsid w:val="00966C53"/>
    <w:pPr>
      <w:spacing w:after="0" w:line="480" w:lineRule="auto"/>
      <w:ind w:firstLine="284"/>
      <w:jc w:val="both"/>
    </w:pPr>
    <w:rPr>
      <w:rFonts w:ascii="Times New Roman" w:eastAsiaTheme="minorHAnsi" w:hAnsi="Times New Roman" w:cstheme="minorBidi"/>
      <w:sz w:val="24"/>
    </w:rPr>
  </w:style>
  <w:style w:type="character" w:styleId="Hipervnculo">
    <w:name w:val="Hyperlink"/>
    <w:basedOn w:val="Fuentedeprrafopredeter"/>
    <w:uiPriority w:val="99"/>
    <w:unhideWhenUsed/>
    <w:rsid w:val="00966C53"/>
    <w:rPr>
      <w:color w:val="0563C1" w:themeColor="hyperlink"/>
      <w:u w:val="single"/>
    </w:rPr>
  </w:style>
  <w:style w:type="paragraph" w:styleId="Sinespaciado">
    <w:name w:val="No Spacing"/>
    <w:uiPriority w:val="1"/>
    <w:qFormat/>
    <w:rsid w:val="00E855E2"/>
    <w:pPr>
      <w:spacing w:after="0" w:line="240" w:lineRule="auto"/>
    </w:pPr>
    <w:rPr>
      <w:rFonts w:eastAsiaTheme="minorEastAsia"/>
      <w:lang w:eastAsia="es-CO"/>
    </w:rPr>
  </w:style>
  <w:style w:type="paragraph" w:styleId="Textodeglobo">
    <w:name w:val="Balloon Text"/>
    <w:basedOn w:val="Normal"/>
    <w:link w:val="TextodegloboCar"/>
    <w:uiPriority w:val="99"/>
    <w:semiHidden/>
    <w:unhideWhenUsed/>
    <w:rsid w:val="002F69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69D1"/>
    <w:rPr>
      <w:rFonts w:ascii="Segoe UI" w:eastAsia="Calibr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89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7AE1F-C3EC-4647-9DFB-C048CBCDB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130</Pages>
  <Words>30515</Words>
  <Characters>167833</Characters>
  <Application>Microsoft Office Word</Application>
  <DocSecurity>0</DocSecurity>
  <Lines>1398</Lines>
  <Paragraphs>395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Cardona</dc:creator>
  <cp:keywords/>
  <dc:description/>
  <cp:lastModifiedBy>USER</cp:lastModifiedBy>
  <cp:revision>173</cp:revision>
  <cp:lastPrinted>2019-04-21T15:10:00Z</cp:lastPrinted>
  <dcterms:created xsi:type="dcterms:W3CDTF">2018-02-08T21:47:00Z</dcterms:created>
  <dcterms:modified xsi:type="dcterms:W3CDTF">2019-07-30T13:53:00Z</dcterms:modified>
</cp:coreProperties>
</file>