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9F231" w14:textId="390D6B6D" w:rsidR="00542E4A" w:rsidRPr="00693FF3" w:rsidRDefault="00D93458" w:rsidP="00D93458">
      <w:pPr>
        <w:jc w:val="center"/>
        <w:rPr>
          <w:b/>
          <w:sz w:val="28"/>
        </w:rPr>
      </w:pPr>
      <w:r w:rsidRPr="00693FF3">
        <w:rPr>
          <w:b/>
          <w:sz w:val="28"/>
        </w:rPr>
        <w:t xml:space="preserve">INFORMACION GENERAL PARA EL CIERRE DEL </w:t>
      </w:r>
      <w:r w:rsidR="00677956">
        <w:rPr>
          <w:b/>
          <w:sz w:val="28"/>
        </w:rPr>
        <w:t>SEGUNDO</w:t>
      </w:r>
      <w:r w:rsidRPr="00693FF3">
        <w:rPr>
          <w:b/>
          <w:sz w:val="28"/>
        </w:rPr>
        <w:t xml:space="preserve"> PERIODO</w:t>
      </w:r>
    </w:p>
    <w:p w14:paraId="059D143A" w14:textId="77777777" w:rsidR="00D93458" w:rsidRDefault="00D93458" w:rsidP="00D93458">
      <w:pPr>
        <w:jc w:val="center"/>
        <w:rPr>
          <w:b/>
        </w:rPr>
      </w:pPr>
    </w:p>
    <w:p w14:paraId="761DA10D" w14:textId="3D7527D7" w:rsidR="00D93458" w:rsidRDefault="00677956" w:rsidP="00D9345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Segundo</w:t>
      </w:r>
      <w:r w:rsidR="00D93458" w:rsidRPr="00D93458">
        <w:rPr>
          <w:rFonts w:ascii="Arial" w:hAnsi="Arial" w:cs="Arial"/>
          <w:b/>
        </w:rPr>
        <w:t xml:space="preserve"> periodo:</w:t>
      </w:r>
      <w:r w:rsidR="00D93458">
        <w:rPr>
          <w:rFonts w:ascii="Arial" w:hAnsi="Arial" w:cs="Arial"/>
        </w:rPr>
        <w:t xml:space="preserve"> </w:t>
      </w:r>
      <w:r w:rsidR="00782C9A">
        <w:rPr>
          <w:rFonts w:ascii="Arial" w:hAnsi="Arial" w:cs="Arial"/>
        </w:rPr>
        <w:t>15</w:t>
      </w:r>
      <w:r w:rsidR="00D93458">
        <w:rPr>
          <w:rFonts w:ascii="Arial" w:hAnsi="Arial" w:cs="Arial"/>
        </w:rPr>
        <w:t xml:space="preserve"> de junio</w:t>
      </w:r>
      <w:r w:rsidR="00782C9A">
        <w:rPr>
          <w:rFonts w:ascii="Arial" w:hAnsi="Arial" w:cs="Arial"/>
        </w:rPr>
        <w:t xml:space="preserve"> al 4 de septiembre (12</w:t>
      </w:r>
      <w:r w:rsidR="00D93458">
        <w:rPr>
          <w:rFonts w:ascii="Arial" w:hAnsi="Arial" w:cs="Arial"/>
        </w:rPr>
        <w:t xml:space="preserve"> de semanas)</w:t>
      </w:r>
    </w:p>
    <w:p w14:paraId="3BEB019E" w14:textId="77777777" w:rsidR="008F1592" w:rsidRDefault="008F1592" w:rsidP="008F1592">
      <w:pPr>
        <w:pStyle w:val="Prrafodelista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Informar a los estudiantes la fecha del cierre del periodo. Contarles que el plazo de entrega de actividades es hasta </w:t>
      </w:r>
      <w:r>
        <w:rPr>
          <w:rFonts w:ascii="Arial" w:hAnsi="Arial" w:cs="Arial"/>
          <w:b/>
        </w:rPr>
        <w:t>el 4 de septiembre</w:t>
      </w:r>
      <w:r>
        <w:rPr>
          <w:rFonts w:ascii="Arial" w:hAnsi="Arial" w:cs="Arial"/>
        </w:rPr>
        <w:t xml:space="preserve">. </w:t>
      </w:r>
    </w:p>
    <w:p w14:paraId="52864A35" w14:textId="18E1E778" w:rsidR="008F1592" w:rsidRDefault="008F1592" w:rsidP="008F1592">
      <w:pPr>
        <w:pStyle w:val="Prrafodelista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esta semana cada docente en los encuentros sincrónicos por medio del WhatsApp estar insistiendo mucho en el compromiso académico y la devolución de las actividades de la guía. </w:t>
      </w:r>
    </w:p>
    <w:p w14:paraId="2D799B32" w14:textId="2D439446" w:rsidR="00212933" w:rsidRDefault="00212933" w:rsidP="008F1592">
      <w:pPr>
        <w:pStyle w:val="Prrafodelista"/>
        <w:ind w:left="1080"/>
        <w:jc w:val="both"/>
        <w:rPr>
          <w:rFonts w:ascii="Arial" w:hAnsi="Arial" w:cs="Arial"/>
        </w:rPr>
      </w:pPr>
    </w:p>
    <w:p w14:paraId="149C035F" w14:textId="2ADBAD5A" w:rsidR="00212933" w:rsidRPr="005D1B32" w:rsidRDefault="005D1B32" w:rsidP="005D1B32">
      <w:pPr>
        <w:pStyle w:val="Prrafodelista"/>
        <w:ind w:left="1080"/>
        <w:jc w:val="center"/>
        <w:rPr>
          <w:rFonts w:ascii="Arial" w:hAnsi="Arial" w:cs="Arial"/>
          <w:b/>
        </w:rPr>
      </w:pPr>
      <w:r w:rsidRPr="005D1B32">
        <w:rPr>
          <w:rFonts w:ascii="Arial" w:hAnsi="Arial" w:cs="Arial"/>
          <w:b/>
        </w:rPr>
        <w:t>INDICACIONES GENERALES.</w:t>
      </w:r>
    </w:p>
    <w:p w14:paraId="0482293E" w14:textId="1074D54A" w:rsidR="00212933" w:rsidRDefault="00212933" w:rsidP="008F1592">
      <w:pPr>
        <w:pStyle w:val="Prrafodelista"/>
        <w:ind w:left="1080"/>
        <w:jc w:val="both"/>
        <w:rPr>
          <w:rFonts w:ascii="Arial" w:hAnsi="Arial" w:cs="Arial"/>
        </w:rPr>
      </w:pPr>
    </w:p>
    <w:p w14:paraId="3008FABF" w14:textId="77777777" w:rsidR="005D1B32" w:rsidRDefault="005D1B32" w:rsidP="0021293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la reunión del 8</w:t>
      </w:r>
      <w:r w:rsidR="00212933">
        <w:rPr>
          <w:rFonts w:ascii="Arial" w:hAnsi="Arial" w:cs="Arial"/>
        </w:rPr>
        <w:t xml:space="preserve"> de septiembre cada docente debe llevar su informe listo, este espacio es para analizar los casos especiales teniendo en cuenta la meta de aprobación del segundo periodo de cada área y los seguimientos realizados desde coordinación de convivencia a los estudiantes. </w:t>
      </w:r>
    </w:p>
    <w:p w14:paraId="7F13DDBB" w14:textId="77777777" w:rsidR="005D1B32" w:rsidRDefault="00212933" w:rsidP="005D1B32">
      <w:pPr>
        <w:pStyle w:val="Prrafodelista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acá sale el informe ejecutivo para las comisiones. </w:t>
      </w:r>
    </w:p>
    <w:p w14:paraId="6D274056" w14:textId="195CD1D6" w:rsidR="00212933" w:rsidRDefault="00DC08B3" w:rsidP="005D1B32">
      <w:pPr>
        <w:pStyle w:val="Prrafodelista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docentes de las áreas, </w:t>
      </w:r>
      <w:r w:rsidR="00212933">
        <w:rPr>
          <w:rFonts w:ascii="Arial" w:hAnsi="Arial" w:cs="Arial"/>
        </w:rPr>
        <w:t>entregan a los directores de grupo el plan de mejoramiento del segundo periodo para que ellos lo entreguen a los acudientes el 11 de septiembre.</w:t>
      </w:r>
    </w:p>
    <w:p w14:paraId="06697C9D" w14:textId="77777777" w:rsidR="00744CC5" w:rsidRDefault="00744CC5" w:rsidP="005D1B32">
      <w:pPr>
        <w:pStyle w:val="Prrafodelista"/>
        <w:ind w:left="1440"/>
        <w:jc w:val="both"/>
        <w:rPr>
          <w:rFonts w:ascii="Arial" w:hAnsi="Arial" w:cs="Arial"/>
        </w:rPr>
      </w:pPr>
    </w:p>
    <w:p w14:paraId="18EAC062" w14:textId="6639A9C3" w:rsidR="00DC08B3" w:rsidRDefault="00DC08B3" w:rsidP="005D1B32">
      <w:pPr>
        <w:pStyle w:val="Prrafodelista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Cada director de grupo favor enviar</w:t>
      </w:r>
      <w:r w:rsidR="000B6331">
        <w:rPr>
          <w:rFonts w:ascii="Arial" w:hAnsi="Arial" w:cs="Arial"/>
        </w:rPr>
        <w:t xml:space="preserve"> a coordinación</w:t>
      </w:r>
      <w:r>
        <w:rPr>
          <w:rFonts w:ascii="Arial" w:hAnsi="Arial" w:cs="Arial"/>
        </w:rPr>
        <w:t xml:space="preserve"> la foto del estudiante con mejor desempeño en el 2do periodo</w:t>
      </w:r>
      <w:r w:rsidR="000B6331">
        <w:rPr>
          <w:rFonts w:ascii="Arial" w:hAnsi="Arial" w:cs="Arial"/>
        </w:rPr>
        <w:t xml:space="preserve"> y su nombre completo.</w:t>
      </w:r>
      <w:r w:rsidR="00744CC5">
        <w:rPr>
          <w:rFonts w:ascii="Arial" w:hAnsi="Arial" w:cs="Arial"/>
        </w:rPr>
        <w:t xml:space="preserve"> El día 9 de septiembre.</w:t>
      </w:r>
      <w:bookmarkStart w:id="0" w:name="_GoBack"/>
      <w:bookmarkEnd w:id="0"/>
    </w:p>
    <w:p w14:paraId="02EE3D42" w14:textId="77777777" w:rsidR="00212933" w:rsidRDefault="00212933" w:rsidP="00212933">
      <w:pPr>
        <w:pStyle w:val="Prrafodelista"/>
        <w:ind w:left="1440"/>
        <w:jc w:val="both"/>
        <w:rPr>
          <w:rFonts w:ascii="Arial" w:hAnsi="Arial" w:cs="Arial"/>
        </w:rPr>
      </w:pPr>
    </w:p>
    <w:p w14:paraId="6622B689" w14:textId="23FF6D34" w:rsidR="00212933" w:rsidRDefault="00212933" w:rsidP="0021293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calificaciones se envían al correo de cada director de grupo de grupo para que organicen la entrega a los acudientes. Con su respectivo plan de mejoramiento. La entrega se realizará durante la jornada de 7:00 a 1:00 </w:t>
      </w:r>
    </w:p>
    <w:p w14:paraId="534B4B95" w14:textId="77777777" w:rsidR="00212933" w:rsidRPr="00212933" w:rsidRDefault="00212933" w:rsidP="00212933">
      <w:pPr>
        <w:pStyle w:val="Prrafodelista"/>
        <w:rPr>
          <w:rFonts w:ascii="Arial" w:hAnsi="Arial" w:cs="Arial"/>
        </w:rPr>
      </w:pPr>
    </w:p>
    <w:p w14:paraId="61A7BA04" w14:textId="25D34366" w:rsidR="005D1B32" w:rsidRDefault="00212933" w:rsidP="00212933">
      <w:pPr>
        <w:pStyle w:val="Prrafodelista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directores de grupo citar a los acudientes, asignar un horario para llamarlos y luego enviarles por WhatsApp las calificaciones y el plan de mejoramiento. </w:t>
      </w:r>
      <w:r w:rsidR="005D1B32">
        <w:rPr>
          <w:rFonts w:ascii="Arial" w:hAnsi="Arial" w:cs="Arial"/>
        </w:rPr>
        <w:t>Dejar el registro de la hora de citación y con quien se comunicó.</w:t>
      </w:r>
    </w:p>
    <w:p w14:paraId="5A53936B" w14:textId="382E4206" w:rsidR="00212933" w:rsidRDefault="00212933" w:rsidP="00212933">
      <w:pPr>
        <w:pStyle w:val="Prrafodelista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Informar que la semana de las oportunidades se realizará del 14 al 18 de septiembre. En el horario establecido de los encuentros sincrónicos.</w:t>
      </w:r>
    </w:p>
    <w:p w14:paraId="2F8ABC26" w14:textId="36C7A068" w:rsidR="00212933" w:rsidRDefault="00212933" w:rsidP="00212933">
      <w:pPr>
        <w:pStyle w:val="Prrafodelista"/>
        <w:ind w:left="1440"/>
        <w:jc w:val="both"/>
        <w:rPr>
          <w:rFonts w:ascii="Arial" w:hAnsi="Arial" w:cs="Arial"/>
        </w:rPr>
      </w:pPr>
    </w:p>
    <w:p w14:paraId="23618954" w14:textId="2E2DE493" w:rsidR="00212933" w:rsidRDefault="00212933" w:rsidP="0021293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Favor informar a estudiantes y padres que el 7 de septiembre se hará la entrega de las guías del 3er periodo. Se envía el protocolo de entrega.</w:t>
      </w:r>
    </w:p>
    <w:p w14:paraId="67D9EB89" w14:textId="77777777" w:rsidR="00212933" w:rsidRDefault="00212933" w:rsidP="00212933">
      <w:pPr>
        <w:pStyle w:val="Prrafodelista"/>
        <w:ind w:left="1440"/>
        <w:jc w:val="both"/>
        <w:rPr>
          <w:rFonts w:ascii="Arial" w:hAnsi="Arial" w:cs="Arial"/>
        </w:rPr>
      </w:pPr>
    </w:p>
    <w:p w14:paraId="69B86176" w14:textId="78987C2F" w:rsidR="00963570" w:rsidRDefault="00963570" w:rsidP="00963570">
      <w:pPr>
        <w:pStyle w:val="Prrafodelista"/>
        <w:ind w:left="1080"/>
        <w:jc w:val="both"/>
        <w:rPr>
          <w:rFonts w:ascii="Arial" w:hAnsi="Arial" w:cs="Arial"/>
        </w:rPr>
      </w:pPr>
    </w:p>
    <w:p w14:paraId="0CE100EA" w14:textId="2EECC72F" w:rsidR="00212933" w:rsidRDefault="00212933" w:rsidP="00963570">
      <w:pPr>
        <w:pStyle w:val="Prrafodelista"/>
        <w:ind w:left="1080"/>
        <w:jc w:val="both"/>
        <w:rPr>
          <w:rFonts w:ascii="Arial" w:hAnsi="Arial" w:cs="Arial"/>
        </w:rPr>
      </w:pPr>
    </w:p>
    <w:p w14:paraId="4CA21610" w14:textId="0135424D" w:rsidR="00212933" w:rsidRDefault="00212933" w:rsidP="00963570">
      <w:pPr>
        <w:pStyle w:val="Prrafodelista"/>
        <w:ind w:left="1080"/>
        <w:jc w:val="both"/>
        <w:rPr>
          <w:rFonts w:ascii="Arial" w:hAnsi="Arial" w:cs="Arial"/>
        </w:rPr>
      </w:pPr>
    </w:p>
    <w:p w14:paraId="733D3952" w14:textId="0ECCE538" w:rsidR="00212933" w:rsidRDefault="00212933" w:rsidP="00963570">
      <w:pPr>
        <w:pStyle w:val="Prrafodelista"/>
        <w:ind w:left="1080"/>
        <w:jc w:val="both"/>
        <w:rPr>
          <w:rFonts w:ascii="Arial" w:hAnsi="Arial" w:cs="Arial"/>
        </w:rPr>
      </w:pPr>
    </w:p>
    <w:p w14:paraId="6582600C" w14:textId="55AB89DE" w:rsidR="00212933" w:rsidRDefault="00212933" w:rsidP="00963570">
      <w:pPr>
        <w:pStyle w:val="Prrafodelista"/>
        <w:ind w:left="1080"/>
        <w:jc w:val="both"/>
        <w:rPr>
          <w:rFonts w:ascii="Arial" w:hAnsi="Arial" w:cs="Arial"/>
        </w:rPr>
      </w:pPr>
    </w:p>
    <w:p w14:paraId="30D4FDDD" w14:textId="77777777" w:rsidR="00212933" w:rsidRDefault="00212933" w:rsidP="00963570">
      <w:pPr>
        <w:pStyle w:val="Prrafodelista"/>
        <w:ind w:left="1080"/>
        <w:jc w:val="both"/>
        <w:rPr>
          <w:rFonts w:ascii="Arial" w:hAnsi="Arial" w:cs="Arial"/>
        </w:rPr>
      </w:pPr>
    </w:p>
    <w:p w14:paraId="6972B118" w14:textId="12AC4D32" w:rsidR="008F1592" w:rsidRPr="00E113BC" w:rsidRDefault="00E113BC" w:rsidP="00E113BC">
      <w:pPr>
        <w:jc w:val="center"/>
        <w:rPr>
          <w:rFonts w:ascii="Arial" w:hAnsi="Arial" w:cs="Arial"/>
          <w:b/>
        </w:rPr>
      </w:pPr>
      <w:r w:rsidRPr="00E113BC">
        <w:rPr>
          <w:rFonts w:ascii="Arial" w:hAnsi="Arial" w:cs="Arial"/>
          <w:b/>
        </w:rPr>
        <w:t>CRONOGRAMA DE CIERRE DE PERIODO.</w:t>
      </w:r>
    </w:p>
    <w:p w14:paraId="17A844EB" w14:textId="77777777" w:rsidR="000706EF" w:rsidRDefault="000706EF" w:rsidP="00963570">
      <w:pPr>
        <w:pStyle w:val="Prrafodelista"/>
        <w:ind w:left="1080"/>
        <w:jc w:val="both"/>
        <w:rPr>
          <w:rFonts w:ascii="Arial" w:hAnsi="Arial" w:cs="Arial"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3721"/>
        <w:gridCol w:w="4217"/>
      </w:tblGrid>
      <w:tr w:rsidR="000706EF" w14:paraId="2CF60745" w14:textId="77777777" w:rsidTr="00E113BC">
        <w:tc>
          <w:tcPr>
            <w:tcW w:w="2552" w:type="dxa"/>
            <w:shd w:val="clear" w:color="auto" w:fill="D0CECE" w:themeFill="background2" w:themeFillShade="E6"/>
          </w:tcPr>
          <w:p w14:paraId="6463497D" w14:textId="5058AFCD" w:rsidR="000706EF" w:rsidRPr="000706EF" w:rsidRDefault="000706EF" w:rsidP="000706EF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0706EF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3721" w:type="dxa"/>
            <w:shd w:val="clear" w:color="auto" w:fill="D0CECE" w:themeFill="background2" w:themeFillShade="E6"/>
          </w:tcPr>
          <w:p w14:paraId="50073C6A" w14:textId="17476956" w:rsidR="000706EF" w:rsidRPr="000706EF" w:rsidRDefault="000706EF" w:rsidP="000706EF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0706EF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217" w:type="dxa"/>
            <w:shd w:val="clear" w:color="auto" w:fill="D0CECE" w:themeFill="background2" w:themeFillShade="E6"/>
          </w:tcPr>
          <w:p w14:paraId="40A59FF3" w14:textId="0F02E56E" w:rsidR="000706EF" w:rsidRPr="000706EF" w:rsidRDefault="000706EF" w:rsidP="000706EF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0706EF">
              <w:rPr>
                <w:rFonts w:ascii="Arial" w:hAnsi="Arial" w:cs="Arial"/>
                <w:b/>
              </w:rPr>
              <w:t>OBSERVACION</w:t>
            </w:r>
          </w:p>
        </w:tc>
      </w:tr>
      <w:tr w:rsidR="000706EF" w14:paraId="2211BECD" w14:textId="77777777" w:rsidTr="00E113BC">
        <w:tc>
          <w:tcPr>
            <w:tcW w:w="2552" w:type="dxa"/>
          </w:tcPr>
          <w:p w14:paraId="75819B4F" w14:textId="43038C3F" w:rsidR="000706EF" w:rsidRDefault="000706EF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de septiembre</w:t>
            </w:r>
          </w:p>
        </w:tc>
        <w:tc>
          <w:tcPr>
            <w:tcW w:w="3721" w:type="dxa"/>
          </w:tcPr>
          <w:p w14:paraId="08301D37" w14:textId="2A03C3C3" w:rsidR="000706EF" w:rsidRDefault="000706EF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Finaliza el 2do periodo</w:t>
            </w:r>
          </w:p>
        </w:tc>
        <w:tc>
          <w:tcPr>
            <w:tcW w:w="4217" w:type="dxa"/>
          </w:tcPr>
          <w:p w14:paraId="38DD6FAB" w14:textId="77777777" w:rsidR="000706EF" w:rsidRDefault="000706EF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706EF" w14:paraId="5F549CCB" w14:textId="77777777" w:rsidTr="00E113BC">
        <w:tc>
          <w:tcPr>
            <w:tcW w:w="2552" w:type="dxa"/>
          </w:tcPr>
          <w:p w14:paraId="1DD1837C" w14:textId="2E408811" w:rsidR="000706EF" w:rsidRDefault="000706EF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de septiembre</w:t>
            </w:r>
          </w:p>
        </w:tc>
        <w:tc>
          <w:tcPr>
            <w:tcW w:w="3721" w:type="dxa"/>
          </w:tcPr>
          <w:p w14:paraId="09ADEAB1" w14:textId="3D465D9A" w:rsidR="000706EF" w:rsidRDefault="000706EF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master información actualizada y hojas de vida</w:t>
            </w:r>
          </w:p>
        </w:tc>
        <w:tc>
          <w:tcPr>
            <w:tcW w:w="4217" w:type="dxa"/>
          </w:tcPr>
          <w:p w14:paraId="70113614" w14:textId="4ABA7A1A" w:rsidR="000706EF" w:rsidRDefault="0036496F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envía a medio día el consolidado de cada grupo.</w:t>
            </w:r>
          </w:p>
        </w:tc>
      </w:tr>
      <w:tr w:rsidR="000706EF" w14:paraId="75B533C0" w14:textId="77777777" w:rsidTr="00E113BC">
        <w:tc>
          <w:tcPr>
            <w:tcW w:w="2552" w:type="dxa"/>
          </w:tcPr>
          <w:p w14:paraId="4C0FF794" w14:textId="1012ADBD" w:rsidR="000706EF" w:rsidRDefault="000706EF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de septiembre</w:t>
            </w:r>
          </w:p>
        </w:tc>
        <w:tc>
          <w:tcPr>
            <w:tcW w:w="3721" w:type="dxa"/>
          </w:tcPr>
          <w:p w14:paraId="1B99CED2" w14:textId="2FC917F1" w:rsidR="000706EF" w:rsidRDefault="000706EF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Reunión de docente por grado</w:t>
            </w:r>
          </w:p>
        </w:tc>
        <w:tc>
          <w:tcPr>
            <w:tcW w:w="4217" w:type="dxa"/>
          </w:tcPr>
          <w:p w14:paraId="5056FE45" w14:textId="77777777" w:rsidR="000706EF" w:rsidRDefault="000706EF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docente llega con el informe de aprobación de su área para informar al director de grupo.</w:t>
            </w:r>
          </w:p>
          <w:p w14:paraId="3E9CF58B" w14:textId="55B6EDBE" w:rsidR="000706EF" w:rsidRDefault="000706EF" w:rsidP="0036496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el resultado académico teniendo en</w:t>
            </w:r>
            <w:r w:rsidR="003649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cu</w:t>
            </w:r>
            <w:r w:rsidR="0036496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nta la meta de aprobación</w:t>
            </w:r>
            <w:r w:rsidR="0036496F">
              <w:rPr>
                <w:rFonts w:ascii="Arial" w:hAnsi="Arial" w:cs="Arial"/>
              </w:rPr>
              <w:t xml:space="preserve"> para el segundo periodo y las estrategias imple</w:t>
            </w:r>
            <w:r w:rsidR="002C170C">
              <w:rPr>
                <w:rFonts w:ascii="Arial" w:hAnsi="Arial" w:cs="Arial"/>
              </w:rPr>
              <w:t>mentadas para lograr dicha meta y el seguimiento realizado desde la coordinación de convivencia.</w:t>
            </w:r>
          </w:p>
          <w:p w14:paraId="76A010E6" w14:textId="60115DEF" w:rsidR="0036496F" w:rsidRDefault="0036496F" w:rsidP="0036496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master se cierra a las 12 de la noche.</w:t>
            </w:r>
          </w:p>
        </w:tc>
      </w:tr>
      <w:tr w:rsidR="000706EF" w14:paraId="36F8BC73" w14:textId="77777777" w:rsidTr="00E113BC">
        <w:tc>
          <w:tcPr>
            <w:tcW w:w="2552" w:type="dxa"/>
          </w:tcPr>
          <w:p w14:paraId="438F31AE" w14:textId="7E04C6B9" w:rsidR="000706EF" w:rsidRDefault="0036496F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de septiembre </w:t>
            </w:r>
          </w:p>
        </w:tc>
        <w:tc>
          <w:tcPr>
            <w:tcW w:w="3721" w:type="dxa"/>
          </w:tcPr>
          <w:p w14:paraId="6771AD76" w14:textId="1776EB48" w:rsidR="000706EF" w:rsidRDefault="0036496F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Comisiones de evaluación y promoción</w:t>
            </w:r>
          </w:p>
        </w:tc>
        <w:tc>
          <w:tcPr>
            <w:tcW w:w="4217" w:type="dxa"/>
          </w:tcPr>
          <w:p w14:paraId="2B83DC4B" w14:textId="77777777" w:rsidR="000706EF" w:rsidRDefault="0036496F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envía el cronograma de las reuniones.</w:t>
            </w:r>
          </w:p>
          <w:p w14:paraId="0F186C20" w14:textId="10701026" w:rsidR="0036496F" w:rsidRDefault="0036496F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docentes citan a los padres de familia para que estén en las comisiones.</w:t>
            </w:r>
          </w:p>
        </w:tc>
      </w:tr>
      <w:tr w:rsidR="000706EF" w14:paraId="6C3E8982" w14:textId="77777777" w:rsidTr="00E113BC">
        <w:tc>
          <w:tcPr>
            <w:tcW w:w="2552" w:type="dxa"/>
          </w:tcPr>
          <w:p w14:paraId="7F6263C9" w14:textId="3317FCBD" w:rsidR="000706EF" w:rsidRDefault="0036496F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 septiembre</w:t>
            </w:r>
          </w:p>
        </w:tc>
        <w:tc>
          <w:tcPr>
            <w:tcW w:w="3721" w:type="dxa"/>
          </w:tcPr>
          <w:p w14:paraId="7C9B1851" w14:textId="1F86124D" w:rsidR="000706EF" w:rsidRDefault="00677956" w:rsidP="00677956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envía el informe académico al correo de los directores de grupo. </w:t>
            </w:r>
          </w:p>
        </w:tc>
        <w:tc>
          <w:tcPr>
            <w:tcW w:w="4217" w:type="dxa"/>
          </w:tcPr>
          <w:p w14:paraId="6500D6D5" w14:textId="7887B9EA" w:rsidR="000706EF" w:rsidRDefault="00212933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calificaciones se envían en formato de </w:t>
            </w:r>
            <w:proofErr w:type="spellStart"/>
            <w:r>
              <w:rPr>
                <w:rFonts w:ascii="Arial" w:hAnsi="Arial" w:cs="Arial"/>
              </w:rPr>
              <w:t>pdf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0706EF" w14:paraId="727C7631" w14:textId="77777777" w:rsidTr="00E113BC">
        <w:tc>
          <w:tcPr>
            <w:tcW w:w="2552" w:type="dxa"/>
          </w:tcPr>
          <w:p w14:paraId="362E4227" w14:textId="78CB66B0" w:rsidR="000706EF" w:rsidRDefault="00677956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de septiembre</w:t>
            </w:r>
          </w:p>
        </w:tc>
        <w:tc>
          <w:tcPr>
            <w:tcW w:w="3721" w:type="dxa"/>
          </w:tcPr>
          <w:p w14:paraId="27ACAACF" w14:textId="2AD92703" w:rsidR="000706EF" w:rsidRDefault="00677956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informes del 2do periodo a los acudientes. </w:t>
            </w:r>
          </w:p>
        </w:tc>
        <w:tc>
          <w:tcPr>
            <w:tcW w:w="4217" w:type="dxa"/>
          </w:tcPr>
          <w:p w14:paraId="26219C78" w14:textId="0E941B0A" w:rsidR="000706EF" w:rsidRDefault="00677956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director de grupo cita a los acudientes durante la jornada para presentar el informe del 2do periodo y los compromisos para el 3er periodo.</w:t>
            </w:r>
          </w:p>
        </w:tc>
      </w:tr>
      <w:tr w:rsidR="000706EF" w14:paraId="1B2F71F9" w14:textId="77777777" w:rsidTr="00E113BC">
        <w:tc>
          <w:tcPr>
            <w:tcW w:w="2552" w:type="dxa"/>
          </w:tcPr>
          <w:p w14:paraId="2BCF2466" w14:textId="0BC7D47F" w:rsidR="000706EF" w:rsidRDefault="00677956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14 al 18 de septiembre</w:t>
            </w:r>
          </w:p>
        </w:tc>
        <w:tc>
          <w:tcPr>
            <w:tcW w:w="3721" w:type="dxa"/>
          </w:tcPr>
          <w:p w14:paraId="44B4146D" w14:textId="2D7A0148" w:rsidR="000706EF" w:rsidRDefault="00677956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 de las oportunidades</w:t>
            </w:r>
          </w:p>
        </w:tc>
        <w:tc>
          <w:tcPr>
            <w:tcW w:w="4217" w:type="dxa"/>
          </w:tcPr>
          <w:p w14:paraId="7291584D" w14:textId="77777777" w:rsidR="000706EF" w:rsidRDefault="000706EF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6754D92F" w14:textId="42F96FDA" w:rsidR="00F37878" w:rsidRDefault="00212933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hará en el horario de los encuentros sincrónicos.</w:t>
            </w:r>
          </w:p>
          <w:p w14:paraId="4B807C5A" w14:textId="7374EA7E" w:rsidR="00C07890" w:rsidRDefault="00C07890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77956" w14:paraId="79BA4F80" w14:textId="77777777" w:rsidTr="00E113BC">
        <w:tc>
          <w:tcPr>
            <w:tcW w:w="2552" w:type="dxa"/>
          </w:tcPr>
          <w:p w14:paraId="52405267" w14:textId="12F76ECF" w:rsidR="00677956" w:rsidRDefault="00677956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de septiembre</w:t>
            </w:r>
          </w:p>
        </w:tc>
        <w:tc>
          <w:tcPr>
            <w:tcW w:w="3721" w:type="dxa"/>
          </w:tcPr>
          <w:p w14:paraId="08A62C10" w14:textId="1FB1D665" w:rsidR="00677956" w:rsidRDefault="00677956" w:rsidP="00963570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docente entrega a coordinación el informe de los estudiantes que aprovecharon la semana de las oportunidades.</w:t>
            </w:r>
          </w:p>
        </w:tc>
        <w:tc>
          <w:tcPr>
            <w:tcW w:w="4217" w:type="dxa"/>
          </w:tcPr>
          <w:p w14:paraId="69F511D7" w14:textId="3B0E619E" w:rsidR="00677956" w:rsidRDefault="00212933" w:rsidP="0021293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docente envía el formato diligenciado a coordinación,  los nombres de los estudiantes que recuperaron en esta semana.</w:t>
            </w:r>
          </w:p>
        </w:tc>
      </w:tr>
    </w:tbl>
    <w:p w14:paraId="617FE1E1" w14:textId="77777777" w:rsidR="00672C6F" w:rsidRDefault="00672C6F" w:rsidP="00963570">
      <w:pPr>
        <w:pStyle w:val="Prrafodelista"/>
        <w:ind w:left="1080"/>
        <w:jc w:val="both"/>
        <w:rPr>
          <w:rFonts w:ascii="Arial" w:hAnsi="Arial" w:cs="Arial"/>
        </w:rPr>
      </w:pPr>
    </w:p>
    <w:p w14:paraId="678CF436" w14:textId="77777777" w:rsidR="00963570" w:rsidRPr="00963570" w:rsidRDefault="00963570" w:rsidP="00963570">
      <w:pPr>
        <w:pStyle w:val="Prrafodelista"/>
        <w:rPr>
          <w:rFonts w:ascii="Arial" w:hAnsi="Arial" w:cs="Arial"/>
        </w:rPr>
      </w:pPr>
    </w:p>
    <w:p w14:paraId="2581A6B1" w14:textId="77777777" w:rsidR="00963570" w:rsidRDefault="00963570" w:rsidP="00963570">
      <w:pPr>
        <w:pStyle w:val="Prrafodelista"/>
        <w:ind w:left="1080"/>
        <w:jc w:val="both"/>
        <w:rPr>
          <w:rFonts w:ascii="Arial" w:hAnsi="Arial" w:cs="Arial"/>
        </w:rPr>
      </w:pPr>
    </w:p>
    <w:p w14:paraId="2DC6D3D2" w14:textId="223BDCE9" w:rsidR="00400B0D" w:rsidRPr="00400B0D" w:rsidRDefault="00400B0D" w:rsidP="00400B0D">
      <w:pPr>
        <w:jc w:val="both"/>
        <w:rPr>
          <w:rFonts w:ascii="Arial" w:hAnsi="Arial" w:cs="Arial"/>
          <w:b/>
        </w:rPr>
      </w:pPr>
    </w:p>
    <w:p w14:paraId="0115D046" w14:textId="77777777" w:rsidR="00D93458" w:rsidRDefault="00D93458" w:rsidP="00D93458">
      <w:pPr>
        <w:jc w:val="both"/>
        <w:rPr>
          <w:rFonts w:ascii="Arial" w:hAnsi="Arial" w:cs="Arial"/>
        </w:rPr>
      </w:pPr>
    </w:p>
    <w:p w14:paraId="3CE3B225" w14:textId="77777777" w:rsidR="00D93458" w:rsidRPr="00D93458" w:rsidRDefault="00D93458" w:rsidP="00D93458">
      <w:pPr>
        <w:jc w:val="center"/>
        <w:rPr>
          <w:b/>
        </w:rPr>
      </w:pPr>
    </w:p>
    <w:sectPr w:rsidR="00D93458" w:rsidRPr="00D934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26925" w14:textId="77777777" w:rsidR="00F84976" w:rsidRDefault="00F84976" w:rsidP="003919B2">
      <w:pPr>
        <w:spacing w:after="0" w:line="240" w:lineRule="auto"/>
      </w:pPr>
      <w:r>
        <w:separator/>
      </w:r>
    </w:p>
  </w:endnote>
  <w:endnote w:type="continuationSeparator" w:id="0">
    <w:p w14:paraId="3BB99EBC" w14:textId="77777777" w:rsidR="00F84976" w:rsidRDefault="00F84976" w:rsidP="0039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490B" w14:textId="77777777" w:rsidR="00F84976" w:rsidRDefault="00F84976" w:rsidP="003919B2">
      <w:pPr>
        <w:spacing w:after="0" w:line="240" w:lineRule="auto"/>
      </w:pPr>
      <w:r>
        <w:separator/>
      </w:r>
    </w:p>
  </w:footnote>
  <w:footnote w:type="continuationSeparator" w:id="0">
    <w:p w14:paraId="4FEC80F8" w14:textId="77777777" w:rsidR="00F84976" w:rsidRDefault="00F84976" w:rsidP="0039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D10F8" w14:textId="77777777" w:rsidR="003919B2" w:rsidRDefault="003919B2" w:rsidP="003919B2">
    <w:pPr>
      <w:pStyle w:val="Encabezado"/>
      <w:tabs>
        <w:tab w:val="clear" w:pos="4419"/>
        <w:tab w:val="clear" w:pos="8838"/>
        <w:tab w:val="left" w:pos="1575"/>
      </w:tabs>
    </w:pPr>
    <w:r>
      <w:tab/>
    </w:r>
  </w:p>
  <w:tbl>
    <w:tblPr>
      <w:tblW w:w="11013" w:type="dxa"/>
      <w:tblInd w:w="-109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A0" w:firstRow="1" w:lastRow="0" w:firstColumn="1" w:lastColumn="0" w:noHBand="0" w:noVBand="1"/>
    </w:tblPr>
    <w:tblGrid>
      <w:gridCol w:w="1564"/>
      <w:gridCol w:w="9449"/>
    </w:tblGrid>
    <w:tr w:rsidR="003919B2" w14:paraId="20734E59" w14:textId="77777777" w:rsidTr="00542E4A">
      <w:trPr>
        <w:trHeight w:val="758"/>
      </w:trPr>
      <w:tc>
        <w:tcPr>
          <w:tcW w:w="156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5D90D0A2" w14:textId="77777777" w:rsidR="003919B2" w:rsidRDefault="003919B2" w:rsidP="003919B2">
          <w:pPr>
            <w:ind w:left="130" w:right="383" w:hanging="69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B83AEEC" wp14:editId="35DA8FE4">
                <wp:simplePos x="0" y="0"/>
                <wp:positionH relativeFrom="column">
                  <wp:posOffset>5715</wp:posOffset>
                </wp:positionH>
                <wp:positionV relativeFrom="paragraph">
                  <wp:posOffset>206375</wp:posOffset>
                </wp:positionV>
                <wp:extent cx="910590" cy="929640"/>
                <wp:effectExtent l="0" t="0" r="3810" b="3810"/>
                <wp:wrapSquare wrapText="bothSides"/>
                <wp:docPr id="1" name="Imagen 1" descr="Descripción: D:\Backup\Mis Documentos\AÑO 2017\FORMATOS 2017\LOGO I.E. VALLEJUELOS DEFINITIVO 3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Backup\Mis Documentos\AÑO 2017\FORMATOS 2017\LOGO I.E. VALLEJUELOS DEFINITIVO 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590" cy="929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49" w:type="dxa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hideMark/>
        </w:tcPr>
        <w:p w14:paraId="17A0CF30" w14:textId="77777777" w:rsidR="003919B2" w:rsidRDefault="003919B2" w:rsidP="003919B2">
          <w:pPr>
            <w:spacing w:after="0"/>
            <w:ind w:left="-709"/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Institución Educativa Vallejuelos</w:t>
          </w:r>
        </w:p>
        <w:p w14:paraId="0F393357" w14:textId="77777777" w:rsidR="003919B2" w:rsidRDefault="003919B2" w:rsidP="003919B2">
          <w:pPr>
            <w:spacing w:before="10" w:line="201" w:lineRule="auto"/>
            <w:ind w:left="100" w:right="383" w:hanging="69"/>
            <w:jc w:val="both"/>
            <w:rPr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                                                </w:t>
          </w: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</w:t>
          </w:r>
        </w:p>
      </w:tc>
    </w:tr>
    <w:tr w:rsidR="003919B2" w14:paraId="1006AF67" w14:textId="77777777" w:rsidTr="00542E4A">
      <w:trPr>
        <w:trHeight w:val="677"/>
      </w:trPr>
      <w:tc>
        <w:tcPr>
          <w:tcW w:w="1564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02917996" w14:textId="77777777" w:rsidR="003919B2" w:rsidRDefault="003919B2" w:rsidP="003919B2">
          <w:pPr>
            <w:spacing w:after="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94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21F22D63" w14:textId="266E8B65" w:rsidR="003919B2" w:rsidRDefault="00543613" w:rsidP="003919B2">
          <w:pPr>
            <w:spacing w:before="67"/>
            <w:ind w:left="565" w:right="383" w:hanging="1"/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CIRCULAR </w:t>
          </w:r>
          <w:r w:rsidR="00B425B5">
            <w:rPr>
              <w:rFonts w:ascii="Arial" w:hAnsi="Arial" w:cs="Arial"/>
              <w:b/>
              <w:color w:val="000000"/>
            </w:rPr>
            <w:t xml:space="preserve"># 11 </w:t>
          </w:r>
        </w:p>
        <w:p w14:paraId="79E65769" w14:textId="56E6B6AC" w:rsidR="00B425B5" w:rsidRDefault="00B425B5" w:rsidP="003919B2">
          <w:pPr>
            <w:spacing w:before="67"/>
            <w:ind w:left="565" w:right="383" w:hanging="1"/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2 DE SEPTIEMBRE DE 2020</w:t>
          </w:r>
        </w:p>
        <w:p w14:paraId="62C3E3CA" w14:textId="77777777" w:rsidR="003919B2" w:rsidRDefault="003919B2" w:rsidP="003919B2">
          <w:pPr>
            <w:tabs>
              <w:tab w:val="left" w:pos="960"/>
              <w:tab w:val="left" w:pos="1792"/>
            </w:tabs>
            <w:ind w:left="100" w:right="383" w:hanging="69"/>
            <w:jc w:val="both"/>
            <w:rPr>
              <w:color w:val="000000"/>
              <w:sz w:val="18"/>
              <w:szCs w:val="18"/>
            </w:rPr>
          </w:pPr>
        </w:p>
      </w:tc>
    </w:tr>
  </w:tbl>
  <w:p w14:paraId="42110079" w14:textId="70B36C42" w:rsidR="003919B2" w:rsidRDefault="003919B2" w:rsidP="003919B2">
    <w:pPr>
      <w:pStyle w:val="Encabezado"/>
      <w:tabs>
        <w:tab w:val="clear" w:pos="4419"/>
        <w:tab w:val="clear" w:pos="8838"/>
        <w:tab w:val="left" w:pos="15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02AA0"/>
    <w:multiLevelType w:val="hybridMultilevel"/>
    <w:tmpl w:val="A3EACA96"/>
    <w:lvl w:ilvl="0" w:tplc="D0EEC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BE4E10"/>
    <w:multiLevelType w:val="hybridMultilevel"/>
    <w:tmpl w:val="66A8D05C"/>
    <w:lvl w:ilvl="0" w:tplc="D46A6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C6956"/>
    <w:multiLevelType w:val="hybridMultilevel"/>
    <w:tmpl w:val="263C33AA"/>
    <w:lvl w:ilvl="0" w:tplc="99F60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58"/>
    <w:rsid w:val="0005311C"/>
    <w:rsid w:val="000706EF"/>
    <w:rsid w:val="000B6331"/>
    <w:rsid w:val="00190759"/>
    <w:rsid w:val="00212933"/>
    <w:rsid w:val="002C170C"/>
    <w:rsid w:val="002D4499"/>
    <w:rsid w:val="0036496F"/>
    <w:rsid w:val="003919B2"/>
    <w:rsid w:val="00400B0D"/>
    <w:rsid w:val="00542E4A"/>
    <w:rsid w:val="00543613"/>
    <w:rsid w:val="0055494C"/>
    <w:rsid w:val="005D1B32"/>
    <w:rsid w:val="005F3A5E"/>
    <w:rsid w:val="006571F3"/>
    <w:rsid w:val="00672C6F"/>
    <w:rsid w:val="00677956"/>
    <w:rsid w:val="00693FF3"/>
    <w:rsid w:val="00744CC5"/>
    <w:rsid w:val="00782C9A"/>
    <w:rsid w:val="00887413"/>
    <w:rsid w:val="008B7848"/>
    <w:rsid w:val="008F1592"/>
    <w:rsid w:val="00963570"/>
    <w:rsid w:val="009D263D"/>
    <w:rsid w:val="00AC2188"/>
    <w:rsid w:val="00B14D2C"/>
    <w:rsid w:val="00B425B5"/>
    <w:rsid w:val="00B943EB"/>
    <w:rsid w:val="00BB38CF"/>
    <w:rsid w:val="00C07890"/>
    <w:rsid w:val="00D3251E"/>
    <w:rsid w:val="00D93458"/>
    <w:rsid w:val="00DC08B3"/>
    <w:rsid w:val="00DD3334"/>
    <w:rsid w:val="00E113BC"/>
    <w:rsid w:val="00F15021"/>
    <w:rsid w:val="00F37878"/>
    <w:rsid w:val="00F72D74"/>
    <w:rsid w:val="00F84976"/>
    <w:rsid w:val="00F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DA08"/>
  <w15:chartTrackingRefBased/>
  <w15:docId w15:val="{6E6BF587-E97E-4FBC-BC1E-F9554D46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4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1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9B2"/>
  </w:style>
  <w:style w:type="paragraph" w:styleId="Piedepgina">
    <w:name w:val="footer"/>
    <w:basedOn w:val="Normal"/>
    <w:link w:val="PiedepginaCar"/>
    <w:uiPriority w:val="99"/>
    <w:unhideWhenUsed/>
    <w:rsid w:val="00391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9B2"/>
  </w:style>
  <w:style w:type="table" w:styleId="Tablaconcuadrcula">
    <w:name w:val="Table Grid"/>
    <w:basedOn w:val="Tablanormal"/>
    <w:uiPriority w:val="39"/>
    <w:rsid w:val="0007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yoga310 1tb</dc:creator>
  <cp:keywords/>
  <dc:description/>
  <cp:lastModifiedBy>Home</cp:lastModifiedBy>
  <cp:revision>3</cp:revision>
  <dcterms:created xsi:type="dcterms:W3CDTF">2020-09-02T17:48:00Z</dcterms:created>
  <dcterms:modified xsi:type="dcterms:W3CDTF">2020-09-02T17:57:00Z</dcterms:modified>
</cp:coreProperties>
</file>