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1" w:rsidRDefault="001965A3" w:rsidP="006E4401">
      <w:pPr>
        <w:widowControl w:val="0"/>
        <w:jc w:val="center"/>
        <w:rPr>
          <w:rFonts w:ascii="Calibri" w:eastAsia="Calibri" w:hAnsi="Calibri" w:cs="Calibri"/>
          <w:b/>
        </w:rPr>
      </w:pPr>
      <w:r>
        <w:rPr>
          <w:rFonts w:ascii="Calibri" w:eastAsia="Calibri" w:hAnsi="Calibri" w:cs="Calibri"/>
          <w:b/>
        </w:rPr>
        <w:t>COMUNICADO # 02</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1965A3">
        <w:rPr>
          <w:rFonts w:ascii="Calibri" w:eastAsia="Calibri" w:hAnsi="Calibri" w:cs="Calibri"/>
          <w:b/>
          <w:i/>
          <w:sz w:val="18"/>
          <w:szCs w:val="16"/>
        </w:rPr>
        <w:t>20 DE ENERO</w:t>
      </w:r>
      <w:r w:rsidR="000A72EC">
        <w:rPr>
          <w:rFonts w:ascii="Calibri" w:eastAsia="Calibri" w:hAnsi="Calibri" w:cs="Calibri"/>
          <w:b/>
          <w:i/>
          <w:sz w:val="18"/>
          <w:szCs w:val="16"/>
        </w:rPr>
        <w:t xml:space="preserve"> AL </w:t>
      </w:r>
      <w:r w:rsidR="001965A3">
        <w:rPr>
          <w:rFonts w:ascii="Calibri" w:eastAsia="Calibri" w:hAnsi="Calibri" w:cs="Calibri"/>
          <w:b/>
          <w:i/>
          <w:sz w:val="18"/>
          <w:szCs w:val="16"/>
        </w:rPr>
        <w:t xml:space="preserve">24 </w:t>
      </w:r>
      <w:r w:rsidR="000A72EC">
        <w:rPr>
          <w:rFonts w:ascii="Calibri" w:eastAsia="Calibri" w:hAnsi="Calibri" w:cs="Calibri"/>
          <w:b/>
          <w:i/>
          <w:sz w:val="18"/>
          <w:szCs w:val="16"/>
        </w:rPr>
        <w:t xml:space="preserve"> </w:t>
      </w:r>
      <w:r w:rsidR="00C94880">
        <w:rPr>
          <w:rFonts w:ascii="Calibri" w:eastAsia="Calibri" w:hAnsi="Calibri" w:cs="Calibri"/>
          <w:b/>
          <w:i/>
          <w:sz w:val="18"/>
          <w:szCs w:val="16"/>
        </w:rPr>
        <w:t xml:space="preserve">DE </w:t>
      </w:r>
      <w:r w:rsidR="001965A3">
        <w:rPr>
          <w:rFonts w:ascii="Calibri" w:eastAsia="Calibri" w:hAnsi="Calibri" w:cs="Calibri"/>
          <w:b/>
          <w:i/>
          <w:sz w:val="18"/>
          <w:szCs w:val="16"/>
        </w:rPr>
        <w:t>ENERO DE 2020</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141D67">
        <w:rPr>
          <w:rFonts w:ascii="Calibri" w:eastAsia="Calibri" w:hAnsi="Calibri" w:cs="Calibri"/>
          <w:b/>
          <w:i/>
          <w:sz w:val="18"/>
          <w:szCs w:val="16"/>
        </w:rPr>
        <w:t>LUISA MONSALVE-ANA FERNANDEZ</w:t>
      </w:r>
    </w:p>
    <w:p w:rsidR="006E4401" w:rsidRDefault="006E4401" w:rsidP="006E4401">
      <w:pPr>
        <w:widowControl w:val="0"/>
        <w:jc w:val="center"/>
        <w:rPr>
          <w:rFonts w:ascii="Calibri" w:eastAsia="Calibri" w:hAnsi="Calibri" w:cs="Calibri"/>
          <w:b/>
          <w:sz w:val="16"/>
          <w:szCs w:val="28"/>
        </w:rPr>
      </w:pPr>
      <w:r w:rsidRPr="002A064C">
        <w:rPr>
          <w:rFonts w:ascii="Calibri" w:eastAsia="Calibri" w:hAnsi="Calibri" w:cs="Calibri"/>
          <w:b/>
          <w:sz w:val="16"/>
          <w:szCs w:val="16"/>
        </w:rPr>
        <w:t>Frase de la semana:</w:t>
      </w:r>
      <w:r w:rsidRPr="002A064C">
        <w:rPr>
          <w:rFonts w:ascii="Calibri" w:eastAsia="Calibri" w:hAnsi="Calibri" w:cs="Calibri"/>
          <w:sz w:val="16"/>
          <w:szCs w:val="16"/>
        </w:rPr>
        <w:t xml:space="preserve"> </w:t>
      </w:r>
      <w:r w:rsidRPr="003E3E61">
        <w:rPr>
          <w:rFonts w:ascii="Calibri" w:eastAsia="Calibri" w:hAnsi="Calibri" w:cs="Calibri"/>
          <w:b/>
          <w:sz w:val="22"/>
          <w:szCs w:val="28"/>
        </w:rPr>
        <w:t>“</w:t>
      </w:r>
      <w:r w:rsidR="003E3E61" w:rsidRPr="003E3E61">
        <w:rPr>
          <w:rFonts w:ascii="Calibri" w:eastAsia="Calibri" w:hAnsi="Calibri" w:cs="Calibri"/>
          <w:b/>
          <w:sz w:val="18"/>
          <w:szCs w:val="28"/>
        </w:rPr>
        <w:t>A VECES LAS PERSONAS QUE NADIE PIENSA QUE PODRIAN HACER ALGO, SON LAS QUE HACEN COSAS QUE NADIE IMAGINA</w:t>
      </w:r>
      <w:r w:rsidR="00327936" w:rsidRPr="003E3E61">
        <w:rPr>
          <w:rFonts w:ascii="Calibri" w:eastAsia="Calibri" w:hAnsi="Calibri" w:cs="Calibri"/>
          <w:b/>
          <w:sz w:val="22"/>
          <w:szCs w:val="28"/>
        </w:rPr>
        <w:t xml:space="preserve">” </w:t>
      </w:r>
      <w:r w:rsidR="00327936" w:rsidRPr="002A064C">
        <w:rPr>
          <w:rFonts w:ascii="Calibri" w:eastAsia="Calibri" w:hAnsi="Calibri" w:cs="Calibri"/>
          <w:b/>
          <w:sz w:val="16"/>
          <w:szCs w:val="28"/>
        </w:rPr>
        <w:t>ANONIMO.</w:t>
      </w:r>
    </w:p>
    <w:tbl>
      <w:tblPr>
        <w:tblW w:w="14589" w:type="dxa"/>
        <w:tblInd w:w="-138" w:type="dxa"/>
        <w:tblCellMar>
          <w:left w:w="0" w:type="dxa"/>
          <w:right w:w="0" w:type="dxa"/>
        </w:tblCellMar>
        <w:tblLook w:val="04A0" w:firstRow="1" w:lastRow="0" w:firstColumn="1" w:lastColumn="0" w:noHBand="0" w:noVBand="1"/>
      </w:tblPr>
      <w:tblGrid>
        <w:gridCol w:w="1548"/>
        <w:gridCol w:w="1626"/>
        <w:gridCol w:w="1853"/>
        <w:gridCol w:w="1580"/>
        <w:gridCol w:w="1021"/>
        <w:gridCol w:w="5422"/>
        <w:gridCol w:w="1539"/>
      </w:tblGrid>
      <w:tr w:rsidR="006E4401" w:rsidRPr="002A064C" w:rsidTr="001965A3">
        <w:trPr>
          <w:trHeight w:val="247"/>
        </w:trPr>
        <w:tc>
          <w:tcPr>
            <w:tcW w:w="14589" w:type="dxa"/>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rPr>
            </w:pPr>
            <w:r w:rsidRPr="003E3E61">
              <w:rPr>
                <w:rFonts w:ascii="Arial" w:hAnsi="Arial" w:cs="Arial"/>
                <w:b/>
                <w:bCs/>
                <w:color w:val="auto"/>
                <w:sz w:val="18"/>
              </w:rPr>
              <w:t xml:space="preserve">PRIEMRA SEMANA - PRIMER PERIODO </w:t>
            </w:r>
          </w:p>
        </w:tc>
      </w:tr>
      <w:tr w:rsidR="00DE48FB" w:rsidRPr="002A064C" w:rsidTr="00141D67">
        <w:trPr>
          <w:trHeight w:val="704"/>
        </w:trPr>
        <w:tc>
          <w:tcPr>
            <w:tcW w:w="1548"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DIA</w:t>
            </w:r>
          </w:p>
        </w:tc>
        <w:tc>
          <w:tcPr>
            <w:tcW w:w="16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ACTIVIDADES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RESPONSABLE</w:t>
            </w:r>
          </w:p>
        </w:tc>
        <w:tc>
          <w:tcPr>
            <w:tcW w:w="15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LUGAR</w:t>
            </w:r>
          </w:p>
        </w:tc>
        <w:tc>
          <w:tcPr>
            <w:tcW w:w="102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 xml:space="preserve">HORA </w:t>
            </w:r>
          </w:p>
        </w:tc>
        <w:tc>
          <w:tcPr>
            <w:tcW w:w="54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OBSERVACIONES</w:t>
            </w:r>
          </w:p>
        </w:tc>
        <w:tc>
          <w:tcPr>
            <w:tcW w:w="15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szCs w:val="20"/>
              </w:rPr>
            </w:pPr>
            <w:r w:rsidRPr="003E3E61">
              <w:rPr>
                <w:rFonts w:ascii="Arial" w:hAnsi="Arial" w:cs="Arial"/>
                <w:b/>
                <w:bCs/>
                <w:color w:val="auto"/>
                <w:sz w:val="18"/>
                <w:szCs w:val="20"/>
              </w:rPr>
              <w:t>EVALUACIÓN</w:t>
            </w:r>
          </w:p>
        </w:tc>
      </w:tr>
      <w:tr w:rsidR="00DE48FB" w:rsidRPr="002A064C" w:rsidTr="00141D67">
        <w:trPr>
          <w:trHeight w:val="511"/>
        </w:trPr>
        <w:tc>
          <w:tcPr>
            <w:tcW w:w="1548"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267B7" w:rsidRPr="00D71FED" w:rsidRDefault="001965A3" w:rsidP="000A72EC">
            <w:pPr>
              <w:jc w:val="center"/>
              <w:rPr>
                <w:rFonts w:ascii="Arial" w:hAnsi="Arial" w:cs="Arial"/>
                <w:b/>
                <w:bCs/>
                <w:color w:val="auto"/>
                <w:sz w:val="22"/>
                <w:szCs w:val="22"/>
              </w:rPr>
            </w:pPr>
            <w:r>
              <w:rPr>
                <w:rFonts w:ascii="Arial" w:hAnsi="Arial" w:cs="Arial"/>
                <w:b/>
                <w:bCs/>
                <w:color w:val="auto"/>
                <w:sz w:val="22"/>
                <w:szCs w:val="22"/>
              </w:rPr>
              <w:t>LUNES 20</w:t>
            </w:r>
          </w:p>
        </w:tc>
        <w:tc>
          <w:tcPr>
            <w:tcW w:w="1626" w:type="dxa"/>
            <w:tcBorders>
              <w:top w:val="single" w:sz="6" w:space="0" w:color="CCCCCC"/>
              <w:left w:val="single" w:sz="4" w:space="0" w:color="auto"/>
              <w:bottom w:val="single" w:sz="4" w:space="0" w:color="auto"/>
              <w:right w:val="single" w:sz="6" w:space="0" w:color="000000"/>
            </w:tcBorders>
            <w:tcMar>
              <w:top w:w="0" w:type="dxa"/>
              <w:left w:w="45" w:type="dxa"/>
              <w:bottom w:w="0" w:type="dxa"/>
              <w:right w:w="45" w:type="dxa"/>
            </w:tcMar>
            <w:vAlign w:val="center"/>
          </w:tcPr>
          <w:p w:rsidR="001267B7" w:rsidRPr="00D71FED" w:rsidRDefault="001267B7">
            <w:pPr>
              <w:jc w:val="center"/>
              <w:rPr>
                <w:rFonts w:ascii="Arial" w:hAnsi="Arial" w:cs="Arial"/>
                <w:color w:val="auto"/>
                <w:sz w:val="22"/>
                <w:szCs w:val="22"/>
              </w:rPr>
            </w:pPr>
            <w:r w:rsidRPr="00D71FED">
              <w:rPr>
                <w:rFonts w:ascii="Arial" w:hAnsi="Arial" w:cs="Arial"/>
                <w:color w:val="auto"/>
                <w:sz w:val="22"/>
                <w:szCs w:val="22"/>
              </w:rPr>
              <w:t>FORMACION GENERAL</w:t>
            </w:r>
          </w:p>
        </w:tc>
        <w:tc>
          <w:tcPr>
            <w:tcW w:w="0" w:type="auto"/>
            <w:tcBorders>
              <w:top w:val="single" w:sz="6" w:space="0" w:color="CCCCCC"/>
              <w:left w:val="single" w:sz="6" w:space="0" w:color="CCCCCC"/>
              <w:bottom w:val="single" w:sz="4" w:space="0" w:color="auto"/>
              <w:right w:val="single" w:sz="6" w:space="0" w:color="000000"/>
            </w:tcBorders>
            <w:vAlign w:val="center"/>
          </w:tcPr>
          <w:p w:rsidR="001267B7" w:rsidRPr="00D71FED" w:rsidRDefault="001965A3" w:rsidP="00D71FED">
            <w:pPr>
              <w:jc w:val="center"/>
              <w:rPr>
                <w:rFonts w:ascii="Arial" w:hAnsi="Arial" w:cs="Arial"/>
                <w:color w:val="auto"/>
                <w:sz w:val="22"/>
                <w:szCs w:val="22"/>
              </w:rPr>
            </w:pPr>
            <w:proofErr w:type="spellStart"/>
            <w:r>
              <w:rPr>
                <w:rFonts w:ascii="Arial" w:hAnsi="Arial" w:cs="Arial"/>
                <w:color w:val="auto"/>
                <w:sz w:val="22"/>
                <w:szCs w:val="22"/>
              </w:rPr>
              <w:t>Nerriz</w:t>
            </w:r>
            <w:bookmarkStart w:id="0" w:name="_GoBack"/>
            <w:bookmarkEnd w:id="0"/>
            <w:r>
              <w:rPr>
                <w:rFonts w:ascii="Arial" w:hAnsi="Arial" w:cs="Arial"/>
                <w:color w:val="auto"/>
                <w:sz w:val="22"/>
                <w:szCs w:val="22"/>
              </w:rPr>
              <w:t>on</w:t>
            </w:r>
            <w:proofErr w:type="spellEnd"/>
            <w:r>
              <w:rPr>
                <w:rFonts w:ascii="Arial" w:hAnsi="Arial" w:cs="Arial"/>
                <w:color w:val="auto"/>
                <w:sz w:val="22"/>
                <w:szCs w:val="22"/>
              </w:rPr>
              <w:t>. Rectora y coordinadora</w:t>
            </w:r>
          </w:p>
        </w:tc>
        <w:tc>
          <w:tcPr>
            <w:tcW w:w="1580" w:type="dxa"/>
            <w:tcBorders>
              <w:top w:val="single" w:sz="6" w:space="0" w:color="CCCCCC"/>
              <w:left w:val="single" w:sz="6" w:space="0" w:color="CCCCCC"/>
              <w:bottom w:val="single" w:sz="4" w:space="0" w:color="auto"/>
              <w:right w:val="single" w:sz="6" w:space="0" w:color="000000"/>
            </w:tcBorders>
            <w:vAlign w:val="center"/>
          </w:tcPr>
          <w:p w:rsidR="001267B7" w:rsidRPr="00D71FED" w:rsidRDefault="001267B7" w:rsidP="00327936">
            <w:pPr>
              <w:jc w:val="both"/>
              <w:rPr>
                <w:rFonts w:ascii="Arial" w:hAnsi="Arial" w:cs="Arial"/>
                <w:color w:val="auto"/>
                <w:sz w:val="22"/>
                <w:szCs w:val="22"/>
              </w:rPr>
            </w:pPr>
            <w:r w:rsidRPr="00D71FED">
              <w:rPr>
                <w:rFonts w:ascii="Arial" w:hAnsi="Arial" w:cs="Arial"/>
                <w:color w:val="auto"/>
                <w:sz w:val="22"/>
                <w:szCs w:val="22"/>
              </w:rPr>
              <w:t xml:space="preserve"> CANCHA</w:t>
            </w:r>
          </w:p>
        </w:tc>
        <w:tc>
          <w:tcPr>
            <w:tcW w:w="1021" w:type="dxa"/>
            <w:tcBorders>
              <w:top w:val="single" w:sz="6" w:space="0" w:color="CCCCCC"/>
              <w:left w:val="single" w:sz="6" w:space="0" w:color="CCCCCC"/>
              <w:bottom w:val="single" w:sz="4" w:space="0" w:color="auto"/>
              <w:right w:val="single" w:sz="6" w:space="0" w:color="000000"/>
            </w:tcBorders>
            <w:vAlign w:val="center"/>
          </w:tcPr>
          <w:p w:rsidR="001267B7" w:rsidRPr="00D71FED" w:rsidRDefault="001965A3" w:rsidP="00C06A42">
            <w:pPr>
              <w:jc w:val="center"/>
              <w:rPr>
                <w:rFonts w:ascii="Arial" w:hAnsi="Arial" w:cs="Arial"/>
                <w:color w:val="auto"/>
                <w:sz w:val="22"/>
                <w:szCs w:val="22"/>
              </w:rPr>
            </w:pPr>
            <w:r>
              <w:rPr>
                <w:rFonts w:ascii="Arial" w:hAnsi="Arial" w:cs="Arial"/>
                <w:color w:val="auto"/>
                <w:sz w:val="22"/>
                <w:szCs w:val="22"/>
              </w:rPr>
              <w:t>6:15</w:t>
            </w:r>
          </w:p>
        </w:tc>
        <w:tc>
          <w:tcPr>
            <w:tcW w:w="5422" w:type="dxa"/>
            <w:tcBorders>
              <w:top w:val="single" w:sz="6" w:space="0" w:color="CCCCCC"/>
              <w:left w:val="single" w:sz="6" w:space="0" w:color="CCCCCC"/>
              <w:bottom w:val="single" w:sz="4" w:space="0" w:color="auto"/>
              <w:right w:val="single" w:sz="6" w:space="0" w:color="000000"/>
            </w:tcBorders>
            <w:vAlign w:val="center"/>
          </w:tcPr>
          <w:p w:rsidR="001267B7" w:rsidRPr="00D71FED" w:rsidRDefault="001965A3">
            <w:pPr>
              <w:jc w:val="center"/>
              <w:rPr>
                <w:rFonts w:ascii="Arial" w:hAnsi="Arial" w:cs="Arial"/>
                <w:color w:val="auto"/>
                <w:sz w:val="22"/>
                <w:szCs w:val="22"/>
              </w:rPr>
            </w:pPr>
            <w:r>
              <w:rPr>
                <w:rFonts w:ascii="Arial" w:hAnsi="Arial" w:cs="Arial"/>
                <w:color w:val="auto"/>
                <w:sz w:val="22"/>
                <w:szCs w:val="22"/>
              </w:rPr>
              <w:t>Bienvenida y presentación del equipo docente</w:t>
            </w:r>
          </w:p>
        </w:tc>
        <w:tc>
          <w:tcPr>
            <w:tcW w:w="1539" w:type="dxa"/>
            <w:tcBorders>
              <w:top w:val="single" w:sz="6" w:space="0" w:color="CCCCCC"/>
              <w:left w:val="single" w:sz="6" w:space="0" w:color="CCCCCC"/>
              <w:bottom w:val="single" w:sz="4" w:space="0" w:color="auto"/>
              <w:right w:val="single" w:sz="6" w:space="0" w:color="000000"/>
            </w:tcBorders>
            <w:vAlign w:val="center"/>
          </w:tcPr>
          <w:p w:rsidR="001267B7" w:rsidRPr="003E3E61" w:rsidRDefault="001267B7">
            <w:pPr>
              <w:jc w:val="center"/>
              <w:rPr>
                <w:rFonts w:ascii="Calibri" w:hAnsi="Calibri" w:cs="Calibri"/>
                <w:b/>
                <w:color w:val="auto"/>
                <w:sz w:val="18"/>
                <w:szCs w:val="22"/>
              </w:rPr>
            </w:pPr>
          </w:p>
        </w:tc>
      </w:tr>
      <w:tr w:rsidR="00DE48FB" w:rsidRPr="002A064C" w:rsidTr="00141D67">
        <w:trPr>
          <w:trHeight w:val="566"/>
        </w:trPr>
        <w:tc>
          <w:tcPr>
            <w:tcW w:w="1548" w:type="dxa"/>
            <w:vMerge/>
            <w:tcBorders>
              <w:left w:val="single" w:sz="4" w:space="0" w:color="auto"/>
              <w:right w:val="single" w:sz="4" w:space="0" w:color="auto"/>
            </w:tcBorders>
            <w:tcMar>
              <w:top w:w="0" w:type="dxa"/>
              <w:left w:w="45" w:type="dxa"/>
              <w:bottom w:w="0" w:type="dxa"/>
              <w:right w:w="45" w:type="dxa"/>
            </w:tcMar>
            <w:vAlign w:val="center"/>
          </w:tcPr>
          <w:p w:rsidR="001267B7" w:rsidRPr="00D71FED" w:rsidRDefault="001267B7" w:rsidP="000B5487">
            <w:pPr>
              <w:jc w:val="center"/>
              <w:rPr>
                <w:rFonts w:ascii="Arial" w:hAnsi="Arial" w:cs="Arial"/>
                <w:b/>
                <w:bCs/>
                <w:color w:val="auto"/>
                <w:sz w:val="22"/>
                <w:szCs w:val="22"/>
              </w:rPr>
            </w:pPr>
          </w:p>
        </w:tc>
        <w:tc>
          <w:tcPr>
            <w:tcW w:w="16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D71FED" w:rsidRDefault="001965A3" w:rsidP="003C79FF">
            <w:pPr>
              <w:jc w:val="center"/>
              <w:rPr>
                <w:rFonts w:ascii="Arial" w:hAnsi="Arial" w:cs="Arial"/>
                <w:color w:val="auto"/>
                <w:sz w:val="22"/>
                <w:szCs w:val="22"/>
              </w:rPr>
            </w:pPr>
            <w:r>
              <w:rPr>
                <w:rFonts w:ascii="Arial" w:hAnsi="Arial" w:cs="Arial"/>
                <w:color w:val="auto"/>
                <w:sz w:val="22"/>
                <w:szCs w:val="22"/>
              </w:rPr>
              <w:t>Dirección de grupo</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D71FED" w:rsidRDefault="001965A3" w:rsidP="00D71FED">
            <w:pPr>
              <w:jc w:val="center"/>
              <w:rPr>
                <w:rFonts w:ascii="Arial" w:hAnsi="Arial" w:cs="Arial"/>
                <w:color w:val="auto"/>
                <w:sz w:val="22"/>
                <w:szCs w:val="22"/>
              </w:rPr>
            </w:pPr>
            <w:r>
              <w:rPr>
                <w:rFonts w:ascii="Arial" w:hAnsi="Arial" w:cs="Arial"/>
                <w:color w:val="auto"/>
                <w:sz w:val="22"/>
                <w:szCs w:val="22"/>
              </w:rPr>
              <w:t>Directores de grupo</w:t>
            </w:r>
          </w:p>
        </w:tc>
        <w:tc>
          <w:tcPr>
            <w:tcW w:w="1580" w:type="dxa"/>
            <w:tcBorders>
              <w:top w:val="single" w:sz="4" w:space="0" w:color="auto"/>
              <w:left w:val="single" w:sz="4" w:space="0" w:color="auto"/>
              <w:bottom w:val="single" w:sz="4" w:space="0" w:color="auto"/>
              <w:right w:val="single" w:sz="4" w:space="0" w:color="auto"/>
            </w:tcBorders>
            <w:vAlign w:val="center"/>
          </w:tcPr>
          <w:p w:rsidR="001267B7" w:rsidRPr="00D71FED" w:rsidRDefault="001965A3" w:rsidP="00327936">
            <w:pPr>
              <w:jc w:val="both"/>
              <w:rPr>
                <w:rFonts w:ascii="Arial" w:hAnsi="Arial" w:cs="Arial"/>
                <w:color w:val="auto"/>
                <w:sz w:val="22"/>
                <w:szCs w:val="22"/>
              </w:rPr>
            </w:pPr>
            <w:r>
              <w:rPr>
                <w:rFonts w:ascii="Arial" w:hAnsi="Arial" w:cs="Arial"/>
                <w:color w:val="auto"/>
                <w:sz w:val="22"/>
                <w:szCs w:val="22"/>
              </w:rPr>
              <w:t>Aula de clase</w:t>
            </w:r>
          </w:p>
        </w:tc>
        <w:tc>
          <w:tcPr>
            <w:tcW w:w="1021" w:type="dxa"/>
            <w:tcBorders>
              <w:top w:val="single" w:sz="4" w:space="0" w:color="auto"/>
              <w:left w:val="single" w:sz="4" w:space="0" w:color="auto"/>
              <w:bottom w:val="single" w:sz="4" w:space="0" w:color="auto"/>
              <w:right w:val="single" w:sz="4" w:space="0" w:color="auto"/>
            </w:tcBorders>
            <w:vAlign w:val="center"/>
          </w:tcPr>
          <w:p w:rsidR="001267B7" w:rsidRPr="00D71FED" w:rsidRDefault="001965A3" w:rsidP="00C06A42">
            <w:pPr>
              <w:jc w:val="center"/>
              <w:rPr>
                <w:rFonts w:ascii="Arial" w:hAnsi="Arial" w:cs="Arial"/>
                <w:color w:val="auto"/>
                <w:sz w:val="22"/>
                <w:szCs w:val="22"/>
              </w:rPr>
            </w:pPr>
            <w:r>
              <w:rPr>
                <w:rFonts w:ascii="Arial" w:hAnsi="Arial" w:cs="Arial"/>
                <w:color w:val="auto"/>
                <w:sz w:val="22"/>
                <w:szCs w:val="22"/>
              </w:rPr>
              <w:t>Durante la jornada</w:t>
            </w:r>
          </w:p>
        </w:tc>
        <w:tc>
          <w:tcPr>
            <w:tcW w:w="5422" w:type="dxa"/>
            <w:tcBorders>
              <w:top w:val="single" w:sz="4" w:space="0" w:color="auto"/>
              <w:left w:val="single" w:sz="4" w:space="0" w:color="auto"/>
              <w:bottom w:val="single" w:sz="4" w:space="0" w:color="auto"/>
              <w:right w:val="single" w:sz="4" w:space="0" w:color="auto"/>
            </w:tcBorders>
            <w:vAlign w:val="center"/>
          </w:tcPr>
          <w:p w:rsidR="001267B7" w:rsidRPr="001965A3" w:rsidRDefault="001965A3">
            <w:pPr>
              <w:jc w:val="center"/>
              <w:rPr>
                <w:rFonts w:ascii="Arial" w:hAnsi="Arial" w:cs="Arial"/>
                <w:color w:val="auto"/>
                <w:sz w:val="22"/>
                <w:szCs w:val="22"/>
              </w:rPr>
            </w:pPr>
            <w:r w:rsidRPr="001965A3">
              <w:rPr>
                <w:rFonts w:ascii="Arial" w:hAnsi="Arial" w:cs="Arial"/>
                <w:color w:val="auto"/>
                <w:sz w:val="22"/>
                <w:szCs w:val="22"/>
              </w:rPr>
              <w:t>Conducta de entrada, asistencia, acuerdos, gestión de aula</w:t>
            </w:r>
            <w:r w:rsidR="00E57937">
              <w:rPr>
                <w:rFonts w:ascii="Arial" w:hAnsi="Arial" w:cs="Arial"/>
                <w:color w:val="auto"/>
                <w:sz w:val="22"/>
                <w:szCs w:val="22"/>
              </w:rPr>
              <w:t xml:space="preserve">- lista de útiles </w:t>
            </w:r>
          </w:p>
        </w:tc>
        <w:tc>
          <w:tcPr>
            <w:tcW w:w="1539"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tr>
      <w:tr w:rsidR="00DE48FB" w:rsidRPr="002A064C" w:rsidTr="00141D67">
        <w:trPr>
          <w:trHeight w:val="562"/>
        </w:trPr>
        <w:tc>
          <w:tcPr>
            <w:tcW w:w="1548"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D71FED" w:rsidRDefault="001965A3" w:rsidP="000B5487">
            <w:pPr>
              <w:jc w:val="center"/>
              <w:rPr>
                <w:rFonts w:ascii="Arial" w:hAnsi="Arial" w:cs="Arial"/>
                <w:b/>
                <w:bCs/>
                <w:color w:val="auto"/>
                <w:sz w:val="22"/>
                <w:szCs w:val="22"/>
              </w:rPr>
            </w:pPr>
            <w:r>
              <w:rPr>
                <w:rFonts w:ascii="Arial" w:hAnsi="Arial" w:cs="Arial"/>
                <w:b/>
                <w:bCs/>
                <w:color w:val="auto"/>
                <w:sz w:val="22"/>
                <w:szCs w:val="22"/>
              </w:rPr>
              <w:t>MARTES  21</w:t>
            </w:r>
          </w:p>
        </w:tc>
        <w:tc>
          <w:tcPr>
            <w:tcW w:w="1626"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141D67" w:rsidP="00141D67">
            <w:pPr>
              <w:rPr>
                <w:rFonts w:ascii="Arial" w:hAnsi="Arial" w:cs="Arial"/>
                <w:color w:val="auto"/>
                <w:sz w:val="22"/>
                <w:szCs w:val="22"/>
              </w:rPr>
            </w:pPr>
            <w:r>
              <w:rPr>
                <w:rFonts w:ascii="Arial" w:hAnsi="Arial" w:cs="Arial"/>
                <w:color w:val="auto"/>
                <w:sz w:val="22"/>
                <w:szCs w:val="22"/>
              </w:rPr>
              <w:t>Anormalidad</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D71FED" w:rsidRDefault="00D60ED5" w:rsidP="00D71FED">
            <w:pPr>
              <w:jc w:val="center"/>
              <w:rPr>
                <w:rFonts w:ascii="Arial" w:hAnsi="Arial" w:cs="Arial"/>
                <w:sz w:val="22"/>
                <w:szCs w:val="22"/>
              </w:rPr>
            </w:pPr>
          </w:p>
        </w:tc>
        <w:tc>
          <w:tcPr>
            <w:tcW w:w="1580"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07EBE">
            <w:pPr>
              <w:jc w:val="center"/>
              <w:rPr>
                <w:rFonts w:ascii="Arial" w:hAnsi="Arial" w:cs="Arial"/>
                <w:sz w:val="22"/>
                <w:szCs w:val="22"/>
              </w:rPr>
            </w:pPr>
          </w:p>
        </w:tc>
        <w:tc>
          <w:tcPr>
            <w:tcW w:w="1021"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C06A42">
            <w:pPr>
              <w:jc w:val="center"/>
              <w:rPr>
                <w:rFonts w:ascii="Arial" w:hAnsi="Arial" w:cs="Arial"/>
                <w:sz w:val="22"/>
                <w:szCs w:val="22"/>
              </w:rPr>
            </w:pPr>
          </w:p>
        </w:tc>
        <w:tc>
          <w:tcPr>
            <w:tcW w:w="542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141D67" w:rsidP="00F37A43">
            <w:pPr>
              <w:rPr>
                <w:rFonts w:ascii="Arial" w:hAnsi="Arial" w:cs="Arial"/>
                <w:sz w:val="22"/>
                <w:szCs w:val="22"/>
              </w:rPr>
            </w:pPr>
            <w:r>
              <w:rPr>
                <w:rFonts w:ascii="Arial" w:hAnsi="Arial" w:cs="Arial"/>
                <w:sz w:val="22"/>
                <w:szCs w:val="22"/>
              </w:rPr>
              <w:t xml:space="preserve">Por confirmar </w:t>
            </w:r>
          </w:p>
        </w:tc>
        <w:tc>
          <w:tcPr>
            <w:tcW w:w="1539"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3E3E61" w:rsidRDefault="00D60ED5">
            <w:pPr>
              <w:rPr>
                <w:color w:val="auto"/>
                <w:sz w:val="18"/>
                <w:szCs w:val="20"/>
              </w:rPr>
            </w:pPr>
          </w:p>
        </w:tc>
      </w:tr>
      <w:tr w:rsidR="00141D67" w:rsidRPr="002A064C" w:rsidTr="00141D67">
        <w:trPr>
          <w:trHeight w:val="556"/>
        </w:trPr>
        <w:tc>
          <w:tcPr>
            <w:tcW w:w="1548" w:type="dxa"/>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141D67" w:rsidRPr="00D71FED" w:rsidRDefault="00141D67" w:rsidP="00141D67">
            <w:pPr>
              <w:jc w:val="center"/>
              <w:rPr>
                <w:rFonts w:ascii="Arial" w:hAnsi="Arial" w:cs="Arial"/>
                <w:b/>
                <w:bCs/>
                <w:sz w:val="22"/>
                <w:szCs w:val="22"/>
              </w:rPr>
            </w:pPr>
            <w:r>
              <w:rPr>
                <w:rFonts w:ascii="Arial" w:hAnsi="Arial" w:cs="Arial"/>
                <w:b/>
                <w:bCs/>
                <w:sz w:val="22"/>
                <w:szCs w:val="22"/>
              </w:rPr>
              <w:t>MIERCOLES 22</w:t>
            </w:r>
          </w:p>
        </w:tc>
        <w:tc>
          <w:tcPr>
            <w:tcW w:w="16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color w:val="auto"/>
                <w:sz w:val="22"/>
                <w:szCs w:val="22"/>
              </w:rPr>
            </w:pPr>
            <w:r>
              <w:rPr>
                <w:rFonts w:ascii="Arial" w:hAnsi="Arial" w:cs="Arial"/>
                <w:color w:val="auto"/>
                <w:sz w:val="22"/>
                <w:szCs w:val="22"/>
              </w:rPr>
              <w:t>Carrusel institucional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D71FED" w:rsidRDefault="00141D67" w:rsidP="00141D67">
            <w:pPr>
              <w:jc w:val="center"/>
              <w:rPr>
                <w:rFonts w:ascii="Arial" w:hAnsi="Arial" w:cs="Arial"/>
                <w:sz w:val="22"/>
                <w:szCs w:val="22"/>
              </w:rPr>
            </w:pPr>
            <w:r>
              <w:rPr>
                <w:rFonts w:ascii="Arial" w:hAnsi="Arial" w:cs="Arial"/>
                <w:sz w:val="22"/>
                <w:szCs w:val="22"/>
              </w:rPr>
              <w:t>Docentes de secundaria</w:t>
            </w:r>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sz w:val="22"/>
                <w:szCs w:val="22"/>
              </w:rPr>
            </w:pPr>
            <w:r>
              <w:rPr>
                <w:rFonts w:ascii="Arial" w:hAnsi="Arial" w:cs="Arial"/>
                <w:sz w:val="22"/>
                <w:szCs w:val="22"/>
              </w:rPr>
              <w:t>Aulas</w:t>
            </w: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sz w:val="22"/>
                <w:szCs w:val="22"/>
              </w:rPr>
            </w:pPr>
            <w:r>
              <w:rPr>
                <w:rFonts w:ascii="Arial" w:hAnsi="Arial" w:cs="Arial"/>
                <w:sz w:val="22"/>
                <w:szCs w:val="22"/>
              </w:rPr>
              <w:t>Durante la jornada</w:t>
            </w: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rPr>
                <w:rFonts w:ascii="Arial" w:hAnsi="Arial" w:cs="Arial"/>
                <w:sz w:val="22"/>
                <w:szCs w:val="22"/>
              </w:rPr>
            </w:pPr>
            <w:r>
              <w:rPr>
                <w:rFonts w:ascii="Arial" w:hAnsi="Arial" w:cs="Arial"/>
                <w:sz w:val="22"/>
                <w:szCs w:val="22"/>
              </w:rPr>
              <w:t>Las docentes de primaria durante la semana trabajan los temas del carrusel en dirección de grupo.</w:t>
            </w:r>
          </w:p>
        </w:tc>
        <w:tc>
          <w:tcPr>
            <w:tcW w:w="153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3E3E61" w:rsidRDefault="00141D67" w:rsidP="00141D67">
            <w:pPr>
              <w:rPr>
                <w:color w:val="auto"/>
                <w:sz w:val="18"/>
                <w:szCs w:val="20"/>
              </w:rPr>
            </w:pPr>
          </w:p>
        </w:tc>
      </w:tr>
      <w:tr w:rsidR="00141D67" w:rsidRPr="002A064C" w:rsidTr="00141D67">
        <w:trPr>
          <w:trHeight w:val="592"/>
        </w:trPr>
        <w:tc>
          <w:tcPr>
            <w:tcW w:w="1548"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41D67" w:rsidRPr="00D71FED" w:rsidRDefault="00141D67" w:rsidP="00141D67">
            <w:pPr>
              <w:jc w:val="center"/>
              <w:rPr>
                <w:rFonts w:ascii="Arial" w:hAnsi="Arial" w:cs="Arial"/>
                <w:b/>
                <w:bCs/>
                <w:color w:val="auto"/>
                <w:sz w:val="22"/>
                <w:szCs w:val="22"/>
              </w:rPr>
            </w:pPr>
            <w:r>
              <w:rPr>
                <w:rFonts w:ascii="Arial" w:hAnsi="Arial" w:cs="Arial"/>
                <w:b/>
                <w:bCs/>
                <w:color w:val="auto"/>
                <w:sz w:val="22"/>
                <w:szCs w:val="22"/>
              </w:rPr>
              <w:t>JUEVES 23</w:t>
            </w:r>
          </w:p>
        </w:tc>
        <w:tc>
          <w:tcPr>
            <w:tcW w:w="1626"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sz w:val="22"/>
                <w:szCs w:val="22"/>
              </w:rPr>
            </w:pPr>
            <w:r>
              <w:rPr>
                <w:rFonts w:ascii="Arial" w:hAnsi="Arial" w:cs="Arial"/>
                <w:sz w:val="22"/>
                <w:szCs w:val="22"/>
              </w:rPr>
              <w:t xml:space="preserve">Diagnostico  </w:t>
            </w:r>
            <w:r>
              <w:rPr>
                <w:rFonts w:ascii="Arial" w:hAnsi="Arial" w:cs="Arial"/>
                <w:sz w:val="22"/>
                <w:szCs w:val="22"/>
              </w:rPr>
              <w:t>académico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D71FED" w:rsidRDefault="00141D67" w:rsidP="00141D67">
            <w:pPr>
              <w:jc w:val="center"/>
              <w:rPr>
                <w:rFonts w:ascii="Arial" w:hAnsi="Arial" w:cs="Arial"/>
                <w:sz w:val="22"/>
                <w:szCs w:val="22"/>
              </w:rPr>
            </w:pPr>
            <w:r>
              <w:rPr>
                <w:rFonts w:ascii="Arial" w:hAnsi="Arial" w:cs="Arial"/>
                <w:sz w:val="22"/>
                <w:szCs w:val="22"/>
              </w:rPr>
              <w:t>Docentes</w:t>
            </w:r>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i/>
                <w:iCs/>
                <w:sz w:val="22"/>
                <w:szCs w:val="22"/>
              </w:rPr>
            </w:pP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color w:val="auto"/>
                <w:sz w:val="22"/>
                <w:szCs w:val="22"/>
              </w:rPr>
            </w:pP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rPr>
                <w:rFonts w:ascii="Arial" w:hAnsi="Arial" w:cs="Arial"/>
                <w:color w:val="auto"/>
                <w:sz w:val="22"/>
                <w:szCs w:val="22"/>
              </w:rPr>
            </w:pPr>
          </w:p>
        </w:tc>
        <w:tc>
          <w:tcPr>
            <w:tcW w:w="153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3E3E61" w:rsidRDefault="00141D67" w:rsidP="00141D67">
            <w:pPr>
              <w:rPr>
                <w:color w:val="auto"/>
                <w:sz w:val="18"/>
                <w:szCs w:val="20"/>
              </w:rPr>
            </w:pPr>
          </w:p>
        </w:tc>
      </w:tr>
      <w:tr w:rsidR="00141D67" w:rsidRPr="002A064C" w:rsidTr="00141D67">
        <w:trPr>
          <w:trHeight w:val="811"/>
        </w:trPr>
        <w:tc>
          <w:tcPr>
            <w:tcW w:w="1548" w:type="dxa"/>
            <w:tcBorders>
              <w:top w:val="single" w:sz="4" w:space="0" w:color="auto"/>
              <w:left w:val="single" w:sz="4" w:space="0" w:color="auto"/>
              <w:bottom w:val="single" w:sz="4" w:space="0" w:color="auto"/>
              <w:right w:val="single" w:sz="4" w:space="0" w:color="auto"/>
            </w:tcBorders>
            <w:vAlign w:val="center"/>
          </w:tcPr>
          <w:p w:rsidR="00141D67" w:rsidRPr="00D71FED" w:rsidRDefault="00141D67" w:rsidP="00141D67">
            <w:pPr>
              <w:rPr>
                <w:rFonts w:ascii="Arial" w:hAnsi="Arial" w:cs="Arial"/>
                <w:b/>
                <w:bCs/>
                <w:color w:val="auto"/>
                <w:sz w:val="22"/>
                <w:szCs w:val="22"/>
              </w:rPr>
            </w:pPr>
            <w:r w:rsidRPr="00D71FED">
              <w:rPr>
                <w:rFonts w:ascii="Arial" w:hAnsi="Arial" w:cs="Arial"/>
                <w:b/>
                <w:bCs/>
                <w:color w:val="auto"/>
                <w:sz w:val="22"/>
                <w:szCs w:val="22"/>
              </w:rPr>
              <w:t xml:space="preserve"> VIERNES </w:t>
            </w:r>
            <w:r>
              <w:rPr>
                <w:rFonts w:ascii="Arial" w:hAnsi="Arial" w:cs="Arial"/>
                <w:b/>
                <w:bCs/>
                <w:color w:val="auto"/>
                <w:sz w:val="22"/>
                <w:szCs w:val="22"/>
              </w:rPr>
              <w:t>24</w:t>
            </w:r>
            <w:r w:rsidRPr="00D71FED">
              <w:rPr>
                <w:rFonts w:ascii="Arial" w:hAnsi="Arial" w:cs="Arial"/>
                <w:b/>
                <w:bCs/>
                <w:color w:val="auto"/>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D71FED" w:rsidRDefault="00141D67" w:rsidP="00141D67">
            <w:pPr>
              <w:jc w:val="center"/>
              <w:rPr>
                <w:rFonts w:ascii="Arial" w:hAnsi="Arial" w:cs="Arial"/>
                <w:sz w:val="22"/>
                <w:szCs w:val="22"/>
              </w:rPr>
            </w:pPr>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i/>
                <w:iCs/>
                <w:sz w:val="22"/>
                <w:szCs w:val="22"/>
              </w:rPr>
            </w:pP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jc w:val="center"/>
              <w:rPr>
                <w:rFonts w:ascii="Arial" w:hAnsi="Arial" w:cs="Arial"/>
                <w:i/>
                <w:iCs/>
                <w:sz w:val="22"/>
                <w:szCs w:val="22"/>
              </w:rPr>
            </w:pP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141D67">
            <w:pPr>
              <w:rPr>
                <w:rFonts w:ascii="Arial" w:hAnsi="Arial" w:cs="Arial"/>
                <w:color w:val="auto"/>
                <w:sz w:val="22"/>
                <w:szCs w:val="22"/>
              </w:rPr>
            </w:pPr>
          </w:p>
        </w:tc>
        <w:tc>
          <w:tcPr>
            <w:tcW w:w="153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3E3E61" w:rsidRDefault="00141D67" w:rsidP="00141D67">
            <w:pPr>
              <w:rPr>
                <w:rFonts w:ascii="Calibri" w:hAnsi="Calibri" w:cs="Calibri"/>
                <w:color w:val="auto"/>
                <w:sz w:val="18"/>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AF0455" w:rsidRDefault="006E4401"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1" w:name="_gjdgxs"/>
      <w:bookmarkEnd w:id="1"/>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Default="0004638C"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sectPr w:rsidR="0004638C" w:rsidRPr="0004638C"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7124C"/>
    <w:rsid w:val="000A72EC"/>
    <w:rsid w:val="000B5487"/>
    <w:rsid w:val="000F4383"/>
    <w:rsid w:val="000F7303"/>
    <w:rsid w:val="00104654"/>
    <w:rsid w:val="001267B7"/>
    <w:rsid w:val="00141B20"/>
    <w:rsid w:val="00141D67"/>
    <w:rsid w:val="00150DC3"/>
    <w:rsid w:val="00154F66"/>
    <w:rsid w:val="00192653"/>
    <w:rsid w:val="001965A3"/>
    <w:rsid w:val="001E1EDB"/>
    <w:rsid w:val="002023AD"/>
    <w:rsid w:val="00235674"/>
    <w:rsid w:val="00290051"/>
    <w:rsid w:val="002970BF"/>
    <w:rsid w:val="002A064C"/>
    <w:rsid w:val="002A5FCA"/>
    <w:rsid w:val="002D66E5"/>
    <w:rsid w:val="00327936"/>
    <w:rsid w:val="0035140E"/>
    <w:rsid w:val="00356800"/>
    <w:rsid w:val="003C79FF"/>
    <w:rsid w:val="003D55F4"/>
    <w:rsid w:val="003D6332"/>
    <w:rsid w:val="003E3E61"/>
    <w:rsid w:val="00433A2F"/>
    <w:rsid w:val="00433C23"/>
    <w:rsid w:val="00587E41"/>
    <w:rsid w:val="005B0955"/>
    <w:rsid w:val="005F56EA"/>
    <w:rsid w:val="006302B4"/>
    <w:rsid w:val="006E4401"/>
    <w:rsid w:val="00707EBE"/>
    <w:rsid w:val="007265B1"/>
    <w:rsid w:val="007A2274"/>
    <w:rsid w:val="008469A4"/>
    <w:rsid w:val="00865F87"/>
    <w:rsid w:val="00894303"/>
    <w:rsid w:val="00955274"/>
    <w:rsid w:val="00966150"/>
    <w:rsid w:val="00974ADC"/>
    <w:rsid w:val="009B637B"/>
    <w:rsid w:val="00AB2681"/>
    <w:rsid w:val="00AF0455"/>
    <w:rsid w:val="00B36A79"/>
    <w:rsid w:val="00B820FE"/>
    <w:rsid w:val="00C06A42"/>
    <w:rsid w:val="00C81883"/>
    <w:rsid w:val="00C90C1C"/>
    <w:rsid w:val="00C94880"/>
    <w:rsid w:val="00CA499F"/>
    <w:rsid w:val="00CC5319"/>
    <w:rsid w:val="00D150D3"/>
    <w:rsid w:val="00D60ED5"/>
    <w:rsid w:val="00D71FED"/>
    <w:rsid w:val="00D82D6A"/>
    <w:rsid w:val="00DD5763"/>
    <w:rsid w:val="00DE48FB"/>
    <w:rsid w:val="00E57937"/>
    <w:rsid w:val="00EC0D70"/>
    <w:rsid w:val="00EF480B"/>
    <w:rsid w:val="00F9483C"/>
    <w:rsid w:val="00F96F66"/>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2</cp:revision>
  <cp:lastPrinted>2019-02-25T14:46:00Z</cp:lastPrinted>
  <dcterms:created xsi:type="dcterms:W3CDTF">2020-01-17T18:56:00Z</dcterms:created>
  <dcterms:modified xsi:type="dcterms:W3CDTF">2020-01-17T18:56:00Z</dcterms:modified>
</cp:coreProperties>
</file>