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E3CE" w14:textId="1C6229AF" w:rsidR="006E4401" w:rsidRPr="00752027" w:rsidRDefault="00D93FC3" w:rsidP="006E4401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COMUNICADO # 1</w:t>
      </w:r>
      <w:r w:rsidR="007C5E07">
        <w:rPr>
          <w:rFonts w:ascii="Calibri" w:eastAsia="Calibri" w:hAnsi="Calibri" w:cs="Calibri"/>
          <w:b/>
        </w:rPr>
        <w:t>9</w:t>
      </w:r>
    </w:p>
    <w:p w14:paraId="26240E1C" w14:textId="22A56CBD" w:rsidR="006E4401" w:rsidRPr="00752027" w:rsidRDefault="006E4401" w:rsidP="0035140E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752027">
        <w:rPr>
          <w:rFonts w:ascii="Calibri" w:eastAsia="Calibri" w:hAnsi="Calibri" w:cs="Calibri"/>
          <w:b/>
          <w:i/>
        </w:rPr>
        <w:t xml:space="preserve">AGENDA DE LA SEMANA DEL </w:t>
      </w:r>
      <w:r w:rsidR="007C5E07">
        <w:rPr>
          <w:rFonts w:ascii="Calibri" w:eastAsia="Calibri" w:hAnsi="Calibri" w:cs="Calibri"/>
          <w:b/>
          <w:i/>
        </w:rPr>
        <w:t>15</w:t>
      </w:r>
      <w:r w:rsidR="00064CCB">
        <w:rPr>
          <w:rFonts w:ascii="Calibri" w:eastAsia="Calibri" w:hAnsi="Calibri" w:cs="Calibri"/>
          <w:b/>
          <w:i/>
        </w:rPr>
        <w:t xml:space="preserve"> al </w:t>
      </w:r>
      <w:r w:rsidR="007C5E07">
        <w:rPr>
          <w:rFonts w:ascii="Calibri" w:eastAsia="Calibri" w:hAnsi="Calibri" w:cs="Calibri"/>
          <w:b/>
          <w:i/>
        </w:rPr>
        <w:t>19</w:t>
      </w:r>
      <w:r w:rsidR="00064CCB">
        <w:rPr>
          <w:rFonts w:ascii="Calibri" w:eastAsia="Calibri" w:hAnsi="Calibri" w:cs="Calibri"/>
          <w:b/>
          <w:i/>
        </w:rPr>
        <w:t xml:space="preserve"> </w:t>
      </w:r>
      <w:r w:rsidR="00C94880" w:rsidRPr="00752027">
        <w:rPr>
          <w:rFonts w:ascii="Calibri" w:eastAsia="Calibri" w:hAnsi="Calibri" w:cs="Calibri"/>
          <w:b/>
          <w:i/>
        </w:rPr>
        <w:t>DE</w:t>
      </w:r>
      <w:r w:rsidR="004A5502">
        <w:rPr>
          <w:rFonts w:ascii="Calibri" w:eastAsia="Calibri" w:hAnsi="Calibri" w:cs="Calibri"/>
          <w:b/>
          <w:i/>
        </w:rPr>
        <w:t xml:space="preserve"> JUNIO</w:t>
      </w:r>
      <w:r w:rsidR="001965A3" w:rsidRPr="00752027">
        <w:rPr>
          <w:rFonts w:ascii="Calibri" w:eastAsia="Calibri" w:hAnsi="Calibri" w:cs="Calibri"/>
          <w:b/>
          <w:i/>
        </w:rPr>
        <w:t xml:space="preserve"> DE 2020</w:t>
      </w:r>
    </w:p>
    <w:p w14:paraId="503E0B75" w14:textId="6DE16946" w:rsidR="006E4401" w:rsidRPr="00846E15" w:rsidRDefault="006E4401" w:rsidP="006E4401">
      <w:pPr>
        <w:widowControl w:val="0"/>
        <w:jc w:val="center"/>
        <w:rPr>
          <w:rFonts w:ascii="Calibri" w:eastAsia="Calibri" w:hAnsi="Calibri" w:cs="Calibri"/>
          <w:color w:val="auto"/>
          <w:sz w:val="20"/>
        </w:rPr>
      </w:pPr>
      <w:r w:rsidRPr="004A5502">
        <w:rPr>
          <w:rFonts w:ascii="Calibri" w:eastAsia="Calibri" w:hAnsi="Calibri" w:cs="Calibri"/>
          <w:b/>
          <w:color w:val="auto"/>
        </w:rPr>
        <w:t>Frase de la semana:</w:t>
      </w:r>
      <w:r w:rsidRPr="004A5502">
        <w:rPr>
          <w:rFonts w:ascii="Calibri" w:eastAsia="Calibri" w:hAnsi="Calibri" w:cs="Calibri"/>
          <w:color w:val="auto"/>
        </w:rPr>
        <w:t xml:space="preserve"> </w:t>
      </w:r>
      <w:r w:rsidR="00A45FF4">
        <w:rPr>
          <w:rFonts w:ascii="Calibri" w:eastAsia="Calibri" w:hAnsi="Calibri" w:cs="Calibri"/>
          <w:color w:val="auto"/>
        </w:rPr>
        <w:t>“</w:t>
      </w:r>
      <w:r w:rsidR="00846E15" w:rsidRPr="00846E15">
        <w:rPr>
          <w:rFonts w:ascii="Arial" w:hAnsi="Arial" w:cs="Arial"/>
          <w:color w:val="444444"/>
          <w:sz w:val="22"/>
          <w:szCs w:val="27"/>
          <w:shd w:val="clear" w:color="auto" w:fill="F6F6F6"/>
        </w:rPr>
        <w:t>Los que aseguran que algo es imposible, no deberían interrumpir a los que están lográndolo”</w:t>
      </w:r>
    </w:p>
    <w:p w14:paraId="1AD448DD" w14:textId="33484738" w:rsidR="00237003" w:rsidRPr="004A5502" w:rsidRDefault="00237003" w:rsidP="006E4401">
      <w:pPr>
        <w:widowControl w:val="0"/>
        <w:jc w:val="center"/>
        <w:rPr>
          <w:rFonts w:ascii="Calibri" w:eastAsia="Calibri" w:hAnsi="Calibri" w:cs="Calibri"/>
          <w:color w:val="auto"/>
        </w:rPr>
      </w:pPr>
      <w:r w:rsidRPr="004A5502">
        <w:rPr>
          <w:rFonts w:ascii="Calibri" w:eastAsia="Calibri" w:hAnsi="Calibri" w:cs="Calibri"/>
          <w:color w:val="auto"/>
        </w:rPr>
        <w:t>HORARIO DE LA SEMANA: 7:00 A 1:</w:t>
      </w:r>
      <w:r w:rsidR="00CF0750" w:rsidRPr="004A5502">
        <w:rPr>
          <w:rFonts w:ascii="Calibri" w:eastAsia="Calibri" w:hAnsi="Calibri" w:cs="Calibri"/>
          <w:color w:val="auto"/>
        </w:rPr>
        <w:t>00</w:t>
      </w:r>
    </w:p>
    <w:p w14:paraId="76E10A61" w14:textId="77777777" w:rsidR="002478B3" w:rsidRPr="00F20615" w:rsidRDefault="002478B3" w:rsidP="006E4401">
      <w:pPr>
        <w:widowControl w:val="0"/>
        <w:jc w:val="center"/>
        <w:rPr>
          <w:rFonts w:ascii="Calibri" w:eastAsia="Calibri" w:hAnsi="Calibri" w:cs="Calibri"/>
          <w:b/>
          <w:color w:val="FF0000"/>
        </w:rPr>
      </w:pPr>
    </w:p>
    <w:tbl>
      <w:tblPr>
        <w:tblpPr w:leftFromText="141" w:rightFromText="141" w:vertAnchor="text" w:horzAnchor="margin" w:tblpY="75"/>
        <w:tblW w:w="14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79"/>
        <w:gridCol w:w="1965"/>
        <w:gridCol w:w="2413"/>
        <w:gridCol w:w="1559"/>
        <w:gridCol w:w="4820"/>
      </w:tblGrid>
      <w:tr w:rsidR="00283CAB" w:rsidRPr="001C524B" w14:paraId="7C2BF723" w14:textId="77777777" w:rsidTr="00621F58">
        <w:trPr>
          <w:trHeight w:val="247"/>
        </w:trPr>
        <w:tc>
          <w:tcPr>
            <w:tcW w:w="144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A65B0" w14:textId="37C40B38" w:rsidR="00283CAB" w:rsidRPr="001C524B" w:rsidRDefault="000401C5" w:rsidP="00283C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</w:rPr>
              <w:t>SEGUNDO</w:t>
            </w:r>
            <w:r w:rsidR="00283CAB" w:rsidRPr="001C524B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 PERIODO </w:t>
            </w:r>
          </w:p>
        </w:tc>
      </w:tr>
      <w:tr w:rsidR="00283CAB" w:rsidRPr="001C524B" w14:paraId="02FE8FF4" w14:textId="77777777" w:rsidTr="00064CCB">
        <w:trPr>
          <w:trHeight w:val="704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4F0A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DIA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00E27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ACTIVIDADES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BDAD1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RESPONSABLE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645F0" w14:textId="77777777" w:rsidR="00283CAB" w:rsidRPr="001C524B" w:rsidRDefault="004714D0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MEDIO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5E300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 xml:space="preserve">HORA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25688" w14:textId="77777777"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OBSERVACIONES</w:t>
            </w:r>
          </w:p>
        </w:tc>
      </w:tr>
      <w:tr w:rsidR="006753E9" w:rsidRPr="001C524B" w14:paraId="04583B59" w14:textId="77777777" w:rsidTr="00A76CAF">
        <w:trPr>
          <w:trHeight w:val="977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5305F" w14:textId="10F9240A" w:rsidR="006753E9" w:rsidRPr="00F84280" w:rsidRDefault="006753E9" w:rsidP="00220FFA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LUNES 15</w:t>
            </w:r>
          </w:p>
        </w:tc>
        <w:tc>
          <w:tcPr>
            <w:tcW w:w="12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50BC65" w14:textId="7D4EE419" w:rsidR="006753E9" w:rsidRPr="00F84280" w:rsidRDefault="006753E9" w:rsidP="006753E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FESTIVO</w:t>
            </w:r>
            <w:bookmarkStart w:id="0" w:name="_GoBack"/>
            <w:bookmarkEnd w:id="0"/>
          </w:p>
        </w:tc>
      </w:tr>
      <w:tr w:rsidR="00E318C2" w:rsidRPr="001C524B" w14:paraId="576A041E" w14:textId="77777777" w:rsidTr="00FD0AF3">
        <w:trPr>
          <w:trHeight w:val="56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64308C" w14:textId="2D3009FD" w:rsidR="00E318C2" w:rsidRPr="00F84280" w:rsidRDefault="00E318C2" w:rsidP="007C2BB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MARTES  </w:t>
            </w:r>
            <w:r w:rsidR="006753E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71D23" w14:textId="790AC3EB" w:rsidR="00E318C2" w:rsidRDefault="007C5E07" w:rsidP="007C2BB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Comisiones de evaluación y promoción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59CFC" w14:textId="50A1093C" w:rsidR="00E318C2" w:rsidRDefault="007C5E07" w:rsidP="007C2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Directivos y docentes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43E26" w14:textId="1855CA6E" w:rsidR="00E318C2" w:rsidRDefault="007C5E07" w:rsidP="007C2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10009" w14:textId="62E68FAE" w:rsidR="00E318C2" w:rsidRDefault="006753E9" w:rsidP="007C2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D935C" w14:textId="77777777" w:rsidR="006753E9" w:rsidRDefault="006753E9" w:rsidP="007C2BB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Hay un docente de cada comisión que se encarga de programar e invitar al padre de familia a la comisión. </w:t>
            </w:r>
          </w:p>
          <w:p w14:paraId="24AB3702" w14:textId="612EA9A4" w:rsidR="00E318C2" w:rsidRDefault="006753E9" w:rsidP="007C2BB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(ver circular informativa de las comisiones)</w:t>
            </w:r>
          </w:p>
        </w:tc>
      </w:tr>
      <w:tr w:rsidR="00037102" w:rsidRPr="001C524B" w14:paraId="5AA1795F" w14:textId="77777777" w:rsidTr="00064CCB">
        <w:trPr>
          <w:trHeight w:val="556"/>
        </w:trPr>
        <w:tc>
          <w:tcPr>
            <w:tcW w:w="1515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C2987D" w14:textId="2A4DC8F0" w:rsidR="00037102" w:rsidRPr="00F84280" w:rsidRDefault="00037102" w:rsidP="00E318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MIERCOLES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0C9F5" w14:textId="1A078880" w:rsidR="00037102" w:rsidRPr="00F84280" w:rsidRDefault="00037102" w:rsidP="00E318C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Dirección de grupo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30679D" w14:textId="2E0C5298" w:rsidR="00037102" w:rsidRDefault="00037102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Directores de grupo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3C0EF" w14:textId="2D3FC597" w:rsidR="00037102" w:rsidRPr="00F84280" w:rsidRDefault="00037102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49325E" w14:textId="77777777" w:rsidR="00037102" w:rsidRDefault="00037102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 (secundaria)</w:t>
            </w:r>
          </w:p>
          <w:p w14:paraId="327CAE46" w14:textId="77777777" w:rsidR="00037102" w:rsidRDefault="00037102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  <w:p w14:paraId="680D74ED" w14:textId="6766F4D2" w:rsidR="00037102" w:rsidRPr="00F84280" w:rsidRDefault="00037102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(Primaria)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B9BB6" w14:textId="5989ECAB" w:rsidR="00037102" w:rsidRPr="001E6718" w:rsidRDefault="00037102" w:rsidP="00E318C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Cada director programa su reunión y convoca al grupo. Objetivo explicar el trabajo del 2do periodo.</w:t>
            </w:r>
          </w:p>
        </w:tc>
      </w:tr>
      <w:tr w:rsidR="00037102" w:rsidRPr="001C524B" w14:paraId="5444E129" w14:textId="77777777" w:rsidTr="002D464B">
        <w:trPr>
          <w:trHeight w:val="556"/>
        </w:trPr>
        <w:tc>
          <w:tcPr>
            <w:tcW w:w="1515" w:type="dxa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70494C" w14:textId="77777777" w:rsidR="00037102" w:rsidRPr="00F84280" w:rsidRDefault="00037102" w:rsidP="00E318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B8D1D0" w14:textId="2D694EF0" w:rsidR="00037102" w:rsidRDefault="00037102" w:rsidP="00E318C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de la mesa de promoción y prevención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55CCF0" w14:textId="3C060F33" w:rsidR="00037102" w:rsidRDefault="00037102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Natalia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3EBC0" w14:textId="473AD324" w:rsidR="00037102" w:rsidRDefault="00037102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8196B" w14:textId="36C2D642" w:rsidR="00037102" w:rsidRDefault="00037102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2:00 PM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3CA4E" w14:textId="7EFED6CF" w:rsidR="00037102" w:rsidRDefault="00037102" w:rsidP="00E318C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Programa la reunión Natalia</w:t>
            </w:r>
          </w:p>
        </w:tc>
      </w:tr>
      <w:tr w:rsidR="00037102" w:rsidRPr="001C524B" w14:paraId="5B0E59D0" w14:textId="77777777" w:rsidTr="00064CCB">
        <w:trPr>
          <w:trHeight w:val="59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718AB" w14:textId="74366FAB" w:rsidR="00037102" w:rsidRPr="00F84280" w:rsidRDefault="00037102" w:rsidP="00E318C2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JUEVES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A09E0" w14:textId="32F11246" w:rsidR="00037102" w:rsidRPr="00F84280" w:rsidRDefault="00037102" w:rsidP="00E31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del equipo de gestión de riesgo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EC8ED" w14:textId="6556E17E" w:rsidR="00037102" w:rsidRPr="00F84280" w:rsidRDefault="00037102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Dora y Samir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ADEAAC" w14:textId="1E6E5873" w:rsidR="00037102" w:rsidRPr="00F84280" w:rsidRDefault="00037102" w:rsidP="00E318C2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0A086" w14:textId="22A17A8F" w:rsidR="00037102" w:rsidRPr="00F84280" w:rsidRDefault="00037102" w:rsidP="00E318C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B1EED" w14:textId="41A99AB9" w:rsidR="00037102" w:rsidRPr="00F84280" w:rsidRDefault="00037102" w:rsidP="00E318C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Programa la reunión Dora</w:t>
            </w:r>
          </w:p>
        </w:tc>
      </w:tr>
      <w:tr w:rsidR="00037102" w:rsidRPr="001C524B" w14:paraId="592C30A5" w14:textId="77777777" w:rsidTr="00AF199D">
        <w:trPr>
          <w:trHeight w:val="59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7189B" w14:textId="77777777" w:rsidR="00037102" w:rsidRPr="00F84280" w:rsidRDefault="00037102" w:rsidP="00037102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7C960" w14:textId="782105A3" w:rsidR="00037102" w:rsidRDefault="00037102" w:rsidP="000371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de entorno protector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54442" w14:textId="74BED448" w:rsidR="00037102" w:rsidRDefault="00037102" w:rsidP="000371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Coordinadora de convivencia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896C2" w14:textId="1ACD5913" w:rsidR="00037102" w:rsidRDefault="00037102" w:rsidP="000371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C50D7" w14:textId="52DEDC22" w:rsidR="00037102" w:rsidRDefault="00037102" w:rsidP="0003710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762312" w14:textId="1AD64BA8" w:rsidR="00037102" w:rsidRDefault="00037102" w:rsidP="0003710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Programa la reunión Natalia</w:t>
            </w:r>
          </w:p>
        </w:tc>
      </w:tr>
      <w:tr w:rsidR="00E318C2" w:rsidRPr="001C524B" w14:paraId="5101536D" w14:textId="77777777" w:rsidTr="00695A8D">
        <w:trPr>
          <w:trHeight w:val="59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E67EE" w14:textId="756329C9" w:rsidR="00E318C2" w:rsidRPr="00F84280" w:rsidRDefault="00E318C2" w:rsidP="00E318C2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8428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VIERNES </w:t>
            </w:r>
            <w:r w:rsidR="006753E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060002" w14:textId="61AA43F6" w:rsidR="00E318C2" w:rsidRPr="00F84280" w:rsidRDefault="006753E9" w:rsidP="00E318C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Reunión con padres de familia. Informe del primer periodo.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B31CD" w14:textId="5BFE2A61" w:rsidR="00E318C2" w:rsidRPr="00F84280" w:rsidRDefault="006753E9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de grupo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286F3" w14:textId="3AC15C61" w:rsidR="00E318C2" w:rsidRPr="00F84280" w:rsidRDefault="006753E9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virtual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2FED53" w14:textId="6BA27512" w:rsidR="00E318C2" w:rsidRPr="00F84280" w:rsidRDefault="00037102" w:rsidP="00E3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7:00 AM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760F4F" w14:textId="7084A3C3" w:rsidR="00E318C2" w:rsidRDefault="006753E9" w:rsidP="00E318C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Los docentes programan durante la jornada el encuentro sincrónico con los padres o por medio del WhatsApp.</w:t>
            </w:r>
          </w:p>
          <w:p w14:paraId="3CB042D9" w14:textId="48ACEFBD" w:rsidR="006753E9" w:rsidRPr="00F84280" w:rsidRDefault="006753E9" w:rsidP="00E318C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8CB4481" w14:textId="77777777" w:rsidR="006E4401" w:rsidRPr="00752027" w:rsidRDefault="006E4401" w:rsidP="00A01E34">
      <w:pPr>
        <w:rPr>
          <w:rFonts w:ascii="Arial" w:hAnsi="Arial" w:cs="Arial"/>
          <w:b/>
        </w:rPr>
      </w:pPr>
      <w:r w:rsidRPr="00A01E34">
        <w:rPr>
          <w:rFonts w:ascii="Arial" w:hAnsi="Arial" w:cs="Arial"/>
          <w:b/>
          <w:sz w:val="20"/>
        </w:rPr>
        <w:t>CONSIDERACIONES</w:t>
      </w:r>
      <w:r w:rsidRPr="00752027">
        <w:rPr>
          <w:rFonts w:ascii="Arial" w:hAnsi="Arial" w:cs="Arial"/>
          <w:b/>
        </w:rPr>
        <w:t>:</w:t>
      </w:r>
    </w:p>
    <w:p w14:paraId="72197432" w14:textId="77777777" w:rsidR="00846E15" w:rsidRPr="00B977DF" w:rsidRDefault="00846E15" w:rsidP="00846E15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bookmarkStart w:id="1" w:name="_gjdgxs"/>
      <w:bookmarkEnd w:id="1"/>
      <w:r w:rsidRPr="00A01E34">
        <w:rPr>
          <w:rFonts w:ascii="Arial" w:hAnsi="Arial" w:cs="Arial"/>
          <w:sz w:val="16"/>
        </w:rPr>
        <w:t>-</w:t>
      </w:r>
      <w:r w:rsidRPr="00B977DF">
        <w:rPr>
          <w:rFonts w:asciiTheme="majorHAnsi" w:hAnsiTheme="majorHAnsi" w:cstheme="majorHAnsi"/>
          <w:sz w:val="18"/>
          <w:szCs w:val="22"/>
          <w:u w:val="single"/>
        </w:rPr>
        <w:t>La convivencia escolar es responsabilidad de todos</w:t>
      </w:r>
      <w:r w:rsidRPr="00B977DF">
        <w:rPr>
          <w:rFonts w:asciiTheme="majorHAnsi" w:hAnsiTheme="majorHAnsi" w:cstheme="majorHAnsi"/>
          <w:sz w:val="18"/>
          <w:szCs w:val="22"/>
        </w:rPr>
        <w:t xml:space="preserve">. Por favor realizar un buen acompañamiento a los estudiantes en los encuentros sincrónicos y asincrónicos.  Mantener contacto permanente con los padres de familia e informar a los directivos docentes cualquier situación o riesgo social de los estudiantes. </w:t>
      </w:r>
    </w:p>
    <w:p w14:paraId="33A68BF9" w14:textId="78B657C4" w:rsidR="0004638C" w:rsidRPr="00846E15" w:rsidRDefault="00846E15" w:rsidP="00846E15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  <w:sz w:val="18"/>
          <w:szCs w:val="22"/>
        </w:rPr>
      </w:pPr>
      <w:r w:rsidRPr="00B977DF">
        <w:rPr>
          <w:rFonts w:asciiTheme="majorHAnsi" w:hAnsiTheme="majorHAnsi" w:cstheme="majorHAnsi"/>
          <w:sz w:val="18"/>
          <w:szCs w:val="22"/>
        </w:rPr>
        <w:t>El buen trato es parte de nuestra cultura institucional. Cualquier información que no aparezca en el cronograma se inform</w:t>
      </w:r>
      <w:r>
        <w:rPr>
          <w:rFonts w:asciiTheme="majorHAnsi" w:hAnsiTheme="majorHAnsi" w:cstheme="majorHAnsi"/>
          <w:sz w:val="18"/>
          <w:szCs w:val="22"/>
        </w:rPr>
        <w:t xml:space="preserve">ará oportunamente. </w:t>
      </w:r>
      <w:r w:rsidRPr="00B977DF">
        <w:rPr>
          <w:rFonts w:asciiTheme="majorHAnsi" w:hAnsiTheme="majorHAnsi" w:cstheme="majorHAnsi"/>
          <w:sz w:val="18"/>
          <w:szCs w:val="22"/>
        </w:rPr>
        <w:t xml:space="preserve">Durante esta semana continuamos el trabajo del componente humano cuyo objetivo es: promover la sana convivencia desde la implementación de cinco estrategias que surgieron de la experiencia significativa “Semillas de Conciencia, Cosechas de </w:t>
      </w:r>
      <w:r>
        <w:rPr>
          <w:rFonts w:asciiTheme="majorHAnsi" w:hAnsiTheme="majorHAnsi" w:cstheme="majorHAnsi"/>
          <w:sz w:val="18"/>
          <w:szCs w:val="22"/>
        </w:rPr>
        <w:t>E</w:t>
      </w:r>
      <w:r w:rsidRPr="00B977DF">
        <w:rPr>
          <w:rFonts w:asciiTheme="majorHAnsi" w:hAnsiTheme="majorHAnsi" w:cstheme="majorHAnsi"/>
          <w:sz w:val="18"/>
          <w:szCs w:val="22"/>
        </w:rPr>
        <w:t>speranza</w:t>
      </w:r>
      <w:r>
        <w:rPr>
          <w:rFonts w:asciiTheme="majorHAnsi" w:hAnsiTheme="majorHAnsi" w:cstheme="majorHAnsi"/>
          <w:sz w:val="18"/>
          <w:szCs w:val="22"/>
        </w:rPr>
        <w:t>.</w:t>
      </w:r>
    </w:p>
    <w:p w14:paraId="6DE1B344" w14:textId="05C34CE5" w:rsidR="00035E57" w:rsidRPr="00752027" w:rsidRDefault="00035E57" w:rsidP="0004638C">
      <w:pPr>
        <w:rPr>
          <w:rFonts w:asciiTheme="majorHAnsi" w:hAnsiTheme="majorHAnsi" w:cstheme="majorHAnsi"/>
        </w:rPr>
      </w:pPr>
    </w:p>
    <w:p w14:paraId="30E6053D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0363B980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p w14:paraId="23D009CA" w14:textId="77777777" w:rsidR="00244933" w:rsidRPr="00752027" w:rsidRDefault="00244933" w:rsidP="0004638C">
      <w:pPr>
        <w:rPr>
          <w:rFonts w:asciiTheme="majorHAnsi" w:hAnsiTheme="majorHAnsi" w:cstheme="majorHAnsi"/>
        </w:rPr>
      </w:pPr>
    </w:p>
    <w:sectPr w:rsidR="00244933" w:rsidRPr="00752027" w:rsidSect="00F94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31BF"/>
    <w:multiLevelType w:val="hybridMultilevel"/>
    <w:tmpl w:val="A5844A0A"/>
    <w:lvl w:ilvl="0" w:tplc="6B24C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24D01"/>
    <w:rsid w:val="00035E57"/>
    <w:rsid w:val="00037102"/>
    <w:rsid w:val="000401C5"/>
    <w:rsid w:val="0004638C"/>
    <w:rsid w:val="0005009C"/>
    <w:rsid w:val="00064CCB"/>
    <w:rsid w:val="00064F16"/>
    <w:rsid w:val="0007124C"/>
    <w:rsid w:val="000A72EC"/>
    <w:rsid w:val="000B5487"/>
    <w:rsid w:val="000E6DE1"/>
    <w:rsid w:val="000F4383"/>
    <w:rsid w:val="000F7303"/>
    <w:rsid w:val="00104654"/>
    <w:rsid w:val="00117918"/>
    <w:rsid w:val="00125FD1"/>
    <w:rsid w:val="001267B7"/>
    <w:rsid w:val="00140E78"/>
    <w:rsid w:val="00141B20"/>
    <w:rsid w:val="00141D67"/>
    <w:rsid w:val="00150DC3"/>
    <w:rsid w:val="00151D85"/>
    <w:rsid w:val="00154F66"/>
    <w:rsid w:val="00163D56"/>
    <w:rsid w:val="00171A9F"/>
    <w:rsid w:val="00192653"/>
    <w:rsid w:val="001965A3"/>
    <w:rsid w:val="001A13E9"/>
    <w:rsid w:val="001C524B"/>
    <w:rsid w:val="001E1EDB"/>
    <w:rsid w:val="001E22CF"/>
    <w:rsid w:val="001E4E7E"/>
    <w:rsid w:val="001E6718"/>
    <w:rsid w:val="002023AD"/>
    <w:rsid w:val="00220FFA"/>
    <w:rsid w:val="00235674"/>
    <w:rsid w:val="00237003"/>
    <w:rsid w:val="00244933"/>
    <w:rsid w:val="0024779F"/>
    <w:rsid w:val="002478B3"/>
    <w:rsid w:val="00283CAB"/>
    <w:rsid w:val="00290051"/>
    <w:rsid w:val="002970BF"/>
    <w:rsid w:val="002A064C"/>
    <w:rsid w:val="002A5FCA"/>
    <w:rsid w:val="002C357E"/>
    <w:rsid w:val="002C6150"/>
    <w:rsid w:val="002D66E5"/>
    <w:rsid w:val="002F7346"/>
    <w:rsid w:val="00303C76"/>
    <w:rsid w:val="00303D7C"/>
    <w:rsid w:val="00327936"/>
    <w:rsid w:val="00350D9E"/>
    <w:rsid w:val="0035140E"/>
    <w:rsid w:val="00356800"/>
    <w:rsid w:val="003A54BA"/>
    <w:rsid w:val="003C53D7"/>
    <w:rsid w:val="003C75BA"/>
    <w:rsid w:val="003C79FF"/>
    <w:rsid w:val="003D55F4"/>
    <w:rsid w:val="003D6332"/>
    <w:rsid w:val="003E3E61"/>
    <w:rsid w:val="004126FA"/>
    <w:rsid w:val="00432190"/>
    <w:rsid w:val="00433A2F"/>
    <w:rsid w:val="00433C23"/>
    <w:rsid w:val="004570B4"/>
    <w:rsid w:val="004714D0"/>
    <w:rsid w:val="004948E8"/>
    <w:rsid w:val="004A5502"/>
    <w:rsid w:val="005824F3"/>
    <w:rsid w:val="00587E41"/>
    <w:rsid w:val="005A7E37"/>
    <w:rsid w:val="005B0955"/>
    <w:rsid w:val="005B109B"/>
    <w:rsid w:val="005E143E"/>
    <w:rsid w:val="005F56EA"/>
    <w:rsid w:val="00610523"/>
    <w:rsid w:val="00621F58"/>
    <w:rsid w:val="006302B4"/>
    <w:rsid w:val="00640C66"/>
    <w:rsid w:val="00645227"/>
    <w:rsid w:val="006753E9"/>
    <w:rsid w:val="00695271"/>
    <w:rsid w:val="006B03EB"/>
    <w:rsid w:val="006E4401"/>
    <w:rsid w:val="006F2742"/>
    <w:rsid w:val="00707EBE"/>
    <w:rsid w:val="007178D2"/>
    <w:rsid w:val="0072084E"/>
    <w:rsid w:val="007265B1"/>
    <w:rsid w:val="00732055"/>
    <w:rsid w:val="00752027"/>
    <w:rsid w:val="007520E3"/>
    <w:rsid w:val="00792D27"/>
    <w:rsid w:val="007A2274"/>
    <w:rsid w:val="007C2BB0"/>
    <w:rsid w:val="007C5E07"/>
    <w:rsid w:val="008308A3"/>
    <w:rsid w:val="00844817"/>
    <w:rsid w:val="008469A4"/>
    <w:rsid w:val="00846E15"/>
    <w:rsid w:val="0086378B"/>
    <w:rsid w:val="00865F87"/>
    <w:rsid w:val="00882F41"/>
    <w:rsid w:val="00894303"/>
    <w:rsid w:val="008C51A9"/>
    <w:rsid w:val="00955274"/>
    <w:rsid w:val="009559C1"/>
    <w:rsid w:val="00956EAB"/>
    <w:rsid w:val="0095759C"/>
    <w:rsid w:val="00966150"/>
    <w:rsid w:val="00972462"/>
    <w:rsid w:val="00974ADC"/>
    <w:rsid w:val="00974DF4"/>
    <w:rsid w:val="009839F7"/>
    <w:rsid w:val="009B016E"/>
    <w:rsid w:val="009B5B03"/>
    <w:rsid w:val="009B637B"/>
    <w:rsid w:val="009D3F22"/>
    <w:rsid w:val="00A01E34"/>
    <w:rsid w:val="00A22FF9"/>
    <w:rsid w:val="00A45FF4"/>
    <w:rsid w:val="00A47489"/>
    <w:rsid w:val="00A5342E"/>
    <w:rsid w:val="00A91063"/>
    <w:rsid w:val="00AB2681"/>
    <w:rsid w:val="00AF0455"/>
    <w:rsid w:val="00B14370"/>
    <w:rsid w:val="00B34234"/>
    <w:rsid w:val="00B36A79"/>
    <w:rsid w:val="00B4354B"/>
    <w:rsid w:val="00B63AE0"/>
    <w:rsid w:val="00B820FE"/>
    <w:rsid w:val="00B96A59"/>
    <w:rsid w:val="00BB55E4"/>
    <w:rsid w:val="00BC00DF"/>
    <w:rsid w:val="00BF16A3"/>
    <w:rsid w:val="00BF510D"/>
    <w:rsid w:val="00BF631A"/>
    <w:rsid w:val="00C06A42"/>
    <w:rsid w:val="00C25B70"/>
    <w:rsid w:val="00C41541"/>
    <w:rsid w:val="00C43D9E"/>
    <w:rsid w:val="00C50E32"/>
    <w:rsid w:val="00C81883"/>
    <w:rsid w:val="00C86B20"/>
    <w:rsid w:val="00C90C1C"/>
    <w:rsid w:val="00C93CBE"/>
    <w:rsid w:val="00C94880"/>
    <w:rsid w:val="00C94A56"/>
    <w:rsid w:val="00CA499F"/>
    <w:rsid w:val="00CC324E"/>
    <w:rsid w:val="00CC5319"/>
    <w:rsid w:val="00CC5ADB"/>
    <w:rsid w:val="00CF0750"/>
    <w:rsid w:val="00D150D3"/>
    <w:rsid w:val="00D46FDF"/>
    <w:rsid w:val="00D60ED5"/>
    <w:rsid w:val="00D71FED"/>
    <w:rsid w:val="00D754C2"/>
    <w:rsid w:val="00D82D6A"/>
    <w:rsid w:val="00D93FC3"/>
    <w:rsid w:val="00DD5218"/>
    <w:rsid w:val="00DD5763"/>
    <w:rsid w:val="00DE0381"/>
    <w:rsid w:val="00DE48FB"/>
    <w:rsid w:val="00E318C2"/>
    <w:rsid w:val="00E33851"/>
    <w:rsid w:val="00E57937"/>
    <w:rsid w:val="00EC0633"/>
    <w:rsid w:val="00EC0D70"/>
    <w:rsid w:val="00EF480B"/>
    <w:rsid w:val="00F2026F"/>
    <w:rsid w:val="00F20615"/>
    <w:rsid w:val="00F35B92"/>
    <w:rsid w:val="00F46339"/>
    <w:rsid w:val="00F84280"/>
    <w:rsid w:val="00F9483C"/>
    <w:rsid w:val="00F96F66"/>
    <w:rsid w:val="00FD0AF3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C68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8948-AB55-48A9-BB52-778CECDB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Home</cp:lastModifiedBy>
  <cp:revision>3</cp:revision>
  <cp:lastPrinted>2020-02-28T20:38:00Z</cp:lastPrinted>
  <dcterms:created xsi:type="dcterms:W3CDTF">2020-08-04T14:16:00Z</dcterms:created>
  <dcterms:modified xsi:type="dcterms:W3CDTF">2020-08-04T14:19:00Z</dcterms:modified>
</cp:coreProperties>
</file>