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6.496062992124507"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2">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3">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4">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INSTITUCIÓN EDUCATIVA LAS NIEVES</w:t>
      </w:r>
      <w:r w:rsidDel="00000000" w:rsidR="00000000" w:rsidRPr="00000000">
        <w:rPr>
          <w:rtl w:val="0"/>
        </w:rPr>
      </w:r>
    </w:p>
    <w:p w:rsidR="00000000" w:rsidDel="00000000" w:rsidP="00000000" w:rsidRDefault="00000000" w:rsidRPr="00000000" w14:paraId="00000005">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6">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7">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PLAN DE ÁREA </w:t>
      </w:r>
      <w:r w:rsidDel="00000000" w:rsidR="00000000" w:rsidRPr="00000000">
        <w:rPr>
          <w:rtl w:val="0"/>
        </w:rPr>
      </w:r>
    </w:p>
    <w:p w:rsidR="00000000" w:rsidDel="00000000" w:rsidP="00000000" w:rsidRDefault="00000000" w:rsidRPr="00000000" w14:paraId="00000008">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CIENCIAS NATURALES Y EDUCACIÓN AMBIENTAL</w:t>
      </w:r>
      <w:r w:rsidDel="00000000" w:rsidR="00000000" w:rsidRPr="00000000">
        <w:rPr>
          <w:rtl w:val="0"/>
        </w:rPr>
      </w:r>
    </w:p>
    <w:p w:rsidR="00000000" w:rsidDel="00000000" w:rsidP="00000000" w:rsidRDefault="00000000" w:rsidRPr="00000000" w14:paraId="00000009">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A">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B">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C">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D">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0E">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EDGAR JARAMILLO  </w:t>
      </w:r>
      <w:r w:rsidDel="00000000" w:rsidR="00000000" w:rsidRPr="00000000">
        <w:rPr>
          <w:rtl w:val="0"/>
        </w:rPr>
      </w:r>
    </w:p>
    <w:p w:rsidR="00000000" w:rsidDel="00000000" w:rsidP="00000000" w:rsidRDefault="00000000" w:rsidRPr="00000000" w14:paraId="0000000F">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Biólogo Genetista</w:t>
      </w:r>
      <w:r w:rsidDel="00000000" w:rsidR="00000000" w:rsidRPr="00000000">
        <w:rPr>
          <w:rtl w:val="0"/>
        </w:rPr>
      </w:r>
    </w:p>
    <w:p w:rsidR="00000000" w:rsidDel="00000000" w:rsidP="00000000" w:rsidRDefault="00000000" w:rsidRPr="00000000" w14:paraId="00000010">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JEFÉ DE ÁREA</w:t>
      </w:r>
      <w:r w:rsidDel="00000000" w:rsidR="00000000" w:rsidRPr="00000000">
        <w:rPr>
          <w:rtl w:val="0"/>
        </w:rPr>
      </w:r>
    </w:p>
    <w:p w:rsidR="00000000" w:rsidDel="00000000" w:rsidP="00000000" w:rsidRDefault="00000000" w:rsidRPr="00000000" w14:paraId="00000011">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Docente de química</w:t>
      </w:r>
      <w:r w:rsidDel="00000000" w:rsidR="00000000" w:rsidRPr="00000000">
        <w:rPr>
          <w:rtl w:val="0"/>
        </w:rPr>
      </w:r>
    </w:p>
    <w:p w:rsidR="00000000" w:rsidDel="00000000" w:rsidP="00000000" w:rsidRDefault="00000000" w:rsidRPr="00000000" w14:paraId="00000012">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3">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JUANA BECERRA HINESTROZA</w:t>
      </w:r>
      <w:r w:rsidDel="00000000" w:rsidR="00000000" w:rsidRPr="00000000">
        <w:rPr>
          <w:rtl w:val="0"/>
        </w:rPr>
      </w:r>
    </w:p>
    <w:p w:rsidR="00000000" w:rsidDel="00000000" w:rsidP="00000000" w:rsidRDefault="00000000" w:rsidRPr="00000000" w14:paraId="00000014">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5">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6">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7">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ROBINSON ALBEIRO PULGARÍN RODRÍGUEZ</w:t>
      </w:r>
      <w:r w:rsidDel="00000000" w:rsidR="00000000" w:rsidRPr="00000000">
        <w:rPr>
          <w:rtl w:val="0"/>
        </w:rPr>
      </w:r>
    </w:p>
    <w:p w:rsidR="00000000" w:rsidDel="00000000" w:rsidP="00000000" w:rsidRDefault="00000000" w:rsidRPr="00000000" w14:paraId="00000018">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Biólogo</w:t>
      </w:r>
      <w:r w:rsidDel="00000000" w:rsidR="00000000" w:rsidRPr="00000000">
        <w:rPr>
          <w:rtl w:val="0"/>
        </w:rPr>
      </w:r>
    </w:p>
    <w:p w:rsidR="00000000" w:rsidDel="00000000" w:rsidP="00000000" w:rsidRDefault="00000000" w:rsidRPr="00000000" w14:paraId="00000019">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Docente de Biología</w:t>
      </w:r>
      <w:r w:rsidDel="00000000" w:rsidR="00000000" w:rsidRPr="00000000">
        <w:rPr>
          <w:rtl w:val="0"/>
        </w:rPr>
      </w:r>
    </w:p>
    <w:p w:rsidR="00000000" w:rsidDel="00000000" w:rsidP="00000000" w:rsidRDefault="00000000" w:rsidRPr="00000000" w14:paraId="0000001A">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B">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Docentes de Primaria</w:t>
      </w:r>
      <w:r w:rsidDel="00000000" w:rsidR="00000000" w:rsidRPr="00000000">
        <w:rPr>
          <w:rtl w:val="0"/>
        </w:rPr>
      </w:r>
    </w:p>
    <w:p w:rsidR="00000000" w:rsidDel="00000000" w:rsidP="00000000" w:rsidRDefault="00000000" w:rsidRPr="00000000" w14:paraId="0000001C">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D">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E">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1F">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0">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1">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2">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MEDELLÍN</w:t>
      </w:r>
      <w:r w:rsidDel="00000000" w:rsidR="00000000" w:rsidRPr="00000000">
        <w:rPr>
          <w:rtl w:val="0"/>
        </w:rPr>
      </w:r>
    </w:p>
    <w:p w:rsidR="00000000" w:rsidDel="00000000" w:rsidP="00000000" w:rsidRDefault="00000000" w:rsidRPr="00000000" w14:paraId="00000023">
      <w:pPr>
        <w:ind w:left="0" w:hanging="2"/>
        <w:jc w:val="center"/>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4">
      <w:pPr>
        <w:ind w:left="0" w:hanging="2"/>
        <w:jc w:val="center"/>
        <w:rPr>
          <w:rFonts w:ascii="Arial" w:cs="Arial" w:eastAsia="Arial" w:hAnsi="Arial"/>
          <w:highlight w:val="lightGray"/>
        </w:rPr>
      </w:pPr>
      <w:r w:rsidDel="00000000" w:rsidR="00000000" w:rsidRPr="00000000">
        <w:rPr>
          <w:rFonts w:ascii="Arial" w:cs="Arial" w:eastAsia="Arial" w:hAnsi="Arial"/>
          <w:b w:val="1"/>
          <w:highlight w:val="lightGray"/>
          <w:rtl w:val="0"/>
        </w:rPr>
        <w:t xml:space="preserve">2021</w:t>
      </w:r>
      <w:r w:rsidDel="00000000" w:rsidR="00000000" w:rsidRPr="00000000">
        <w:rPr>
          <w:rtl w:val="0"/>
        </w:rPr>
      </w:r>
    </w:p>
    <w:p w:rsidR="00000000" w:rsidDel="00000000" w:rsidP="00000000" w:rsidRDefault="00000000" w:rsidRPr="00000000" w14:paraId="00000025">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6">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7">
      <w:pPr>
        <w:ind w:left="0" w:hanging="2"/>
        <w:rPr>
          <w:rFonts w:ascii="Arial" w:cs="Arial" w:eastAsia="Arial" w:hAnsi="Arial"/>
          <w:highlight w:val="lightGray"/>
        </w:rPr>
      </w:pPr>
      <w:r w:rsidDel="00000000" w:rsidR="00000000" w:rsidRPr="00000000">
        <w:rPr>
          <w:rtl w:val="0"/>
        </w:rPr>
      </w:r>
    </w:p>
    <w:p w:rsidR="00000000" w:rsidDel="00000000" w:rsidP="00000000" w:rsidRDefault="00000000" w:rsidRPr="00000000" w14:paraId="00000028">
      <w:pPr>
        <w:ind w:left="0" w:hanging="2"/>
        <w:rPr>
          <w:rFonts w:ascii="Arial" w:cs="Arial" w:eastAsia="Arial" w:hAnsi="Arial"/>
        </w:rPr>
      </w:pPr>
      <w:r w:rsidDel="00000000" w:rsidR="00000000" w:rsidRPr="00000000">
        <w:rPr>
          <w:rFonts w:ascii="Arial" w:cs="Arial" w:eastAsia="Arial" w:hAnsi="Arial"/>
          <w:b w:val="1"/>
          <w:highlight w:val="lightGray"/>
          <w:rtl w:val="0"/>
        </w:rPr>
        <w:t xml:space="preserve">CAPITULO 1. FUNDAMENTACIÓN</w:t>
      </w:r>
      <w:r w:rsidDel="00000000" w:rsidR="00000000" w:rsidRPr="00000000">
        <w:rPr>
          <w:rtl w:val="0"/>
        </w:rPr>
      </w:r>
    </w:p>
    <w:p w:rsidR="00000000" w:rsidDel="00000000" w:rsidP="00000000" w:rsidRDefault="00000000" w:rsidRPr="00000000" w14:paraId="0000002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B">
      <w:pPr>
        <w:numPr>
          <w:ilvl w:val="0"/>
          <w:numId w:val="106"/>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PRESENTACIÓN</w:t>
      </w:r>
      <w:r w:rsidDel="00000000" w:rsidR="00000000" w:rsidRPr="00000000">
        <w:rPr>
          <w:rtl w:val="0"/>
        </w:rPr>
      </w:r>
    </w:p>
    <w:p w:rsidR="00000000" w:rsidDel="00000000" w:rsidP="00000000" w:rsidRDefault="00000000" w:rsidRPr="00000000" w14:paraId="0000002C">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2D">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Desde el área de ciencias naturales y educación ambiental, se pretende formar un buen ciudadano, el cual gracias a su proceso de aprendizaje desarrollará su conciencia ambiental, generando espacios para la conservación de su ambiente natural; en el cual también sea capaz de cuidar su salud y la de su familia, ésta se logra por medio del estudio de los diferentes entornos de las ciencias: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Biológico, en donde aprende el funcionamiento y conservación de los diferentes sistemas que hacen parte de su cuerpo, pero también de los que hacen parte del ecosistema; teniendo claro el concepto de los fenómenos que alteran el medio y las consecuencias para su supervivencia y la de sus semejantes.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Químico, donde se analiza la composición y reacciones internas de la materia cuya manifestación es expresada a nivel natural, a su vez estos procesos servirán para explicar lo que sucede a su alrededor.</w:t>
      </w:r>
    </w:p>
    <w:p w:rsidR="00000000" w:rsidDel="00000000" w:rsidP="00000000" w:rsidRDefault="00000000" w:rsidRPr="00000000" w14:paraId="00000032">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3">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Físico, las relaciones entre los seres y su medio con la capacidad de interacción donde el movimiento, las leyes universales de la naturaleza y fundamentos teóricos permiten la comprensión del universo.</w:t>
      </w:r>
    </w:p>
    <w:p w:rsidR="00000000" w:rsidDel="00000000" w:rsidP="00000000" w:rsidRDefault="00000000" w:rsidRPr="00000000" w14:paraId="00000034">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5">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 respecto a la Visión y Misión y teniendo en cuenta como sus espacios académicos en una integración entre todas las áreas, que le permitirá formar ciudadanos (as) competentes y capaces de transformar positivamente su entorno, las ciencias naturales y la educación ambiental permite aplicar según el siguiente postulado</w:t>
      </w:r>
    </w:p>
    <w:p w:rsidR="00000000" w:rsidDel="00000000" w:rsidP="00000000" w:rsidRDefault="00000000" w:rsidRPr="00000000" w14:paraId="00000036">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spacing w:line="360" w:lineRule="auto"/>
        <w:ind w:left="0" w:right="615" w:hanging="2"/>
        <w:jc w:val="both"/>
        <w:rPr>
          <w:rFonts w:ascii="Arial" w:cs="Arial" w:eastAsia="Arial" w:hAnsi="Arial"/>
          <w:color w:val="000000"/>
        </w:rPr>
      </w:pPr>
      <w:r w:rsidDel="00000000" w:rsidR="00000000" w:rsidRPr="00000000">
        <w:rPr>
          <w:rFonts w:ascii="Arial" w:cs="Arial" w:eastAsia="Arial" w:hAnsi="Arial"/>
          <w:i w:val="1"/>
          <w:color w:val="000000"/>
          <w:rtl w:val="0"/>
        </w:rPr>
        <w:t xml:space="preserve">Los ciudadanos del siglo XXI, integrantes de la denominada “sociedad del conocimiento”, tienen el derecho y el deber de poseer una formación científica que les permita actuar como ciudadanos autónomos, críticos y responsables. Para ello, es necesario poner al alcance de todos los ciudadanos esa cultura científica imprescindible y buscar elementos comunes de un saber compartido. El reto para una sociedad democrática es que la ciudadanía maneje conocimientos suficientes para tomar decisiones reflexivas y fundamentadas sobre temas científico-técnicos de incuestionable trascendencia social y poder participar democráticamente en la sociedad para avanzar hacia un futuro sostenible para la humanidad (Ciencias para el mundo contemporáneo, 2008:36).</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9">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 la Política de Calidad las Ciencias Naturales ofrecen una educación integral en la formación de ciudadanos tolerantes, solidarios y competentes, comprometidos con los procesos de calidad; todo esto desde un contexto social enfocado al cuidado del entorno y la naturaleza.</w:t>
      </w:r>
    </w:p>
    <w:p w:rsidR="00000000" w:rsidDel="00000000" w:rsidP="00000000" w:rsidRDefault="00000000" w:rsidRPr="00000000" w14:paraId="0000003A">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formación en esta área ofrecida por la Institución Educativa Las Nieves se encuentra   regida por la Ley General de Educación (Ley 115), por los Lineamientos curriculares y los estándares emanados desde el Ministerio de educación nacional. El decreto 1743 de 1994 por el cual se reglamenta le Proyecto Ambiental Escolar PRAE.</w:t>
      </w:r>
    </w:p>
    <w:p w:rsidR="00000000" w:rsidDel="00000000" w:rsidP="00000000" w:rsidRDefault="00000000" w:rsidRPr="00000000" w14:paraId="0000003C">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D">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Cabe destacar, desde las ciencias naturales se comienza la construcción de una conciencia ambiental que permite ayudar a los educandos a la conservación y protección de los recursos, siendo conscientes de su responsabilidad en ese aspecto.</w:t>
      </w:r>
    </w:p>
    <w:p w:rsidR="00000000" w:rsidDel="00000000" w:rsidP="00000000" w:rsidRDefault="00000000" w:rsidRPr="00000000" w14:paraId="0000003E">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El área de ciencias naturales en el contexto normativo busca aplicar de una forma coherente los fines de la educación, donde se pretende desarrollar en el educando una personalidad integral, basado en la conservación de los recursos naturales y ambientales. Que permitan respetar la biodiversidad y el entorno potenciando la capacidad cognitiva de los estudiantes, elaborando estrategias según el ritmo de aprendizaje de cada educando para lograr las competencias en el área.</w:t>
      </w:r>
    </w:p>
    <w:p w:rsidR="00000000" w:rsidDel="00000000" w:rsidP="00000000" w:rsidRDefault="00000000" w:rsidRPr="00000000" w14:paraId="00000040">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1">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Institución, pretende formar</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ciudadanos competentes que sepan vivir en comunidad, capaces de influir en su medio, siendo agentes activos en los medios en que se desempeñen, sea este universitario, laboral o simplemente el de su hogar. La formación en ciencias naturales apoya este propósito al ofrecerles la capacidad de buscar y encontrar explicaciones científicas a los fenómenos naturales con los que convive, teniendo la posibilidad de interactuar con el medio ambiente sin alterarlo. En este aspecto, también es importante la formación en valores, tecnológica y axiológica, que contribuyen a la proyección de los principios institucionales de tolerancia, respeto y conocimiento. </w:t>
      </w:r>
    </w:p>
    <w:p w:rsidR="00000000" w:rsidDel="00000000" w:rsidP="00000000" w:rsidRDefault="00000000" w:rsidRPr="00000000" w14:paraId="00000042">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3">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Podrían relacionarse con factores internos como la motivación o los conocimientos previos y con factores externos como el docente, las estrategias de aprendizaje o los libros de texto. En este estudio exponemos los resultados de nuestras investigaciones acerca de las ideas de los docentes, en relación con ciertos contenidos, que podrían afectar los aprendizajes.</w:t>
      </w:r>
    </w:p>
    <w:p w:rsidR="00000000" w:rsidDel="00000000" w:rsidP="00000000" w:rsidRDefault="00000000" w:rsidRPr="00000000" w14:paraId="00000044">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pobreza a la cual están expuestos un gran número de los estudiantes de la institución la distribución de ingresos en desigualdad con la cual conviven continúa siendo y se traduce en fragmentación social y cultural, exclusión, violencia e injusticia social.</w:t>
      </w:r>
    </w:p>
    <w:p w:rsidR="00000000" w:rsidDel="00000000" w:rsidP="00000000" w:rsidRDefault="00000000" w:rsidRPr="00000000" w14:paraId="00000046">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7">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Contribuyendo a que su acceso a la sociedad del conocimiento, los logros y la calidad de los aprendizajes y las posibilidades de continuar estudios, se vaya diezmando.</w:t>
      </w:r>
    </w:p>
    <w:p w:rsidR="00000000" w:rsidDel="00000000" w:rsidP="00000000" w:rsidRDefault="00000000" w:rsidRPr="00000000" w14:paraId="00000048">
      <w:pP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enseñanza de las Ciencias plantea dos tipos de actividades que ofrecen ricas oportunidades para desarrollar la iniciativa y la creatividad científica: el trabajo experimental y la resolución de problemas. En una enseñanza por transmisión verbal de conocimientos ya elaborados hay muy pocas oportunidades para realizar verdaderos experimentos: las actividades prácticas sólo ilustran o demuestran un conocimiento presentado como resultado acabado; generalmente se reducen a meras manipulaciones, y no ofrecen oportunidades para elaborar hipótesis ni diseñar acciones que las verifiquen o falseen.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 la resolución de problemas, son usados como ejercicios de aplicación de la teoría explicada, por lo que el grado de transferencia es mínimo, ya que los estudiantes se limitan a reconocer rutinas y aplicarlas en diversas situaciones relativamente familiares. Gil propone para la resolución de problemas utilizar una estrategia que tome en cuenta su carácter de investigación, es decir, “tarea para la cual no hay solución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tarea de enseñar y aprender Ciencias Naturales se encuentra hoy con el desafío de las nuevas alfabetizaciones. En este sentido, entendemos por “alfabetización científica” una propuesta de trabajo en el aula que implica generar situaciones de enseñanza que recuperen las experiencias de los chicos con los fenómenos naturales, para que ahora vuelvan a preguntarse sobre estos ya elaborar explicaciones utilizando los modelos potentes y generalizadores de las ciencias físicas y naturales. En este sentido, los niños pueden iniciar ese proceso de alfabetización científica desde los primeros años/grados de la escolaridad. En efecto, el aula es un espacio de diálogo e intercambio entre diversas formas de ver, de hablar y de pensar el mundo, donde los participantes, alumnos y maestros, ponen en juego los distintos conocimientos que han construido sobre la realidad. Por eso, enseñar ciencias significa abrir una nueva perspectiva para mirar. Una perspectiva que permite identificar regularidades, hacer generalizaciones e interpretar cómo funciona la naturaleza.</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Significa también promover cambios en los modelos de pensamiento iniciales de los alumnos y las alumnas, para acercarlos progresivamente a representar esos objetos y fenómenos mediante modelos teóricos. Enseñar ciencias es, entonces, tender puentes que conecten los hechos familiares o conocidos por los chicos con las entidades conceptuales construidas por la ciencia para explicarlos</w:t>
      </w:r>
      <w:r w:rsidDel="00000000" w:rsidR="00000000" w:rsidRPr="00000000">
        <w:rPr>
          <w:rFonts w:ascii="Arial" w:cs="Arial" w:eastAsia="Arial" w:hAnsi="Arial"/>
          <w:color w:val="000000"/>
          <w:vertAlign w:val="superscript"/>
        </w:rPr>
        <w:footnoteReference w:customMarkFollows="0" w:id="0"/>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enseñanza de las ciencias puede entenderse entonces en su doble dimensión:</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Como un proceso de construcción progresiva de las ideas y modelos básicos de la ciencia y las formas de trabajo de la actividad científica, que se propone animar a los alumnos a formular preguntas, a manifestar sus intereses y experiencias vinculadas con los fenómenos naturales y a buscar respuestas en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las explicaciones científicas, por medio de actividades de exploración, reflexión y comunicación;</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Como un proceso de enculturación científica a partir de actividades de Valoración y promoción, que se propone que los chicos y sus familias se acerquen a la ciencia y que puedan interpretarla como una actividad humana, </w:t>
      </w:r>
      <w:r w:rsidDel="00000000" w:rsidR="00000000" w:rsidRPr="00000000">
        <w:rPr>
          <w:rFonts w:ascii="Arial" w:cs="Arial" w:eastAsia="Arial" w:hAnsi="Arial"/>
          <w:rtl w:val="0"/>
        </w:rPr>
        <w:t xml:space="preserve">de Construcción</w:t>
      </w:r>
      <w:r w:rsidDel="00000000" w:rsidR="00000000" w:rsidRPr="00000000">
        <w:rPr>
          <w:rFonts w:ascii="Arial" w:cs="Arial" w:eastAsia="Arial" w:hAnsi="Arial"/>
          <w:color w:val="000000"/>
          <w:rtl w:val="0"/>
        </w:rPr>
        <w:t xml:space="preserve"> colectiva, que forma parte de la cultura y está asociada a ideas, lenguajes y tecnologías específicas que tienen historicidad. Una ciencia más “amigable” y más cercana a la vida.</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institución se ubica en un modelo didáctico que concibe la enseñanza y el aprendizaje como un proceso dinámico, interactivo, reflexivo, potencializador de procesos metacognitivos, en el cual se pretende cualificar el pensamiento privilegiando la comprensión en el proceso de aprendizaje.  Se tienen en cuenta los siguientes principios constructivistas: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8">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Reconocer los saberes previos que los niños y niñas han construido en sus experiencias en el entorno.</w:t>
      </w:r>
    </w:p>
    <w:p w:rsidR="00000000" w:rsidDel="00000000" w:rsidP="00000000" w:rsidRDefault="00000000" w:rsidRPr="00000000" w14:paraId="00000059">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Facilitar el aprendizaje autónomo; los niños (as) participan activamente en su proceso de construcción del conocimiento.</w:t>
      </w:r>
    </w:p>
    <w:p w:rsidR="00000000" w:rsidDel="00000000" w:rsidP="00000000" w:rsidRDefault="00000000" w:rsidRPr="00000000" w14:paraId="0000005A">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Proponer situaciones que despierten el interés, la motivación y la participación.</w:t>
      </w:r>
    </w:p>
    <w:p w:rsidR="00000000" w:rsidDel="00000000" w:rsidP="00000000" w:rsidRDefault="00000000" w:rsidRPr="00000000" w14:paraId="0000005B">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Promover el trabajo individual y colectivo, para aprender a resolver situaciones en equipo y a valorar el trabajo de los demás.</w:t>
      </w:r>
    </w:p>
    <w:p w:rsidR="00000000" w:rsidDel="00000000" w:rsidP="00000000" w:rsidRDefault="00000000" w:rsidRPr="00000000" w14:paraId="0000005C">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Desarrollar las situaciones de aprendizaje teniendo en cuenta el contexto social y las necesidades grupales e individuales.  </w:t>
      </w:r>
    </w:p>
    <w:p w:rsidR="00000000" w:rsidDel="00000000" w:rsidP="00000000" w:rsidRDefault="00000000" w:rsidRPr="00000000" w14:paraId="0000005D">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Promover el aprendizaje metacognitivo, es decir la toma de conciencia de las acciones y procedimientos que se realizan en las actividades de aula</w:t>
      </w:r>
    </w:p>
    <w:p w:rsidR="00000000" w:rsidDel="00000000" w:rsidP="00000000" w:rsidRDefault="00000000" w:rsidRPr="00000000" w14:paraId="0000005E">
      <w:pPr>
        <w:numPr>
          <w:ilvl w:val="0"/>
          <w:numId w:val="94"/>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Direccionar el proceso de aprendizaje a través de la continua y constante evaluación del trabajo realizado.</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 trata de estimular la participación de todos para construir una propuesta pertinente y orientada a la apropiación de competencias para la vida, por ello debemos considerar la enseñanza, el aprendizaje, la creación de ambientes de aprendizaje y la evaluación del proceso educativo. Proponemos de igual manera pensar en los niveles de conocimiento, entre los cuales está el:</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1. Conceptual</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2. Procedimental</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3. Actitudinal</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Pensar al currículo en forma de objetivos y metas que señalan el nivel de comprensión requerido, según la taxonomía de Bloom posibilita detectar el nivel de comprensión de los estudiantes, es decir, se considera lo qué saben y también cómo lo saben según creen en su conocimiento; se trata de especificar los niveles de comprensión e incorporarlos a los objetivos y metas, de esa manera los objetivos han de estar relacionados con las actividades de aprendizaje.</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Por ello en el diseño de los programas de estudio debemos considerar que los verbos, en tanto acciones, estén nombrados en los objetivos y en las actividades de enseñanza y aprendizaje a diseñar, que estén incluidos en las tareas de evaluación, de forma tal que, pueda juzgarse hasta que punto cumplen los objetivos el nivel del rendimiento del estudiante.</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competencias entendidas como:</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B">
      <w:pPr>
        <w:numPr>
          <w:ilvl w:val="0"/>
          <w:numId w:val="30"/>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unidad común de conocimientos, habilidades y actitudes que el estudiante debe poseer.</w:t>
      </w:r>
    </w:p>
    <w:p w:rsidR="00000000" w:rsidDel="00000000" w:rsidP="00000000" w:rsidRDefault="00000000" w:rsidRPr="00000000" w14:paraId="0000006C">
      <w:pPr>
        <w:numPr>
          <w:ilvl w:val="0"/>
          <w:numId w:val="30"/>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Posibilidad de convivencia de estructuras curriculares y planes de estudio diversos.</w:t>
      </w:r>
    </w:p>
    <w:p w:rsidR="00000000" w:rsidDel="00000000" w:rsidP="00000000" w:rsidRDefault="00000000" w:rsidRPr="00000000" w14:paraId="0000006D">
      <w:pPr>
        <w:numPr>
          <w:ilvl w:val="0"/>
          <w:numId w:val="30"/>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Factor que </w:t>
      </w:r>
      <w:r w:rsidDel="00000000" w:rsidR="00000000" w:rsidRPr="00000000">
        <w:rPr>
          <w:rFonts w:ascii="Arial" w:cs="Arial" w:eastAsia="Arial" w:hAnsi="Arial"/>
          <w:rtl w:val="0"/>
        </w:rPr>
        <w:t xml:space="preserve">facilita</w:t>
      </w:r>
      <w:r w:rsidDel="00000000" w:rsidR="00000000" w:rsidRPr="00000000">
        <w:rPr>
          <w:rFonts w:ascii="Arial" w:cs="Arial" w:eastAsia="Arial" w:hAnsi="Arial"/>
          <w:color w:val="000000"/>
          <w:rtl w:val="0"/>
        </w:rPr>
        <w:t xml:space="preserve"> ubicar patrones y perfiles compartidos para el reconocimiento de equivalencias y certificaciones conjuntas.</w:t>
      </w:r>
    </w:p>
    <w:p w:rsidR="00000000" w:rsidDel="00000000" w:rsidP="00000000" w:rsidRDefault="00000000" w:rsidRPr="00000000" w14:paraId="0000006E">
      <w:pPr>
        <w:numPr>
          <w:ilvl w:val="0"/>
          <w:numId w:val="30"/>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Punto integrador de conocimientos, habilidades y actitudes en un individuo las cuales se movilizan de forma integral en contextos específicos.</w:t>
      </w:r>
    </w:p>
    <w:p w:rsidR="00000000" w:rsidDel="00000000" w:rsidP="00000000" w:rsidRDefault="00000000" w:rsidRPr="00000000" w14:paraId="0000006F">
      <w:pPr>
        <w:numPr>
          <w:ilvl w:val="0"/>
          <w:numId w:val="30"/>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Recursos cognitivos para integrar conocimientos, actitudes y habilidades para actuar con efectividad en situaciones, responder preguntas o resolver problemas específicos.</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Dentro de los procesos de enseñanza aprendizaje es necesario dar una mirada a dos propuestas presentadas desde la misma escuela del maestro y de los lineamientos curriculares las cuales abren una pertinencia dentro de la misma estructura del área y del marco teleológico de la institución.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situaciones problema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situaciones problema, las cuales son consideradas como espacios de actividades significativas que cualifican los aprendizajes y promueven el pensamiento reflexivo y creativo.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Deben diseñarse de manera que constituyan verdaderos problemas, es decir, que no posean respuestas automáticas, sino que posibiliten la modificación de los esquemas cognitivos disponibles frente a situaciones de aprendizaje nuevas, estructuradas en contextos socio-culturales que tengan en cuenta el saber universal, la cultura regional y los intereses y motivaciones personales de los niños y niñas.</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Para la estructura de situación problema que se propone se considera necesario tener en cuenta los siguientes componentes:</w:t>
      </w:r>
    </w:p>
    <w:p w:rsidR="00000000" w:rsidDel="00000000" w:rsidP="00000000" w:rsidRDefault="00000000" w:rsidRPr="00000000" w14:paraId="00000079">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Diseñarse de acuerdo a los niveles de complejidad conceptual de las temáticas que se quieran abordar.</w:t>
      </w:r>
    </w:p>
    <w:p w:rsidR="00000000" w:rsidDel="00000000" w:rsidP="00000000" w:rsidRDefault="00000000" w:rsidRPr="00000000" w14:paraId="0000007A">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 preguntas cerradas, para ejercitar conocimientos disponibles.</w:t>
      </w:r>
    </w:p>
    <w:p w:rsidR="00000000" w:rsidDel="00000000" w:rsidP="00000000" w:rsidRDefault="00000000" w:rsidRPr="00000000" w14:paraId="0000007B">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 preguntas abiertas para permitir la resolución de las situaciones por diversos caminos y la modificación de competencias existentes, es decir, que promuevan la creatividad.</w:t>
      </w:r>
    </w:p>
    <w:p w:rsidR="00000000" w:rsidDel="00000000" w:rsidP="00000000" w:rsidRDefault="00000000" w:rsidRPr="00000000" w14:paraId="0000007C">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 espacios de socialización de las actividades ya sea en formación individual, en subgrupos o en el colectivo en general.</w:t>
      </w:r>
    </w:p>
    <w:p w:rsidR="00000000" w:rsidDel="00000000" w:rsidP="00000000" w:rsidRDefault="00000000" w:rsidRPr="00000000" w14:paraId="0000007D">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Que permitan anticipar sucesos, organizar datos y acciones, hacer conjeturas, plantear hipótesis, asociar conceptos, expresar y justificar acciones.</w:t>
      </w:r>
    </w:p>
    <w:p w:rsidR="00000000" w:rsidDel="00000000" w:rsidP="00000000" w:rsidRDefault="00000000" w:rsidRPr="00000000" w14:paraId="0000007E">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Que integren comprensión e interpretación de textos, gráficas, dibujos y tablas.</w:t>
      </w:r>
    </w:p>
    <w:p w:rsidR="00000000" w:rsidDel="00000000" w:rsidP="00000000" w:rsidRDefault="00000000" w:rsidRPr="00000000" w14:paraId="0000007F">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Que incluyan el manejo de materiales, herramientas del entorno y uso de las nuevas tecnologías de la información y comunicación (TICS)</w:t>
      </w:r>
    </w:p>
    <w:p w:rsidR="00000000" w:rsidDel="00000000" w:rsidP="00000000" w:rsidRDefault="00000000" w:rsidRPr="00000000" w14:paraId="00000080">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Que posibiliten diferentes formas de representación.</w:t>
      </w:r>
    </w:p>
    <w:p w:rsidR="00000000" w:rsidDel="00000000" w:rsidP="00000000" w:rsidRDefault="00000000" w:rsidRPr="00000000" w14:paraId="00000081">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Que promuevan tanto la interacción individual como grupal.</w:t>
      </w:r>
    </w:p>
    <w:p w:rsidR="00000000" w:rsidDel="00000000" w:rsidP="00000000" w:rsidRDefault="00000000" w:rsidRPr="00000000" w14:paraId="00000082">
      <w:pPr>
        <w:numPr>
          <w:ilvl w:val="0"/>
          <w:numId w:val="135"/>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Que faciliten la integración de áreas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Teniendo en cuenta que la metodología acepta como punto de partida el reconocimiento de los saberes previos de los niños y niñas sobre los contenidos, para orientar la planeación de las situaciones problema y el quehacer pedagógico, con el fin de cualificar y movilizar los esquemas cognitivos y lograr un aprendizaje significativo que puedan aplicar en su contexto social, se proponen tres momentos o fases necesarias para el desarrollo de las actividades (fase de indagación, fase de intervención y fase de socialización); con ellas se pretende conocer mejor y analizar con mayor precisión y profundidad los comportamientos de los niños frente al aprendizaje y activar la toma de conciencia de las acciones que realizan; éstas pueden considerarse como formas comunicativas básicas para lograr la participación del alumno en su aprendizaje, además que sirven como herramienta evaluativa para el maestro.</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preguntas problematizadoras</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Acogemos la concepción sobre las preguntas problematizadoras, que plantean los lineamientos curriculares de ciencias naturales: “Son preguntas que plantean problemas con el fin de atraer la atención de los estudiantes, fomentar la investigación constante y generar nuevos conocimientos en la clase.  Orientan los aprendizajes, facilitan la integración curricular, motivan a que se realicen otras preguntas; Se requiere manejo conceptual, procedimental, actitudinal y desarrollo de destrezas para resolverlas.  Contrastan el saber cotidiano con el saber científico; facilitan que se aborden temáticas que no se trabajan porque no corresponden claramente a un área del conocimiento.</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Características según los Lineamientos curriculares</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 estudian problemas de la sociedad que estimulan el pensamiento crítico y reflexivo </w:t>
      </w:r>
    </w:p>
    <w:p w:rsidR="00000000" w:rsidDel="00000000" w:rsidP="00000000" w:rsidRDefault="00000000" w:rsidRPr="00000000" w14:paraId="0000008D">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Deben ser abiertas, es decir, que las preguntas no se pueden responder con un sí o un no, ellas deben permitir la búsqueda de nuevos conocimientos</w:t>
      </w:r>
    </w:p>
    <w:p w:rsidR="00000000" w:rsidDel="00000000" w:rsidP="00000000" w:rsidRDefault="00000000" w:rsidRPr="00000000" w14:paraId="0000008E">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Abren a nuevas perspectivas de investigación, porque generan preguntas no previstas</w:t>
      </w:r>
    </w:p>
    <w:p w:rsidR="00000000" w:rsidDel="00000000" w:rsidP="00000000" w:rsidRDefault="00000000" w:rsidRPr="00000000" w14:paraId="0000008F">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Deben permitir identificar, comprender y organizar los conceptos básicos de las distintas disciplinas de las Ciencias Naturales, dando una visión holística e integradora del conocimiento social</w:t>
      </w:r>
    </w:p>
    <w:p w:rsidR="00000000" w:rsidDel="00000000" w:rsidP="00000000" w:rsidRDefault="00000000" w:rsidRPr="00000000" w14:paraId="00000090">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Pueden plantearse de diversas formas y propiciar las conexiones dentro de una disciplina y con otras disciplinas</w:t>
      </w:r>
    </w:p>
    <w:p w:rsidR="00000000" w:rsidDel="00000000" w:rsidP="00000000" w:rsidRDefault="00000000" w:rsidRPr="00000000" w14:paraId="00000091">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Deben estar al alcance de las y los estudiantes en relación con el grado y el nivel de desarrollo cognitivo</w:t>
      </w:r>
    </w:p>
    <w:p w:rsidR="00000000" w:rsidDel="00000000" w:rsidP="00000000" w:rsidRDefault="00000000" w:rsidRPr="00000000" w14:paraId="00000092">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Pueden conectarse con los intereses y la vida cotidiana de las y los estudiantes</w:t>
      </w:r>
    </w:p>
    <w:p w:rsidR="00000000" w:rsidDel="00000000" w:rsidP="00000000" w:rsidRDefault="00000000" w:rsidRPr="00000000" w14:paraId="00000093">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Deben ser interesantes y motivadoras para estudiantes y docentes</w:t>
      </w:r>
    </w:p>
    <w:p w:rsidR="00000000" w:rsidDel="00000000" w:rsidP="00000000" w:rsidRDefault="00000000" w:rsidRPr="00000000" w14:paraId="00000094">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Tienen un fuerte componente centrífugo, es decir, cada una de ellas genera perspectivas y problemas alternos</w:t>
      </w:r>
    </w:p>
    <w:p w:rsidR="00000000" w:rsidDel="00000000" w:rsidP="00000000" w:rsidRDefault="00000000" w:rsidRPr="00000000" w14:paraId="00000095">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Introducen el riesgo y la incertidumbre al abrirse a una elección entre diferentes posibilidades de resolución, mostrando que, en el campo de las ciencias naturales, no hay verdades absolutas o acabadas</w:t>
      </w:r>
    </w:p>
    <w:p w:rsidR="00000000" w:rsidDel="00000000" w:rsidP="00000000" w:rsidRDefault="00000000" w:rsidRPr="00000000" w14:paraId="00000096">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Dan prioridad a la “simulación” (creación de escenarios) de situaciones o comportamientos de investigación en Ciencias Naturales.</w:t>
      </w:r>
    </w:p>
    <w:p w:rsidR="00000000" w:rsidDel="00000000" w:rsidP="00000000" w:rsidRDefault="00000000" w:rsidRPr="00000000" w14:paraId="00000097">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Tienen un carácter de sugerencia abierto, lo cual genera una situación de tensión creativa.</w:t>
      </w:r>
    </w:p>
    <w:p w:rsidR="00000000" w:rsidDel="00000000" w:rsidP="00000000" w:rsidRDefault="00000000" w:rsidRPr="00000000" w14:paraId="00000098">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Permiten clarificar los procesos de adquisición de mayores niveles de competencia, a través de actividades de exploración, ensayo, reflexión, retroalimentación, para llegar al dominio esperado.</w:t>
      </w:r>
    </w:p>
    <w:p w:rsidR="00000000" w:rsidDel="00000000" w:rsidP="00000000" w:rsidRDefault="00000000" w:rsidRPr="00000000" w14:paraId="00000099">
      <w:pPr>
        <w:numPr>
          <w:ilvl w:val="0"/>
          <w:numId w:val="62"/>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Posibilitan la evaluación continua de estudiantes y docentes</w:t>
      </w:r>
    </w:p>
    <w:p w:rsidR="00000000" w:rsidDel="00000000" w:rsidP="00000000" w:rsidRDefault="00000000" w:rsidRPr="00000000" w14:paraId="0000009A">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spacing w:line="360" w:lineRule="auto"/>
        <w:ind w:left="0" w:hanging="2"/>
        <w:jc w:val="both"/>
        <w:rPr>
          <w:rFonts w:ascii="Arial" w:cs="Arial" w:eastAsia="Arial" w:hAnsi="Arial"/>
          <w:color w:val="000000"/>
        </w:rPr>
      </w:pPr>
      <w:r w:rsidDel="00000000" w:rsidR="00000000" w:rsidRPr="00000000">
        <w:rPr>
          <w:rFonts w:ascii="Arial" w:cs="Arial" w:eastAsia="Arial" w:hAnsi="Arial"/>
          <w:rtl w:val="0"/>
        </w:rPr>
        <w:t xml:space="preserve">Además</w:t>
      </w:r>
      <w:r w:rsidDel="00000000" w:rsidR="00000000" w:rsidRPr="00000000">
        <w:rPr>
          <w:rFonts w:ascii="Arial" w:cs="Arial" w:eastAsia="Arial" w:hAnsi="Arial"/>
          <w:color w:val="000000"/>
          <w:rtl w:val="0"/>
        </w:rPr>
        <w:t xml:space="preserve"> de las actividades de apoyo para el mejoramiento de los desempeños </w:t>
      </w:r>
    </w:p>
    <w:p w:rsidR="00000000" w:rsidDel="00000000" w:rsidP="00000000" w:rsidRDefault="00000000" w:rsidRPr="00000000" w14:paraId="0000009C">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D">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Los planes de apoyo nacen de las reuniones de consejo académico, consejo de profesores y otras directivas institucionales </w:t>
      </w:r>
    </w:p>
    <w:p w:rsidR="00000000" w:rsidDel="00000000" w:rsidP="00000000" w:rsidRDefault="00000000" w:rsidRPr="00000000" w14:paraId="0000009E">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Convocar reuniones generales de docentes o por áreas, para analizar y proponer estrategias, actividades y recomendaciones en los procesos de evaluación en el aula.</w:t>
      </w:r>
    </w:p>
    <w:p w:rsidR="00000000" w:rsidDel="00000000" w:rsidP="00000000" w:rsidRDefault="00000000" w:rsidRPr="00000000" w14:paraId="0000009F">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Estudio de niveles de </w:t>
      </w:r>
      <w:r w:rsidDel="00000000" w:rsidR="00000000" w:rsidRPr="00000000">
        <w:rPr>
          <w:rFonts w:ascii="Arial" w:cs="Arial" w:eastAsia="Arial" w:hAnsi="Arial"/>
          <w:rtl w:val="0"/>
        </w:rPr>
        <w:t xml:space="preserve">pérdida</w:t>
      </w:r>
      <w:r w:rsidDel="00000000" w:rsidR="00000000" w:rsidRPr="00000000">
        <w:rPr>
          <w:rFonts w:ascii="Arial" w:cs="Arial" w:eastAsia="Arial" w:hAnsi="Arial"/>
          <w:color w:val="000000"/>
          <w:rtl w:val="0"/>
        </w:rPr>
        <w:t xml:space="preserve"> en el área, causas, consecuencias, aciertos, de las estrategias de enseñanza y los tipos de aprendizaje. Donde los docentes analizan y </w:t>
      </w:r>
      <w:r w:rsidDel="00000000" w:rsidR="00000000" w:rsidRPr="00000000">
        <w:rPr>
          <w:rFonts w:ascii="Arial" w:cs="Arial" w:eastAsia="Arial" w:hAnsi="Arial"/>
          <w:rtl w:val="0"/>
        </w:rPr>
        <w:t xml:space="preserve">proponen</w:t>
      </w:r>
      <w:r w:rsidDel="00000000" w:rsidR="00000000" w:rsidRPr="00000000">
        <w:rPr>
          <w:rFonts w:ascii="Arial" w:cs="Arial" w:eastAsia="Arial" w:hAnsi="Arial"/>
          <w:color w:val="000000"/>
          <w:rtl w:val="0"/>
        </w:rPr>
        <w:t xml:space="preserve"> estrategias, actividades y recomendaciones en los procesos de evaluación en el aula.</w:t>
      </w:r>
    </w:p>
    <w:p w:rsidR="00000000" w:rsidDel="00000000" w:rsidP="00000000" w:rsidRDefault="00000000" w:rsidRPr="00000000" w14:paraId="000000A1">
      <w:pP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A3">
      <w:pPr>
        <w:numPr>
          <w:ilvl w:val="0"/>
          <w:numId w:val="106"/>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Fonts w:ascii="Arial" w:cs="Arial" w:eastAsia="Arial" w:hAnsi="Arial"/>
          <w:b w:val="1"/>
          <w:rtl w:val="0"/>
        </w:rPr>
        <w:t xml:space="preserve">PROPÓSITOS</w:t>
      </w:r>
      <w:r w:rsidDel="00000000" w:rsidR="00000000" w:rsidRPr="00000000">
        <w:rPr>
          <w:rFonts w:ascii="Arial" w:cs="Arial" w:eastAsia="Arial" w:hAnsi="Arial"/>
          <w:b w:val="1"/>
          <w:color w:val="000000"/>
          <w:rtl w:val="0"/>
        </w:rPr>
        <w:t xml:space="preserve"> GENERALES</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80" w:before="280"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ciencias naturales  haciendo uso de la curiosidad  que poseen los seres humanos por conocer los fenómenos naturales y su entorno, crea en la escuela condiciones investigativas a partir de la observación, la recolección de información y la discusión con otros, hasta llegar a la conceptualización y a la teorización, para aportar a la comprensión de la biodiversidad y su entorno, donde los educandos desarrollen habilidad para la resolución de problemas cotidianos que inciden en la vida personal, familiar y social donde se involucre la participación de cada uno de los actores que componen la comunidad para fortalecer el proceso de inclusión institucional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80" w:before="280"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6">
      <w:pPr>
        <w:numPr>
          <w:ilvl w:val="0"/>
          <w:numId w:val="106"/>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Fonts w:ascii="Arial" w:cs="Arial" w:eastAsia="Arial" w:hAnsi="Arial"/>
          <w:b w:val="1"/>
          <w:rtl w:val="0"/>
        </w:rPr>
        <w:t xml:space="preserve">PROPÓSITOS</w:t>
      </w:r>
      <w:r w:rsidDel="00000000" w:rsidR="00000000" w:rsidRPr="00000000">
        <w:rPr>
          <w:rFonts w:ascii="Arial" w:cs="Arial" w:eastAsia="Arial" w:hAnsi="Arial"/>
          <w:b w:val="1"/>
          <w:color w:val="000000"/>
          <w:rtl w:val="0"/>
        </w:rPr>
        <w:t xml:space="preserve"> POR CICLOS</w:t>
      </w:r>
      <w:r w:rsidDel="00000000" w:rsidR="00000000" w:rsidRPr="00000000">
        <w:rPr>
          <w:rtl w:val="0"/>
        </w:rPr>
      </w:r>
    </w:p>
    <w:p w:rsidR="00000000" w:rsidDel="00000000" w:rsidP="00000000" w:rsidRDefault="00000000" w:rsidRPr="00000000" w14:paraId="000000A7">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A8">
      <w:pPr>
        <w:numPr>
          <w:ilvl w:val="0"/>
          <w:numId w:val="48"/>
        </w:numPr>
        <w:spacing w:line="360" w:lineRule="auto"/>
        <w:ind w:left="0" w:hanging="2"/>
        <w:rPr>
          <w:rFonts w:ascii="Arial" w:cs="Arial" w:eastAsia="Arial" w:hAnsi="Arial"/>
        </w:rPr>
      </w:pPr>
      <w:r w:rsidDel="00000000" w:rsidR="00000000" w:rsidRPr="00000000">
        <w:rPr>
          <w:rFonts w:ascii="Arial" w:cs="Arial" w:eastAsia="Arial" w:hAnsi="Arial"/>
          <w:b w:val="1"/>
          <w:rtl w:val="0"/>
        </w:rPr>
        <w:t xml:space="preserve">CICLO 1 (1º A 3º)</w:t>
      </w:r>
      <w:r w:rsidDel="00000000" w:rsidR="00000000" w:rsidRPr="00000000">
        <w:rPr>
          <w:rFonts w:ascii="Arial" w:cs="Arial" w:eastAsia="Arial" w:hAnsi="Arial"/>
          <w:rtl w:val="0"/>
        </w:rPr>
        <w:t xml:space="preserve"> </w:t>
      </w:r>
    </w:p>
    <w:p w:rsidR="00000000" w:rsidDel="00000000" w:rsidP="00000000" w:rsidRDefault="00000000" w:rsidRPr="00000000" w14:paraId="000000A9">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AA">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Reconocer su cuerpo, las plantas, los animales y los fenómenos naturales desde la interacción con ellos; permitiéndole Establecer relaciones con el ambiente </w:t>
      </w:r>
    </w:p>
    <w:p w:rsidR="00000000" w:rsidDel="00000000" w:rsidP="00000000" w:rsidRDefault="00000000" w:rsidRPr="00000000" w14:paraId="000000AB">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Reconocer los criterios necesarios para el adecuado aprovechamiento de los recursos naturales aprovechando las características de los elementos de la naturaleza que contribuyen al sostenimiento de animales, plantas y seres humanos.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AD">
      <w:pPr>
        <w:numPr>
          <w:ilvl w:val="0"/>
          <w:numId w:val="48"/>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b w:val="1"/>
          <w:color w:val="000000"/>
          <w:rtl w:val="0"/>
        </w:rPr>
        <w:t xml:space="preserve">CICLO 2 (4º Y 5º)</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F">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Motivar el espíritu científico de cada estudiante, a través de prácticas investigativas; para reconocer los seres, objetos y los fenómenos naturales.</w:t>
      </w:r>
    </w:p>
    <w:p w:rsidR="00000000" w:rsidDel="00000000" w:rsidP="00000000" w:rsidRDefault="00000000" w:rsidRPr="00000000" w14:paraId="000000B0">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Fomentar actividades que le permitan un acercamiento al conocimiento científico y como este puede ser aprovechado para mejorar las relaciones y la conservación de su ambiente.</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numPr>
          <w:ilvl w:val="0"/>
          <w:numId w:val="29"/>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b w:val="1"/>
          <w:color w:val="000000"/>
          <w:rtl w:val="0"/>
        </w:rPr>
        <w:t xml:space="preserve">CICLO 3 (6º Y 7º)</w:t>
      </w:r>
      <w:r w:rsidDel="00000000" w:rsidR="00000000" w:rsidRPr="00000000">
        <w:rPr>
          <w:rtl w:val="0"/>
        </w:rPr>
      </w:r>
    </w:p>
    <w:p w:rsidR="00000000" w:rsidDel="00000000" w:rsidP="00000000" w:rsidRDefault="00000000" w:rsidRPr="00000000" w14:paraId="000000B3">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Entender la importancia que tiene su relación con el ambiente apoyados en el análisis y comparación de fenómenos y procesos que despierten su curiosidad por el estudio de las ciencias naturales.</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Para la</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construcción de una conciencia ambiental activa y responsable encaminada al cuidado, conservación de la vida de los seres que le rodean.</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5">
      <w:pPr>
        <w:numPr>
          <w:ilvl w:val="0"/>
          <w:numId w:val="29"/>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b w:val="1"/>
          <w:color w:val="000000"/>
          <w:rtl w:val="0"/>
        </w:rPr>
        <w:t xml:space="preserve">CICLO 4 (8º Y 9º)</w:t>
      </w:r>
      <w:r w:rsidDel="00000000" w:rsidR="00000000" w:rsidRPr="00000000">
        <w:rPr>
          <w:rtl w:val="0"/>
        </w:rPr>
      </w:r>
    </w:p>
    <w:p w:rsidR="00000000" w:rsidDel="00000000" w:rsidP="00000000" w:rsidRDefault="00000000" w:rsidRPr="00000000" w14:paraId="000000B6">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7">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Explicar eventos y </w:t>
      </w:r>
      <w:r w:rsidDel="00000000" w:rsidR="00000000" w:rsidRPr="00000000">
        <w:rPr>
          <w:rFonts w:ascii="Arial" w:cs="Arial" w:eastAsia="Arial" w:hAnsi="Arial"/>
          <w:rtl w:val="0"/>
        </w:rPr>
        <w:t xml:space="preserve">sucesos</w:t>
      </w:r>
      <w:r w:rsidDel="00000000" w:rsidR="00000000" w:rsidRPr="00000000">
        <w:rPr>
          <w:rFonts w:ascii="Arial" w:cs="Arial" w:eastAsia="Arial" w:hAnsi="Arial"/>
          <w:color w:val="000000"/>
          <w:rtl w:val="0"/>
        </w:rPr>
        <w:t xml:space="preserve"> que establecen relaciones entre causa y efecto, aludiendo a las leyes naturales y a las teorías científicas formuladas en términos cualitativos y cuantitativos, utilizando modelos sencillos.</w:t>
      </w:r>
    </w:p>
    <w:p w:rsidR="00000000" w:rsidDel="00000000" w:rsidP="00000000" w:rsidRDefault="00000000" w:rsidRPr="00000000" w14:paraId="000000B8">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Realizar modelos científicos en contexto con un problema de su entorno, utilizando instrumentos teóricos y prácticos idóneos para dar explicaciones y respuestas a su medio.</w:t>
      </w:r>
    </w:p>
    <w:p w:rsidR="00000000" w:rsidDel="00000000" w:rsidP="00000000" w:rsidRDefault="00000000" w:rsidRPr="00000000" w14:paraId="000000B9">
      <w:pPr>
        <w:numPr>
          <w:ilvl w:val="0"/>
          <w:numId w:val="29"/>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b w:val="1"/>
          <w:color w:val="000000"/>
          <w:rtl w:val="0"/>
        </w:rPr>
        <w:t xml:space="preserve">CICLO 5 (10º Y 11º)</w:t>
      </w:r>
      <w:r w:rsidDel="00000000" w:rsidR="00000000" w:rsidRPr="00000000">
        <w:rPr>
          <w:rtl w:val="0"/>
        </w:rPr>
      </w:r>
    </w:p>
    <w:p w:rsidR="00000000" w:rsidDel="00000000" w:rsidP="00000000" w:rsidRDefault="00000000" w:rsidRPr="00000000" w14:paraId="000000BA">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Aplicar modelos científicos para dar respuestas a preguntas, desde la perspectiva de una teoría explicativa formalizada, mediante la cual se establecen posibles relaciones de tipo cualitativo o cuantitativo.</w:t>
      </w:r>
    </w:p>
    <w:p w:rsidR="00000000" w:rsidDel="00000000" w:rsidP="00000000" w:rsidRDefault="00000000" w:rsidRPr="00000000" w14:paraId="000000BC">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Dar explicaciones apoyándose en teorías explicativas formalizadas, que pueden también estar formuladas mediante modelos lógicos y matemáticos; de estas explicaciones deducir formalmente hipótesis predictivas, cualitativas y cuantitativas que pueden ser contrastadas; por medio de críticas que expliquen en función de los resultados de las predicciones formuladas.</w:t>
      </w:r>
    </w:p>
    <w:p w:rsidR="00000000" w:rsidDel="00000000" w:rsidP="00000000" w:rsidRDefault="00000000" w:rsidRPr="00000000" w14:paraId="000000BD">
      <w:pP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BE">
      <w:pPr>
        <w:numPr>
          <w:ilvl w:val="0"/>
          <w:numId w:val="106"/>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ESTRATEGIAS </w:t>
      </w:r>
      <w:r w:rsidDel="00000000" w:rsidR="00000000" w:rsidRPr="00000000">
        <w:rPr>
          <w:rFonts w:ascii="Arial" w:cs="Arial" w:eastAsia="Arial" w:hAnsi="Arial"/>
          <w:b w:val="1"/>
          <w:rtl w:val="0"/>
        </w:rPr>
        <w:t xml:space="preserve">METODOLÓGICAS</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C0">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 acuerdo a lo establecido en el PEI, el modelo pedagógico se enfoca desde el aprendizaje significativo (David Ausubel), orientado en un enfoque constructivista que concibe la enseñanza y el aprendizaje como un proceso dinámico, interactivo, reflexivo, potencializador de procesos metacognitivos, en el cual se pretende cualificar el pensamiento privilegiando la comprensión y no la mecanización en el proceso de aprendizaje.</w:t>
      </w:r>
    </w:p>
    <w:p w:rsidR="00000000" w:rsidDel="00000000" w:rsidP="00000000" w:rsidRDefault="00000000" w:rsidRPr="00000000" w14:paraId="000000C1">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En forma integrada con las demás áreas y partiendo de las necesidades e intereses de las alumnos, con el deseo de dinamizar las actividades de aula, talleres que favorezcan la observación directa y el contacto real con el entorno, juegos de manipulación y exploración y acercamiento a material visual e impreso; estimulando el planteamiento de interrogantes, la búsqueda de respuestas y el intercambio de ideas.</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 combinan la teoría y la práctica en la vivencia de experiencias de aprendizaje como:</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6">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Recorridos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mbientales fuera de la institución. Sitios de encuentro de ciudad (</w:t>
      </w:r>
      <w:r w:rsidDel="00000000" w:rsidR="00000000" w:rsidRPr="00000000">
        <w:rPr>
          <w:rFonts w:ascii="Arial" w:cs="Arial" w:eastAsia="Arial" w:hAnsi="Arial"/>
          <w:rtl w:val="0"/>
        </w:rPr>
        <w:t xml:space="preserve">J</w:t>
      </w:r>
      <w:r w:rsidDel="00000000" w:rsidR="00000000" w:rsidRPr="00000000">
        <w:rPr>
          <w:rFonts w:ascii="Arial" w:cs="Arial" w:eastAsia="Arial" w:hAnsi="Arial"/>
          <w:color w:val="000000"/>
          <w:rtl w:val="0"/>
        </w:rPr>
        <w:t xml:space="preserve">ardín botánico, parque explora, planetario municipal, </w:t>
      </w:r>
      <w:r w:rsidDel="00000000" w:rsidR="00000000" w:rsidRPr="00000000">
        <w:rPr>
          <w:rFonts w:ascii="Arial" w:cs="Arial" w:eastAsia="Arial" w:hAnsi="Arial"/>
          <w:rtl w:val="0"/>
        </w:rPr>
        <w:t xml:space="preserve">museos</w:t>
      </w:r>
      <w:r w:rsidDel="00000000" w:rsidR="00000000" w:rsidRPr="00000000">
        <w:rPr>
          <w:rFonts w:ascii="Arial" w:cs="Arial" w:eastAsia="Arial" w:hAnsi="Arial"/>
          <w:color w:val="000000"/>
          <w:rtl w:val="0"/>
        </w:rPr>
        <w:t xml:space="preserve">, teatros, Plaza mayor, etc).</w:t>
      </w:r>
      <w:r w:rsidDel="00000000" w:rsidR="00000000" w:rsidRPr="00000000">
        <w:rPr>
          <w:rtl w:val="0"/>
        </w:rPr>
      </w:r>
    </w:p>
    <w:p w:rsidR="00000000" w:rsidDel="00000000" w:rsidP="00000000" w:rsidRDefault="00000000" w:rsidRPr="00000000" w14:paraId="000000C7">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Consultas para realizar en la biblioteca e Internet.</w:t>
      </w:r>
    </w:p>
    <w:p w:rsidR="00000000" w:rsidDel="00000000" w:rsidP="00000000" w:rsidRDefault="00000000" w:rsidRPr="00000000" w14:paraId="000000C8">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Presentación de trabajos escritos.</w:t>
      </w:r>
    </w:p>
    <w:p w:rsidR="00000000" w:rsidDel="00000000" w:rsidP="00000000" w:rsidRDefault="00000000" w:rsidRPr="00000000" w14:paraId="000000C9">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Actividades de producción oral y escrita individual, relacionados con las cencias naturales. </w:t>
      </w:r>
    </w:p>
    <w:p w:rsidR="00000000" w:rsidDel="00000000" w:rsidP="00000000" w:rsidRDefault="00000000" w:rsidRPr="00000000" w14:paraId="000000CA">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Actividades de producción oral y escrita colectiva (grupal). Ciencias naturales.</w:t>
      </w:r>
    </w:p>
    <w:p w:rsidR="00000000" w:rsidDel="00000000" w:rsidP="00000000" w:rsidRDefault="00000000" w:rsidRPr="00000000" w14:paraId="000000CB">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Actividades de producción oral y escrita por equipos de trabajo. Ciencias naturales.</w:t>
      </w:r>
    </w:p>
    <w:p w:rsidR="00000000" w:rsidDel="00000000" w:rsidP="00000000" w:rsidRDefault="00000000" w:rsidRPr="00000000" w14:paraId="000000CC">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Socialización de trabajos y consultas.</w:t>
      </w:r>
    </w:p>
    <w:p w:rsidR="00000000" w:rsidDel="00000000" w:rsidP="00000000" w:rsidRDefault="00000000" w:rsidRPr="00000000" w14:paraId="000000CD">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Observación de videos y uso de material de audio, biblioteca, periódicos y revistas, entre otros.</w:t>
      </w:r>
    </w:p>
    <w:p w:rsidR="00000000" w:rsidDel="00000000" w:rsidP="00000000" w:rsidRDefault="00000000" w:rsidRPr="00000000" w14:paraId="000000CE">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Elaboración de mapas conceptuales, tramas, cuadros sinópticos, resúmenes, entre otros.</w:t>
      </w:r>
    </w:p>
    <w:p w:rsidR="00000000" w:rsidDel="00000000" w:rsidP="00000000" w:rsidRDefault="00000000" w:rsidRPr="00000000" w14:paraId="000000CF">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Instrumentos de evaluación tipo prueba saber e ICFES</w:t>
      </w:r>
    </w:p>
    <w:p w:rsidR="00000000" w:rsidDel="00000000" w:rsidP="00000000" w:rsidRDefault="00000000" w:rsidRPr="00000000" w14:paraId="000000D0">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rtl w:val="0"/>
        </w:rPr>
        <w:t xml:space="preserve">Ferias y exposiciones de trabajos.</w:t>
      </w:r>
      <w:r w:rsidDel="00000000" w:rsidR="00000000" w:rsidRPr="00000000">
        <w:rPr>
          <w:rtl w:val="0"/>
        </w:rPr>
      </w:r>
    </w:p>
    <w:p w:rsidR="00000000" w:rsidDel="00000000" w:rsidP="00000000" w:rsidRDefault="00000000" w:rsidRPr="00000000" w14:paraId="000000D1">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Elaboración de herbarios, terrarios, etc.</w:t>
      </w:r>
    </w:p>
    <w:p w:rsidR="00000000" w:rsidDel="00000000" w:rsidP="00000000" w:rsidRDefault="00000000" w:rsidRPr="00000000" w14:paraId="000000D2">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Llenado de álbumes y </w:t>
      </w:r>
      <w:r w:rsidDel="00000000" w:rsidR="00000000" w:rsidRPr="00000000">
        <w:rPr>
          <w:rFonts w:ascii="Arial" w:cs="Arial" w:eastAsia="Arial" w:hAnsi="Arial"/>
          <w:rtl w:val="0"/>
        </w:rPr>
        <w:t xml:space="preserve">colección</w:t>
      </w:r>
      <w:r w:rsidDel="00000000" w:rsidR="00000000" w:rsidRPr="00000000">
        <w:rPr>
          <w:rFonts w:ascii="Arial" w:cs="Arial" w:eastAsia="Arial" w:hAnsi="Arial"/>
          <w:color w:val="000000"/>
          <w:rtl w:val="0"/>
        </w:rPr>
        <w:t xml:space="preserve"> de elementos naturales.</w:t>
      </w:r>
    </w:p>
    <w:p w:rsidR="00000000" w:rsidDel="00000000" w:rsidP="00000000" w:rsidRDefault="00000000" w:rsidRPr="00000000" w14:paraId="000000D3">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Elaboración de afiches, carteleras y plegables.</w:t>
      </w:r>
    </w:p>
    <w:p w:rsidR="00000000" w:rsidDel="00000000" w:rsidP="00000000" w:rsidRDefault="00000000" w:rsidRPr="00000000" w14:paraId="000000D4">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Preparación y presentación de exposiciones.</w:t>
      </w:r>
    </w:p>
    <w:p w:rsidR="00000000" w:rsidDel="00000000" w:rsidP="00000000" w:rsidRDefault="00000000" w:rsidRPr="00000000" w14:paraId="000000D5">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Obras teatrales y artísticas (elaboración de maquetas y dioramas).</w:t>
      </w:r>
    </w:p>
    <w:p w:rsidR="00000000" w:rsidDel="00000000" w:rsidP="00000000" w:rsidRDefault="00000000" w:rsidRPr="00000000" w14:paraId="000000D6">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Participación en campañas ambientales.</w:t>
      </w:r>
    </w:p>
    <w:p w:rsidR="00000000" w:rsidDel="00000000" w:rsidP="00000000" w:rsidRDefault="00000000" w:rsidRPr="00000000" w14:paraId="000000D7">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Visitas al laboratorio y/ o realización de experimentos.</w:t>
      </w:r>
    </w:p>
    <w:p w:rsidR="00000000" w:rsidDel="00000000" w:rsidP="00000000" w:rsidRDefault="00000000" w:rsidRPr="00000000" w14:paraId="000000D8">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Registro gráfico de observaciones de eventos o fenómenos.</w:t>
      </w:r>
    </w:p>
    <w:p w:rsidR="00000000" w:rsidDel="00000000" w:rsidP="00000000" w:rsidRDefault="00000000" w:rsidRPr="00000000" w14:paraId="000000D9">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Equipos de Trabajo investigativo.</w:t>
      </w:r>
    </w:p>
    <w:p w:rsidR="00000000" w:rsidDel="00000000" w:rsidP="00000000" w:rsidRDefault="00000000" w:rsidRPr="00000000" w14:paraId="000000DA">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Elaboración de situaciones problematizadoras en cada una de las unidades.</w:t>
      </w:r>
    </w:p>
    <w:p w:rsidR="00000000" w:rsidDel="00000000" w:rsidP="00000000" w:rsidRDefault="00000000" w:rsidRPr="00000000" w14:paraId="000000DB">
      <w:pPr>
        <w:numPr>
          <w:ilvl w:val="0"/>
          <w:numId w:val="6"/>
        </w:num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Investigaciones de la información científica de diferentes temas.</w:t>
      </w:r>
    </w:p>
    <w:p w:rsidR="00000000" w:rsidDel="00000000" w:rsidP="00000000" w:rsidRDefault="00000000" w:rsidRPr="00000000" w14:paraId="000000DC">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Cada profesor asume la aplicación de estas estrategias contextualizándolas a los procesos pedagógicos y curriculares vividos en cada grado y grupo.</w:t>
      </w:r>
    </w:p>
    <w:p w:rsidR="00000000" w:rsidDel="00000000" w:rsidP="00000000" w:rsidRDefault="00000000" w:rsidRPr="00000000" w14:paraId="000000DE">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F">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En esta área el conocimiento se construye de manera reflexiva, crítica, creativa y activa, aprovechando los conocimientos previos en la creación de nuevos aprendizajes significativos en un proceso de enriquecimiento mutuo entre alumnos y maestros favoreciendo el compartir los conocimientos y la circulación colectiva del mismo. Los padres se integran al proceso de aprendizaje orientando la realización de consultas y tareas en el hogar.</w:t>
      </w:r>
    </w:p>
    <w:p w:rsidR="00000000" w:rsidDel="00000000" w:rsidP="00000000" w:rsidRDefault="00000000" w:rsidRPr="00000000" w14:paraId="000000E0">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E1">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Las adaptaciones que la situación de la pandemia del Covid -19 nos trajo y los cambios que produjo a nivel de modificaciones temporales al P.E.I., S.I.E.E., manual de convivencia, estrategias  metodológicas, planificación, herramientas tecnológicas y de relación de la comunidad educativa se reflejan en el día a día en la estructura de las clases virtuales con las guías que se elaboran para la virtualidad y se adaptan para los estudiantes que por sus características socioeconómicas no tienen acceso a la internet, á los cuales se les denomina de estrategia análoga.Con esta nueva realidad  se mantiene contacto directo vía correos institucionales y de grupos de wasap con todos los estudiantes, padres de familia. </w:t>
      </w:r>
    </w:p>
    <w:p w:rsidR="00000000" w:rsidDel="00000000" w:rsidP="00000000" w:rsidRDefault="00000000" w:rsidRPr="00000000" w14:paraId="000000E2">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E3">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La estructura de la guía como de la clase mantiene los tres momentos que señala el P.E.I., a saber: </w:t>
      </w:r>
    </w:p>
    <w:p w:rsidR="00000000" w:rsidDel="00000000" w:rsidP="00000000" w:rsidRDefault="00000000" w:rsidRPr="00000000" w14:paraId="000000E4">
      <w:pPr>
        <w:numPr>
          <w:ilvl w:val="0"/>
          <w:numId w:val="100"/>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 ACTIVIDADES DE INICIO:   En esta parte  la clase y la guía presenta preguntas relacionadas con los saberes previos de los estudiantes, actividades en interactivas en  internet, como kahoot, quien quiere ser millonario, un video corto de youtube,  el análisis de una situación real con la información en tiempo real sobre la pandemia, relacionamos y retroalimentamos los temas vistos en la clase anterior  basados en las dificultades que presentaron los estudiantes para el desarrollo de las actividades propuestas para las guías. Se motiva a los chicos y chicas con el desarrollo del aprendizaje, se explica de manera diferente los nudos que se hayan presentado.  En estos momentos de la guía y de la clase  se leen y explicitan los estándares de aprendizaje, el tema o temas de la clase, los propósitos específicos de la clase (guía).</w:t>
      </w:r>
    </w:p>
    <w:p w:rsidR="00000000" w:rsidDel="00000000" w:rsidP="00000000" w:rsidRDefault="00000000" w:rsidRPr="00000000" w14:paraId="000000E5">
      <w:pPr>
        <w:numPr>
          <w:ilvl w:val="0"/>
          <w:numId w:val="100"/>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ACTIVIDADES DE DESARROLLO: En esta parte de la guía  se plantean y desarrollan los nuevos conocimientos, se lee la guía,  explicando términos, palabras,  situaciones, uso y  explicación del lenguaje  científico, se presentan videos, animaciones, se buscan imágenes, se interactúa con los estudiantes, se les ejemplifica desde su entorno cotidiano, desde sus situaciones reales y emocionales, se les pide ejecución de ejercicios y acciones en papel y lápiz, en sus documentos classroom, en el chat del meet o que envíen vía correo institucional.  se permiten y animan a hacer preguntas, complementar información, proponer otros ejemplos y situaciones  que complementan, motivan y movilizan la clase. </w:t>
      </w:r>
    </w:p>
    <w:p w:rsidR="00000000" w:rsidDel="00000000" w:rsidP="00000000" w:rsidRDefault="00000000" w:rsidRPr="00000000" w14:paraId="000000E6">
      <w:pPr>
        <w:numPr>
          <w:ilvl w:val="0"/>
          <w:numId w:val="100"/>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ACTIVIDADES FINALES:   en esta última fase de la clase se explican las actividades a realizar, y el tiempo de duración de la misma y tiempo de plazo para subirla a la classroom,  se resumen los conceptos, se hacen aclaraciones, se resuelven dudas, se les motiva a consultar y resolver las actividades para que no se les acumulen y se sientan luego abrumados por los trabajos no realizados.  También se hacen visitas a páginas interactivas y se les presentan para que en su tiempo libre las visiten y complementen sus aprendizajes.</w:t>
      </w:r>
    </w:p>
    <w:p w:rsidR="00000000" w:rsidDel="00000000" w:rsidP="00000000" w:rsidRDefault="00000000" w:rsidRPr="00000000" w14:paraId="000000E7">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Estas estrategias se limitan un poco en las guías análogas ya que estas no llevan direcciones ni a videos, ya que la situación de los hogares no lo permite.  Estás guías y estrategias se desarrollan y se implementan siguiendo todos los criterios y directrices del D.U.A  (Diseño Universal de Aprendizaje) y como la  normatividad asumida por el colegio con las adaptaciones, flexibilización curricular demandada y sugerida por la normatividad de la inclusión.  la implementación y desarrollo de las competencias siglo 21 se desarrollan al explicarles  a ellos como se utilizan las páginas interactivas, que se comuniquen entre ellos por medio de sus whatsaap personales o grupales, que compartan ideas , y estrategias de búsqueda de información  y resolución de problemas, realización de videos cortos, visualización y resolución de cuestionarios sobre videos, construcción de modelos o simulaciones con material reciclado o reutilizado, se muestran informes actuales sacados de la realidad de la pandemia para ser discutidos en clase y analizar su similitud con lo que sucede en nuestro país, ciudad, barrio y aula de clase, sea presencial o virtual.</w:t>
      </w:r>
    </w:p>
    <w:p w:rsidR="00000000" w:rsidDel="00000000" w:rsidP="00000000" w:rsidRDefault="00000000" w:rsidRPr="00000000" w14:paraId="000000E9">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EA">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La Teoría del Aprendizaje</w:t>
      </w:r>
    </w:p>
    <w:p w:rsidR="00000000" w:rsidDel="00000000" w:rsidP="00000000" w:rsidRDefault="00000000" w:rsidRPr="00000000" w14:paraId="000000EB">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Significativo aborda todos y cada uno de los elementos, factores, condiciones y tipos que garantizan la adquisición, la asimilación y la retención del contenido que la escuela ofrece al alumnado, de modo que adquiera significado para el mismo.</w:t>
      </w:r>
    </w:p>
    <w:p w:rsidR="00000000" w:rsidDel="00000000" w:rsidP="00000000" w:rsidRDefault="00000000" w:rsidRPr="00000000" w14:paraId="000000EC">
      <w:pPr>
        <w:spacing w:line="360" w:lineRule="auto"/>
        <w:ind w:left="0" w:hanging="2"/>
        <w:jc w:val="both"/>
        <w:rPr>
          <w:rFonts w:ascii="Arial" w:cs="Arial" w:eastAsia="Arial" w:hAnsi="Arial"/>
          <w:highlight w:val="lightGray"/>
        </w:rPr>
      </w:pPr>
      <w:r w:rsidDel="00000000" w:rsidR="00000000" w:rsidRPr="00000000">
        <w:rPr>
          <w:rFonts w:ascii="Arial" w:cs="Arial" w:eastAsia="Arial" w:hAnsi="Arial"/>
          <w:rtl w:val="0"/>
        </w:rPr>
        <w:t xml:space="preserve">“Resumiendo, aprendizaje significativo es aprendizaje con significado, comprensión, sentido, capacidad de transferencia; opuesto al aprendizaje mecánico, puramente memorístico, sin significado, sin entendimiento; depende esencialmente del conocimiento previo del aprendiz, de la relevancia del nuevo conocimiento y de su predisposición para aprender. Esa predisposición implica una intencionalidad del que aprende. Ésta, a su vez, depende de la relevancia que le atribuye el sujeto al nuevo conocimiento (Rodríguez Palmero et al., 2008, p. 28)” (Tomado de Moreira, 2010).</w:t>
        <w:br w:type="textWrapping"/>
      </w:r>
      <w:r w:rsidDel="00000000" w:rsidR="00000000" w:rsidRPr="00000000">
        <w:rPr>
          <w:rtl w:val="0"/>
        </w:rPr>
      </w:r>
    </w:p>
    <w:p w:rsidR="00000000" w:rsidDel="00000000" w:rsidP="00000000" w:rsidRDefault="00000000" w:rsidRPr="00000000" w14:paraId="000000ED">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Bajo los principios teóricos del aprendizaje significativo y la teoría de la enseñanza para la comprensión se proponen las siguientes estrategias pedagógicas:</w:t>
      </w:r>
    </w:p>
    <w:p w:rsidR="00000000" w:rsidDel="00000000" w:rsidP="00000000" w:rsidRDefault="00000000" w:rsidRPr="00000000" w14:paraId="000000EE">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Indagar por el conocimiento previo de los alumnos para ayudarlos a construir nuevo conocimiento conceptual, procedimental y actitudinal que lo ayude en su formación integral.</w:t>
      </w:r>
    </w:p>
    <w:p w:rsidR="00000000" w:rsidDel="00000000" w:rsidP="00000000" w:rsidRDefault="00000000" w:rsidRPr="00000000" w14:paraId="000000EF">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Realizar mapas conceptuales que permitan jerarquizar y relacionar conceptos, que están incluidos en una estructura de proposiciones, para ayudar a la comprensión de éstos.</w:t>
      </w:r>
    </w:p>
    <w:p w:rsidR="00000000" w:rsidDel="00000000" w:rsidP="00000000" w:rsidRDefault="00000000" w:rsidRPr="00000000" w14:paraId="000000F0">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Establecer competencias e indicadores de desempeño que permitan registrar el desarrollo de las habilidades del pensamiento.</w:t>
      </w:r>
    </w:p>
    <w:p w:rsidR="00000000" w:rsidDel="00000000" w:rsidP="00000000" w:rsidRDefault="00000000" w:rsidRPr="00000000" w14:paraId="000000F1">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Fomentar la investigación, diseñando los planes de aula para orientar el aprendizaje de los ejes temáticos o conceptuales mediante proyectos o problemas y fomentando el trabajo colaborativo. Lo anterior permitirá en los educandos desarrollar capacidades para: explorar, observar, preguntar sobre su entorno, necesidades y problemáticas.</w:t>
      </w:r>
    </w:p>
    <w:p w:rsidR="00000000" w:rsidDel="00000000" w:rsidP="00000000" w:rsidRDefault="00000000" w:rsidRPr="00000000" w14:paraId="000000F2">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Los conocimientos, habilidades y valores que se van a enseñar deben tener significatividad, es decir, deben permitir que el alumno los conecte con sus conocimientos previos, que los relacione con otros conceptos o con su experiencia cotidiana.</w:t>
      </w:r>
    </w:p>
    <w:p w:rsidR="00000000" w:rsidDel="00000000" w:rsidP="00000000" w:rsidRDefault="00000000" w:rsidRPr="00000000" w14:paraId="000000F3">
      <w:pPr>
        <w:numPr>
          <w:ilvl w:val="0"/>
          <w:numId w:val="6"/>
        </w:num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Promover el aprendizaje activo, la interacción de los actores educativos y la participación</w:t>
      </w:r>
    </w:p>
    <w:p w:rsidR="00000000" w:rsidDel="00000000" w:rsidP="00000000" w:rsidRDefault="00000000" w:rsidRPr="00000000" w14:paraId="000000F4">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de los estudiantes.</w:t>
      </w:r>
    </w:p>
    <w:p w:rsidR="00000000" w:rsidDel="00000000" w:rsidP="00000000" w:rsidRDefault="00000000" w:rsidRPr="00000000" w14:paraId="000000F5">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F6">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F7">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El trabajo por proyectos</w:t>
      </w:r>
    </w:p>
    <w:p w:rsidR="00000000" w:rsidDel="00000000" w:rsidP="00000000" w:rsidRDefault="00000000" w:rsidRPr="00000000" w14:paraId="000000F8">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Se propone esta metodología teniendo en cuenta dos tipos de proyecto: Los proyectos de aula y los proyectos institucionales. En los proyectos de aula se orienta el trabajo teniendo en cuenta los intereses de los estudiantes, las necesidades de los grados y de cada una de las áreas, además de las transversalización con otras áreas. En los proyectos institucionales se tiene en cuenta las disposiciones legales en cuanto a proyectos obligatorios, las necesidades de la comunidad educativa y la transversalización con las áreas de conocimiento.</w:t>
      </w:r>
    </w:p>
    <w:p w:rsidR="00000000" w:rsidDel="00000000" w:rsidP="00000000" w:rsidRDefault="00000000" w:rsidRPr="00000000" w14:paraId="000000F9">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Las dinámicas cotidianas en el aula son oportunidades para generar actividades, reflexiones y discusiones valiosas para el desarrollo de los proyectos de aula, a través de la formulación de preguntas problematizadoras que integren los diferentes procesos específicos de cada una de las áreas y de un área con otras áreas. El trabajo por proyectos busca al máximo la integración curricular, ya que son acordados, planificados, ejecutados y evaluados por todos los que participan en ellos.</w:t>
      </w:r>
    </w:p>
    <w:p w:rsidR="00000000" w:rsidDel="00000000" w:rsidP="00000000" w:rsidRDefault="00000000" w:rsidRPr="00000000" w14:paraId="000000FA">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FB">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El trabajo por proyectos supera la concepción tradicional de enseñanza, en la cual se asume como esencial la transmisión de contenidos. Al respecto los lineamientos curriculares de lengua castellana nos refiere el modelo curricular de integración en el cual se sustenta el trabajo por proyectos: “Tal vez uno de los logros del constructivismo de corte cognitivo es haber mostrado que la construcción de conocimientos consiste en la construcción de redes de relaciones; que aprender significativamente consiste en establecer vínculos entre los saberes con los que cuenta el sujeto y las nuevas elaboraciones, a través de procesos de discusión, interacción, confrontación, documentación; en fin, construcción de significado. Bajo estos supuestos, es claro que la integración tiene sentido se la realiza el sujeto del proceso de conocimiento, es decir, el estudiante, en atención a sus intereses y expectativas</w:t>
      </w:r>
    </w:p>
    <w:p w:rsidR="00000000" w:rsidDel="00000000" w:rsidP="00000000" w:rsidRDefault="00000000" w:rsidRPr="00000000" w14:paraId="000000FC">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Los proyectos son una alternativa que posibilita el aprendizaje significativo, como lo expresa los lineamientos: “Están ligados en todos sus momentos a la experiencia, a la acción de los estudiantes, teniendo en cuenta no sólo un interés inicial sino explicitando continuamente intereses y expectativas. Así al mismo tiempo que se están aprendiendo conceptos, se está propiciando una forma activa y autónoma de aprender a aprender, de desarrollar estrategias para enfrentar colectiva y organizadamente problemas de la vida cotidiana y académica”</w:t>
      </w:r>
    </w:p>
    <w:p w:rsidR="00000000" w:rsidDel="00000000" w:rsidP="00000000" w:rsidRDefault="00000000" w:rsidRPr="00000000" w14:paraId="000000FD">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Para la implementación de los proyectos se tendrá en cuenta tres fases</w:t>
      </w:r>
    </w:p>
    <w:p w:rsidR="00000000" w:rsidDel="00000000" w:rsidP="00000000" w:rsidRDefault="00000000" w:rsidRPr="00000000" w14:paraId="000000FE">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Fase de planificación</w:t>
      </w:r>
    </w:p>
    <w:p w:rsidR="00000000" w:rsidDel="00000000" w:rsidP="00000000" w:rsidRDefault="00000000" w:rsidRPr="00000000" w14:paraId="000000FF">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 toman decisiones para escoger las temáticas, los propósitos y las actividades a realizar; se llega a acuerdos entre docentes y con los (las) estudiantes en cuanto a lo que se va a hacer y los compromisos que ello implica. Esto se hace teniendo en cuenta los intereses y las necesidades de todos.</w:t>
      </w:r>
    </w:p>
    <w:p w:rsidR="00000000" w:rsidDel="00000000" w:rsidP="00000000" w:rsidRDefault="00000000" w:rsidRPr="00000000" w14:paraId="00000100">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Fase de ejecución</w:t>
      </w:r>
    </w:p>
    <w:p w:rsidR="00000000" w:rsidDel="00000000" w:rsidP="00000000" w:rsidRDefault="00000000" w:rsidRPr="00000000" w14:paraId="00000101">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 el momento en que se realizan las actividades planeadas; se hacen los ajustes pertinentes y el maestro está atento a los conocimientos que se requieren para el desarrollo de las actividades.</w:t>
      </w:r>
    </w:p>
    <w:p w:rsidR="00000000" w:rsidDel="00000000" w:rsidP="00000000" w:rsidRDefault="00000000" w:rsidRPr="00000000" w14:paraId="00000102">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Fase de evaluación</w:t>
      </w:r>
    </w:p>
    <w:p w:rsidR="00000000" w:rsidDel="00000000" w:rsidP="00000000" w:rsidRDefault="00000000" w:rsidRPr="00000000" w14:paraId="00000103">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 hace seguimiento constantemente a las acciones realizadas y a los conocimientos construidos. Se debe analizar los avances del proyecto en relación con lo que se planificó, para realizar ajustes y profundizar sobre lo que faltó.</w:t>
      </w:r>
    </w:p>
    <w:p w:rsidR="00000000" w:rsidDel="00000000" w:rsidP="00000000" w:rsidRDefault="00000000" w:rsidRPr="00000000" w14:paraId="00000104">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Se propone además que en los proyectos de aula se articulen otras metodologías significativas propuestas para algunas áreas del conocimiento como son la situación problema y las preguntas problematizadoras. A continuación se describe la intencionalidad de cada una de ellas.</w:t>
      </w:r>
    </w:p>
    <w:p w:rsidR="00000000" w:rsidDel="00000000" w:rsidP="00000000" w:rsidRDefault="00000000" w:rsidRPr="00000000" w14:paraId="00000105">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situaciones problema</w:t>
      </w:r>
    </w:p>
    <w:p w:rsidR="00000000" w:rsidDel="00000000" w:rsidP="00000000" w:rsidRDefault="00000000" w:rsidRPr="00000000" w14:paraId="00000106">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situaciones problema, las cuales son consideradas como espacios de actividades significativas que cualifican los aprendizajes y promueven el pensamiento reflexivo y creativo.</w:t>
      </w:r>
    </w:p>
    <w:p w:rsidR="00000000" w:rsidDel="00000000" w:rsidP="00000000" w:rsidRDefault="00000000" w:rsidRPr="00000000" w14:paraId="00000107">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Deben diseñarse de manera que constituyan verdaderos problemas, es decir, que no posean respuestas automáticas sino que posibiliten la modificación de los esquemas cognitivos disponibles frente a situaciones de aprendizaje nuevas, estructuradas en contextos socio-</w:t>
      </w:r>
      <w:r w:rsidDel="00000000" w:rsidR="00000000" w:rsidRPr="00000000">
        <w:rPr>
          <w:rtl w:val="0"/>
        </w:rPr>
        <w:t xml:space="preserve"> </w:t>
      </w:r>
      <w:r w:rsidDel="00000000" w:rsidR="00000000" w:rsidRPr="00000000">
        <w:rPr>
          <w:rFonts w:ascii="Arial" w:cs="Arial" w:eastAsia="Arial" w:hAnsi="Arial"/>
          <w:color w:val="000000"/>
          <w:rtl w:val="0"/>
        </w:rPr>
        <w:t xml:space="preserve">culturales que tengan en cuenta el saber universal, la cultura regional y los intereses y motivaciones personales de los niños y niñas.</w:t>
      </w:r>
    </w:p>
    <w:p w:rsidR="00000000" w:rsidDel="00000000" w:rsidP="00000000" w:rsidRDefault="00000000" w:rsidRPr="00000000" w14:paraId="00000108">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Para la estructura de situación problema que se propone se considera necesario tener en cuenta los siguientes componentes: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Diseñarse de acuerdo a los niveles de complejidad conceptual de las temáticas que se quieran abordar.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Con preguntas cerradas, para ejercitar conocimientos disponibles.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Con preguntas abiertas para permitir la resolución de las situaciones por diversos caminos y la modificación de competencias existentes, es decir, que promuevan la creatividad.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Con espacios de socialización de las actividades ya sea en formación individual, en subgrupos o en el colectivo en general.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Que permitan anticipar sucesos, organizar datos y acciones, hacer conjeturas, plantear hipótesis, asociar conceptos, expresar y justificar acciones.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Que integren comprensión e interpretación de textos, gráficas, dibujos y tablas.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Que incluyan el manejo de materiales, herramientas del entorno y uso de las nuevas tecnologías de la información y comunicación (TICS)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Que posibiliten diferentes formas de representación.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Que promuevan tanto la interacción individual como grupal. </w:t>
      </w:r>
      <w:r w:rsidDel="00000000" w:rsidR="00000000" w:rsidRPr="00000000">
        <w:rPr>
          <w:rFonts w:ascii="Noto Sans Symbols" w:cs="Noto Sans Symbols" w:eastAsia="Noto Sans Symbols" w:hAnsi="Noto Sans Symbols"/>
          <w:rtl w:val="0"/>
        </w:rPr>
        <w:t xml:space="preserve">−</w:t>
      </w:r>
      <w:r w:rsidDel="00000000" w:rsidR="00000000" w:rsidRPr="00000000">
        <w:rPr>
          <w:rFonts w:ascii="Arial" w:cs="Arial" w:eastAsia="Arial" w:hAnsi="Arial"/>
          <w:rtl w:val="0"/>
        </w:rPr>
        <w:t xml:space="preserve"> Que faciliten la integración de áreas Teniendo en cuenta que la metodología acepta como punto de partida el reconocimiento de los saberes previos de los niños y niñas sobre los contenidos, para orientar la planeación de las situaciones problema y el quehacer pedagógico, con el fin de cualificar y movilizar los esquemas cognitivos y lograr un aprendizaje significativo que puedan aplicar en su contexto social, se proponen tres momentos o fases necesarias para el desarrollo de las actividades (fase de indagación, fase de intervención y fase de socialización); con ellas se pretende conocer mejor y analizar con mayor precisión y profundidad los comportamientos de los niños frente al aprendizaje y activar la toma de conciencia de las acciones que realizan; éstas pueden considerarse como formas comunicativas básicas para lograr la participación del alumno en su aprendizaje, además que sirven como herramienta evaluativa para el maestro.</w:t>
      </w:r>
    </w:p>
    <w:p w:rsidR="00000000" w:rsidDel="00000000" w:rsidP="00000000" w:rsidRDefault="00000000" w:rsidRPr="00000000" w14:paraId="00000109">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Las preguntas Problematizadoras</w:t>
      </w:r>
    </w:p>
    <w:p w:rsidR="00000000" w:rsidDel="00000000" w:rsidP="00000000" w:rsidRDefault="00000000" w:rsidRPr="00000000" w14:paraId="0000010A">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Acogemos la concepción sobre las preguntas problematizadoras, que plantean los lineamientos curriculares de ciencias sociales: Son preguntas que plantean problemas con el fin de atraer la atención de los estudiantes, fomentar la investigación constante y generar nuevos conocimientos en la clase. Orientan los aprendizajes, facilitan la integración curricular, motivan a que se realicen otras preguntas; Se requiere manejo conceptual, procedimental, actitudinal y desarrollo de destrezas para resolverlas. Contrastan el saber cotidiano con el saber científico; facilitan que se aborden temáticas que no se trabajan porque no corresponden claramente a un área del conocimiento.</w:t>
      </w:r>
    </w:p>
    <w:p w:rsidR="00000000" w:rsidDel="00000000" w:rsidP="00000000" w:rsidRDefault="00000000" w:rsidRPr="00000000" w14:paraId="0000010B">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0C">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0D">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0E">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0F">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line="36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FLEXIBILIZACIÓN CURRICULAR</w:t>
      </w:r>
    </w:p>
    <w:p w:rsidR="00000000" w:rsidDel="00000000" w:rsidP="00000000" w:rsidRDefault="00000000" w:rsidRPr="00000000" w14:paraId="00000111">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2">
      <w:pPr>
        <w:spacing w:after="240" w:before="240" w:line="360" w:lineRule="auto"/>
        <w:ind w:left="0" w:hanging="2"/>
        <w:jc w:val="both"/>
        <w:rPr>
          <w:rFonts w:ascii="Arial" w:cs="Arial" w:eastAsia="Arial" w:hAnsi="Arial"/>
        </w:rPr>
      </w:pPr>
      <w:r w:rsidDel="00000000" w:rsidR="00000000" w:rsidRPr="00000000">
        <w:rPr>
          <w:rFonts w:ascii="Arial" w:cs="Arial" w:eastAsia="Arial" w:hAnsi="Arial"/>
          <w:rtl w:val="0"/>
        </w:rPr>
        <w:t xml:space="preserve">Desde el año 2014 con la asesoría y la asistencia técnica de la UAI, la institución educativa viene realizando un proceso de resignificación del plan de estudios desde el enfoque de educación inclusiva. Por tal razón, desde cada plan de área, se reconoce la diversidad de los estudiantes que asisten al aula de clase, expresada desde la multiplicidad de características físicas, intelectuales, sensoriales, mentales, socioculturales, entre otras.</w:t>
      </w:r>
    </w:p>
    <w:p w:rsidR="00000000" w:rsidDel="00000000" w:rsidP="00000000" w:rsidRDefault="00000000" w:rsidRPr="00000000" w14:paraId="00000113">
      <w:pPr>
        <w:spacing w:after="240" w:before="240" w:line="360" w:lineRule="auto"/>
        <w:ind w:left="0" w:hanging="2"/>
        <w:jc w:val="both"/>
        <w:rPr>
          <w:rFonts w:ascii="Arial" w:cs="Arial" w:eastAsia="Arial" w:hAnsi="Arial"/>
        </w:rPr>
      </w:pPr>
      <w:r w:rsidDel="00000000" w:rsidR="00000000" w:rsidRPr="00000000">
        <w:rPr>
          <w:rFonts w:ascii="Arial" w:cs="Arial" w:eastAsia="Arial" w:hAnsi="Arial"/>
          <w:rtl w:val="0"/>
        </w:rPr>
        <w:t xml:space="preserve">Para dar respuesta a esa heterogeneidad,</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 y con el objetivo de que todos puedan convivir y aprender juntos,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se avanza en el reconocimiento y aplicación de los principios de accesibilidad y diseño universal de aprendizaje (DUA), el aprendizaje cooperativo y colaborativo, la educación por competencias, el aprendizaje significativo, entre otras.</w:t>
      </w:r>
    </w:p>
    <w:p w:rsidR="00000000" w:rsidDel="00000000" w:rsidP="00000000" w:rsidRDefault="00000000" w:rsidRPr="00000000" w14:paraId="00000114">
      <w:pPr>
        <w:spacing w:after="240" w:before="240" w:line="360" w:lineRule="auto"/>
        <w:ind w:left="0" w:hanging="2"/>
        <w:jc w:val="both"/>
        <w:rPr>
          <w:rFonts w:ascii="Arial" w:cs="Arial" w:eastAsia="Arial" w:hAnsi="Arial"/>
        </w:rPr>
      </w:pPr>
      <w:r w:rsidDel="00000000" w:rsidR="00000000" w:rsidRPr="00000000">
        <w:rPr>
          <w:rFonts w:ascii="Arial" w:cs="Arial" w:eastAsia="Arial" w:hAnsi="Arial"/>
          <w:rtl w:val="0"/>
        </w:rPr>
        <w:t xml:space="preserve">En conformidad  con el decreto 1421 de 2017, se realiza un proceso diferencial que busca la equiparación de oportunidades y la eliminación de las barreras físicas, actitudinales,  procedimentales, de acceso a la información y tiempo, que impiden la participación plena y efectiva de la población con discapacidad y capacidades y talentos excepcionales, a través de la elaboración e implementación del PIAR (plan individual de ajustes razonables), para ello, la institución educativa desde el </w:t>
      </w:r>
      <w:r w:rsidDel="00000000" w:rsidR="00000000" w:rsidRPr="00000000">
        <w:rPr>
          <w:rFonts w:ascii="Arial" w:cs="Arial" w:eastAsia="Arial" w:hAnsi="Arial"/>
          <w:b w:val="1"/>
          <w:rtl w:val="0"/>
        </w:rPr>
        <w:t xml:space="preserve">PEI Anexo VIII, </w:t>
      </w:r>
      <w:r w:rsidDel="00000000" w:rsidR="00000000" w:rsidRPr="00000000">
        <w:rPr>
          <w:rFonts w:ascii="Arial" w:cs="Arial" w:eastAsia="Arial" w:hAnsi="Arial"/>
          <w:rtl w:val="0"/>
        </w:rPr>
        <w:t xml:space="preserve">resalta la ruta de atención a estudiantes con discapacidad y la implementación de los PIAR, donde el docente de aula, al inicio del año escolar con la asesoría del docente de apoyo pedagógico de la UAI, identifica y analiza las necesidades y barreras específicas de los entornos institucional, de aula y familia; realiza la valoración pedagógica, y sólo en los casos donde las particularidades no son atendidas desde los diseños universales, elabora los ajustes razonables, creando metas de aprendizaje coherentes con las habilidades, posibilidades, necesidades de aprendizaje y expectativas de estos estudiantes, con el propósito que alcancen el mayor grado de autonomía e independencia posible y desarrollen al máximo su potencial de aprendizaje.  </w:t>
      </w:r>
    </w:p>
    <w:p w:rsidR="00000000" w:rsidDel="00000000" w:rsidP="00000000" w:rsidRDefault="00000000" w:rsidRPr="00000000" w14:paraId="00000115">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En el área de Ciencias Naturales y Educación Ambiental se abordará a los estudiantes con discapacidad a partir de las fortalezas de cada uno de ellos teniendo en cuenta además su estilo de aprendizaje.  Proponemos actividades como resumen e identificación de situaciones en video, que les permitan argumentar, describir, contrastar, señalar, inferir, resumir, los fenómenos propios de la ciencia. Construcción de modelos, preparación y realización de actividades experimentales por equipos (trabajo colaborativo), presentación de resultados, realización de actividades en internet en páginas especializadas interactivas, asignación de roles específicos donde ellos desarrollen sus competencias científicas.  Flexibilización en torno a los registros y trabajos en clase.  Utilización adecuada de los recursos digitales, dentro y fuera de la institución.</w:t>
      </w:r>
    </w:p>
    <w:p w:rsidR="00000000" w:rsidDel="00000000" w:rsidP="00000000" w:rsidRDefault="00000000" w:rsidRPr="00000000" w14:paraId="00000116">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7">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Para evidenciar los  avances en los procesos de aprendizaje se requiere del acompañamiento constante y permanente del núcleo familiar y la supervisión de los docentes involucrados en el proceso.</w:t>
      </w:r>
    </w:p>
    <w:p w:rsidR="00000000" w:rsidDel="00000000" w:rsidP="00000000" w:rsidRDefault="00000000" w:rsidRPr="00000000" w14:paraId="00000118">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En este aspecto, se tiene como marco teórico el “El Aprendizaje Significativo”, por estar más cerca de la práctica que llevan a cabo los docentes en el aula de clase, donde los estudiantes aprenden básicamente por recepción (exposición magistral del docente). De acuerdo con Ausubel, esta clase de aprendizaje puede llegar a ser significativo si cumple ciertos requisitos, como son el tipo de contenido, su secuencia lógica y la forma de presentarlo; la concientización del docente y alumno de que éste tiene unos conocimientos previos que se deben activar y relacionar con los conocimientos nuevos para ser aprendidos y la importancia de la motivación. Este punto es crucial en nuestra Institución, ya que a decir de docentes y padres de familia, los educandos no quieren estudiar. Ésta dificultad, al igual que la relacionada con la memoria de corto plazo que tienen los estudiantes sobre el material enseñado por el docente serán los primeros aspectos que mediante el aprendizaje significativo nos debemos proponer superar.</w:t>
      </w:r>
    </w:p>
    <w:p w:rsidR="00000000" w:rsidDel="00000000" w:rsidP="00000000" w:rsidRDefault="00000000" w:rsidRPr="00000000" w14:paraId="00000119">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A">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B">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C">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1D">
      <w:pPr>
        <w:spacing w:line="360" w:lineRule="auto"/>
        <w:ind w:left="0" w:hanging="2"/>
        <w:jc w:val="both"/>
        <w:rPr>
          <w:rFonts w:ascii="Arial" w:cs="Arial" w:eastAsia="Arial" w:hAnsi="Arial"/>
        </w:rPr>
      </w:pPr>
      <w:r w:rsidDel="00000000" w:rsidR="00000000" w:rsidRPr="00000000">
        <w:rPr>
          <w:rFonts w:ascii="Arial" w:cs="Arial" w:eastAsia="Arial" w:hAnsi="Arial"/>
          <w:b w:val="1"/>
          <w:rtl w:val="0"/>
        </w:rPr>
        <w:t xml:space="preserve">ARTICULACIÓN CON LOS PROYECTOS MACRO DE LA INSTITUCIÓN </w:t>
      </w:r>
      <w:r w:rsidDel="00000000" w:rsidR="00000000" w:rsidRPr="00000000">
        <w:rPr>
          <w:rtl w:val="0"/>
        </w:rPr>
      </w:r>
    </w:p>
    <w:p w:rsidR="00000000" w:rsidDel="00000000" w:rsidP="00000000" w:rsidRDefault="00000000" w:rsidRPr="00000000" w14:paraId="0000011E">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Los proyectos macros se han ido articulando con las psicólogas de la UAI, MIAS, y con la adopción al PEI institucional de las  exigencias de la ley de inclusión 1618 de 2013.  Todos los proyectos flexibilizan sus actividades a planear y realizar, se presentan actividades que estén basadas en el D.U.A, teniendo en cuenta las características de los estudiantes identificados por grado y grupo.</w:t>
      </w:r>
    </w:p>
    <w:p w:rsidR="00000000" w:rsidDel="00000000" w:rsidP="00000000" w:rsidRDefault="00000000" w:rsidRPr="00000000" w14:paraId="0000011F">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En el proyecto en “Armonía con nuestro entorno” se propende por disminuir las barreras o facilitar la movilidad y desplazamiento de toda la comunidad.  Se vigilan los descansos, y se hace mantenimiento de los pisos y escalas para evitar accidentes por falta de fricción al desplazarse. Uso del ascensor y preferencia a los y las estudiantes, docentes o comunidad con movilidad reducida. En actividades de gestión del riesgo se colocan lazarillos a estudiantes que presentan dificultad en movilidad o de aprendizajes, durante simulacros de evacuación, o actividades similares.  Se realiza la recolección de tapitas de corazón, acto de respeto y valoración del reciclaje como un oficio digno e incluyente, igualmente con los ladrillos ecológicos, donde todos participan en su llenado en los diferentes momentos en sus respectivos grupos, así se evita señalamientos y apodos denigrantes entre los estudiantes.</w:t>
      </w:r>
    </w:p>
    <w:p w:rsidR="00000000" w:rsidDel="00000000" w:rsidP="00000000" w:rsidRDefault="00000000" w:rsidRPr="00000000" w14:paraId="00000120">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1">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Respondemos a cada parte del proyecto fortaleciendo las actividades que nos han dado resultado, buscando entidades especializadas (generando convenios de mutuo beneficio) que nos acompañen y nos presten capacitaciones a docentes, estudiantes y padres de familia, fortaleciendo los procesos y permitiendo llegar a más miembros de la comunidad, mejorándola a sí misma y por ende al entorno. Reuniones de los participantes de para planificación y ejecución del cronograma.  Evaluación de las mismas. </w:t>
      </w:r>
      <w:r w:rsidDel="00000000" w:rsidR="00000000" w:rsidRPr="00000000">
        <w:rPr>
          <w:rFonts w:ascii="Arial" w:cs="Arial" w:eastAsia="Arial" w:hAnsi="Arial"/>
          <w:color w:val="000000"/>
          <w:rtl w:val="0"/>
        </w:rPr>
        <w:t xml:space="preserve">En lo ambiental desarrollar la interiorización del autocuidado, para poder acceder a la conciencia, y actuación del cuidado del medio ambiente, consumo responsable, vivenciar el reciclaje, reutilizar, disminución del consumo de objetos y productos empacados. </w:t>
      </w:r>
      <w:r w:rsidDel="00000000" w:rsidR="00000000" w:rsidRPr="00000000">
        <w:rPr>
          <w:rtl w:val="0"/>
        </w:rPr>
      </w:r>
    </w:p>
    <w:p w:rsidR="00000000" w:rsidDel="00000000" w:rsidP="00000000" w:rsidRDefault="00000000" w:rsidRPr="00000000" w14:paraId="00000122">
      <w:pP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23">
      <w:pPr>
        <w:numPr>
          <w:ilvl w:val="0"/>
          <w:numId w:val="106"/>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RECURSOS DIDACTICOS</w:t>
      </w:r>
      <w:r w:rsidDel="00000000" w:rsidR="00000000" w:rsidRPr="00000000">
        <w:rPr>
          <w:rtl w:val="0"/>
        </w:rPr>
      </w:r>
    </w:p>
    <w:p w:rsidR="00000000" w:rsidDel="00000000" w:rsidP="00000000" w:rsidRDefault="00000000" w:rsidRPr="00000000" w14:paraId="00000124">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25">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Toda Institución educativa en pro de su desarrollo académico, da cabida a diferentes actividades que complementan y contribuyen a una adecuada educación en los hábitos de utilización de lo aprendido y a la adquisición de los valores y actitudes, como la tolerancia y el respeto, y el conocimiento.</w:t>
      </w:r>
    </w:p>
    <w:p w:rsidR="00000000" w:rsidDel="00000000" w:rsidP="00000000" w:rsidRDefault="00000000" w:rsidRPr="00000000" w14:paraId="00000126">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27">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En este sentido, es importante la participación de padres, alumnos, profesores, Administración y, en general, todos los que quieran colaborar a través de los cauces existentes en la consecución de los fines que se haya propuesto la institución.</w:t>
      </w:r>
    </w:p>
    <w:p w:rsidR="00000000" w:rsidDel="00000000" w:rsidP="00000000" w:rsidRDefault="00000000" w:rsidRPr="00000000" w14:paraId="00000128">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29">
      <w:pPr>
        <w:spacing w:line="360" w:lineRule="auto"/>
        <w:ind w:left="0" w:hanging="2"/>
        <w:jc w:val="both"/>
        <w:rPr>
          <w:rFonts w:ascii="Arial" w:cs="Arial" w:eastAsia="Arial" w:hAnsi="Arial"/>
          <w:color w:val="000000"/>
        </w:rPr>
      </w:pPr>
      <w:r w:rsidDel="00000000" w:rsidR="00000000" w:rsidRPr="00000000">
        <w:rPr>
          <w:rFonts w:ascii="Arial" w:cs="Arial" w:eastAsia="Arial" w:hAnsi="Arial"/>
          <w:rtl w:val="0"/>
        </w:rPr>
        <w:t xml:space="preserve">Es inherente a cada docente que cuente con un mínimo elementos que hacen posible brindar a la comunidad educativa los elementos necesarios para el área.</w:t>
      </w:r>
      <w:r w:rsidDel="00000000" w:rsidR="00000000" w:rsidRPr="00000000">
        <w:rPr>
          <w:rtl w:val="0"/>
        </w:rPr>
      </w:r>
    </w:p>
    <w:p w:rsidR="00000000" w:rsidDel="00000000" w:rsidP="00000000" w:rsidRDefault="00000000" w:rsidRPr="00000000" w14:paraId="0000012A">
      <w:pP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2B">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Para alcanzar los propósitos del área, se implementan diferentes recursos pedagógicos, académicos y didácticos que posibilitan aprendizajes significativos desde las Ciencias naturales y la Educación ambiental, atendiendo a las necesidades del entorno escolar, tanto físicas, sensoriales, comunicativas y cognitivas, tal y como se requiere en la formación que buscamos.</w:t>
      </w:r>
    </w:p>
    <w:p w:rsidR="00000000" w:rsidDel="00000000" w:rsidP="00000000" w:rsidRDefault="00000000" w:rsidRPr="00000000" w14:paraId="0000012C">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D">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Los recursos tienen gran incidencia en los procesos de aprendizaje, ya que, gracias a ellos, se despierta en los estudiantes, la creatividad, la espontaneidad, el deseo por aprender y la apropiación de los objetos de conocimiento, formando así personas </w:t>
      </w:r>
      <w:r w:rsidDel="00000000" w:rsidR="00000000" w:rsidRPr="00000000">
        <w:rPr>
          <w:rFonts w:ascii="Arial" w:cs="Arial" w:eastAsia="Arial" w:hAnsi="Arial"/>
          <w:rtl w:val="0"/>
        </w:rPr>
        <w:t xml:space="preserve">íntegras</w:t>
      </w:r>
      <w:r w:rsidDel="00000000" w:rsidR="00000000" w:rsidRPr="00000000">
        <w:rPr>
          <w:rFonts w:ascii="Arial" w:cs="Arial" w:eastAsia="Arial" w:hAnsi="Arial"/>
          <w:color w:val="000000"/>
          <w:rtl w:val="0"/>
        </w:rPr>
        <w:t xml:space="preserve"> capaces de desenvolverse en una sociedad moderna.</w:t>
      </w:r>
    </w:p>
    <w:p w:rsidR="00000000" w:rsidDel="00000000" w:rsidP="00000000" w:rsidRDefault="00000000" w:rsidRPr="00000000" w14:paraId="0000012E">
      <w:pP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2F">
      <w:pP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Entre los recursos utilizados, se encuentra:</w:t>
      </w:r>
    </w:p>
    <w:p w:rsidR="00000000" w:rsidDel="00000000" w:rsidP="00000000" w:rsidRDefault="00000000" w:rsidRPr="00000000" w14:paraId="00000130">
      <w:pPr>
        <w:spacing w:line="360" w:lineRule="auto"/>
        <w:ind w:left="0" w:hanging="2"/>
        <w:jc w:val="both"/>
        <w:rPr>
          <w:rFonts w:ascii="Arial" w:cs="Arial" w:eastAsia="Arial" w:hAnsi="Arial"/>
          <w:color w:val="000000"/>
        </w:rPr>
      </w:pPr>
      <w:r w:rsidDel="00000000" w:rsidR="00000000" w:rsidRPr="00000000">
        <w:rPr>
          <w:rtl w:val="0"/>
        </w:rPr>
      </w:r>
    </w:p>
    <w:tbl>
      <w:tblPr>
        <w:tblStyle w:val="Table1"/>
        <w:tblW w:w="1060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5"/>
        <w:gridCol w:w="2693"/>
        <w:gridCol w:w="5245"/>
        <w:tblGridChange w:id="0">
          <w:tblGrid>
            <w:gridCol w:w="2665"/>
            <w:gridCol w:w="2693"/>
            <w:gridCol w:w="5245"/>
          </w:tblGrid>
        </w:tblGridChange>
      </w:tblGrid>
      <w:tr>
        <w:trPr>
          <w:cantSplit w:val="0"/>
          <w:tblHeader w:val="0"/>
        </w:trPr>
        <w:tc>
          <w:tcPr/>
          <w:p w:rsidR="00000000" w:rsidDel="00000000" w:rsidP="00000000" w:rsidRDefault="00000000" w:rsidRPr="00000000" w14:paraId="00000131">
            <w:pPr>
              <w:ind w:left="0" w:hanging="2"/>
              <w:jc w:val="center"/>
              <w:rPr>
                <w:rFonts w:ascii="Arial" w:cs="Arial" w:eastAsia="Arial" w:hAnsi="Arial"/>
              </w:rPr>
            </w:pPr>
            <w:r w:rsidDel="00000000" w:rsidR="00000000" w:rsidRPr="00000000">
              <w:rPr>
                <w:rFonts w:ascii="Arial" w:cs="Arial" w:eastAsia="Arial" w:hAnsi="Arial"/>
                <w:b w:val="1"/>
                <w:rtl w:val="0"/>
              </w:rPr>
              <w:t xml:space="preserve">Material De Laboratorio</w:t>
            </w:r>
            <w:r w:rsidDel="00000000" w:rsidR="00000000" w:rsidRPr="00000000">
              <w:rPr>
                <w:rtl w:val="0"/>
              </w:rPr>
            </w:r>
          </w:p>
        </w:tc>
        <w:tc>
          <w:tcPr/>
          <w:p w:rsidR="00000000" w:rsidDel="00000000" w:rsidP="00000000" w:rsidRDefault="00000000" w:rsidRPr="00000000" w14:paraId="00000132">
            <w:pPr>
              <w:ind w:left="0" w:hanging="2"/>
              <w:jc w:val="center"/>
              <w:rPr>
                <w:rFonts w:ascii="Arial" w:cs="Arial" w:eastAsia="Arial" w:hAnsi="Arial"/>
              </w:rPr>
            </w:pPr>
            <w:r w:rsidDel="00000000" w:rsidR="00000000" w:rsidRPr="00000000">
              <w:rPr>
                <w:rFonts w:ascii="Arial" w:cs="Arial" w:eastAsia="Arial" w:hAnsi="Arial"/>
                <w:b w:val="1"/>
                <w:rtl w:val="0"/>
              </w:rPr>
              <w:t xml:space="preserve">Material audiovisual,</w:t>
            </w:r>
            <w:r w:rsidDel="00000000" w:rsidR="00000000" w:rsidRPr="00000000">
              <w:rPr>
                <w:rtl w:val="0"/>
              </w:rPr>
            </w:r>
          </w:p>
          <w:p w:rsidR="00000000" w:rsidDel="00000000" w:rsidP="00000000" w:rsidRDefault="00000000" w:rsidRPr="00000000" w14:paraId="00000133">
            <w:pPr>
              <w:ind w:left="0" w:hanging="2"/>
              <w:jc w:val="center"/>
              <w:rPr>
                <w:rFonts w:ascii="Arial" w:cs="Arial" w:eastAsia="Arial" w:hAnsi="Arial"/>
              </w:rPr>
            </w:pPr>
            <w:r w:rsidDel="00000000" w:rsidR="00000000" w:rsidRPr="00000000">
              <w:rPr>
                <w:rFonts w:ascii="Arial" w:cs="Arial" w:eastAsia="Arial" w:hAnsi="Arial"/>
                <w:b w:val="1"/>
                <w:rtl w:val="0"/>
              </w:rPr>
              <w:t xml:space="preserve">Gráfico y didáctico</w:t>
            </w:r>
            <w:r w:rsidDel="00000000" w:rsidR="00000000" w:rsidRPr="00000000">
              <w:rPr>
                <w:rtl w:val="0"/>
              </w:rPr>
            </w:r>
          </w:p>
        </w:tc>
        <w:tc>
          <w:tcPr/>
          <w:p w:rsidR="00000000" w:rsidDel="00000000" w:rsidP="00000000" w:rsidRDefault="00000000" w:rsidRPr="00000000" w14:paraId="00000134">
            <w:pPr>
              <w:ind w:left="0" w:hanging="2"/>
              <w:jc w:val="center"/>
              <w:rPr>
                <w:rFonts w:ascii="Arial" w:cs="Arial" w:eastAsia="Arial" w:hAnsi="Arial"/>
              </w:rPr>
            </w:pPr>
            <w:r w:rsidDel="00000000" w:rsidR="00000000" w:rsidRPr="00000000">
              <w:rPr>
                <w:rFonts w:ascii="Arial" w:cs="Arial" w:eastAsia="Arial" w:hAnsi="Arial"/>
                <w:b w:val="1"/>
                <w:rtl w:val="0"/>
              </w:rPr>
              <w:t xml:space="preserve">Humano</w:t>
            </w:r>
            <w:r w:rsidDel="00000000" w:rsidR="00000000" w:rsidRPr="00000000">
              <w:rPr>
                <w:rtl w:val="0"/>
              </w:rPr>
            </w:r>
          </w:p>
        </w:tc>
      </w:tr>
      <w:tr>
        <w:trPr>
          <w:cantSplit w:val="0"/>
          <w:trHeight w:val="3680" w:hRule="atLeast"/>
          <w:tblHeader w:val="0"/>
        </w:trPr>
        <w:tc>
          <w:tcPr/>
          <w:p w:rsidR="00000000" w:rsidDel="00000000" w:rsidP="00000000" w:rsidRDefault="00000000" w:rsidRPr="00000000" w14:paraId="00000135">
            <w:pPr>
              <w:ind w:left="0" w:hanging="2"/>
              <w:rPr>
                <w:rFonts w:ascii="Arial" w:cs="Arial" w:eastAsia="Arial" w:hAnsi="Arial"/>
              </w:rPr>
            </w:pPr>
            <w:r w:rsidDel="00000000" w:rsidR="00000000" w:rsidRPr="00000000">
              <w:rPr>
                <w:rFonts w:ascii="Arial" w:cs="Arial" w:eastAsia="Arial" w:hAnsi="Arial"/>
                <w:rtl w:val="0"/>
              </w:rPr>
              <w:t xml:space="preserve">Laboratorio de Física y Química</w:t>
            </w:r>
          </w:p>
          <w:p w:rsidR="00000000" w:rsidDel="00000000" w:rsidP="00000000" w:rsidRDefault="00000000" w:rsidRPr="00000000" w14:paraId="00000136">
            <w:pPr>
              <w:ind w:left="0" w:hanging="2"/>
              <w:rPr>
                <w:rFonts w:ascii="Arial" w:cs="Arial" w:eastAsia="Arial" w:hAnsi="Arial"/>
              </w:rPr>
            </w:pPr>
            <w:r w:rsidDel="00000000" w:rsidR="00000000" w:rsidRPr="00000000">
              <w:rPr>
                <w:rFonts w:ascii="Arial" w:cs="Arial" w:eastAsia="Arial" w:hAnsi="Arial"/>
                <w:rtl w:val="0"/>
              </w:rPr>
              <w:t xml:space="preserve">Material e Instrumentos.</w:t>
            </w:r>
          </w:p>
          <w:p w:rsidR="00000000" w:rsidDel="00000000" w:rsidP="00000000" w:rsidRDefault="00000000" w:rsidRPr="00000000" w14:paraId="00000137">
            <w:pPr>
              <w:ind w:left="0" w:hanging="2"/>
              <w:rPr>
                <w:rFonts w:ascii="Arial" w:cs="Arial" w:eastAsia="Arial" w:hAnsi="Arial"/>
              </w:rPr>
            </w:pPr>
            <w:r w:rsidDel="00000000" w:rsidR="00000000" w:rsidRPr="00000000">
              <w:rPr>
                <w:rFonts w:ascii="Arial" w:cs="Arial" w:eastAsia="Arial" w:hAnsi="Arial"/>
                <w:rtl w:val="0"/>
              </w:rPr>
              <w:t xml:space="preserve">Cajas de física, vidrios, porcelana, madera, metal</w:t>
            </w:r>
          </w:p>
          <w:p w:rsidR="00000000" w:rsidDel="00000000" w:rsidP="00000000" w:rsidRDefault="00000000" w:rsidRPr="00000000" w14:paraId="00000138">
            <w:pPr>
              <w:ind w:left="0" w:hanging="2"/>
              <w:rPr>
                <w:rFonts w:ascii="Arial" w:cs="Arial" w:eastAsia="Arial" w:hAnsi="Arial"/>
                <w:color w:val="000000"/>
              </w:rPr>
            </w:pPr>
            <w:r w:rsidDel="00000000" w:rsidR="00000000" w:rsidRPr="00000000">
              <w:rPr>
                <w:rFonts w:ascii="Arial" w:cs="Arial" w:eastAsia="Arial" w:hAnsi="Arial"/>
                <w:rtl w:val="0"/>
              </w:rPr>
              <w:t xml:space="preserve">Microscopios.</w:t>
            </w:r>
            <w:r w:rsidDel="00000000" w:rsidR="00000000" w:rsidRPr="00000000">
              <w:rPr>
                <w:rtl w:val="0"/>
              </w:rPr>
            </w:r>
          </w:p>
          <w:p w:rsidR="00000000" w:rsidDel="00000000" w:rsidP="00000000" w:rsidRDefault="00000000" w:rsidRPr="00000000" w14:paraId="00000139">
            <w:pPr>
              <w:ind w:left="0" w:hanging="2"/>
              <w:rPr>
                <w:rFonts w:ascii="Arial" w:cs="Arial" w:eastAsia="Arial" w:hAnsi="Arial"/>
              </w:rPr>
            </w:pPr>
            <w:r w:rsidDel="00000000" w:rsidR="00000000" w:rsidRPr="00000000">
              <w:rPr>
                <w:rFonts w:ascii="Arial" w:cs="Arial" w:eastAsia="Arial" w:hAnsi="Arial"/>
                <w:rtl w:val="0"/>
              </w:rPr>
              <w:t xml:space="preserve">Reactivos y sustancias</w:t>
            </w:r>
          </w:p>
          <w:p w:rsidR="00000000" w:rsidDel="00000000" w:rsidP="00000000" w:rsidRDefault="00000000" w:rsidRPr="00000000" w14:paraId="0000013A">
            <w:pPr>
              <w:ind w:left="0" w:hanging="2"/>
              <w:rPr>
                <w:rFonts w:ascii="Arial" w:cs="Arial" w:eastAsia="Arial" w:hAnsi="Arial"/>
                <w:color w:val="000000"/>
              </w:rPr>
            </w:pPr>
            <w:r w:rsidDel="00000000" w:rsidR="00000000" w:rsidRPr="00000000">
              <w:rPr>
                <w:rFonts w:ascii="Arial" w:cs="Arial" w:eastAsia="Arial" w:hAnsi="Arial"/>
                <w:rtl w:val="0"/>
              </w:rPr>
              <w:t xml:space="preserve">Cajas de biotipos</w:t>
            </w:r>
            <w:r w:rsidDel="00000000" w:rsidR="00000000" w:rsidRPr="00000000">
              <w:rPr>
                <w:rtl w:val="0"/>
              </w:rPr>
            </w:r>
          </w:p>
          <w:p w:rsidR="00000000" w:rsidDel="00000000" w:rsidP="00000000" w:rsidRDefault="00000000" w:rsidRPr="00000000" w14:paraId="0000013B">
            <w:pPr>
              <w:ind w:left="0" w:hanging="2"/>
              <w:rPr>
                <w:rFonts w:ascii="Arial" w:cs="Arial" w:eastAsia="Arial" w:hAnsi="Arial"/>
              </w:rPr>
            </w:pPr>
            <w:r w:rsidDel="00000000" w:rsidR="00000000" w:rsidRPr="00000000">
              <w:rPr>
                <w:rFonts w:ascii="Arial" w:cs="Arial" w:eastAsia="Arial" w:hAnsi="Arial"/>
                <w:rtl w:val="0"/>
              </w:rPr>
              <w:t xml:space="preserve">Juegos didácticos</w:t>
            </w:r>
          </w:p>
          <w:p w:rsidR="00000000" w:rsidDel="00000000" w:rsidP="00000000" w:rsidRDefault="00000000" w:rsidRPr="00000000" w14:paraId="0000013C">
            <w:pPr>
              <w:ind w:left="0" w:hanging="2"/>
              <w:rPr>
                <w:rFonts w:ascii="Arial" w:cs="Arial" w:eastAsia="Arial" w:hAnsi="Arial"/>
              </w:rPr>
            </w:pPr>
            <w:r w:rsidDel="00000000" w:rsidR="00000000" w:rsidRPr="00000000">
              <w:rPr>
                <w:rFonts w:ascii="Arial" w:cs="Arial" w:eastAsia="Arial" w:hAnsi="Arial"/>
                <w:rtl w:val="0"/>
              </w:rPr>
              <w:t xml:space="preserve">Aula de informática</w:t>
            </w:r>
          </w:p>
          <w:p w:rsidR="00000000" w:rsidDel="00000000" w:rsidP="00000000" w:rsidRDefault="00000000" w:rsidRPr="00000000" w14:paraId="0000013D">
            <w:pPr>
              <w:ind w:left="0" w:hanging="2"/>
              <w:rPr>
                <w:rFonts w:ascii="Arial" w:cs="Arial" w:eastAsia="Arial" w:hAnsi="Arial"/>
              </w:rPr>
            </w:pPr>
            <w:r w:rsidDel="00000000" w:rsidR="00000000" w:rsidRPr="00000000">
              <w:rPr>
                <w:rFonts w:ascii="Arial" w:cs="Arial" w:eastAsia="Arial" w:hAnsi="Arial"/>
                <w:rtl w:val="0"/>
              </w:rPr>
              <w:t xml:space="preserve">Software aula virtual</w:t>
            </w:r>
          </w:p>
        </w:tc>
        <w:tc>
          <w:tcPr/>
          <w:p w:rsidR="00000000" w:rsidDel="00000000" w:rsidP="00000000" w:rsidRDefault="00000000" w:rsidRPr="00000000" w14:paraId="0000013E">
            <w:pPr>
              <w:ind w:left="0" w:hanging="2"/>
              <w:rPr>
                <w:rFonts w:ascii="Arial" w:cs="Arial" w:eastAsia="Arial" w:hAnsi="Arial"/>
              </w:rPr>
            </w:pPr>
            <w:r w:rsidDel="00000000" w:rsidR="00000000" w:rsidRPr="00000000">
              <w:rPr>
                <w:rFonts w:ascii="Arial" w:cs="Arial" w:eastAsia="Arial" w:hAnsi="Arial"/>
                <w:rtl w:val="0"/>
              </w:rPr>
              <w:t xml:space="preserve">Láminas de paisajes y cuerpos físicos</w:t>
            </w:r>
          </w:p>
          <w:p w:rsidR="00000000" w:rsidDel="00000000" w:rsidP="00000000" w:rsidRDefault="00000000" w:rsidRPr="00000000" w14:paraId="0000013F">
            <w:pPr>
              <w:ind w:left="0" w:hanging="2"/>
              <w:rPr>
                <w:rFonts w:ascii="Arial" w:cs="Arial" w:eastAsia="Arial" w:hAnsi="Arial"/>
              </w:rPr>
            </w:pPr>
            <w:r w:rsidDel="00000000" w:rsidR="00000000" w:rsidRPr="00000000">
              <w:rPr>
                <w:rFonts w:ascii="Arial" w:cs="Arial" w:eastAsia="Arial" w:hAnsi="Arial"/>
                <w:rtl w:val="0"/>
              </w:rPr>
              <w:t xml:space="preserve">Documentos fotocopiados</w:t>
            </w:r>
          </w:p>
          <w:p w:rsidR="00000000" w:rsidDel="00000000" w:rsidP="00000000" w:rsidRDefault="00000000" w:rsidRPr="00000000" w14:paraId="00000140">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Video beam</w:t>
            </w:r>
          </w:p>
          <w:p w:rsidR="00000000" w:rsidDel="00000000" w:rsidP="00000000" w:rsidRDefault="00000000" w:rsidRPr="00000000" w14:paraId="00000141">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Computadores PORTATILES </w:t>
            </w:r>
          </w:p>
          <w:p w:rsidR="00000000" w:rsidDel="00000000" w:rsidP="00000000" w:rsidRDefault="00000000" w:rsidRPr="00000000" w14:paraId="00000142">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Televisores</w:t>
            </w:r>
          </w:p>
          <w:p w:rsidR="00000000" w:rsidDel="00000000" w:rsidP="00000000" w:rsidRDefault="00000000" w:rsidRPr="00000000" w14:paraId="00000143">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DVD</w:t>
            </w:r>
          </w:p>
          <w:p w:rsidR="00000000" w:rsidDel="00000000" w:rsidP="00000000" w:rsidRDefault="00000000" w:rsidRPr="00000000" w14:paraId="00000144">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Videos documentales y películas.</w:t>
            </w:r>
          </w:p>
          <w:p w:rsidR="00000000" w:rsidDel="00000000" w:rsidP="00000000" w:rsidRDefault="00000000" w:rsidRPr="00000000" w14:paraId="00000145">
            <w:pPr>
              <w:ind w:left="0" w:hanging="2"/>
              <w:rPr>
                <w:rFonts w:ascii="Arial" w:cs="Arial" w:eastAsia="Arial" w:hAnsi="Arial"/>
              </w:rPr>
            </w:pPr>
            <w:r w:rsidDel="00000000" w:rsidR="00000000" w:rsidRPr="00000000">
              <w:rPr>
                <w:rFonts w:ascii="Arial" w:cs="Arial" w:eastAsia="Arial" w:hAnsi="Arial"/>
                <w:rtl w:val="0"/>
              </w:rPr>
              <w:t xml:space="preserve">Periódicos y revistas</w:t>
            </w:r>
          </w:p>
          <w:p w:rsidR="00000000" w:rsidDel="00000000" w:rsidP="00000000" w:rsidRDefault="00000000" w:rsidRPr="00000000" w14:paraId="00000146">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Ley General de Educación</w:t>
            </w:r>
          </w:p>
          <w:p w:rsidR="00000000" w:rsidDel="00000000" w:rsidP="00000000" w:rsidRDefault="00000000" w:rsidRPr="00000000" w14:paraId="00000147">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Proyecto Educativo Institucional</w:t>
            </w:r>
          </w:p>
          <w:p w:rsidR="00000000" w:rsidDel="00000000" w:rsidP="00000000" w:rsidRDefault="00000000" w:rsidRPr="00000000" w14:paraId="00000148">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Lineamientos Curriculares para ciencias naturales y educación ambiental.</w:t>
            </w:r>
          </w:p>
          <w:p w:rsidR="00000000" w:rsidDel="00000000" w:rsidP="00000000" w:rsidRDefault="00000000" w:rsidRPr="00000000" w14:paraId="00000149">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Textos guía de ciencias naturales.</w:t>
            </w:r>
          </w:p>
          <w:p w:rsidR="00000000" w:rsidDel="00000000" w:rsidP="00000000" w:rsidRDefault="00000000" w:rsidRPr="00000000" w14:paraId="0000014A">
            <w:pPr>
              <w:ind w:left="0" w:hanging="2"/>
              <w:rPr>
                <w:rFonts w:ascii="Arial" w:cs="Arial" w:eastAsia="Arial" w:hAnsi="Arial"/>
              </w:rPr>
            </w:pPr>
            <w:r w:rsidDel="00000000" w:rsidR="00000000" w:rsidRPr="00000000">
              <w:rPr>
                <w:rFonts w:ascii="Arial" w:cs="Arial" w:eastAsia="Arial" w:hAnsi="Arial"/>
                <w:color w:val="000000"/>
                <w:rtl w:val="0"/>
              </w:rPr>
              <w:t xml:space="preserve">Diccionarios</w:t>
            </w:r>
            <w:r w:rsidDel="00000000" w:rsidR="00000000" w:rsidRPr="00000000">
              <w:rPr>
                <w:rtl w:val="0"/>
              </w:rPr>
            </w:r>
          </w:p>
        </w:tc>
        <w:tc>
          <w:tcPr/>
          <w:p w:rsidR="00000000" w:rsidDel="00000000" w:rsidP="00000000" w:rsidRDefault="00000000" w:rsidRPr="00000000" w14:paraId="0000014B">
            <w:pPr>
              <w:ind w:left="0" w:hanging="2"/>
              <w:rPr>
                <w:rFonts w:ascii="Arial" w:cs="Arial" w:eastAsia="Arial" w:hAnsi="Arial"/>
              </w:rPr>
            </w:pPr>
            <w:r w:rsidDel="00000000" w:rsidR="00000000" w:rsidRPr="00000000">
              <w:rPr>
                <w:rFonts w:ascii="Arial" w:cs="Arial" w:eastAsia="Arial" w:hAnsi="Arial"/>
                <w:rtl w:val="0"/>
              </w:rPr>
              <w:t xml:space="preserve">Coordinadora académica </w:t>
            </w:r>
          </w:p>
          <w:p w:rsidR="00000000" w:rsidDel="00000000" w:rsidP="00000000" w:rsidRDefault="00000000" w:rsidRPr="00000000" w14:paraId="0000014C">
            <w:pPr>
              <w:ind w:left="0" w:hanging="2"/>
              <w:rPr>
                <w:rFonts w:ascii="Arial" w:cs="Arial" w:eastAsia="Arial" w:hAnsi="Arial"/>
              </w:rPr>
            </w:pPr>
            <w:r w:rsidDel="00000000" w:rsidR="00000000" w:rsidRPr="00000000">
              <w:rPr>
                <w:rFonts w:ascii="Arial" w:cs="Arial" w:eastAsia="Arial" w:hAnsi="Arial"/>
                <w:rtl w:val="0"/>
              </w:rPr>
              <w:t xml:space="preserve">Docentes </w:t>
            </w:r>
          </w:p>
          <w:p w:rsidR="00000000" w:rsidDel="00000000" w:rsidP="00000000" w:rsidRDefault="00000000" w:rsidRPr="00000000" w14:paraId="0000014D">
            <w:pPr>
              <w:ind w:left="0" w:hanging="2"/>
              <w:rPr>
                <w:rFonts w:ascii="Arial" w:cs="Arial" w:eastAsia="Arial" w:hAnsi="Arial"/>
              </w:rPr>
            </w:pPr>
            <w:r w:rsidDel="00000000" w:rsidR="00000000" w:rsidRPr="00000000">
              <w:rPr>
                <w:rFonts w:ascii="Arial" w:cs="Arial" w:eastAsia="Arial" w:hAnsi="Arial"/>
                <w:rtl w:val="0"/>
              </w:rPr>
              <w:t xml:space="preserve">Padres de familia </w:t>
            </w:r>
          </w:p>
          <w:p w:rsidR="00000000" w:rsidDel="00000000" w:rsidP="00000000" w:rsidRDefault="00000000" w:rsidRPr="00000000" w14:paraId="0000014E">
            <w:pPr>
              <w:ind w:left="0" w:hanging="2"/>
              <w:rPr>
                <w:rFonts w:ascii="Arial" w:cs="Arial" w:eastAsia="Arial" w:hAnsi="Arial"/>
              </w:rPr>
            </w:pPr>
            <w:r w:rsidDel="00000000" w:rsidR="00000000" w:rsidRPr="00000000">
              <w:rPr>
                <w:rFonts w:ascii="Arial" w:cs="Arial" w:eastAsia="Arial" w:hAnsi="Arial"/>
                <w:rtl w:val="0"/>
              </w:rPr>
              <w:t xml:space="preserve">Conferencistas y asesores externos</w:t>
            </w:r>
          </w:p>
        </w:tc>
      </w:tr>
    </w:tbl>
    <w:p w:rsidR="00000000" w:rsidDel="00000000" w:rsidP="00000000" w:rsidRDefault="00000000" w:rsidRPr="00000000" w14:paraId="0000014F">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0">
      <w:pPr>
        <w:spacing w:line="36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51">
      <w:pPr>
        <w:spacing w:line="36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52">
      <w:pPr>
        <w:spacing w:line="36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53">
      <w:pPr>
        <w:spacing w:line="36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154">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5">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6">
      <w:pPr>
        <w:spacing w:line="3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7">
      <w:pPr>
        <w:numPr>
          <w:ilvl w:val="0"/>
          <w:numId w:val="106"/>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BIBLIOGRAFIA</w:t>
      </w:r>
      <w:r w:rsidDel="00000000" w:rsidR="00000000" w:rsidRPr="00000000">
        <w:rPr>
          <w:rtl w:val="0"/>
        </w:rPr>
      </w:r>
    </w:p>
    <w:p w:rsidR="00000000" w:rsidDel="00000000" w:rsidP="00000000" w:rsidRDefault="00000000" w:rsidRPr="00000000" w14:paraId="00000158">
      <w:pPr>
        <w:spacing w:line="360" w:lineRule="auto"/>
        <w:ind w:left="0" w:hanging="2"/>
        <w:rPr>
          <w:rFonts w:ascii="Arial" w:cs="Arial" w:eastAsia="Arial" w:hAnsi="Arial"/>
        </w:rPr>
      </w:pPr>
      <w:r w:rsidDel="00000000" w:rsidR="00000000" w:rsidRPr="00000000">
        <w:rPr>
          <w:rFonts w:ascii="Arial" w:cs="Arial" w:eastAsia="Arial" w:hAnsi="Arial"/>
          <w:b w:val="1"/>
          <w:rtl w:val="0"/>
        </w:rPr>
        <w:t xml:space="preserve">DOCUMENTOS</w:t>
      </w:r>
      <w:r w:rsidDel="00000000" w:rsidR="00000000" w:rsidRPr="00000000">
        <w:rPr>
          <w:rtl w:val="0"/>
        </w:rPr>
      </w:r>
    </w:p>
    <w:p w:rsidR="00000000" w:rsidDel="00000000" w:rsidP="00000000" w:rsidRDefault="00000000" w:rsidRPr="00000000" w14:paraId="00000159">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INSTITUCION EDUCATIVA LAS NIEVES.  Modelo Pedagógico.  (Documento en estudio) noviembre 2009</w:t>
      </w:r>
    </w:p>
    <w:p w:rsidR="00000000" w:rsidDel="00000000" w:rsidP="00000000" w:rsidRDefault="00000000" w:rsidRPr="00000000" w14:paraId="0000015A">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B">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___________Manual de Convivencia.  Aquí nos formamos para ser mejores ciudadanos.  Medellín, Antioquia.  2016 </w:t>
      </w:r>
    </w:p>
    <w:p w:rsidR="00000000" w:rsidDel="00000000" w:rsidP="00000000" w:rsidRDefault="00000000" w:rsidRPr="00000000" w14:paraId="0000015C">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D">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___________Sistema Institucional de Evaluación Escolar (SIEE).  2017  </w:t>
      </w:r>
    </w:p>
    <w:p w:rsidR="00000000" w:rsidDel="00000000" w:rsidP="00000000" w:rsidRDefault="00000000" w:rsidRPr="00000000" w14:paraId="0000015E">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5F">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http://medellin.edu.co/nodo/desarrollo-de-contenidos/819-ciencias-naturales/file</w:t>
      </w:r>
    </w:p>
    <w:p w:rsidR="00000000" w:rsidDel="00000000" w:rsidP="00000000" w:rsidRDefault="00000000" w:rsidRPr="00000000" w14:paraId="00000160">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1">
      <w:pPr>
        <w:spacing w:line="360" w:lineRule="auto"/>
        <w:ind w:left="0" w:hanging="2"/>
        <w:jc w:val="both"/>
        <w:rPr>
          <w:rFonts w:ascii="Arial" w:cs="Arial" w:eastAsia="Arial" w:hAnsi="Arial"/>
        </w:rPr>
      </w:pPr>
      <w:r w:rsidDel="00000000" w:rsidR="00000000" w:rsidRPr="00000000">
        <w:rPr>
          <w:rFonts w:ascii="Arial" w:cs="Arial" w:eastAsia="Arial" w:hAnsi="Arial"/>
          <w:rtl w:val="0"/>
        </w:rPr>
        <w:t xml:space="preserve">NUCLEO DE DESARROLLO EDUCATIVO 916.</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Propuesta de definición e implementación del sistema institucional de evaluación de los estudiantes. Medellín, Manrique 2009  </w:t>
      </w:r>
    </w:p>
    <w:p w:rsidR="00000000" w:rsidDel="00000000" w:rsidP="00000000" w:rsidRDefault="00000000" w:rsidRPr="00000000" w14:paraId="00000162">
      <w:pPr>
        <w:spacing w:line="360" w:lineRule="auto"/>
        <w:ind w:left="0" w:hanging="2"/>
        <w:jc w:val="both"/>
        <w:rPr>
          <w:rFonts w:ascii="Arial" w:cs="Arial" w:eastAsia="Arial" w:hAnsi="Arial"/>
        </w:rPr>
      </w:pPr>
      <w:r w:rsidDel="00000000" w:rsidR="00000000" w:rsidRPr="00000000">
        <w:rPr>
          <w:rFonts w:ascii="Arial" w:cs="Arial" w:eastAsia="Arial" w:hAnsi="Arial"/>
          <w:b w:val="1"/>
          <w:rtl w:val="0"/>
        </w:rPr>
        <w:t xml:space="preserve">CIBERGRAFÍA</w:t>
      </w:r>
      <w:r w:rsidDel="00000000" w:rsidR="00000000" w:rsidRPr="00000000">
        <w:rPr>
          <w:rtl w:val="0"/>
        </w:rPr>
      </w:r>
    </w:p>
    <w:p w:rsidR="00000000" w:rsidDel="00000000" w:rsidP="00000000" w:rsidRDefault="00000000" w:rsidRPr="00000000" w14:paraId="00000163">
      <w:pPr>
        <w:spacing w:line="360" w:lineRule="auto"/>
        <w:ind w:left="0" w:hanging="2"/>
        <w:jc w:val="both"/>
        <w:rPr>
          <w:rFonts w:ascii="Arial" w:cs="Arial" w:eastAsia="Arial" w:hAnsi="Arial"/>
        </w:rPr>
      </w:pPr>
      <w:hyperlink r:id="rId10">
        <w:r w:rsidDel="00000000" w:rsidR="00000000" w:rsidRPr="00000000">
          <w:rPr>
            <w:rFonts w:ascii="Arial" w:cs="Arial" w:eastAsia="Arial" w:hAnsi="Arial"/>
            <w:color w:val="000000"/>
            <w:rtl w:val="0"/>
          </w:rPr>
          <w:t xml:space="preserve">http://medellin.edu.co/nodo/desarrollo-de-contenidos/819-ciencias-naturales/file</w:t>
        </w:r>
      </w:hyperlink>
      <w:r w:rsidDel="00000000" w:rsidR="00000000" w:rsidRPr="00000000">
        <w:rPr>
          <w:rtl w:val="0"/>
        </w:rPr>
      </w:r>
    </w:p>
    <w:p w:rsidR="00000000" w:rsidDel="00000000" w:rsidP="00000000" w:rsidRDefault="00000000" w:rsidRPr="00000000" w14:paraId="00000164">
      <w:pPr>
        <w:spacing w:line="36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65">
      <w:pPr>
        <w:spacing w:line="360" w:lineRule="auto"/>
        <w:ind w:left="0" w:hanging="2"/>
        <w:jc w:val="both"/>
        <w:rPr>
          <w:rFonts w:ascii="Arial" w:cs="Arial" w:eastAsia="Arial" w:hAnsi="Arial"/>
        </w:rPr>
      </w:pPr>
      <w:hyperlink r:id="rId11">
        <w:r w:rsidDel="00000000" w:rsidR="00000000" w:rsidRPr="00000000">
          <w:rPr>
            <w:rFonts w:ascii="Arial" w:cs="Arial" w:eastAsia="Arial" w:hAnsi="Arial"/>
            <w:color w:val="000000"/>
            <w:rtl w:val="0"/>
          </w:rPr>
          <w:t xml:space="preserve">http://www.mineducacion.gov.co/1759/articles-81033_archivo_pdf.pdf</w:t>
        </w:r>
      </w:hyperlink>
      <w:r w:rsidDel="00000000" w:rsidR="00000000" w:rsidRPr="00000000">
        <w:rPr>
          <w:rtl w:val="0"/>
        </w:rPr>
      </w:r>
    </w:p>
    <w:p w:rsidR="00000000" w:rsidDel="00000000" w:rsidP="00000000" w:rsidRDefault="00000000" w:rsidRPr="00000000" w14:paraId="00000166">
      <w:pPr>
        <w:spacing w:line="360" w:lineRule="auto"/>
        <w:ind w:left="0" w:hanging="2"/>
        <w:jc w:val="both"/>
        <w:rPr>
          <w:rFonts w:ascii="Arial" w:cs="Arial" w:eastAsia="Arial" w:hAnsi="Arial"/>
        </w:rPr>
        <w:sectPr>
          <w:headerReference r:id="rId12" w:type="default"/>
          <w:headerReference r:id="rId13" w:type="first"/>
          <w:headerReference r:id="rId14" w:type="even"/>
          <w:footerReference r:id="rId15" w:type="default"/>
          <w:footerReference r:id="rId16" w:type="first"/>
          <w:footerReference r:id="rId17" w:type="even"/>
          <w:pgSz w:h="12240" w:w="15840" w:orient="landscape"/>
          <w:pgMar w:bottom="0" w:top="1134" w:left="851" w:right="953.5039370078755" w:header="709" w:footer="720"/>
          <w:pgNumType w:start="1"/>
        </w:sectPr>
      </w:pPr>
      <w:r w:rsidDel="00000000" w:rsidR="00000000" w:rsidRPr="00000000">
        <w:rPr>
          <w:rtl w:val="0"/>
        </w:rPr>
      </w:r>
    </w:p>
    <w:p w:rsidR="00000000" w:rsidDel="00000000" w:rsidP="00000000" w:rsidRDefault="00000000" w:rsidRPr="00000000" w14:paraId="00000167">
      <w:pPr>
        <w:ind w:left="0" w:hanging="2"/>
        <w:rPr>
          <w:rFonts w:ascii="Arial" w:cs="Arial" w:eastAsia="Arial" w:hAnsi="Arial"/>
          <w:highlight w:val="lightGray"/>
        </w:rPr>
      </w:pPr>
      <w:r w:rsidDel="00000000" w:rsidR="00000000" w:rsidRPr="00000000">
        <w:rPr>
          <w:rFonts w:ascii="Arial" w:cs="Arial" w:eastAsia="Arial" w:hAnsi="Arial"/>
          <w:b w:val="1"/>
          <w:highlight w:val="lightGray"/>
          <w:rtl w:val="0"/>
        </w:rPr>
        <w:t xml:space="preserve">CAPITULO 2. MALLA CURRICULAR ANUAL</w:t>
      </w:r>
      <w:r w:rsidDel="00000000" w:rsidR="00000000" w:rsidRPr="00000000">
        <w:rPr>
          <w:rtl w:val="0"/>
        </w:rPr>
      </w:r>
    </w:p>
    <w:p w:rsidR="00000000" w:rsidDel="00000000" w:rsidP="00000000" w:rsidRDefault="00000000" w:rsidRPr="00000000" w14:paraId="00000168">
      <w:pPr>
        <w:ind w:left="0" w:hanging="2"/>
        <w:rPr>
          <w:rFonts w:ascii="Arial" w:cs="Arial" w:eastAsia="Arial" w:hAnsi="Arial"/>
          <w:highlight w:val="lightGray"/>
        </w:rPr>
      </w:pPr>
      <w:r w:rsidDel="00000000" w:rsidR="00000000" w:rsidRPr="00000000">
        <w:rPr>
          <w:rtl w:val="0"/>
        </w:rPr>
      </w:r>
    </w:p>
    <w:tbl>
      <w:tblPr>
        <w:tblStyle w:val="Table2"/>
        <w:tblW w:w="25082.0" w:type="dxa"/>
        <w:jc w:val="left"/>
        <w:tblInd w:w="-601.0" w:type="dxa"/>
        <w:tblLayout w:type="fixed"/>
        <w:tblLook w:val="0000"/>
      </w:tblPr>
      <w:tblGrid>
        <w:gridCol w:w="1699"/>
        <w:gridCol w:w="12760"/>
        <w:gridCol w:w="10623"/>
        <w:tblGridChange w:id="0">
          <w:tblGrid>
            <w:gridCol w:w="1699"/>
            <w:gridCol w:w="12760"/>
            <w:gridCol w:w="10623"/>
          </w:tblGrid>
        </w:tblGridChange>
      </w:tblGrid>
      <w:tr>
        <w:trPr>
          <w:cantSplit w:val="0"/>
          <w:trHeight w:val="662" w:hRule="atLeast"/>
          <w:tblHeader w:val="0"/>
        </w:trPr>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69">
            <w:pPr>
              <w:ind w:left="0" w:hanging="2"/>
              <w:jc w:val="both"/>
              <w:rPr>
                <w:rFonts w:ascii="Arial" w:cs="Arial" w:eastAsia="Arial" w:hAnsi="Arial"/>
              </w:rPr>
            </w:pPr>
            <w:r w:rsidDel="00000000" w:rsidR="00000000" w:rsidRPr="00000000">
              <w:rPr>
                <w:rFonts w:ascii="Arial" w:cs="Arial" w:eastAsia="Arial" w:hAnsi="Arial"/>
                <w:b w:val="1"/>
                <w:rtl w:val="0"/>
              </w:rPr>
              <w:t xml:space="preserve">ASIGNATURA: BIOLOGÍA, ECOLOGÍA, FÍSICA, QUÍMICA</w:t>
            </w:r>
            <w:r w:rsidDel="00000000" w:rsidR="00000000" w:rsidRPr="00000000">
              <w:rPr>
                <w:rtl w:val="0"/>
              </w:rPr>
            </w:r>
          </w:p>
          <w:p w:rsidR="00000000" w:rsidDel="00000000" w:rsidP="00000000" w:rsidRDefault="00000000" w:rsidRPr="00000000" w14:paraId="0000016A">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ind w:left="0" w:hanging="2"/>
              <w:jc w:val="both"/>
              <w:rPr>
                <w:rFonts w:ascii="Arial" w:cs="Arial" w:eastAsia="Arial" w:hAnsi="Arial"/>
              </w:rPr>
            </w:pPr>
            <w:r w:rsidDel="00000000" w:rsidR="00000000" w:rsidRPr="00000000">
              <w:rPr>
                <w:rtl w:val="0"/>
              </w:rPr>
            </w:r>
          </w:p>
        </w:tc>
      </w:tr>
      <w:tr>
        <w:trPr>
          <w:cantSplit w:val="0"/>
          <w:trHeight w:val="65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ind w:left="0" w:hanging="2"/>
              <w:jc w:val="both"/>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16E">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16F">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170">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171">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172">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173">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174">
            <w:pPr>
              <w:numPr>
                <w:ilvl w:val="0"/>
                <w:numId w:val="35"/>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175">
            <w:pPr>
              <w:ind w:left="0" w:hanging="2"/>
              <w:rPr>
                <w:rFonts w:ascii="Arial" w:cs="Arial" w:eastAsia="Arial" w:hAnsi="Arial"/>
              </w:rPr>
            </w:pPr>
            <w:r w:rsidDel="00000000" w:rsidR="00000000" w:rsidRPr="00000000">
              <w:rPr>
                <w:rtl w:val="0"/>
              </w:rPr>
            </w:r>
          </w:p>
        </w:tc>
      </w:tr>
      <w:tr>
        <w:trPr>
          <w:cantSplit w:val="0"/>
          <w:trHeight w:val="65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ind w:left="0" w:hanging="2"/>
              <w:jc w:val="both"/>
              <w:rPr>
                <w:rFonts w:ascii="Arial" w:cs="Arial" w:eastAsia="Arial" w:hAnsi="Arial"/>
              </w:rPr>
            </w:pPr>
            <w:r w:rsidDel="00000000" w:rsidR="00000000" w:rsidRPr="00000000">
              <w:rPr>
                <w:rFonts w:ascii="Arial" w:cs="Arial" w:eastAsia="Arial" w:hAnsi="Arial"/>
                <w:b w:val="1"/>
                <w:rtl w:val="0"/>
              </w:rPr>
              <w:t xml:space="preserve">NIVELES DE COMPETENCIAS POR CICLOS</w:t>
            </w:r>
            <w:r w:rsidDel="00000000" w:rsidR="00000000" w:rsidRPr="00000000">
              <w:rPr>
                <w:rtl w:val="0"/>
              </w:rPr>
            </w:r>
          </w:p>
        </w:tc>
      </w:tr>
      <w:tr>
        <w:trPr>
          <w:cantSplit w:val="0"/>
          <w:trHeight w:val="238"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B">
            <w:pPr>
              <w:ind w:left="0" w:hanging="2"/>
              <w:jc w:val="center"/>
              <w:rPr>
                <w:rFonts w:ascii="Arial" w:cs="Arial" w:eastAsia="Arial" w:hAnsi="Arial"/>
              </w:rPr>
            </w:pPr>
            <w:r w:rsidDel="00000000" w:rsidR="00000000" w:rsidRPr="00000000">
              <w:rPr>
                <w:rFonts w:ascii="Arial" w:cs="Arial" w:eastAsia="Arial" w:hAnsi="Arial"/>
                <w:b w:val="1"/>
                <w:rtl w:val="0"/>
              </w:rPr>
              <w:t xml:space="preserve">1° A 3°</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numPr>
                <w:ilvl w:val="0"/>
                <w:numId w:val="1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Reconocer la constitución y organización interna de los seres vivos, identificando sus diferentes funciones, biológicos, físicas y químicas.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numPr>
                <w:ilvl w:val="0"/>
                <w:numId w:val="1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Reconocer y diferenciar los movimientos de los cuerpos y partículas planteando hipótesis y aplicándolos a situaciones concretas.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numPr>
                <w:ilvl w:val="0"/>
                <w:numId w:val="1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Elabora preguntas desde la perspectiva de un esquema explicativo con el que establece relaciones.</w:t>
            </w:r>
          </w:p>
        </w:tc>
      </w:tr>
      <w:tr>
        <w:trPr>
          <w:cantSplit w:val="0"/>
          <w:trHeight w:val="237"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4">
            <w:pPr>
              <w:ind w:left="0" w:hanging="2"/>
              <w:jc w:val="center"/>
              <w:rPr>
                <w:rFonts w:ascii="Arial" w:cs="Arial" w:eastAsia="Arial" w:hAnsi="Arial"/>
              </w:rPr>
            </w:pPr>
            <w:r w:rsidDel="00000000" w:rsidR="00000000" w:rsidRPr="00000000">
              <w:rPr>
                <w:rFonts w:ascii="Arial" w:cs="Arial" w:eastAsia="Arial" w:hAnsi="Arial"/>
                <w:b w:val="1"/>
                <w:rtl w:val="0"/>
              </w:rPr>
              <w:t xml:space="preserve">4° Y 5°</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numPr>
                <w:ilvl w:val="0"/>
                <w:numId w:val="1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Identificar los sistemas científicos que le dan explicación a los fenómenos de su vida cotidiana</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numPr>
                <w:ilvl w:val="0"/>
                <w:numId w:val="1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Expresar de forma espontánea la explicación científica a problemas de su vida diaria.</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numPr>
                <w:ilvl w:val="0"/>
                <w:numId w:val="1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Solucionar problemas cotidianos aplicando los conocimientos adquiridos en el área de ciencias naturales.</w:t>
            </w:r>
          </w:p>
        </w:tc>
      </w:tr>
      <w:tr>
        <w:trPr>
          <w:cantSplit w:val="0"/>
          <w:trHeight w:val="237"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8D">
            <w:pPr>
              <w:ind w:left="0" w:hanging="2"/>
              <w:jc w:val="center"/>
              <w:rPr>
                <w:rFonts w:ascii="Arial" w:cs="Arial" w:eastAsia="Arial" w:hAnsi="Arial"/>
              </w:rPr>
            </w:pPr>
            <w:r w:rsidDel="00000000" w:rsidR="00000000" w:rsidRPr="00000000">
              <w:rPr>
                <w:rFonts w:ascii="Arial" w:cs="Arial" w:eastAsia="Arial" w:hAnsi="Arial"/>
                <w:b w:val="1"/>
                <w:rtl w:val="0"/>
              </w:rPr>
              <w:t xml:space="preserve">6° Y 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numPr>
                <w:ilvl w:val="0"/>
                <w:numId w:val="2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Reconocer las principales teorías científicas, examinando la aplicabilidad de estas a su vida.</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numPr>
                <w:ilvl w:val="0"/>
                <w:numId w:val="2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Simbolizar adecuadamente operadores, estructuras y cambios en los procesos naturales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numPr>
                <w:ilvl w:val="0"/>
                <w:numId w:val="2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Manipular los elementos del entorno en el desarrollo de representaciones de los cambios naturales.</w:t>
            </w:r>
          </w:p>
        </w:tc>
      </w:tr>
      <w:tr>
        <w:trPr>
          <w:cantSplit w:val="0"/>
          <w:trHeight w:val="237"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6">
            <w:pPr>
              <w:ind w:left="0" w:hanging="2"/>
              <w:jc w:val="center"/>
              <w:rPr>
                <w:rFonts w:ascii="Arial" w:cs="Arial" w:eastAsia="Arial" w:hAnsi="Arial"/>
              </w:rPr>
            </w:pPr>
            <w:r w:rsidDel="00000000" w:rsidR="00000000" w:rsidRPr="00000000">
              <w:rPr>
                <w:rFonts w:ascii="Arial" w:cs="Arial" w:eastAsia="Arial" w:hAnsi="Arial"/>
                <w:b w:val="1"/>
                <w:rtl w:val="0"/>
              </w:rPr>
              <w:t xml:space="preserve">8 Y 9°</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numPr>
                <w:ilvl w:val="0"/>
                <w:numId w:val="1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Analizar y utiliza con propiedad sistemas naturales y ambientales abordando categorías adecuadas.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numPr>
                <w:ilvl w:val="0"/>
                <w:numId w:val="1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Realizar descripciones y narraciones explicativas utilizando el lenguaje científico en forma adecuada.</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numPr>
                <w:ilvl w:val="0"/>
                <w:numId w:val="1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Construir experimentos, sistemas y diseños, implementando diversos principios teóricos y metodológicos.</w:t>
            </w:r>
          </w:p>
        </w:tc>
      </w:tr>
      <w:tr>
        <w:trPr>
          <w:cantSplit w:val="0"/>
          <w:trHeight w:val="237"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9F">
            <w:pPr>
              <w:ind w:left="0" w:hanging="2"/>
              <w:jc w:val="center"/>
              <w:rPr>
                <w:rFonts w:ascii="Arial" w:cs="Arial" w:eastAsia="Arial" w:hAnsi="Arial"/>
              </w:rPr>
            </w:pPr>
            <w:r w:rsidDel="00000000" w:rsidR="00000000" w:rsidRPr="00000000">
              <w:rPr>
                <w:rFonts w:ascii="Arial" w:cs="Arial" w:eastAsia="Arial" w:hAnsi="Arial"/>
                <w:b w:val="1"/>
                <w:rtl w:val="0"/>
              </w:rPr>
              <w:t xml:space="preserve">10 ° Y 11°</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numPr>
                <w:ilvl w:val="0"/>
                <w:numId w:val="12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Concluir acerca de los modelos propuestos como explicación a diversos fenómenos de las ciencias naturales, interpretando teorías y leyes científicas.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numPr>
                <w:ilvl w:val="0"/>
                <w:numId w:val="12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Desarrollar proposiciones hipotéticas deductivas de contenido relevante, presentando inferencias a partir de diagramas, tablas y gráficos.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numPr>
                <w:ilvl w:val="0"/>
                <w:numId w:val="12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Construir modelos y prácticas de laboratorio, que le permiten comprobar la veracidad de las teorías científicas.</w:t>
            </w:r>
          </w:p>
        </w:tc>
      </w:tr>
      <w:tr>
        <w:trPr>
          <w:cantSplit w:val="0"/>
          <w:trHeight w:val="237"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numPr>
                <w:ilvl w:val="0"/>
                <w:numId w:val="12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Aplicar diversas formas de razonamientos y métodos argumentativos propios del lenguaje científico, formulando hipótesis y confrontando resultados.</w:t>
            </w:r>
          </w:p>
        </w:tc>
      </w:tr>
    </w:tbl>
    <w:p w:rsidR="00000000" w:rsidDel="00000000" w:rsidP="00000000" w:rsidRDefault="00000000" w:rsidRPr="00000000" w14:paraId="000001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A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AD">
      <w:pPr>
        <w:ind w:left="0" w:hanging="2"/>
        <w:rPr>
          <w:rFonts w:ascii="Arial" w:cs="Arial" w:eastAsia="Arial" w:hAnsi="Arial"/>
        </w:rPr>
      </w:pPr>
      <w:r w:rsidDel="00000000" w:rsidR="00000000" w:rsidRPr="00000000">
        <w:rPr>
          <w:rtl w:val="0"/>
        </w:rPr>
      </w:r>
    </w:p>
    <w:tbl>
      <w:tblPr>
        <w:tblStyle w:val="Table3"/>
        <w:tblW w:w="14321.0" w:type="dxa"/>
        <w:jc w:val="left"/>
        <w:tblInd w:w="-606.0" w:type="dxa"/>
        <w:tblLayout w:type="fixed"/>
        <w:tblLook w:val="0000"/>
      </w:tblPr>
      <w:tblGrid>
        <w:gridCol w:w="2328"/>
        <w:gridCol w:w="6568"/>
        <w:gridCol w:w="5425"/>
        <w:tblGridChange w:id="0">
          <w:tblGrid>
            <w:gridCol w:w="2328"/>
            <w:gridCol w:w="6568"/>
            <w:gridCol w:w="542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ind w:left="0" w:hanging="2"/>
              <w:rPr>
                <w:rFonts w:ascii="Arial" w:cs="Arial" w:eastAsia="Arial" w:hAnsi="Arial"/>
              </w:rPr>
            </w:pPr>
            <w:r w:rsidDel="00000000" w:rsidR="00000000" w:rsidRPr="00000000">
              <w:rPr>
                <w:rFonts w:ascii="Arial" w:cs="Arial" w:eastAsia="Arial" w:hAnsi="Arial"/>
                <w:b w:val="1"/>
                <w:rtl w:val="0"/>
              </w:rPr>
              <w:t xml:space="preserve">EJE CURRICULAR:      Entorno biológico y físico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1B1">
            <w:pPr>
              <w:ind w:left="0" w:hanging="2"/>
              <w:jc w:val="center"/>
              <w:rPr>
                <w:rFonts w:ascii="Arial" w:cs="Arial" w:eastAsia="Arial" w:hAnsi="Arial"/>
              </w:rPr>
            </w:pPr>
            <w:r w:rsidDel="00000000" w:rsidR="00000000" w:rsidRPr="00000000">
              <w:rPr>
                <w:rFonts w:ascii="Arial" w:cs="Arial" w:eastAsia="Arial" w:hAnsi="Arial"/>
                <w:b w:val="1"/>
                <w:rtl w:val="0"/>
              </w:rPr>
              <w:t xml:space="preserve">GRADOS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B2">
            <w:pPr>
              <w:ind w:left="0" w:hanging="2"/>
              <w:jc w:val="center"/>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4">
            <w:pPr>
              <w:ind w:left="0" w:hanging="2"/>
              <w:jc w:val="center"/>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tl w:val="0"/>
              </w:rPr>
            </w:r>
          </w:p>
          <w:p w:rsidR="00000000" w:rsidDel="00000000" w:rsidP="00000000" w:rsidRDefault="00000000" w:rsidRPr="00000000" w14:paraId="000001B5">
            <w:pPr>
              <w:ind w:left="0" w:hanging="2"/>
              <w:jc w:val="center"/>
              <w:rPr>
                <w:rFonts w:ascii="Arial" w:cs="Arial" w:eastAsia="Arial" w:hAnsi="Arial"/>
              </w:rPr>
            </w:pPr>
            <w:r w:rsidDel="00000000" w:rsidR="00000000" w:rsidRPr="00000000">
              <w:rPr>
                <w:rFonts w:ascii="Arial" w:cs="Arial" w:eastAsia="Arial" w:hAnsi="Arial"/>
                <w:b w:val="1"/>
                <w:rtl w:val="0"/>
              </w:rPr>
              <w:t xml:space="preserve">CIENCIAS </w:t>
            </w:r>
            <w:r w:rsidDel="00000000" w:rsidR="00000000" w:rsidRPr="00000000">
              <w:rPr>
                <w:rtl w:val="0"/>
              </w:rPr>
            </w:r>
          </w:p>
          <w:p w:rsidR="00000000" w:rsidDel="00000000" w:rsidP="00000000" w:rsidRDefault="00000000" w:rsidRPr="00000000" w14:paraId="000001B6">
            <w:pPr>
              <w:ind w:left="0" w:hanging="2"/>
              <w:jc w:val="center"/>
              <w:rPr>
                <w:rFonts w:ascii="Arial" w:cs="Arial" w:eastAsia="Arial" w:hAnsi="Arial"/>
              </w:rPr>
            </w:pPr>
            <w:r w:rsidDel="00000000" w:rsidR="00000000" w:rsidRPr="00000000">
              <w:rPr>
                <w:rFonts w:ascii="Arial" w:cs="Arial" w:eastAsia="Arial" w:hAnsi="Arial"/>
                <w:b w:val="1"/>
                <w:rtl w:val="0"/>
              </w:rPr>
              <w:t xml:space="preserve">NATURALES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B7">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Me identifico como un ser vivo que comparte algunas características con otros seres vivos y que se relaciona con ellos en un entorno en el que todos nos desarrollamos.</w:t>
            </w:r>
          </w:p>
          <w:p w:rsidR="00000000" w:rsidDel="00000000" w:rsidP="00000000" w:rsidRDefault="00000000" w:rsidRPr="00000000" w14:paraId="000001B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B9">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Reconozco en el entorno fenómenos físicos que eme afectan y desarrollo habilidades para aproximarme a ellos.</w:t>
            </w:r>
          </w:p>
          <w:p w:rsidR="00000000" w:rsidDel="00000000" w:rsidP="00000000" w:rsidRDefault="00000000" w:rsidRPr="00000000" w14:paraId="000001B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BB">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 Valoro la utilidad de algunos objetos y técnicas desarrolladas por el ser humano y reconozco que somos agentes de cambio en el entorno y en la sociedad.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0" w:hanging="2"/>
              <w:rPr>
                <w:rFonts w:ascii="Arial" w:cs="Arial" w:eastAsia="Arial" w:hAnsi="Arial"/>
              </w:rPr>
            </w:pPr>
            <w:r w:rsidDel="00000000" w:rsidR="00000000" w:rsidRPr="00000000">
              <w:rPr>
                <w:rFonts w:ascii="Arial" w:cs="Arial" w:eastAsia="Arial" w:hAnsi="Arial"/>
                <w:rtl w:val="0"/>
              </w:rPr>
              <w:t xml:space="preserve">Los seres vivos y el medio.</w:t>
            </w:r>
          </w:p>
          <w:p w:rsidR="00000000" w:rsidDel="00000000" w:rsidP="00000000" w:rsidRDefault="00000000" w:rsidRPr="00000000" w14:paraId="000001BD">
            <w:pPr>
              <w:ind w:left="0" w:hanging="2"/>
              <w:rPr>
                <w:rFonts w:ascii="Arial" w:cs="Arial" w:eastAsia="Arial" w:hAnsi="Arial"/>
              </w:rPr>
            </w:pPr>
            <w:r w:rsidDel="00000000" w:rsidR="00000000" w:rsidRPr="00000000">
              <w:rPr>
                <w:rFonts w:ascii="Arial" w:cs="Arial" w:eastAsia="Arial" w:hAnsi="Arial"/>
                <w:rtl w:val="0"/>
              </w:rPr>
              <w:t xml:space="preserve">El cuerpo humano y sus partes.</w:t>
            </w:r>
          </w:p>
          <w:p w:rsidR="00000000" w:rsidDel="00000000" w:rsidP="00000000" w:rsidRDefault="00000000" w:rsidRPr="00000000" w14:paraId="000001BE">
            <w:pPr>
              <w:ind w:left="0" w:hanging="2"/>
              <w:rPr>
                <w:rFonts w:ascii="Arial" w:cs="Arial" w:eastAsia="Arial" w:hAnsi="Arial"/>
              </w:rPr>
            </w:pPr>
            <w:r w:rsidDel="00000000" w:rsidR="00000000" w:rsidRPr="00000000">
              <w:rPr>
                <w:rFonts w:ascii="Arial" w:cs="Arial" w:eastAsia="Arial" w:hAnsi="Arial"/>
                <w:rtl w:val="0"/>
              </w:rPr>
              <w:t xml:space="preserve">Cuidado del cuerpo humano a través de hábitos saludables y una alimentación balanceada.</w:t>
            </w:r>
          </w:p>
          <w:p w:rsidR="00000000" w:rsidDel="00000000" w:rsidP="00000000" w:rsidRDefault="00000000" w:rsidRPr="00000000" w14:paraId="000001BF">
            <w:pPr>
              <w:ind w:left="0" w:hanging="2"/>
              <w:rPr>
                <w:rFonts w:ascii="Arial" w:cs="Arial" w:eastAsia="Arial" w:hAnsi="Arial"/>
              </w:rPr>
            </w:pPr>
            <w:r w:rsidDel="00000000" w:rsidR="00000000" w:rsidRPr="00000000">
              <w:rPr>
                <w:rFonts w:ascii="Arial" w:cs="Arial" w:eastAsia="Arial" w:hAnsi="Arial"/>
                <w:rtl w:val="0"/>
              </w:rPr>
              <w:t xml:space="preserve">Descripción de objetos y características de los objetos que nos rodean.</w:t>
            </w:r>
          </w:p>
          <w:p w:rsidR="00000000" w:rsidDel="00000000" w:rsidP="00000000" w:rsidRDefault="00000000" w:rsidRPr="00000000" w14:paraId="000001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C7">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8">
            <w:pPr>
              <w:ind w:left="0" w:hanging="2"/>
              <w:jc w:val="center"/>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tl w:val="0"/>
              </w:rPr>
            </w:r>
          </w:p>
          <w:p w:rsidR="00000000" w:rsidDel="00000000" w:rsidP="00000000" w:rsidRDefault="00000000" w:rsidRPr="00000000" w14:paraId="000001C9">
            <w:pPr>
              <w:ind w:left="0" w:hanging="2"/>
              <w:jc w:val="center"/>
              <w:rPr>
                <w:rFonts w:ascii="Arial" w:cs="Arial" w:eastAsia="Arial" w:hAnsi="Arial"/>
              </w:rPr>
            </w:pPr>
            <w:r w:rsidDel="00000000" w:rsidR="00000000" w:rsidRPr="00000000">
              <w:rPr>
                <w:rFonts w:ascii="Arial" w:cs="Arial" w:eastAsia="Arial" w:hAnsi="Arial"/>
                <w:b w:val="1"/>
                <w:rtl w:val="0"/>
              </w:rPr>
              <w:t xml:space="preserve">CIENCIAS </w:t>
            </w:r>
            <w:r w:rsidDel="00000000" w:rsidR="00000000" w:rsidRPr="00000000">
              <w:rPr>
                <w:rtl w:val="0"/>
              </w:rPr>
            </w:r>
          </w:p>
          <w:p w:rsidR="00000000" w:rsidDel="00000000" w:rsidP="00000000" w:rsidRDefault="00000000" w:rsidRPr="00000000" w14:paraId="000001CA">
            <w:pPr>
              <w:ind w:left="0" w:hanging="2"/>
              <w:jc w:val="center"/>
              <w:rPr>
                <w:rFonts w:ascii="Arial" w:cs="Arial" w:eastAsia="Arial" w:hAnsi="Arial"/>
              </w:rPr>
            </w:pPr>
            <w:r w:rsidDel="00000000" w:rsidR="00000000" w:rsidRPr="00000000">
              <w:rPr>
                <w:rFonts w:ascii="Arial" w:cs="Arial" w:eastAsia="Arial" w:hAnsi="Arial"/>
                <w:b w:val="1"/>
                <w:rtl w:val="0"/>
              </w:rPr>
              <w:t xml:space="preserve">NATURALES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CB">
            <w:pPr>
              <w:numPr>
                <w:ilvl w:val="0"/>
                <w:numId w:val="141"/>
              </w:numPr>
              <w:ind w:left="0" w:hanging="2"/>
              <w:jc w:val="both"/>
              <w:rPr>
                <w:rFonts w:ascii="Arial" w:cs="Arial" w:eastAsia="Arial" w:hAnsi="Arial"/>
              </w:rPr>
            </w:pPr>
            <w:r w:rsidDel="00000000" w:rsidR="00000000" w:rsidRPr="00000000">
              <w:rPr>
                <w:rFonts w:ascii="Arial" w:cs="Arial" w:eastAsia="Arial" w:hAnsi="Arial"/>
                <w:rtl w:val="0"/>
              </w:rPr>
              <w:t xml:space="preserve">Me identifico como un ser vivo que comparte algunas características con otros seres vivos y que se relaciona con ellos en un entorno en el que todos nos desarrollamos.</w:t>
            </w:r>
          </w:p>
          <w:p w:rsidR="00000000" w:rsidDel="00000000" w:rsidP="00000000" w:rsidRDefault="00000000" w:rsidRPr="00000000" w14:paraId="000001C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CD">
            <w:pPr>
              <w:numPr>
                <w:ilvl w:val="0"/>
                <w:numId w:val="141"/>
              </w:numPr>
              <w:ind w:left="0" w:hanging="2"/>
              <w:jc w:val="both"/>
              <w:rPr>
                <w:rFonts w:ascii="Arial" w:cs="Arial" w:eastAsia="Arial" w:hAnsi="Arial"/>
              </w:rPr>
            </w:pPr>
            <w:r w:rsidDel="00000000" w:rsidR="00000000" w:rsidRPr="00000000">
              <w:rPr>
                <w:rFonts w:ascii="Arial" w:cs="Arial" w:eastAsia="Arial" w:hAnsi="Arial"/>
                <w:rtl w:val="0"/>
              </w:rPr>
              <w:t xml:space="preserve">Reconozco en el entorno fenómenos físicos que eme afectan y desarrollo habilidades para aproximarme a ellos.</w:t>
            </w:r>
          </w:p>
          <w:p w:rsidR="00000000" w:rsidDel="00000000" w:rsidP="00000000" w:rsidRDefault="00000000" w:rsidRPr="00000000" w14:paraId="000001C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CF">
            <w:pPr>
              <w:numPr>
                <w:ilvl w:val="0"/>
                <w:numId w:val="141"/>
              </w:numPr>
              <w:ind w:left="0" w:hanging="2"/>
              <w:jc w:val="both"/>
              <w:rPr>
                <w:rFonts w:ascii="Arial" w:cs="Arial" w:eastAsia="Arial" w:hAnsi="Arial"/>
              </w:rPr>
            </w:pPr>
            <w:r w:rsidDel="00000000" w:rsidR="00000000" w:rsidRPr="00000000">
              <w:rPr>
                <w:rFonts w:ascii="Arial" w:cs="Arial" w:eastAsia="Arial" w:hAnsi="Arial"/>
                <w:rtl w:val="0"/>
              </w:rPr>
              <w:t xml:space="preserve">Valoro la utilidad de algunos objetos y técnicas desarrolladas por el ser humano y reconozco que somos agentes de cambio en el entorno y en la sociedad.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ind w:left="0" w:hanging="2"/>
              <w:rPr>
                <w:rFonts w:ascii="Arial" w:cs="Arial" w:eastAsia="Arial" w:hAnsi="Arial"/>
              </w:rPr>
            </w:pPr>
            <w:r w:rsidDel="00000000" w:rsidR="00000000" w:rsidRPr="00000000">
              <w:rPr>
                <w:rFonts w:ascii="Arial" w:cs="Arial" w:eastAsia="Arial" w:hAnsi="Arial"/>
                <w:rtl w:val="0"/>
              </w:rPr>
              <w:t xml:space="preserve">Seres vivos: plantas y animales.</w:t>
            </w:r>
          </w:p>
          <w:p w:rsidR="00000000" w:rsidDel="00000000" w:rsidP="00000000" w:rsidRDefault="00000000" w:rsidRPr="00000000" w14:paraId="000001D1">
            <w:pPr>
              <w:ind w:left="0" w:hanging="2"/>
              <w:rPr>
                <w:rFonts w:ascii="Arial" w:cs="Arial" w:eastAsia="Arial" w:hAnsi="Arial"/>
              </w:rPr>
            </w:pPr>
            <w:r w:rsidDel="00000000" w:rsidR="00000000" w:rsidRPr="00000000">
              <w:rPr>
                <w:rFonts w:ascii="Arial" w:cs="Arial" w:eastAsia="Arial" w:hAnsi="Arial"/>
                <w:rtl w:val="0"/>
              </w:rPr>
              <w:t xml:space="preserve">Partes del cuerpo humano.</w:t>
            </w:r>
          </w:p>
          <w:p w:rsidR="00000000" w:rsidDel="00000000" w:rsidP="00000000" w:rsidRDefault="00000000" w:rsidRPr="00000000" w14:paraId="000001D2">
            <w:pPr>
              <w:ind w:left="0" w:hanging="2"/>
              <w:rPr>
                <w:rFonts w:ascii="Arial" w:cs="Arial" w:eastAsia="Arial" w:hAnsi="Arial"/>
              </w:rPr>
            </w:pPr>
            <w:r w:rsidDel="00000000" w:rsidR="00000000" w:rsidRPr="00000000">
              <w:rPr>
                <w:rFonts w:ascii="Arial" w:cs="Arial" w:eastAsia="Arial" w:hAnsi="Arial"/>
                <w:rtl w:val="0"/>
              </w:rPr>
              <w:t xml:space="preserve">Materia y estados de la materia.</w:t>
            </w:r>
          </w:p>
          <w:p w:rsidR="00000000" w:rsidDel="00000000" w:rsidP="00000000" w:rsidRDefault="00000000" w:rsidRPr="00000000" w14:paraId="000001D3">
            <w:pPr>
              <w:ind w:left="0" w:hanging="2"/>
              <w:rPr>
                <w:rFonts w:ascii="Arial" w:cs="Arial" w:eastAsia="Arial" w:hAnsi="Arial"/>
              </w:rPr>
            </w:pPr>
            <w:r w:rsidDel="00000000" w:rsidR="00000000" w:rsidRPr="00000000">
              <w:rPr>
                <w:rFonts w:ascii="Arial" w:cs="Arial" w:eastAsia="Arial" w:hAnsi="Arial"/>
                <w:rtl w:val="0"/>
              </w:rPr>
              <w:t xml:space="preserve">Fuerza, Desplazamiento</w:t>
            </w:r>
          </w:p>
          <w:p w:rsidR="00000000" w:rsidDel="00000000" w:rsidP="00000000" w:rsidRDefault="00000000" w:rsidRPr="00000000" w14:paraId="000001D4">
            <w:pPr>
              <w:ind w:left="0" w:hanging="2"/>
              <w:rPr>
                <w:rFonts w:ascii="Arial" w:cs="Arial" w:eastAsia="Arial" w:hAnsi="Arial"/>
              </w:rPr>
            </w:pPr>
            <w:r w:rsidDel="00000000" w:rsidR="00000000" w:rsidRPr="00000000">
              <w:rPr>
                <w:rFonts w:ascii="Arial" w:cs="Arial" w:eastAsia="Arial" w:hAnsi="Arial"/>
                <w:rtl w:val="0"/>
              </w:rPr>
              <w:t xml:space="preserve">Clasificación de las diferentes fuentes de luz y calor.</w:t>
            </w:r>
          </w:p>
          <w:p w:rsidR="00000000" w:rsidDel="00000000" w:rsidP="00000000" w:rsidRDefault="00000000" w:rsidRPr="00000000" w14:paraId="000001D5">
            <w:pPr>
              <w:ind w:left="0" w:hanging="2"/>
              <w:rPr>
                <w:rFonts w:ascii="Arial" w:cs="Arial" w:eastAsia="Arial" w:hAnsi="Arial"/>
              </w:rPr>
            </w:pPr>
            <w:r w:rsidDel="00000000" w:rsidR="00000000" w:rsidRPr="00000000">
              <w:rPr>
                <w:rFonts w:ascii="Arial" w:cs="Arial" w:eastAsia="Arial" w:hAnsi="Arial"/>
                <w:rtl w:val="0"/>
              </w:rPr>
              <w:t xml:space="preserve">Clasificación de los sonidos</w:t>
            </w:r>
          </w:p>
          <w:p w:rsidR="00000000" w:rsidDel="00000000" w:rsidP="00000000" w:rsidRDefault="00000000" w:rsidRPr="00000000" w14:paraId="000001D6">
            <w:pPr>
              <w:ind w:left="0" w:hanging="2"/>
              <w:rPr>
                <w:rFonts w:ascii="Arial" w:cs="Arial" w:eastAsia="Arial" w:hAnsi="Arial"/>
              </w:rPr>
            </w:pPr>
            <w:r w:rsidDel="00000000" w:rsidR="00000000" w:rsidRPr="00000000">
              <w:rPr>
                <w:rFonts w:ascii="Arial" w:cs="Arial" w:eastAsia="Arial" w:hAnsi="Arial"/>
                <w:rtl w:val="0"/>
              </w:rPr>
              <w:t xml:space="preserve">Manejo y funcionamiento de algunos aparatos eléctricos de la casa. </w:t>
            </w:r>
          </w:p>
          <w:p w:rsidR="00000000" w:rsidDel="00000000" w:rsidP="00000000" w:rsidRDefault="00000000" w:rsidRPr="00000000" w14:paraId="000001D7">
            <w:pPr>
              <w:ind w:left="0" w:hanging="2"/>
              <w:rPr>
                <w:rFonts w:ascii="Arial" w:cs="Arial" w:eastAsia="Arial" w:hAnsi="Arial"/>
              </w:rPr>
            </w:pPr>
            <w:r w:rsidDel="00000000" w:rsidR="00000000" w:rsidRPr="00000000">
              <w:rPr>
                <w:rFonts w:ascii="Arial" w:cs="Arial" w:eastAsia="Arial" w:hAnsi="Arial"/>
                <w:rtl w:val="0"/>
              </w:rPr>
              <w:t xml:space="preserve">Cuidado de mi cuerpo y el de otras personas.</w:t>
            </w:r>
          </w:p>
          <w:p w:rsidR="00000000" w:rsidDel="00000000" w:rsidP="00000000" w:rsidRDefault="00000000" w:rsidRPr="00000000" w14:paraId="000001D8">
            <w:pPr>
              <w:ind w:left="0" w:hanging="2"/>
              <w:rPr>
                <w:rFonts w:ascii="Arial" w:cs="Arial" w:eastAsia="Arial" w:hAnsi="Arial"/>
              </w:rPr>
            </w:pPr>
            <w:r w:rsidDel="00000000" w:rsidR="00000000" w:rsidRPr="00000000">
              <w:rPr>
                <w:rFonts w:ascii="Arial" w:cs="Arial" w:eastAsia="Arial" w:hAnsi="Arial"/>
                <w:rtl w:val="0"/>
              </w:rPr>
              <w:t xml:space="preserve">Hábitos de higiene.</w:t>
            </w:r>
          </w:p>
          <w:p w:rsidR="00000000" w:rsidDel="00000000" w:rsidP="00000000" w:rsidRDefault="00000000" w:rsidRPr="00000000" w14:paraId="000001D9">
            <w:pPr>
              <w:ind w:left="0" w:hanging="2"/>
              <w:rPr>
                <w:rFonts w:ascii="Arial" w:cs="Arial" w:eastAsia="Arial" w:hAnsi="Arial"/>
              </w:rPr>
            </w:pPr>
            <w:r w:rsidDel="00000000" w:rsidR="00000000" w:rsidRPr="00000000">
              <w:rPr>
                <w:rFonts w:ascii="Arial" w:cs="Arial" w:eastAsia="Arial" w:hAnsi="Arial"/>
                <w:rtl w:val="0"/>
              </w:rPr>
              <w:t xml:space="preserve">Recursos naturales renovables y no renovables.</w:t>
            </w:r>
          </w:p>
          <w:p w:rsidR="00000000" w:rsidDel="00000000" w:rsidP="00000000" w:rsidRDefault="00000000" w:rsidRPr="00000000" w14:paraId="000001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D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DD">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D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1D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1E0">
            <w:pPr>
              <w:ind w:left="0" w:hanging="2"/>
              <w:jc w:val="cente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tl w:val="0"/>
              </w:rPr>
            </w:r>
          </w:p>
          <w:p w:rsidR="00000000" w:rsidDel="00000000" w:rsidP="00000000" w:rsidRDefault="00000000" w:rsidRPr="00000000" w14:paraId="000001E1">
            <w:pPr>
              <w:ind w:left="0" w:hanging="2"/>
              <w:jc w:val="center"/>
              <w:rPr>
                <w:rFonts w:ascii="Arial" w:cs="Arial" w:eastAsia="Arial" w:hAnsi="Arial"/>
              </w:rPr>
            </w:pPr>
            <w:r w:rsidDel="00000000" w:rsidR="00000000" w:rsidRPr="00000000">
              <w:rPr>
                <w:rFonts w:ascii="Arial" w:cs="Arial" w:eastAsia="Arial" w:hAnsi="Arial"/>
                <w:b w:val="1"/>
                <w:rtl w:val="0"/>
              </w:rPr>
              <w:t xml:space="preserve">CIENCIAS </w:t>
            </w:r>
            <w:r w:rsidDel="00000000" w:rsidR="00000000" w:rsidRPr="00000000">
              <w:rPr>
                <w:rtl w:val="0"/>
              </w:rPr>
            </w:r>
          </w:p>
          <w:p w:rsidR="00000000" w:rsidDel="00000000" w:rsidP="00000000" w:rsidRDefault="00000000" w:rsidRPr="00000000" w14:paraId="000001E2">
            <w:pPr>
              <w:ind w:left="0" w:hanging="2"/>
              <w:jc w:val="center"/>
              <w:rPr>
                <w:rFonts w:ascii="Arial" w:cs="Arial" w:eastAsia="Arial" w:hAnsi="Arial"/>
              </w:rPr>
            </w:pPr>
            <w:r w:rsidDel="00000000" w:rsidR="00000000" w:rsidRPr="00000000">
              <w:rPr>
                <w:rFonts w:ascii="Arial" w:cs="Arial" w:eastAsia="Arial" w:hAnsi="Arial"/>
                <w:b w:val="1"/>
                <w:rtl w:val="0"/>
              </w:rPr>
              <w:t xml:space="preserve">NATURALES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E3">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Me identifico como un ser vivo que comparte algunas características con otros seres vivos y que se relaciona con ellos en un entorno en el que todos nos desarrollamos.</w:t>
            </w:r>
          </w:p>
          <w:p w:rsidR="00000000" w:rsidDel="00000000" w:rsidP="00000000" w:rsidRDefault="00000000" w:rsidRPr="00000000" w14:paraId="000001E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E5">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Reconozco en el entorno fenómenos físicos que eme afectan y desarrollo habilidades para aproximarme a ellos.</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E7">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Valoro la utilidad de algunos objetos y técnicas desarrolladas por el ser humano y reconozco que somos agentes de cambio en el entorno y en la sociedad.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ind w:left="0" w:hanging="2"/>
              <w:rPr>
                <w:rFonts w:ascii="Arial" w:cs="Arial" w:eastAsia="Arial" w:hAnsi="Arial"/>
              </w:rPr>
            </w:pPr>
            <w:r w:rsidDel="00000000" w:rsidR="00000000" w:rsidRPr="00000000">
              <w:rPr>
                <w:rFonts w:ascii="Arial" w:cs="Arial" w:eastAsia="Arial" w:hAnsi="Arial"/>
                <w:rtl w:val="0"/>
              </w:rPr>
              <w:t xml:space="preserve">Las plantas y Los animales y el medio donde viven.</w:t>
            </w:r>
          </w:p>
          <w:p w:rsidR="00000000" w:rsidDel="00000000" w:rsidP="00000000" w:rsidRDefault="00000000" w:rsidRPr="00000000" w14:paraId="000001E9">
            <w:pPr>
              <w:ind w:left="0" w:hanging="2"/>
              <w:rPr>
                <w:rFonts w:ascii="Arial" w:cs="Arial" w:eastAsia="Arial" w:hAnsi="Arial"/>
              </w:rPr>
            </w:pPr>
            <w:r w:rsidDel="00000000" w:rsidR="00000000" w:rsidRPr="00000000">
              <w:rPr>
                <w:rFonts w:ascii="Arial" w:cs="Arial" w:eastAsia="Arial" w:hAnsi="Arial"/>
                <w:rtl w:val="0"/>
              </w:rPr>
              <w:t xml:space="preserve">Clasificación de los seres vivos según sus características.</w:t>
            </w:r>
          </w:p>
          <w:p w:rsidR="00000000" w:rsidDel="00000000" w:rsidP="00000000" w:rsidRDefault="00000000" w:rsidRPr="00000000" w14:paraId="000001EA">
            <w:pPr>
              <w:ind w:left="0" w:hanging="2"/>
              <w:rPr>
                <w:rFonts w:ascii="Arial" w:cs="Arial" w:eastAsia="Arial" w:hAnsi="Arial"/>
              </w:rPr>
            </w:pPr>
            <w:r w:rsidDel="00000000" w:rsidR="00000000" w:rsidRPr="00000000">
              <w:rPr>
                <w:rFonts w:ascii="Arial" w:cs="Arial" w:eastAsia="Arial" w:hAnsi="Arial"/>
                <w:rtl w:val="0"/>
              </w:rPr>
              <w:t xml:space="preserve">Propiedades, estados y cambios de la materia.</w:t>
            </w:r>
          </w:p>
          <w:p w:rsidR="00000000" w:rsidDel="00000000" w:rsidP="00000000" w:rsidRDefault="00000000" w:rsidRPr="00000000" w14:paraId="000001EB">
            <w:pPr>
              <w:ind w:left="0" w:hanging="2"/>
              <w:rPr>
                <w:rFonts w:ascii="Arial" w:cs="Arial" w:eastAsia="Arial" w:hAnsi="Arial"/>
              </w:rPr>
            </w:pPr>
            <w:r w:rsidDel="00000000" w:rsidR="00000000" w:rsidRPr="00000000">
              <w:rPr>
                <w:rFonts w:ascii="Arial" w:cs="Arial" w:eastAsia="Arial" w:hAnsi="Arial"/>
                <w:rtl w:val="0"/>
              </w:rPr>
              <w:t xml:space="preserve">Fuerza y su relación con el movimiento.</w:t>
            </w:r>
          </w:p>
          <w:p w:rsidR="00000000" w:rsidDel="00000000" w:rsidP="00000000" w:rsidRDefault="00000000" w:rsidRPr="00000000" w14:paraId="000001EC">
            <w:pPr>
              <w:ind w:left="0" w:hanging="2"/>
              <w:rPr>
                <w:rFonts w:ascii="Arial" w:cs="Arial" w:eastAsia="Arial" w:hAnsi="Arial"/>
              </w:rPr>
            </w:pPr>
            <w:r w:rsidDel="00000000" w:rsidR="00000000" w:rsidRPr="00000000">
              <w:rPr>
                <w:rFonts w:ascii="Arial" w:cs="Arial" w:eastAsia="Arial" w:hAnsi="Arial"/>
                <w:rtl w:val="0"/>
              </w:rPr>
              <w:t xml:space="preserve">La energía</w:t>
            </w:r>
          </w:p>
          <w:p w:rsidR="00000000" w:rsidDel="00000000" w:rsidP="00000000" w:rsidRDefault="00000000" w:rsidRPr="00000000" w14:paraId="000001ED">
            <w:pPr>
              <w:ind w:left="0" w:hanging="2"/>
              <w:rPr>
                <w:rFonts w:ascii="Arial" w:cs="Arial" w:eastAsia="Arial" w:hAnsi="Arial"/>
              </w:rPr>
            </w:pPr>
            <w:r w:rsidDel="00000000" w:rsidR="00000000" w:rsidRPr="00000000">
              <w:rPr>
                <w:rFonts w:ascii="Arial" w:cs="Arial" w:eastAsia="Arial" w:hAnsi="Arial"/>
                <w:rtl w:val="0"/>
              </w:rPr>
              <w:t xml:space="preserve">La luz</w:t>
            </w:r>
          </w:p>
          <w:p w:rsidR="00000000" w:rsidDel="00000000" w:rsidP="00000000" w:rsidRDefault="00000000" w:rsidRPr="00000000" w14:paraId="000001EE">
            <w:pPr>
              <w:ind w:left="0" w:hanging="2"/>
              <w:rPr>
                <w:rFonts w:ascii="Arial" w:cs="Arial" w:eastAsia="Arial" w:hAnsi="Arial"/>
              </w:rPr>
            </w:pPr>
            <w:r w:rsidDel="00000000" w:rsidR="00000000" w:rsidRPr="00000000">
              <w:rPr>
                <w:rFonts w:ascii="Arial" w:cs="Arial" w:eastAsia="Arial" w:hAnsi="Arial"/>
                <w:rtl w:val="0"/>
              </w:rPr>
              <w:t xml:space="preserve">El sonido.</w:t>
            </w:r>
          </w:p>
          <w:p w:rsidR="00000000" w:rsidDel="00000000" w:rsidP="00000000" w:rsidRDefault="00000000" w:rsidRPr="00000000" w14:paraId="000001EF">
            <w:pPr>
              <w:ind w:left="0" w:hanging="2"/>
              <w:rPr>
                <w:rFonts w:ascii="Arial" w:cs="Arial" w:eastAsia="Arial" w:hAnsi="Arial"/>
              </w:rPr>
            </w:pPr>
            <w:r w:rsidDel="00000000" w:rsidR="00000000" w:rsidRPr="00000000">
              <w:rPr>
                <w:rFonts w:ascii="Arial" w:cs="Arial" w:eastAsia="Arial" w:hAnsi="Arial"/>
                <w:rtl w:val="0"/>
              </w:rPr>
              <w:t xml:space="preserve">Sistema solar</w:t>
            </w:r>
          </w:p>
          <w:p w:rsidR="00000000" w:rsidDel="00000000" w:rsidP="00000000" w:rsidRDefault="00000000" w:rsidRPr="00000000" w14:paraId="000001F0">
            <w:pPr>
              <w:ind w:left="0" w:hanging="2"/>
              <w:rPr>
                <w:rFonts w:ascii="Arial" w:cs="Arial" w:eastAsia="Arial" w:hAnsi="Arial"/>
              </w:rPr>
            </w:pPr>
            <w:r w:rsidDel="00000000" w:rsidR="00000000" w:rsidRPr="00000000">
              <w:rPr>
                <w:rFonts w:ascii="Arial" w:cs="Arial" w:eastAsia="Arial" w:hAnsi="Arial"/>
                <w:rtl w:val="0"/>
              </w:rPr>
              <w:t xml:space="preserve">Aplicaciones de la luz y el sonido.</w:t>
            </w:r>
          </w:p>
          <w:p w:rsidR="00000000" w:rsidDel="00000000" w:rsidP="00000000" w:rsidRDefault="00000000" w:rsidRPr="00000000" w14:paraId="000001F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1F3">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4">
            <w:pPr>
              <w:ind w:left="0" w:hanging="2"/>
              <w:jc w:val="center"/>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tl w:val="0"/>
              </w:rPr>
            </w:r>
          </w:p>
          <w:p w:rsidR="00000000" w:rsidDel="00000000" w:rsidP="00000000" w:rsidRDefault="00000000" w:rsidRPr="00000000" w14:paraId="000001F5">
            <w:pPr>
              <w:ind w:left="0" w:hanging="2"/>
              <w:jc w:val="center"/>
              <w:rPr>
                <w:rFonts w:ascii="Arial" w:cs="Arial" w:eastAsia="Arial" w:hAnsi="Arial"/>
              </w:rPr>
            </w:pPr>
            <w:r w:rsidDel="00000000" w:rsidR="00000000" w:rsidRPr="00000000">
              <w:rPr>
                <w:rFonts w:ascii="Arial" w:cs="Arial" w:eastAsia="Arial" w:hAnsi="Arial"/>
                <w:b w:val="1"/>
                <w:rtl w:val="0"/>
              </w:rPr>
              <w:t xml:space="preserve">CIENCIAS </w:t>
            </w:r>
            <w:r w:rsidDel="00000000" w:rsidR="00000000" w:rsidRPr="00000000">
              <w:rPr>
                <w:rtl w:val="0"/>
              </w:rPr>
            </w:r>
          </w:p>
          <w:p w:rsidR="00000000" w:rsidDel="00000000" w:rsidP="00000000" w:rsidRDefault="00000000" w:rsidRPr="00000000" w14:paraId="000001F6">
            <w:pPr>
              <w:ind w:left="0" w:hanging="2"/>
              <w:jc w:val="center"/>
              <w:rPr>
                <w:rFonts w:ascii="Arial" w:cs="Arial" w:eastAsia="Arial" w:hAnsi="Arial"/>
              </w:rPr>
            </w:pPr>
            <w:r w:rsidDel="00000000" w:rsidR="00000000" w:rsidRPr="00000000">
              <w:rPr>
                <w:rFonts w:ascii="Arial" w:cs="Arial" w:eastAsia="Arial" w:hAnsi="Arial"/>
                <w:b w:val="1"/>
                <w:rtl w:val="0"/>
              </w:rPr>
              <w:t xml:space="preserve">NATURALES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1F7">
            <w:pPr>
              <w:numPr>
                <w:ilvl w:val="0"/>
                <w:numId w:val="141"/>
              </w:numPr>
              <w:ind w:left="0" w:hanging="2"/>
              <w:jc w:val="both"/>
              <w:rPr>
                <w:rFonts w:ascii="Arial" w:cs="Arial" w:eastAsia="Arial" w:hAnsi="Arial"/>
              </w:rPr>
            </w:pPr>
            <w:r w:rsidDel="00000000" w:rsidR="00000000" w:rsidRPr="00000000">
              <w:rPr>
                <w:rFonts w:ascii="Arial" w:cs="Arial" w:eastAsia="Arial" w:hAnsi="Arial"/>
                <w:rtl w:val="0"/>
              </w:rPr>
              <w:t xml:space="preserve">Identifica estructuras de los seres vivos que les permiten desarrollarse en su entorno y que puedo utilizar como criterios de clasificación.</w:t>
            </w:r>
          </w:p>
          <w:p w:rsidR="00000000" w:rsidDel="00000000" w:rsidP="00000000" w:rsidRDefault="00000000" w:rsidRPr="00000000" w14:paraId="000001F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9">
            <w:pPr>
              <w:numPr>
                <w:ilvl w:val="0"/>
                <w:numId w:val="141"/>
              </w:numPr>
              <w:ind w:left="0" w:hanging="2"/>
              <w:jc w:val="both"/>
              <w:rPr>
                <w:rFonts w:ascii="Arial" w:cs="Arial" w:eastAsia="Arial" w:hAnsi="Arial"/>
              </w:rPr>
            </w:pPr>
            <w:r w:rsidDel="00000000" w:rsidR="00000000" w:rsidRPr="00000000">
              <w:rPr>
                <w:rFonts w:ascii="Arial" w:cs="Arial" w:eastAsia="Arial" w:hAnsi="Arial"/>
                <w:rtl w:val="0"/>
              </w:rPr>
              <w:t xml:space="preserve">Me ubico en el universo y en la tierra e identifico características de la materia, fenómenos físicos y manifestaciones de la energía en el entorno.</w:t>
            </w:r>
          </w:p>
          <w:p w:rsidR="00000000" w:rsidDel="00000000" w:rsidP="00000000" w:rsidRDefault="00000000" w:rsidRPr="00000000" w14:paraId="000001F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FB">
            <w:pPr>
              <w:numPr>
                <w:ilvl w:val="0"/>
                <w:numId w:val="141"/>
              </w:numPr>
              <w:ind w:left="0" w:hanging="2"/>
              <w:jc w:val="both"/>
              <w:rPr>
                <w:rFonts w:ascii="Arial" w:cs="Arial" w:eastAsia="Arial" w:hAnsi="Arial"/>
              </w:rPr>
            </w:pPr>
            <w:r w:rsidDel="00000000" w:rsidR="00000000" w:rsidRPr="00000000">
              <w:rPr>
                <w:rFonts w:ascii="Arial" w:cs="Arial" w:eastAsia="Arial" w:hAnsi="Arial"/>
                <w:rtl w:val="0"/>
              </w:rPr>
              <w:t xml:space="preserve">Identifico transformaciones de mi entorno a partir de la aplicación de algunos principios físicos, químicos y biológicos que me permiten el desarrollo de tecnologías.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ind w:left="0" w:hanging="2"/>
              <w:rPr>
                <w:rFonts w:ascii="Arial" w:cs="Arial" w:eastAsia="Arial" w:hAnsi="Arial"/>
              </w:rPr>
            </w:pPr>
            <w:r w:rsidDel="00000000" w:rsidR="00000000" w:rsidRPr="00000000">
              <w:rPr>
                <w:rFonts w:ascii="Arial" w:cs="Arial" w:eastAsia="Arial" w:hAnsi="Arial"/>
                <w:rtl w:val="0"/>
              </w:rPr>
              <w:t xml:space="preserve">La célula.</w:t>
            </w:r>
          </w:p>
          <w:p w:rsidR="00000000" w:rsidDel="00000000" w:rsidP="00000000" w:rsidRDefault="00000000" w:rsidRPr="00000000" w14:paraId="000001FD">
            <w:pPr>
              <w:ind w:left="0" w:hanging="2"/>
              <w:rPr>
                <w:rFonts w:ascii="Arial" w:cs="Arial" w:eastAsia="Arial" w:hAnsi="Arial"/>
              </w:rPr>
            </w:pPr>
            <w:r w:rsidDel="00000000" w:rsidR="00000000" w:rsidRPr="00000000">
              <w:rPr>
                <w:rFonts w:ascii="Arial" w:cs="Arial" w:eastAsia="Arial" w:hAnsi="Arial"/>
                <w:rtl w:val="0"/>
              </w:rPr>
              <w:t xml:space="preserve">Los seres vivos y sus órganos</w:t>
            </w:r>
          </w:p>
          <w:p w:rsidR="00000000" w:rsidDel="00000000" w:rsidP="00000000" w:rsidRDefault="00000000" w:rsidRPr="00000000" w14:paraId="000001FE">
            <w:pPr>
              <w:ind w:left="0" w:hanging="2"/>
              <w:rPr>
                <w:rFonts w:ascii="Arial" w:cs="Arial" w:eastAsia="Arial" w:hAnsi="Arial"/>
              </w:rPr>
            </w:pPr>
            <w:r w:rsidDel="00000000" w:rsidR="00000000" w:rsidRPr="00000000">
              <w:rPr>
                <w:rFonts w:ascii="Arial" w:cs="Arial" w:eastAsia="Arial" w:hAnsi="Arial"/>
                <w:rtl w:val="0"/>
              </w:rPr>
              <w:t xml:space="preserve">La materia</w:t>
            </w:r>
          </w:p>
          <w:p w:rsidR="00000000" w:rsidDel="00000000" w:rsidP="00000000" w:rsidRDefault="00000000" w:rsidRPr="00000000" w14:paraId="000001FF">
            <w:pPr>
              <w:ind w:left="0" w:hanging="2"/>
              <w:rPr>
                <w:rFonts w:ascii="Arial" w:cs="Arial" w:eastAsia="Arial" w:hAnsi="Arial"/>
              </w:rPr>
            </w:pPr>
            <w:r w:rsidDel="00000000" w:rsidR="00000000" w:rsidRPr="00000000">
              <w:rPr>
                <w:rFonts w:ascii="Arial" w:cs="Arial" w:eastAsia="Arial" w:hAnsi="Arial"/>
                <w:rtl w:val="0"/>
              </w:rPr>
              <w:t xml:space="preserve">El calor y temperatura </w:t>
            </w:r>
          </w:p>
          <w:p w:rsidR="00000000" w:rsidDel="00000000" w:rsidP="00000000" w:rsidRDefault="00000000" w:rsidRPr="00000000" w14:paraId="00000200">
            <w:pPr>
              <w:ind w:left="0" w:hanging="2"/>
              <w:rPr>
                <w:rFonts w:ascii="Arial" w:cs="Arial" w:eastAsia="Arial" w:hAnsi="Arial"/>
              </w:rPr>
            </w:pPr>
            <w:r w:rsidDel="00000000" w:rsidR="00000000" w:rsidRPr="00000000">
              <w:rPr>
                <w:rFonts w:ascii="Arial" w:cs="Arial" w:eastAsia="Arial" w:hAnsi="Arial"/>
                <w:rtl w:val="0"/>
              </w:rPr>
              <w:t xml:space="preserve">Mezclas.</w:t>
            </w:r>
          </w:p>
          <w:p w:rsidR="00000000" w:rsidDel="00000000" w:rsidP="00000000" w:rsidRDefault="00000000" w:rsidRPr="00000000" w14:paraId="00000201">
            <w:pPr>
              <w:ind w:left="0" w:hanging="2"/>
              <w:rPr>
                <w:rFonts w:ascii="Arial" w:cs="Arial" w:eastAsia="Arial" w:hAnsi="Arial"/>
              </w:rPr>
            </w:pPr>
            <w:r w:rsidDel="00000000" w:rsidR="00000000" w:rsidRPr="00000000">
              <w:rPr>
                <w:rFonts w:ascii="Arial" w:cs="Arial" w:eastAsia="Arial" w:hAnsi="Arial"/>
                <w:rtl w:val="0"/>
              </w:rPr>
              <w:t xml:space="preserve">Alteraciones de los ecosistemas.</w:t>
            </w:r>
          </w:p>
          <w:p w:rsidR="00000000" w:rsidDel="00000000" w:rsidP="00000000" w:rsidRDefault="00000000" w:rsidRPr="00000000" w14:paraId="00000202">
            <w:pPr>
              <w:ind w:left="0" w:hanging="2"/>
              <w:rPr>
                <w:rFonts w:ascii="Arial" w:cs="Arial" w:eastAsia="Arial" w:hAnsi="Arial"/>
              </w:rPr>
            </w:pPr>
            <w:r w:rsidDel="00000000" w:rsidR="00000000" w:rsidRPr="00000000">
              <w:rPr>
                <w:rFonts w:ascii="Arial" w:cs="Arial" w:eastAsia="Arial" w:hAnsi="Arial"/>
                <w:rtl w:val="0"/>
              </w:rPr>
              <w:t xml:space="preserve">Los recursos naturales.</w:t>
            </w:r>
          </w:p>
          <w:p w:rsidR="00000000" w:rsidDel="00000000" w:rsidP="00000000" w:rsidRDefault="00000000" w:rsidRPr="00000000" w14:paraId="00000203">
            <w:pPr>
              <w:ind w:left="0" w:hanging="2"/>
              <w:rPr>
                <w:rFonts w:ascii="Arial" w:cs="Arial" w:eastAsia="Arial" w:hAnsi="Arial"/>
              </w:rPr>
            </w:pPr>
            <w:r w:rsidDel="00000000" w:rsidR="00000000" w:rsidRPr="00000000">
              <w:rPr>
                <w:rFonts w:ascii="Arial" w:cs="Arial" w:eastAsia="Arial" w:hAnsi="Arial"/>
                <w:rtl w:val="0"/>
              </w:rPr>
              <w:t xml:space="preserve">Materiales y tecnologías usadas en el entorno</w:t>
            </w:r>
          </w:p>
          <w:p w:rsidR="00000000" w:rsidDel="00000000" w:rsidP="00000000" w:rsidRDefault="00000000" w:rsidRPr="00000000" w14:paraId="00000204">
            <w:pPr>
              <w:ind w:left="0" w:hanging="2"/>
              <w:rPr>
                <w:rFonts w:ascii="Arial" w:cs="Arial" w:eastAsia="Arial" w:hAnsi="Arial"/>
              </w:rPr>
            </w:pPr>
            <w:r w:rsidDel="00000000" w:rsidR="00000000" w:rsidRPr="00000000">
              <w:rPr>
                <w:rFonts w:ascii="Arial" w:cs="Arial" w:eastAsia="Arial" w:hAnsi="Arial"/>
                <w:rtl w:val="0"/>
              </w:rPr>
              <w:t xml:space="preserve">La energía y transformaciones de la energía</w:t>
            </w:r>
          </w:p>
          <w:p w:rsidR="00000000" w:rsidDel="00000000" w:rsidP="00000000" w:rsidRDefault="00000000" w:rsidRPr="00000000" w14:paraId="00000205">
            <w:pPr>
              <w:ind w:left="0" w:hanging="2"/>
              <w:rPr>
                <w:rFonts w:ascii="Arial" w:cs="Arial" w:eastAsia="Arial" w:hAnsi="Arial"/>
              </w:rPr>
            </w:pPr>
            <w:r w:rsidDel="00000000" w:rsidR="00000000" w:rsidRPr="00000000">
              <w:rPr>
                <w:rFonts w:ascii="Arial" w:cs="Arial" w:eastAsia="Arial" w:hAnsi="Arial"/>
                <w:rtl w:val="0"/>
              </w:rPr>
              <w:t xml:space="preserve">Aparatos utilizados en la transformación de la energía.</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06">
            <w:pPr>
              <w:ind w:left="0" w:hanging="2"/>
              <w:jc w:val="center"/>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tl w:val="0"/>
              </w:rPr>
            </w:r>
          </w:p>
          <w:p w:rsidR="00000000" w:rsidDel="00000000" w:rsidP="00000000" w:rsidRDefault="00000000" w:rsidRPr="00000000" w14:paraId="00000207">
            <w:pPr>
              <w:ind w:left="0" w:hanging="2"/>
              <w:jc w:val="center"/>
              <w:rPr>
                <w:rFonts w:ascii="Arial" w:cs="Arial" w:eastAsia="Arial" w:hAnsi="Arial"/>
              </w:rPr>
            </w:pPr>
            <w:r w:rsidDel="00000000" w:rsidR="00000000" w:rsidRPr="00000000">
              <w:rPr>
                <w:rFonts w:ascii="Arial" w:cs="Arial" w:eastAsia="Arial" w:hAnsi="Arial"/>
                <w:b w:val="1"/>
                <w:rtl w:val="0"/>
              </w:rPr>
              <w:t xml:space="preserve">CIENCIAS </w:t>
            </w:r>
            <w:r w:rsidDel="00000000" w:rsidR="00000000" w:rsidRPr="00000000">
              <w:rPr>
                <w:rtl w:val="0"/>
              </w:rPr>
            </w:r>
          </w:p>
          <w:p w:rsidR="00000000" w:rsidDel="00000000" w:rsidP="00000000" w:rsidRDefault="00000000" w:rsidRPr="00000000" w14:paraId="00000208">
            <w:pPr>
              <w:ind w:left="0" w:hanging="2"/>
              <w:jc w:val="center"/>
              <w:rPr>
                <w:rFonts w:ascii="Arial" w:cs="Arial" w:eastAsia="Arial" w:hAnsi="Arial"/>
              </w:rPr>
            </w:pPr>
            <w:r w:rsidDel="00000000" w:rsidR="00000000" w:rsidRPr="00000000">
              <w:rPr>
                <w:rFonts w:ascii="Arial" w:cs="Arial" w:eastAsia="Arial" w:hAnsi="Arial"/>
                <w:b w:val="1"/>
                <w:rtl w:val="0"/>
              </w:rPr>
              <w:t xml:space="preserve">NATURALES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09">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Identifica estructuras de los seres vivos que les permiten desarrollarse en su entorno y que puedo utilizar como criterios de clasificación.</w:t>
            </w:r>
          </w:p>
          <w:p w:rsidR="00000000" w:rsidDel="00000000" w:rsidP="00000000" w:rsidRDefault="00000000" w:rsidRPr="00000000" w14:paraId="000002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0B">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Me ubico en el universo y en la tierra e identifico características de la materia, fenómenos físicos y manifestaciones de la energía en el entorno.</w:t>
            </w:r>
          </w:p>
          <w:p w:rsidR="00000000" w:rsidDel="00000000" w:rsidP="00000000" w:rsidRDefault="00000000" w:rsidRPr="00000000" w14:paraId="0000020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0D">
            <w:pPr>
              <w:numPr>
                <w:ilvl w:val="0"/>
                <w:numId w:val="141"/>
              </w:numPr>
              <w:ind w:left="0" w:hanging="2"/>
              <w:rPr>
                <w:rFonts w:ascii="Arial" w:cs="Arial" w:eastAsia="Arial" w:hAnsi="Arial"/>
              </w:rPr>
            </w:pPr>
            <w:r w:rsidDel="00000000" w:rsidR="00000000" w:rsidRPr="00000000">
              <w:rPr>
                <w:rFonts w:ascii="Arial" w:cs="Arial" w:eastAsia="Arial" w:hAnsi="Arial"/>
                <w:rtl w:val="0"/>
              </w:rPr>
              <w:t xml:space="preserve">Identifico transformaciones de mi entorno a partir de la aplicación de algunos principios físicos, químicos y biológicos que me permiten el desarrollo de tecnologías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0" w:hanging="2"/>
              <w:rPr>
                <w:rFonts w:ascii="Arial" w:cs="Arial" w:eastAsia="Arial" w:hAnsi="Arial"/>
              </w:rPr>
            </w:pPr>
            <w:r w:rsidDel="00000000" w:rsidR="00000000" w:rsidRPr="00000000">
              <w:rPr>
                <w:rFonts w:ascii="Arial" w:cs="Arial" w:eastAsia="Arial" w:hAnsi="Arial"/>
                <w:rtl w:val="0"/>
              </w:rPr>
              <w:t xml:space="preserve">Los seres vivos y sus adaptaciones</w:t>
            </w:r>
          </w:p>
          <w:p w:rsidR="00000000" w:rsidDel="00000000" w:rsidP="00000000" w:rsidRDefault="00000000" w:rsidRPr="00000000" w14:paraId="0000020F">
            <w:pPr>
              <w:ind w:left="0" w:hanging="2"/>
              <w:rPr>
                <w:rFonts w:ascii="Arial" w:cs="Arial" w:eastAsia="Arial" w:hAnsi="Arial"/>
              </w:rPr>
            </w:pPr>
            <w:r w:rsidDel="00000000" w:rsidR="00000000" w:rsidRPr="00000000">
              <w:rPr>
                <w:rFonts w:ascii="Arial" w:cs="Arial" w:eastAsia="Arial" w:hAnsi="Arial"/>
                <w:rtl w:val="0"/>
              </w:rPr>
              <w:t xml:space="preserve">Clasificación de seres vivos.</w:t>
            </w:r>
          </w:p>
          <w:p w:rsidR="00000000" w:rsidDel="00000000" w:rsidP="00000000" w:rsidRDefault="00000000" w:rsidRPr="00000000" w14:paraId="00000210">
            <w:pPr>
              <w:ind w:left="0" w:hanging="2"/>
              <w:rPr>
                <w:rFonts w:ascii="Arial" w:cs="Arial" w:eastAsia="Arial" w:hAnsi="Arial"/>
              </w:rPr>
            </w:pPr>
            <w:r w:rsidDel="00000000" w:rsidR="00000000" w:rsidRPr="00000000">
              <w:rPr>
                <w:rFonts w:ascii="Arial" w:cs="Arial" w:eastAsia="Arial" w:hAnsi="Arial"/>
                <w:rtl w:val="0"/>
              </w:rPr>
              <w:t xml:space="preserve">Sistemas orgánicos.</w:t>
            </w:r>
          </w:p>
          <w:p w:rsidR="00000000" w:rsidDel="00000000" w:rsidP="00000000" w:rsidRDefault="00000000" w:rsidRPr="00000000" w14:paraId="00000211">
            <w:pPr>
              <w:ind w:left="0" w:hanging="2"/>
              <w:rPr>
                <w:rFonts w:ascii="Arial" w:cs="Arial" w:eastAsia="Arial" w:hAnsi="Arial"/>
              </w:rPr>
            </w:pPr>
            <w:r w:rsidDel="00000000" w:rsidR="00000000" w:rsidRPr="00000000">
              <w:rPr>
                <w:rFonts w:ascii="Arial" w:cs="Arial" w:eastAsia="Arial" w:hAnsi="Arial"/>
                <w:rtl w:val="0"/>
              </w:rPr>
              <w:t xml:space="preserve">Fuerza y movimiento.</w:t>
            </w:r>
          </w:p>
          <w:p w:rsidR="00000000" w:rsidDel="00000000" w:rsidP="00000000" w:rsidRDefault="00000000" w:rsidRPr="00000000" w14:paraId="00000212">
            <w:pPr>
              <w:ind w:left="0" w:hanging="2"/>
              <w:rPr>
                <w:rFonts w:ascii="Arial" w:cs="Arial" w:eastAsia="Arial" w:hAnsi="Arial"/>
              </w:rPr>
            </w:pPr>
            <w:r w:rsidDel="00000000" w:rsidR="00000000" w:rsidRPr="00000000">
              <w:rPr>
                <w:rFonts w:ascii="Arial" w:cs="Arial" w:eastAsia="Arial" w:hAnsi="Arial"/>
                <w:rtl w:val="0"/>
              </w:rPr>
              <w:t xml:space="preserve">Materiales conductores, semiconductores y aislantes.</w:t>
            </w:r>
          </w:p>
          <w:p w:rsidR="00000000" w:rsidDel="00000000" w:rsidP="00000000" w:rsidRDefault="00000000" w:rsidRPr="00000000" w14:paraId="00000213">
            <w:pPr>
              <w:ind w:left="0" w:hanging="2"/>
              <w:rPr>
                <w:rFonts w:ascii="Arial" w:cs="Arial" w:eastAsia="Arial" w:hAnsi="Arial"/>
              </w:rPr>
            </w:pPr>
            <w:r w:rsidDel="00000000" w:rsidR="00000000" w:rsidRPr="00000000">
              <w:rPr>
                <w:rFonts w:ascii="Arial" w:cs="Arial" w:eastAsia="Arial" w:hAnsi="Arial"/>
                <w:rtl w:val="0"/>
              </w:rPr>
              <w:t xml:space="preserve">Los circuitos eléctricos.</w:t>
            </w:r>
          </w:p>
          <w:p w:rsidR="00000000" w:rsidDel="00000000" w:rsidP="00000000" w:rsidRDefault="00000000" w:rsidRPr="00000000" w14:paraId="00000214">
            <w:pPr>
              <w:ind w:left="0" w:hanging="2"/>
              <w:rPr>
                <w:rFonts w:ascii="Arial" w:cs="Arial" w:eastAsia="Arial" w:hAnsi="Arial"/>
              </w:rPr>
            </w:pPr>
            <w:r w:rsidDel="00000000" w:rsidR="00000000" w:rsidRPr="00000000">
              <w:rPr>
                <w:rFonts w:ascii="Arial" w:cs="Arial" w:eastAsia="Arial" w:hAnsi="Arial"/>
                <w:rtl w:val="0"/>
              </w:rPr>
              <w:t xml:space="preserve">Aplicaciones de los circuitos eléctricos en el desarrollo</w:t>
            </w:r>
          </w:p>
          <w:p w:rsidR="00000000" w:rsidDel="00000000" w:rsidP="00000000" w:rsidRDefault="00000000" w:rsidRPr="00000000" w14:paraId="00000215">
            <w:pPr>
              <w:ind w:left="0" w:hanging="2"/>
              <w:rPr>
                <w:rFonts w:ascii="Arial" w:cs="Arial" w:eastAsia="Arial" w:hAnsi="Arial"/>
              </w:rPr>
            </w:pPr>
            <w:r w:rsidDel="00000000" w:rsidR="00000000" w:rsidRPr="00000000">
              <w:rPr>
                <w:rFonts w:ascii="Arial" w:cs="Arial" w:eastAsia="Arial" w:hAnsi="Arial"/>
                <w:rtl w:val="0"/>
              </w:rPr>
              <w:t xml:space="preserve">El sistema solar: componentes y elementos.</w:t>
            </w:r>
          </w:p>
          <w:p w:rsidR="00000000" w:rsidDel="00000000" w:rsidP="00000000" w:rsidRDefault="00000000" w:rsidRPr="00000000" w14:paraId="00000216">
            <w:pPr>
              <w:ind w:left="0" w:hanging="2"/>
              <w:rPr>
                <w:rFonts w:ascii="Arial" w:cs="Arial" w:eastAsia="Arial" w:hAnsi="Arial"/>
              </w:rPr>
            </w:pPr>
            <w:r w:rsidDel="00000000" w:rsidR="00000000" w:rsidRPr="00000000">
              <w:rPr>
                <w:rFonts w:ascii="Arial" w:cs="Arial" w:eastAsia="Arial" w:hAnsi="Arial"/>
                <w:rtl w:val="0"/>
              </w:rPr>
              <w:t xml:space="preserve">La tierra y sus características físicas.</w:t>
            </w:r>
          </w:p>
          <w:p w:rsidR="00000000" w:rsidDel="00000000" w:rsidP="00000000" w:rsidRDefault="00000000" w:rsidRPr="00000000" w14:paraId="00000217">
            <w:pPr>
              <w:ind w:left="0" w:hanging="2"/>
              <w:rPr>
                <w:rFonts w:ascii="Arial" w:cs="Arial" w:eastAsia="Arial" w:hAnsi="Arial"/>
              </w:rPr>
            </w:pPr>
            <w:r w:rsidDel="00000000" w:rsidR="00000000" w:rsidRPr="00000000">
              <w:rPr>
                <w:rFonts w:ascii="Arial" w:cs="Arial" w:eastAsia="Arial" w:hAnsi="Arial"/>
                <w:rtl w:val="0"/>
              </w:rPr>
              <w:t xml:space="preserve">Energía y fuentes.</w:t>
            </w:r>
          </w:p>
          <w:p w:rsidR="00000000" w:rsidDel="00000000" w:rsidP="00000000" w:rsidRDefault="00000000" w:rsidRPr="00000000" w14:paraId="00000218">
            <w:pPr>
              <w:ind w:left="0" w:hanging="2"/>
              <w:rPr>
                <w:rFonts w:ascii="Arial" w:cs="Arial" w:eastAsia="Arial" w:hAnsi="Arial"/>
              </w:rPr>
            </w:pPr>
            <w:r w:rsidDel="00000000" w:rsidR="00000000" w:rsidRPr="00000000">
              <w:rPr>
                <w:rFonts w:ascii="Arial" w:cs="Arial" w:eastAsia="Arial" w:hAnsi="Arial"/>
                <w:rtl w:val="0"/>
              </w:rPr>
              <w:t xml:space="preserve">Microorganismos: Beneficios en la industria, la salud, la</w:t>
            </w:r>
          </w:p>
          <w:p w:rsidR="00000000" w:rsidDel="00000000" w:rsidP="00000000" w:rsidRDefault="00000000" w:rsidRPr="00000000" w14:paraId="00000219">
            <w:pPr>
              <w:ind w:left="0" w:hanging="2"/>
              <w:rPr>
                <w:rFonts w:ascii="Arial" w:cs="Arial" w:eastAsia="Arial" w:hAnsi="Arial"/>
              </w:rPr>
            </w:pPr>
            <w:r w:rsidDel="00000000" w:rsidR="00000000" w:rsidRPr="00000000">
              <w:rPr>
                <w:rFonts w:ascii="Arial" w:cs="Arial" w:eastAsia="Arial" w:hAnsi="Arial"/>
                <w:rtl w:val="0"/>
              </w:rPr>
              <w:t xml:space="preserve">Biotecnología y el ambiente y otros que producen.</w:t>
            </w:r>
          </w:p>
          <w:p w:rsidR="00000000" w:rsidDel="00000000" w:rsidP="00000000" w:rsidRDefault="00000000" w:rsidRPr="00000000" w14:paraId="0000021A">
            <w:pPr>
              <w:ind w:left="0" w:hanging="2"/>
              <w:rPr>
                <w:rFonts w:ascii="Arial" w:cs="Arial" w:eastAsia="Arial" w:hAnsi="Arial"/>
              </w:rPr>
            </w:pPr>
            <w:r w:rsidDel="00000000" w:rsidR="00000000" w:rsidRPr="00000000">
              <w:rPr>
                <w:rFonts w:ascii="Arial" w:cs="Arial" w:eastAsia="Arial" w:hAnsi="Arial"/>
                <w:rtl w:val="0"/>
              </w:rPr>
              <w:t xml:space="preserve">Circulación de energía y materia en los ecosistemas. </w:t>
            </w:r>
          </w:p>
          <w:p w:rsidR="00000000" w:rsidDel="00000000" w:rsidP="00000000" w:rsidRDefault="00000000" w:rsidRPr="00000000" w14:paraId="0000021B">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1C">
            <w:pPr>
              <w:ind w:left="0" w:hanging="2"/>
              <w:jc w:val="cente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tl w:val="0"/>
              </w:rPr>
            </w:r>
          </w:p>
          <w:p w:rsidR="00000000" w:rsidDel="00000000" w:rsidP="00000000" w:rsidRDefault="00000000" w:rsidRPr="00000000" w14:paraId="0000021D">
            <w:pPr>
              <w:ind w:left="0" w:hanging="2"/>
              <w:jc w:val="center"/>
              <w:rPr>
                <w:rFonts w:ascii="Arial" w:cs="Arial" w:eastAsia="Arial" w:hAnsi="Arial"/>
              </w:rPr>
            </w:pPr>
            <w:r w:rsidDel="00000000" w:rsidR="00000000" w:rsidRPr="00000000">
              <w:rPr>
                <w:rFonts w:ascii="Arial" w:cs="Arial" w:eastAsia="Arial" w:hAnsi="Arial"/>
                <w:b w:val="1"/>
                <w:rtl w:val="0"/>
              </w:rPr>
              <w:t xml:space="preserve">BIOLOGÍA / ECOLOGÍA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1E">
            <w:pPr>
              <w:numPr>
                <w:ilvl w:val="0"/>
                <w:numId w:val="140"/>
              </w:numPr>
              <w:ind w:left="0" w:hanging="2"/>
              <w:jc w:val="both"/>
              <w:rPr>
                <w:rFonts w:ascii="Arial" w:cs="Arial" w:eastAsia="Arial" w:hAnsi="Arial"/>
              </w:rPr>
            </w:pPr>
            <w:r w:rsidDel="00000000" w:rsidR="00000000" w:rsidRPr="00000000">
              <w:rPr>
                <w:rFonts w:ascii="Arial" w:cs="Arial" w:eastAsia="Arial" w:hAnsi="Arial"/>
                <w:rtl w:val="0"/>
              </w:rPr>
              <w:t xml:space="preserve">Explico el origen del universo y de la vida a partir de varias teorías</w:t>
            </w:r>
          </w:p>
          <w:p w:rsidR="00000000" w:rsidDel="00000000" w:rsidP="00000000" w:rsidRDefault="00000000" w:rsidRPr="00000000" w14:paraId="0000021F">
            <w:pPr>
              <w:numPr>
                <w:ilvl w:val="0"/>
                <w:numId w:val="140"/>
              </w:numPr>
              <w:ind w:left="0" w:hanging="2"/>
              <w:jc w:val="both"/>
              <w:rPr>
                <w:rFonts w:ascii="Arial" w:cs="Arial" w:eastAsia="Arial" w:hAnsi="Arial"/>
              </w:rPr>
            </w:pPr>
            <w:r w:rsidDel="00000000" w:rsidR="00000000" w:rsidRPr="00000000">
              <w:rPr>
                <w:rFonts w:ascii="Arial" w:cs="Arial" w:eastAsia="Arial" w:hAnsi="Arial"/>
                <w:rtl w:val="0"/>
              </w:rPr>
              <w:t xml:space="preserve">Explico la estructura de la célula y las funciones básicas de sus componentes. </w:t>
            </w:r>
          </w:p>
          <w:p w:rsidR="00000000" w:rsidDel="00000000" w:rsidP="00000000" w:rsidRDefault="00000000" w:rsidRPr="00000000" w14:paraId="00000220">
            <w:pPr>
              <w:numPr>
                <w:ilvl w:val="0"/>
                <w:numId w:val="140"/>
              </w:numPr>
              <w:ind w:left="0" w:hanging="2"/>
              <w:jc w:val="both"/>
              <w:rPr>
                <w:rFonts w:ascii="Arial" w:cs="Arial" w:eastAsia="Arial" w:hAnsi="Arial"/>
              </w:rPr>
            </w:pPr>
            <w:r w:rsidDel="00000000" w:rsidR="00000000" w:rsidRPr="00000000">
              <w:rPr>
                <w:rFonts w:ascii="Arial" w:cs="Arial" w:eastAsia="Arial" w:hAnsi="Arial"/>
                <w:rtl w:val="0"/>
              </w:rPr>
              <w:t xml:space="preserve">Clasifico organismos en grupos taxonómicos de acuerdo con las características de sus células. </w:t>
            </w:r>
          </w:p>
          <w:p w:rsidR="00000000" w:rsidDel="00000000" w:rsidP="00000000" w:rsidRDefault="00000000" w:rsidRPr="00000000" w14:paraId="00000221">
            <w:pPr>
              <w:numPr>
                <w:ilvl w:val="0"/>
                <w:numId w:val="140"/>
              </w:numPr>
              <w:ind w:left="0" w:hanging="2"/>
              <w:jc w:val="both"/>
              <w:rPr>
                <w:rFonts w:ascii="Arial" w:cs="Arial" w:eastAsia="Arial" w:hAnsi="Arial"/>
              </w:rPr>
            </w:pPr>
            <w:r w:rsidDel="00000000" w:rsidR="00000000" w:rsidRPr="00000000">
              <w:rPr>
                <w:rFonts w:ascii="Arial" w:cs="Arial" w:eastAsia="Arial" w:hAnsi="Arial"/>
                <w:rtl w:val="0"/>
              </w:rPr>
              <w:t xml:space="preserve">Explico las funciones de los seres vivos a partir de las relaciones entre diferentes sistemas de órganos.</w:t>
            </w:r>
          </w:p>
          <w:p w:rsidR="00000000" w:rsidDel="00000000" w:rsidP="00000000" w:rsidRDefault="00000000" w:rsidRPr="00000000" w14:paraId="00000222">
            <w:pPr>
              <w:numPr>
                <w:ilvl w:val="0"/>
                <w:numId w:val="140"/>
              </w:numPr>
              <w:ind w:left="0" w:hanging="2"/>
              <w:jc w:val="both"/>
              <w:rPr>
                <w:rFonts w:ascii="Arial" w:cs="Arial" w:eastAsia="Arial" w:hAnsi="Arial"/>
              </w:rPr>
            </w:pPr>
            <w:r w:rsidDel="00000000" w:rsidR="00000000" w:rsidRPr="00000000">
              <w:rPr>
                <w:rFonts w:ascii="Arial" w:cs="Arial" w:eastAsia="Arial" w:hAnsi="Arial"/>
                <w:rtl w:val="0"/>
              </w:rPr>
              <w:t xml:space="preserve">Caracterizo ecosistemas y analizo el equilibrio dinámico entre sus poblaciones.</w:t>
            </w:r>
          </w:p>
          <w:p w:rsidR="00000000" w:rsidDel="00000000" w:rsidP="00000000" w:rsidRDefault="00000000" w:rsidRPr="00000000" w14:paraId="00000223">
            <w:pPr>
              <w:numPr>
                <w:ilvl w:val="0"/>
                <w:numId w:val="140"/>
              </w:numPr>
              <w:ind w:left="0" w:hanging="2"/>
              <w:jc w:val="both"/>
              <w:rPr>
                <w:rFonts w:ascii="Arial" w:cs="Arial" w:eastAsia="Arial" w:hAnsi="Arial"/>
              </w:rPr>
            </w:pPr>
            <w:r w:rsidDel="00000000" w:rsidR="00000000" w:rsidRPr="00000000">
              <w:rPr>
                <w:rFonts w:ascii="Arial" w:cs="Arial" w:eastAsia="Arial" w:hAnsi="Arial"/>
                <w:rtl w:val="0"/>
              </w:rPr>
              <w:t xml:space="preserve">Describo cómo los recursos se convierten en bienes y servicios que deben usarse con cuidado y responsabilidad, por- que pueden deteriorarse o agotarse.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ind w:left="0" w:hanging="2"/>
              <w:rPr>
                <w:rFonts w:ascii="Arial" w:cs="Arial" w:eastAsia="Arial" w:hAnsi="Arial"/>
              </w:rPr>
            </w:pPr>
            <w:r w:rsidDel="00000000" w:rsidR="00000000" w:rsidRPr="00000000">
              <w:rPr>
                <w:rFonts w:ascii="Arial" w:cs="Arial" w:eastAsia="Arial" w:hAnsi="Arial"/>
                <w:rtl w:val="0"/>
              </w:rPr>
              <w:t xml:space="preserve">Origen del universo y de la vida</w:t>
            </w:r>
          </w:p>
          <w:p w:rsidR="00000000" w:rsidDel="00000000" w:rsidP="00000000" w:rsidRDefault="00000000" w:rsidRPr="00000000" w14:paraId="00000225">
            <w:pPr>
              <w:ind w:left="0" w:hanging="2"/>
              <w:rPr>
                <w:rFonts w:ascii="Arial" w:cs="Arial" w:eastAsia="Arial" w:hAnsi="Arial"/>
              </w:rPr>
            </w:pPr>
            <w:r w:rsidDel="00000000" w:rsidR="00000000" w:rsidRPr="00000000">
              <w:rPr>
                <w:rFonts w:ascii="Arial" w:cs="Arial" w:eastAsia="Arial" w:hAnsi="Arial"/>
                <w:rtl w:val="0"/>
              </w:rPr>
              <w:t xml:space="preserve">La célula, y su estructura. DBA 4</w:t>
            </w:r>
          </w:p>
          <w:p w:rsidR="00000000" w:rsidDel="00000000" w:rsidP="00000000" w:rsidRDefault="00000000" w:rsidRPr="00000000" w14:paraId="00000226">
            <w:pPr>
              <w:ind w:left="0" w:hanging="2"/>
              <w:rPr>
                <w:rFonts w:ascii="Arial" w:cs="Arial" w:eastAsia="Arial" w:hAnsi="Arial"/>
              </w:rPr>
            </w:pPr>
            <w:r w:rsidDel="00000000" w:rsidR="00000000" w:rsidRPr="00000000">
              <w:rPr>
                <w:rFonts w:ascii="Arial" w:cs="Arial" w:eastAsia="Arial" w:hAnsi="Arial"/>
                <w:rtl w:val="0"/>
              </w:rPr>
              <w:t xml:space="preserve">Organización de los seres vivos DBA 5</w:t>
            </w:r>
          </w:p>
          <w:p w:rsidR="00000000" w:rsidDel="00000000" w:rsidP="00000000" w:rsidRDefault="00000000" w:rsidRPr="00000000" w14:paraId="00000227">
            <w:pPr>
              <w:ind w:left="0" w:hanging="2"/>
              <w:rPr>
                <w:rFonts w:ascii="Arial" w:cs="Arial" w:eastAsia="Arial" w:hAnsi="Arial"/>
              </w:rPr>
            </w:pPr>
            <w:r w:rsidDel="00000000" w:rsidR="00000000" w:rsidRPr="00000000">
              <w:rPr>
                <w:rFonts w:ascii="Arial" w:cs="Arial" w:eastAsia="Arial" w:hAnsi="Arial"/>
                <w:rtl w:val="0"/>
              </w:rPr>
              <w:t xml:space="preserve">Clasificación de los seres vivos. DBA 5</w:t>
            </w:r>
          </w:p>
          <w:p w:rsidR="00000000" w:rsidDel="00000000" w:rsidP="00000000" w:rsidRDefault="00000000" w:rsidRPr="00000000" w14:paraId="00000228">
            <w:pPr>
              <w:ind w:left="0" w:hanging="2"/>
              <w:rPr>
                <w:rFonts w:ascii="Arial" w:cs="Arial" w:eastAsia="Arial" w:hAnsi="Arial"/>
              </w:rPr>
            </w:pPr>
            <w:r w:rsidDel="00000000" w:rsidR="00000000" w:rsidRPr="00000000">
              <w:rPr>
                <w:rFonts w:ascii="Arial" w:cs="Arial" w:eastAsia="Arial" w:hAnsi="Arial"/>
                <w:rtl w:val="0"/>
              </w:rPr>
              <w:t xml:space="preserve">Los reinos y los dominios de los seres vivos. DBA 5</w:t>
            </w:r>
          </w:p>
          <w:p w:rsidR="00000000" w:rsidDel="00000000" w:rsidP="00000000" w:rsidRDefault="00000000" w:rsidRPr="00000000" w14:paraId="00000229">
            <w:pPr>
              <w:ind w:left="0" w:hanging="2"/>
              <w:rPr>
                <w:rFonts w:ascii="Arial" w:cs="Arial" w:eastAsia="Arial" w:hAnsi="Arial"/>
              </w:rPr>
            </w:pPr>
            <w:r w:rsidDel="00000000" w:rsidR="00000000" w:rsidRPr="00000000">
              <w:rPr>
                <w:rFonts w:ascii="Arial" w:cs="Arial" w:eastAsia="Arial" w:hAnsi="Arial"/>
                <w:rtl w:val="0"/>
              </w:rPr>
              <w:t xml:space="preserve">Nutrición y respiración en los seres vivos.</w:t>
            </w:r>
          </w:p>
          <w:p w:rsidR="00000000" w:rsidDel="00000000" w:rsidP="00000000" w:rsidRDefault="00000000" w:rsidRPr="00000000" w14:paraId="0000022A">
            <w:pPr>
              <w:ind w:left="0" w:hanging="2"/>
              <w:rPr>
                <w:rFonts w:ascii="Arial" w:cs="Arial" w:eastAsia="Arial" w:hAnsi="Arial"/>
              </w:rPr>
            </w:pPr>
            <w:r w:rsidDel="00000000" w:rsidR="00000000" w:rsidRPr="00000000">
              <w:rPr>
                <w:rFonts w:ascii="Arial" w:cs="Arial" w:eastAsia="Arial" w:hAnsi="Arial"/>
                <w:rtl w:val="0"/>
              </w:rPr>
              <w:t xml:space="preserve">Los ecosistemas.</w:t>
            </w:r>
          </w:p>
          <w:p w:rsidR="00000000" w:rsidDel="00000000" w:rsidP="00000000" w:rsidRDefault="00000000" w:rsidRPr="00000000" w14:paraId="0000022B">
            <w:pPr>
              <w:ind w:left="0" w:hanging="2"/>
              <w:rPr>
                <w:rFonts w:ascii="Arial" w:cs="Arial" w:eastAsia="Arial" w:hAnsi="Arial"/>
              </w:rPr>
            </w:pPr>
            <w:r w:rsidDel="00000000" w:rsidR="00000000" w:rsidRPr="00000000">
              <w:rPr>
                <w:rFonts w:ascii="Arial" w:cs="Arial" w:eastAsia="Arial" w:hAnsi="Arial"/>
                <w:color w:val="000000"/>
                <w:rtl w:val="0"/>
              </w:rPr>
              <w:t xml:space="preserve">Recursos renovables y no renovables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2C">
            <w:pPr>
              <w:ind w:left="0" w:hanging="2"/>
              <w:jc w:val="cente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tl w:val="0"/>
              </w:rPr>
            </w:r>
          </w:p>
          <w:p w:rsidR="00000000" w:rsidDel="00000000" w:rsidP="00000000" w:rsidRDefault="00000000" w:rsidRPr="00000000" w14:paraId="0000022D">
            <w:pPr>
              <w:ind w:left="0" w:hanging="2"/>
              <w:jc w:val="center"/>
              <w:rPr>
                <w:rFonts w:ascii="Arial" w:cs="Arial" w:eastAsia="Arial" w:hAnsi="Arial"/>
              </w:rPr>
            </w:pPr>
            <w:r w:rsidDel="00000000" w:rsidR="00000000" w:rsidRPr="00000000">
              <w:rPr>
                <w:rFonts w:ascii="Arial" w:cs="Arial" w:eastAsia="Arial" w:hAnsi="Arial"/>
                <w:b w:val="1"/>
                <w:rtl w:val="0"/>
              </w:rPr>
              <w:t xml:space="preserve">QUÍMICA</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2E">
            <w:pPr>
              <w:numPr>
                <w:ilvl w:val="0"/>
                <w:numId w:val="8"/>
              </w:numPr>
              <w:ind w:left="0" w:hanging="2"/>
              <w:rPr>
                <w:rFonts w:ascii="Arial" w:cs="Arial" w:eastAsia="Arial" w:hAnsi="Arial"/>
              </w:rPr>
            </w:pPr>
            <w:r w:rsidDel="00000000" w:rsidR="00000000" w:rsidRPr="00000000">
              <w:rPr>
                <w:rFonts w:ascii="Arial" w:cs="Arial" w:eastAsia="Arial" w:hAnsi="Arial"/>
                <w:rtl w:val="0"/>
              </w:rPr>
              <w:t xml:space="preserve">Establezco relaciones entre las características macroscópicas y microscópicas de la materia y las propiedades físicas y químicas de las sustancias que la constituyen.</w:t>
            </w:r>
          </w:p>
          <w:p w:rsidR="00000000" w:rsidDel="00000000" w:rsidP="00000000" w:rsidRDefault="00000000" w:rsidRPr="00000000" w14:paraId="0000022F">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left="0" w:hanging="2"/>
              <w:rPr>
                <w:rFonts w:ascii="Arial" w:cs="Arial" w:eastAsia="Arial" w:hAnsi="Arial"/>
              </w:rPr>
            </w:pPr>
            <w:r w:rsidDel="00000000" w:rsidR="00000000" w:rsidRPr="00000000">
              <w:rPr>
                <w:rFonts w:ascii="Arial" w:cs="Arial" w:eastAsia="Arial" w:hAnsi="Arial"/>
                <w:rtl w:val="0"/>
              </w:rPr>
              <w:t xml:space="preserve">Historia de la química e instrumentos de laboratorio.</w:t>
            </w:r>
          </w:p>
          <w:p w:rsidR="00000000" w:rsidDel="00000000" w:rsidP="00000000" w:rsidRDefault="00000000" w:rsidRPr="00000000" w14:paraId="00000231">
            <w:pPr>
              <w:ind w:left="0" w:hanging="2"/>
              <w:rPr>
                <w:rFonts w:ascii="Arial" w:cs="Arial" w:eastAsia="Arial" w:hAnsi="Arial"/>
              </w:rPr>
            </w:pPr>
            <w:r w:rsidDel="00000000" w:rsidR="00000000" w:rsidRPr="00000000">
              <w:rPr>
                <w:rFonts w:ascii="Arial" w:cs="Arial" w:eastAsia="Arial" w:hAnsi="Arial"/>
                <w:rtl w:val="0"/>
              </w:rPr>
              <w:t xml:space="preserve">Método científico, conceptos básicos de la materia, propiedades físicas y químicas de la materia.</w:t>
            </w:r>
          </w:p>
          <w:p w:rsidR="00000000" w:rsidDel="00000000" w:rsidP="00000000" w:rsidRDefault="00000000" w:rsidRPr="00000000" w14:paraId="00000232">
            <w:pPr>
              <w:ind w:left="0" w:hanging="2"/>
              <w:rPr>
                <w:rFonts w:ascii="Arial" w:cs="Arial" w:eastAsia="Arial" w:hAnsi="Arial"/>
              </w:rPr>
            </w:pPr>
            <w:r w:rsidDel="00000000" w:rsidR="00000000" w:rsidRPr="00000000">
              <w:rPr>
                <w:rFonts w:ascii="Arial" w:cs="Arial" w:eastAsia="Arial" w:hAnsi="Arial"/>
                <w:rtl w:val="0"/>
              </w:rPr>
              <w:t xml:space="preserve">Cambios de estado de la materia (físicos y químicos), elementos y compuestos.</w:t>
            </w:r>
          </w:p>
          <w:p w:rsidR="00000000" w:rsidDel="00000000" w:rsidP="00000000" w:rsidRDefault="00000000" w:rsidRPr="00000000" w14:paraId="00000233">
            <w:pPr>
              <w:ind w:left="0" w:hanging="2"/>
              <w:rPr>
                <w:rFonts w:ascii="Arial" w:cs="Arial" w:eastAsia="Arial" w:hAnsi="Arial"/>
              </w:rPr>
            </w:pPr>
            <w:r w:rsidDel="00000000" w:rsidR="00000000" w:rsidRPr="00000000">
              <w:rPr>
                <w:rFonts w:ascii="Arial" w:cs="Arial" w:eastAsia="Arial" w:hAnsi="Arial"/>
                <w:rtl w:val="0"/>
              </w:rPr>
              <w:t xml:space="preserve">Métodos de separación de mezclas.</w:t>
            </w:r>
          </w:p>
          <w:p w:rsidR="00000000" w:rsidDel="00000000" w:rsidP="00000000" w:rsidRDefault="00000000" w:rsidRPr="00000000" w14:paraId="00000234">
            <w:pPr>
              <w:ind w:left="0" w:hanging="2"/>
              <w:rPr>
                <w:rFonts w:ascii="Arial" w:cs="Arial" w:eastAsia="Arial" w:hAnsi="Arial"/>
              </w:rPr>
            </w:pPr>
            <w:r w:rsidDel="00000000" w:rsidR="00000000" w:rsidRPr="00000000">
              <w:rPr>
                <w:rFonts w:ascii="Arial" w:cs="Arial" w:eastAsia="Arial" w:hAnsi="Arial"/>
                <w:rtl w:val="0"/>
              </w:rPr>
              <w:t xml:space="preserve">(DBA número 3 grado 6º)</w:t>
            </w:r>
          </w:p>
          <w:p w:rsidR="00000000" w:rsidDel="00000000" w:rsidP="00000000" w:rsidRDefault="00000000" w:rsidRPr="00000000" w14:paraId="00000235">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6">
            <w:pPr>
              <w:ind w:left="0" w:hanging="2"/>
              <w:jc w:val="cente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tl w:val="0"/>
              </w:rPr>
            </w:r>
          </w:p>
          <w:p w:rsidR="00000000" w:rsidDel="00000000" w:rsidP="00000000" w:rsidRDefault="00000000" w:rsidRPr="00000000" w14:paraId="00000237">
            <w:pPr>
              <w:ind w:left="0" w:hanging="2"/>
              <w:jc w:val="center"/>
              <w:rPr>
                <w:rFonts w:ascii="Arial" w:cs="Arial" w:eastAsia="Arial" w:hAnsi="Arial"/>
              </w:rPr>
            </w:pPr>
            <w:r w:rsidDel="00000000" w:rsidR="00000000" w:rsidRPr="00000000">
              <w:rPr>
                <w:rFonts w:ascii="Arial" w:cs="Arial" w:eastAsia="Arial" w:hAnsi="Arial"/>
                <w:b w:val="1"/>
                <w:rtl w:val="0"/>
              </w:rPr>
              <w:t xml:space="preserve">FISICA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38">
            <w:pPr>
              <w:numPr>
                <w:ilvl w:val="0"/>
                <w:numId w:val="143"/>
              </w:numPr>
              <w:ind w:left="0" w:hanging="2"/>
              <w:jc w:val="both"/>
              <w:rPr>
                <w:rFonts w:ascii="Arial" w:cs="Arial" w:eastAsia="Arial" w:hAnsi="Arial"/>
              </w:rPr>
            </w:pPr>
            <w:r w:rsidDel="00000000" w:rsidR="00000000" w:rsidRPr="00000000">
              <w:rPr>
                <w:rFonts w:ascii="Arial" w:cs="Arial" w:eastAsia="Arial" w:hAnsi="Arial"/>
                <w:rtl w:val="0"/>
              </w:rPr>
              <w:t xml:space="preserve">Clasifico y verifico las propiedades de la materia</w:t>
            </w:r>
          </w:p>
          <w:p w:rsidR="00000000" w:rsidDel="00000000" w:rsidP="00000000" w:rsidRDefault="00000000" w:rsidRPr="00000000" w14:paraId="00000239">
            <w:pPr>
              <w:numPr>
                <w:ilvl w:val="0"/>
                <w:numId w:val="143"/>
              </w:numPr>
              <w:ind w:left="0" w:hanging="2"/>
              <w:jc w:val="both"/>
              <w:rPr>
                <w:rFonts w:ascii="Arial" w:cs="Arial" w:eastAsia="Arial" w:hAnsi="Arial"/>
              </w:rPr>
            </w:pPr>
            <w:r w:rsidDel="00000000" w:rsidR="00000000" w:rsidRPr="00000000">
              <w:rPr>
                <w:rFonts w:ascii="Arial" w:cs="Arial" w:eastAsia="Arial" w:hAnsi="Arial"/>
                <w:rtl w:val="0"/>
              </w:rPr>
              <w:t xml:space="preserve">Verifico la acción de fuerzas electrostáticas y magnéticas y explico su relación con la carga eléctrica</w:t>
            </w:r>
          </w:p>
          <w:p w:rsidR="00000000" w:rsidDel="00000000" w:rsidP="00000000" w:rsidRDefault="00000000" w:rsidRPr="00000000" w14:paraId="0000023A">
            <w:pPr>
              <w:numPr>
                <w:ilvl w:val="0"/>
                <w:numId w:val="143"/>
              </w:numPr>
              <w:ind w:left="0" w:hanging="2"/>
              <w:jc w:val="both"/>
              <w:rPr>
                <w:rFonts w:ascii="Arial" w:cs="Arial" w:eastAsia="Arial" w:hAnsi="Arial"/>
              </w:rPr>
            </w:pPr>
            <w:r w:rsidDel="00000000" w:rsidR="00000000" w:rsidRPr="00000000">
              <w:rPr>
                <w:rFonts w:ascii="Arial" w:cs="Arial" w:eastAsia="Arial" w:hAnsi="Arial"/>
                <w:rtl w:val="0"/>
              </w:rPr>
              <w:t xml:space="preserve">Verifico relaciones entre distancia recorrida, velocidad y fuerza involucrada en diversos tipos de movimiento.</w:t>
            </w:r>
          </w:p>
          <w:p w:rsidR="00000000" w:rsidDel="00000000" w:rsidP="00000000" w:rsidRDefault="00000000" w:rsidRPr="00000000" w14:paraId="0000023B">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ind w:left="0" w:hanging="2"/>
              <w:rPr>
                <w:rFonts w:ascii="Arial" w:cs="Arial" w:eastAsia="Arial" w:hAnsi="Arial"/>
              </w:rPr>
            </w:pPr>
            <w:r w:rsidDel="00000000" w:rsidR="00000000" w:rsidRPr="00000000">
              <w:rPr>
                <w:rFonts w:ascii="Arial" w:cs="Arial" w:eastAsia="Arial" w:hAnsi="Arial"/>
                <w:rtl w:val="0"/>
              </w:rPr>
              <w:t xml:space="preserve">Concepto de masa, volumen y densidad.</w:t>
            </w:r>
          </w:p>
          <w:p w:rsidR="00000000" w:rsidDel="00000000" w:rsidP="00000000" w:rsidRDefault="00000000" w:rsidRPr="00000000" w14:paraId="0000023D">
            <w:pPr>
              <w:ind w:left="0" w:hanging="2"/>
              <w:rPr>
                <w:rFonts w:ascii="Arial" w:cs="Arial" w:eastAsia="Arial" w:hAnsi="Arial"/>
              </w:rPr>
            </w:pPr>
            <w:r w:rsidDel="00000000" w:rsidR="00000000" w:rsidRPr="00000000">
              <w:rPr>
                <w:rFonts w:ascii="Arial" w:cs="Arial" w:eastAsia="Arial" w:hAnsi="Arial"/>
                <w:rtl w:val="0"/>
              </w:rPr>
              <w:t xml:space="preserve">Generalidades del movimiento y fuerza</w:t>
            </w:r>
          </w:p>
          <w:p w:rsidR="00000000" w:rsidDel="00000000" w:rsidP="00000000" w:rsidRDefault="00000000" w:rsidRPr="00000000" w14:paraId="0000023E">
            <w:pPr>
              <w:ind w:left="0" w:hanging="2"/>
              <w:rPr>
                <w:rFonts w:ascii="Arial" w:cs="Arial" w:eastAsia="Arial" w:hAnsi="Arial"/>
              </w:rPr>
            </w:pPr>
            <w:r w:rsidDel="00000000" w:rsidR="00000000" w:rsidRPr="00000000">
              <w:rPr>
                <w:rFonts w:ascii="Arial" w:cs="Arial" w:eastAsia="Arial" w:hAnsi="Arial"/>
                <w:rtl w:val="0"/>
              </w:rPr>
              <w:t xml:space="preserve">Campos eléctricos, y concepto de circuitos.</w:t>
            </w:r>
          </w:p>
          <w:p w:rsidR="00000000" w:rsidDel="00000000" w:rsidP="00000000" w:rsidRDefault="00000000" w:rsidRPr="00000000" w14:paraId="0000023F">
            <w:pPr>
              <w:ind w:left="0" w:hanging="2"/>
              <w:rPr>
                <w:rFonts w:ascii="Arial" w:cs="Arial" w:eastAsia="Arial" w:hAnsi="Arial"/>
              </w:rPr>
            </w:pPr>
            <w:r w:rsidDel="00000000" w:rsidR="00000000" w:rsidRPr="00000000">
              <w:rPr>
                <w:rFonts w:ascii="Arial" w:cs="Arial" w:eastAsia="Arial" w:hAnsi="Arial"/>
                <w:rtl w:val="0"/>
              </w:rPr>
              <w:t xml:space="preserve">(DBA número 1 grado 6)</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241">
            <w:pPr>
              <w:ind w:left="0" w:hanging="2"/>
              <w:jc w:val="center"/>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tl w:val="0"/>
              </w:rPr>
            </w:r>
          </w:p>
          <w:p w:rsidR="00000000" w:rsidDel="00000000" w:rsidP="00000000" w:rsidRDefault="00000000" w:rsidRPr="00000000" w14:paraId="00000242">
            <w:pPr>
              <w:ind w:left="0" w:hanging="2"/>
              <w:jc w:val="center"/>
              <w:rPr>
                <w:rFonts w:ascii="Arial" w:cs="Arial" w:eastAsia="Arial" w:hAnsi="Arial"/>
              </w:rPr>
            </w:pPr>
            <w:r w:rsidDel="00000000" w:rsidR="00000000" w:rsidRPr="00000000">
              <w:rPr>
                <w:rFonts w:ascii="Arial" w:cs="Arial" w:eastAsia="Arial" w:hAnsi="Arial"/>
                <w:b w:val="1"/>
                <w:rtl w:val="0"/>
              </w:rPr>
              <w:t xml:space="preserve">BIOLOGÍA / ECOLOGÍA </w:t>
            </w:r>
            <w:r w:rsidDel="00000000" w:rsidR="00000000" w:rsidRPr="00000000">
              <w:rPr>
                <w:rtl w:val="0"/>
              </w:rPr>
            </w:r>
          </w:p>
          <w:p w:rsidR="00000000" w:rsidDel="00000000" w:rsidP="00000000" w:rsidRDefault="00000000" w:rsidRPr="00000000" w14:paraId="00000243">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4">
            <w:pPr>
              <w:numPr>
                <w:ilvl w:val="0"/>
                <w:numId w:val="121"/>
              </w:numPr>
              <w:ind w:left="0" w:hanging="2"/>
              <w:jc w:val="both"/>
              <w:rPr>
                <w:rFonts w:ascii="Arial" w:cs="Arial" w:eastAsia="Arial" w:hAnsi="Arial"/>
              </w:rPr>
            </w:pPr>
            <w:r w:rsidDel="00000000" w:rsidR="00000000" w:rsidRPr="00000000">
              <w:rPr>
                <w:rFonts w:ascii="Arial" w:cs="Arial" w:eastAsia="Arial" w:hAnsi="Arial"/>
                <w:rtl w:val="0"/>
              </w:rPr>
              <w:t xml:space="preserve">Explico las funciones de los seres vivos a partir de las relaciones entre diferentes sistemas de órganos.</w:t>
            </w:r>
          </w:p>
          <w:p w:rsidR="00000000" w:rsidDel="00000000" w:rsidP="00000000" w:rsidRDefault="00000000" w:rsidRPr="00000000" w14:paraId="00000245">
            <w:pPr>
              <w:numPr>
                <w:ilvl w:val="0"/>
                <w:numId w:val="121"/>
              </w:numPr>
              <w:ind w:left="0" w:hanging="2"/>
              <w:jc w:val="both"/>
              <w:rPr>
                <w:rFonts w:ascii="Arial" w:cs="Arial" w:eastAsia="Arial" w:hAnsi="Arial"/>
              </w:rPr>
            </w:pPr>
            <w:r w:rsidDel="00000000" w:rsidR="00000000" w:rsidRPr="00000000">
              <w:rPr>
                <w:rFonts w:ascii="Arial" w:cs="Arial" w:eastAsia="Arial" w:hAnsi="Arial"/>
                <w:rtl w:val="0"/>
              </w:rPr>
              <w:t xml:space="preserve">Establezco las adaptaciones de algunos seres vivos en ecosistemas de Colombia.</w:t>
            </w:r>
          </w:p>
          <w:p w:rsidR="00000000" w:rsidDel="00000000" w:rsidP="00000000" w:rsidRDefault="00000000" w:rsidRPr="00000000" w14:paraId="00000246">
            <w:pPr>
              <w:numPr>
                <w:ilvl w:val="0"/>
                <w:numId w:val="121"/>
              </w:numPr>
              <w:ind w:left="0" w:hanging="2"/>
              <w:jc w:val="both"/>
              <w:rPr>
                <w:rFonts w:ascii="Arial" w:cs="Arial" w:eastAsia="Arial" w:hAnsi="Arial"/>
              </w:rPr>
            </w:pPr>
            <w:r w:rsidDel="00000000" w:rsidR="00000000" w:rsidRPr="00000000">
              <w:rPr>
                <w:rFonts w:ascii="Arial" w:cs="Arial" w:eastAsia="Arial" w:hAnsi="Arial"/>
                <w:rtl w:val="0"/>
              </w:rPr>
              <w:t xml:space="preserve">Describo cómo los recursos se convierten en bienes y servicios que deben usarse con cuidado y responsabilidad, por- que pueden deteriorarse o agotarse.</w:t>
            </w:r>
          </w:p>
          <w:p w:rsidR="00000000" w:rsidDel="00000000" w:rsidP="00000000" w:rsidRDefault="00000000" w:rsidRPr="00000000" w14:paraId="00000247">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ind w:left="0" w:hanging="2"/>
              <w:rPr>
                <w:rFonts w:ascii="Arial" w:cs="Arial" w:eastAsia="Arial" w:hAnsi="Arial"/>
              </w:rPr>
            </w:pPr>
            <w:r w:rsidDel="00000000" w:rsidR="00000000" w:rsidRPr="00000000">
              <w:rPr>
                <w:rFonts w:ascii="Arial" w:cs="Arial" w:eastAsia="Arial" w:hAnsi="Arial"/>
                <w:rtl w:val="0"/>
              </w:rPr>
              <w:t xml:space="preserve">-Circulación, excreción, sistema óseo y muscular</w:t>
            </w:r>
          </w:p>
          <w:p w:rsidR="00000000" w:rsidDel="00000000" w:rsidP="00000000" w:rsidRDefault="00000000" w:rsidRPr="00000000" w14:paraId="00000249">
            <w:pPr>
              <w:ind w:left="0" w:hanging="2"/>
              <w:rPr>
                <w:rFonts w:ascii="Arial" w:cs="Arial" w:eastAsia="Arial" w:hAnsi="Arial"/>
              </w:rPr>
            </w:pPr>
            <w:r w:rsidDel="00000000" w:rsidR="00000000" w:rsidRPr="00000000">
              <w:rPr>
                <w:rFonts w:ascii="Arial" w:cs="Arial" w:eastAsia="Arial" w:hAnsi="Arial"/>
                <w:rtl w:val="0"/>
              </w:rPr>
              <w:t xml:space="preserve">-los seres vivos y sus interacciones</w:t>
            </w:r>
          </w:p>
          <w:p w:rsidR="00000000" w:rsidDel="00000000" w:rsidP="00000000" w:rsidRDefault="00000000" w:rsidRPr="00000000" w14:paraId="0000024A">
            <w:pPr>
              <w:ind w:left="0" w:hanging="2"/>
              <w:rPr>
                <w:rFonts w:ascii="Arial" w:cs="Arial" w:eastAsia="Arial" w:hAnsi="Arial"/>
              </w:rPr>
            </w:pPr>
            <w:r w:rsidDel="00000000" w:rsidR="00000000" w:rsidRPr="00000000">
              <w:rPr>
                <w:rFonts w:ascii="Arial" w:cs="Arial" w:eastAsia="Arial" w:hAnsi="Arial"/>
                <w:rtl w:val="0"/>
              </w:rPr>
              <w:t xml:space="preserve">-flujo de energía y de nutrientes en los ecosistemas DBA 3</w:t>
            </w:r>
          </w:p>
          <w:p w:rsidR="00000000" w:rsidDel="00000000" w:rsidP="00000000" w:rsidRDefault="00000000" w:rsidRPr="00000000" w14:paraId="0000024B">
            <w:pPr>
              <w:ind w:left="0" w:hanging="2"/>
              <w:rPr>
                <w:rFonts w:ascii="Arial" w:cs="Arial" w:eastAsia="Arial" w:hAnsi="Arial"/>
              </w:rPr>
            </w:pPr>
            <w:r w:rsidDel="00000000" w:rsidR="00000000" w:rsidRPr="00000000">
              <w:rPr>
                <w:rFonts w:ascii="Arial" w:cs="Arial" w:eastAsia="Arial" w:hAnsi="Arial"/>
                <w:rtl w:val="0"/>
              </w:rPr>
              <w:t xml:space="preserve">-alteraciones de los componentes bióticos y abióticos (Ciclos del nitrógeno, carbono y agua) DBA 4</w:t>
            </w:r>
          </w:p>
          <w:p w:rsidR="00000000" w:rsidDel="00000000" w:rsidP="00000000" w:rsidRDefault="00000000" w:rsidRPr="00000000" w14:paraId="0000024C">
            <w:pPr>
              <w:ind w:left="0" w:hanging="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Recursos renovables y no renovables</w:t>
            </w:r>
            <w:r w:rsidDel="00000000" w:rsidR="00000000" w:rsidRPr="00000000">
              <w:rPr>
                <w:rtl w:val="0"/>
              </w:rPr>
            </w:r>
          </w:p>
          <w:p w:rsidR="00000000" w:rsidDel="00000000" w:rsidP="00000000" w:rsidRDefault="00000000" w:rsidRPr="00000000" w14:paraId="0000024D">
            <w:pPr>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E">
            <w:pPr>
              <w:ind w:left="0" w:hanging="2"/>
              <w:jc w:val="center"/>
              <w:rPr>
                <w:rFonts w:ascii="Arial" w:cs="Arial" w:eastAsia="Arial" w:hAnsi="Arial"/>
              </w:rPr>
            </w:pPr>
            <w:r w:rsidDel="00000000" w:rsidR="00000000" w:rsidRPr="00000000">
              <w:rPr>
                <w:rFonts w:ascii="Arial" w:cs="Arial" w:eastAsia="Arial" w:hAnsi="Arial"/>
                <w:b w:val="1"/>
                <w:rtl w:val="0"/>
              </w:rPr>
              <w:t xml:space="preserve">7° QUIMICA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4F">
            <w:pPr>
              <w:numPr>
                <w:ilvl w:val="0"/>
                <w:numId w:val="147"/>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las características macroscópicas y microscópicas de la materia y las propiedades físicas y químicas de las sustancias que la constituyen.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left="0" w:hanging="2"/>
              <w:rPr>
                <w:rFonts w:ascii="Arial" w:cs="Arial" w:eastAsia="Arial" w:hAnsi="Arial"/>
              </w:rPr>
            </w:pPr>
            <w:r w:rsidDel="00000000" w:rsidR="00000000" w:rsidRPr="00000000">
              <w:rPr>
                <w:rFonts w:ascii="Arial" w:cs="Arial" w:eastAsia="Arial" w:hAnsi="Arial"/>
                <w:rtl w:val="0"/>
              </w:rPr>
              <w:t xml:space="preserve">Generalidades de la química</w:t>
            </w:r>
          </w:p>
          <w:p w:rsidR="00000000" w:rsidDel="00000000" w:rsidP="00000000" w:rsidRDefault="00000000" w:rsidRPr="00000000" w14:paraId="00000251">
            <w:pPr>
              <w:ind w:left="0" w:hanging="2"/>
              <w:rPr>
                <w:rFonts w:ascii="Arial" w:cs="Arial" w:eastAsia="Arial" w:hAnsi="Arial"/>
              </w:rPr>
            </w:pPr>
            <w:r w:rsidDel="00000000" w:rsidR="00000000" w:rsidRPr="00000000">
              <w:rPr>
                <w:rFonts w:ascii="Arial" w:cs="Arial" w:eastAsia="Arial" w:hAnsi="Arial"/>
                <w:rtl w:val="0"/>
              </w:rPr>
              <w:t xml:space="preserve">Propiedades de la materia</w:t>
            </w:r>
          </w:p>
          <w:p w:rsidR="00000000" w:rsidDel="00000000" w:rsidP="00000000" w:rsidRDefault="00000000" w:rsidRPr="00000000" w14:paraId="00000252">
            <w:pPr>
              <w:ind w:left="0" w:hanging="2"/>
              <w:rPr>
                <w:rFonts w:ascii="Arial" w:cs="Arial" w:eastAsia="Arial" w:hAnsi="Arial"/>
              </w:rPr>
            </w:pPr>
            <w:r w:rsidDel="00000000" w:rsidR="00000000" w:rsidRPr="00000000">
              <w:rPr>
                <w:rFonts w:ascii="Arial" w:cs="Arial" w:eastAsia="Arial" w:hAnsi="Arial"/>
                <w:rtl w:val="0"/>
              </w:rPr>
              <w:t xml:space="preserve">Cambios físicos y químicos de la materia</w:t>
            </w:r>
          </w:p>
          <w:p w:rsidR="00000000" w:rsidDel="00000000" w:rsidP="00000000" w:rsidRDefault="00000000" w:rsidRPr="00000000" w14:paraId="00000253">
            <w:pPr>
              <w:ind w:left="0" w:hanging="2"/>
              <w:rPr>
                <w:rFonts w:ascii="Arial" w:cs="Arial" w:eastAsia="Arial" w:hAnsi="Arial"/>
              </w:rPr>
            </w:pPr>
            <w:r w:rsidDel="00000000" w:rsidR="00000000" w:rsidRPr="00000000">
              <w:rPr>
                <w:rFonts w:ascii="Arial" w:cs="Arial" w:eastAsia="Arial" w:hAnsi="Arial"/>
                <w:rtl w:val="0"/>
              </w:rPr>
              <w:t xml:space="preserve">Materiales</w:t>
            </w:r>
          </w:p>
          <w:p w:rsidR="00000000" w:rsidDel="00000000" w:rsidP="00000000" w:rsidRDefault="00000000" w:rsidRPr="00000000" w14:paraId="00000254">
            <w:pPr>
              <w:ind w:left="0" w:hanging="2"/>
              <w:rPr>
                <w:rFonts w:ascii="Arial" w:cs="Arial" w:eastAsia="Arial" w:hAnsi="Arial"/>
              </w:rPr>
            </w:pPr>
            <w:r w:rsidDel="00000000" w:rsidR="00000000" w:rsidRPr="00000000">
              <w:rPr>
                <w:rFonts w:ascii="Arial" w:cs="Arial" w:eastAsia="Arial" w:hAnsi="Arial"/>
                <w:rtl w:val="0"/>
              </w:rPr>
              <w:t xml:space="preserve">Ley periódica</w:t>
            </w:r>
          </w:p>
          <w:p w:rsidR="00000000" w:rsidDel="00000000" w:rsidP="00000000" w:rsidRDefault="00000000" w:rsidRPr="00000000" w14:paraId="00000255">
            <w:pPr>
              <w:ind w:left="0" w:hanging="2"/>
              <w:rPr>
                <w:rFonts w:ascii="Arial" w:cs="Arial" w:eastAsia="Arial" w:hAnsi="Arial"/>
              </w:rPr>
            </w:pPr>
            <w:r w:rsidDel="00000000" w:rsidR="00000000" w:rsidRPr="00000000">
              <w:rPr>
                <w:rFonts w:ascii="Arial" w:cs="Arial" w:eastAsia="Arial" w:hAnsi="Arial"/>
                <w:rtl w:val="0"/>
              </w:rPr>
              <w:t xml:space="preserve">Método científico</w:t>
            </w:r>
          </w:p>
          <w:p w:rsidR="00000000" w:rsidDel="00000000" w:rsidP="00000000" w:rsidRDefault="00000000" w:rsidRPr="00000000" w14:paraId="00000256">
            <w:pPr>
              <w:ind w:left="0" w:hanging="2"/>
              <w:rPr>
                <w:rFonts w:ascii="Arial" w:cs="Arial" w:eastAsia="Arial" w:hAnsi="Arial"/>
              </w:rPr>
            </w:pPr>
            <w:r w:rsidDel="00000000" w:rsidR="00000000" w:rsidRPr="00000000">
              <w:rPr>
                <w:rFonts w:ascii="Arial" w:cs="Arial" w:eastAsia="Arial" w:hAnsi="Arial"/>
                <w:rtl w:val="0"/>
              </w:rPr>
              <w:t xml:space="preserve">Propiedades periódicas (DBA número 2 grado 7º)</w:t>
            </w:r>
          </w:p>
          <w:p w:rsidR="00000000" w:rsidDel="00000000" w:rsidP="00000000" w:rsidRDefault="00000000" w:rsidRPr="00000000" w14:paraId="00000257">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8">
            <w:pPr>
              <w:ind w:left="0" w:hanging="2"/>
              <w:jc w:val="center"/>
              <w:rPr>
                <w:rFonts w:ascii="Arial" w:cs="Arial" w:eastAsia="Arial" w:hAnsi="Arial"/>
              </w:rPr>
            </w:pPr>
            <w:r w:rsidDel="00000000" w:rsidR="00000000" w:rsidRPr="00000000">
              <w:rPr>
                <w:rFonts w:ascii="Arial" w:cs="Arial" w:eastAsia="Arial" w:hAnsi="Arial"/>
                <w:b w:val="1"/>
                <w:rtl w:val="0"/>
              </w:rPr>
              <w:t xml:space="preserve">7° FÏSICA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59">
            <w:pPr>
              <w:numPr>
                <w:ilvl w:val="0"/>
                <w:numId w:val="147"/>
              </w:numPr>
              <w:ind w:left="0" w:hanging="2"/>
              <w:jc w:val="both"/>
              <w:rPr>
                <w:rFonts w:ascii="Arial" w:cs="Arial" w:eastAsia="Arial" w:hAnsi="Arial"/>
              </w:rPr>
            </w:pPr>
            <w:r w:rsidDel="00000000" w:rsidR="00000000" w:rsidRPr="00000000">
              <w:rPr>
                <w:rFonts w:ascii="Arial" w:cs="Arial" w:eastAsia="Arial" w:hAnsi="Arial"/>
                <w:rtl w:val="0"/>
              </w:rPr>
              <w:t xml:space="preserve">Verifico relaciones entre distancia recorrida, velocidad y fuerza involucrada en diversos tipos de movimiento.</w:t>
            </w:r>
          </w:p>
          <w:p w:rsidR="00000000" w:rsidDel="00000000" w:rsidP="00000000" w:rsidRDefault="00000000" w:rsidRPr="00000000" w14:paraId="0000025A">
            <w:pPr>
              <w:numPr>
                <w:ilvl w:val="0"/>
                <w:numId w:val="147"/>
              </w:numPr>
              <w:ind w:left="0" w:hanging="2"/>
              <w:jc w:val="both"/>
              <w:rPr>
                <w:rFonts w:ascii="Arial" w:cs="Arial" w:eastAsia="Arial" w:hAnsi="Arial"/>
              </w:rPr>
            </w:pPr>
            <w:r w:rsidDel="00000000" w:rsidR="00000000" w:rsidRPr="00000000">
              <w:rPr>
                <w:rFonts w:ascii="Arial" w:cs="Arial" w:eastAsia="Arial" w:hAnsi="Arial"/>
                <w:rtl w:val="0"/>
              </w:rPr>
              <w:t xml:space="preserve">Verifico la acción de fuerzas electrostáticas y magnéticas y explico su relación con la carga eléctrica</w:t>
            </w:r>
          </w:p>
          <w:p w:rsidR="00000000" w:rsidDel="00000000" w:rsidP="00000000" w:rsidRDefault="00000000" w:rsidRPr="00000000" w14:paraId="0000025B">
            <w:pPr>
              <w:numPr>
                <w:ilvl w:val="0"/>
                <w:numId w:val="147"/>
              </w:numPr>
              <w:ind w:left="0" w:hanging="2"/>
              <w:jc w:val="both"/>
              <w:rPr>
                <w:rFonts w:ascii="Arial" w:cs="Arial" w:eastAsia="Arial" w:hAnsi="Arial"/>
              </w:rPr>
            </w:pPr>
            <w:r w:rsidDel="00000000" w:rsidR="00000000" w:rsidRPr="00000000">
              <w:rPr>
                <w:rFonts w:ascii="Arial" w:cs="Arial" w:eastAsia="Arial" w:hAnsi="Arial"/>
                <w:rtl w:val="0"/>
              </w:rPr>
              <w:t xml:space="preserve">Explico el modelo planetario desde las fuerzas gravitacionales.</w:t>
            </w:r>
          </w:p>
          <w:p w:rsidR="00000000" w:rsidDel="00000000" w:rsidP="00000000" w:rsidRDefault="00000000" w:rsidRPr="00000000" w14:paraId="0000025C">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ind w:left="0" w:hanging="2"/>
              <w:rPr>
                <w:rFonts w:ascii="Arial" w:cs="Arial" w:eastAsia="Arial" w:hAnsi="Arial"/>
              </w:rPr>
            </w:pPr>
            <w:r w:rsidDel="00000000" w:rsidR="00000000" w:rsidRPr="00000000">
              <w:rPr>
                <w:rFonts w:ascii="Arial" w:cs="Arial" w:eastAsia="Arial" w:hAnsi="Arial"/>
                <w:rtl w:val="0"/>
              </w:rPr>
              <w:t xml:space="preserve">Movimiento, fuerzas y energía (DBA 1 grado 7)</w:t>
            </w:r>
          </w:p>
          <w:p w:rsidR="00000000" w:rsidDel="00000000" w:rsidP="00000000" w:rsidRDefault="00000000" w:rsidRPr="00000000" w14:paraId="0000025E">
            <w:pPr>
              <w:ind w:left="0" w:hanging="2"/>
              <w:rPr>
                <w:rFonts w:ascii="Arial" w:cs="Arial" w:eastAsia="Arial" w:hAnsi="Arial"/>
              </w:rPr>
            </w:pPr>
            <w:r w:rsidDel="00000000" w:rsidR="00000000" w:rsidRPr="00000000">
              <w:rPr>
                <w:rFonts w:ascii="Arial" w:cs="Arial" w:eastAsia="Arial" w:hAnsi="Arial"/>
                <w:rtl w:val="0"/>
              </w:rPr>
              <w:t xml:space="preserve">El universo, gravitación y sistema solar.</w:t>
            </w:r>
          </w:p>
          <w:p w:rsidR="00000000" w:rsidDel="00000000" w:rsidP="00000000" w:rsidRDefault="00000000" w:rsidRPr="00000000" w14:paraId="0000025F">
            <w:pPr>
              <w:ind w:left="0" w:hanging="2"/>
              <w:rPr>
                <w:rFonts w:ascii="Arial" w:cs="Arial" w:eastAsia="Arial" w:hAnsi="Arial"/>
              </w:rPr>
            </w:pPr>
            <w:r w:rsidDel="00000000" w:rsidR="00000000" w:rsidRPr="00000000">
              <w:rPr>
                <w:rFonts w:ascii="Arial" w:cs="Arial" w:eastAsia="Arial" w:hAnsi="Arial"/>
                <w:rtl w:val="0"/>
              </w:rPr>
              <w:t xml:space="preserve">Campos eléctricos y campos magnéticos</w:t>
            </w:r>
          </w:p>
          <w:p w:rsidR="00000000" w:rsidDel="00000000" w:rsidP="00000000" w:rsidRDefault="00000000" w:rsidRPr="00000000" w14:paraId="00000260">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61">
            <w:pPr>
              <w:ind w:left="0" w:hanging="2"/>
              <w:jc w:val="center"/>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tl w:val="0"/>
              </w:rPr>
            </w:r>
          </w:p>
          <w:p w:rsidR="00000000" w:rsidDel="00000000" w:rsidP="00000000" w:rsidRDefault="00000000" w:rsidRPr="00000000" w14:paraId="00000262">
            <w:pPr>
              <w:ind w:left="0" w:hanging="2"/>
              <w:jc w:val="center"/>
              <w:rPr>
                <w:rFonts w:ascii="Arial" w:cs="Arial" w:eastAsia="Arial" w:hAnsi="Arial"/>
              </w:rPr>
            </w:pPr>
            <w:r w:rsidDel="00000000" w:rsidR="00000000" w:rsidRPr="00000000">
              <w:rPr>
                <w:rFonts w:ascii="Arial" w:cs="Arial" w:eastAsia="Arial" w:hAnsi="Arial"/>
                <w:b w:val="1"/>
                <w:rtl w:val="0"/>
              </w:rPr>
              <w:t xml:space="preserve">BIOLOGÍA/ECOLOGÍA</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63">
            <w:pPr>
              <w:numPr>
                <w:ilvl w:val="0"/>
                <w:numId w:val="147"/>
              </w:numPr>
              <w:ind w:left="0" w:hanging="2"/>
              <w:rPr>
                <w:rFonts w:ascii="Arial" w:cs="Arial" w:eastAsia="Arial" w:hAnsi="Arial"/>
              </w:rPr>
            </w:pPr>
            <w:r w:rsidDel="00000000" w:rsidR="00000000" w:rsidRPr="00000000">
              <w:rPr>
                <w:rFonts w:ascii="Arial" w:cs="Arial" w:eastAsia="Arial" w:hAnsi="Arial"/>
                <w:rtl w:val="0"/>
              </w:rPr>
              <w:t xml:space="preserve">Explico la variabilidad de las poblaciones y la diversidad biológica como consecuencia de estrategias de reproducción, cambios genéticos y selección natural.</w:t>
            </w:r>
          </w:p>
          <w:p w:rsidR="00000000" w:rsidDel="00000000" w:rsidP="00000000" w:rsidRDefault="00000000" w:rsidRPr="00000000" w14:paraId="000002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65">
            <w:pPr>
              <w:numPr>
                <w:ilvl w:val="0"/>
                <w:numId w:val="145"/>
              </w:numPr>
              <w:ind w:left="0" w:hanging="2"/>
              <w:rPr>
                <w:rFonts w:ascii="Arial" w:cs="Arial" w:eastAsia="Arial" w:hAnsi="Arial"/>
              </w:rPr>
            </w:pPr>
            <w:r w:rsidDel="00000000" w:rsidR="00000000" w:rsidRPr="00000000">
              <w:rPr>
                <w:rFonts w:ascii="Arial" w:cs="Arial" w:eastAsia="Arial" w:hAnsi="Arial"/>
                <w:rtl w:val="0"/>
              </w:rPr>
              <w:t xml:space="preserve">Identifica aplicaciones de algunos conocimientos sobre la herencia y la reproducción al mejoramiento de la calidad de vida de las poblaciones.</w:t>
            </w:r>
          </w:p>
          <w:p w:rsidR="00000000" w:rsidDel="00000000" w:rsidP="00000000" w:rsidRDefault="00000000" w:rsidRPr="00000000" w14:paraId="000002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267">
            <w:pPr>
              <w:numPr>
                <w:ilvl w:val="0"/>
                <w:numId w:val="145"/>
              </w:numPr>
              <w:ind w:left="0" w:hanging="2"/>
              <w:rPr>
                <w:rFonts w:ascii="Arial" w:cs="Arial" w:eastAsia="Arial" w:hAnsi="Arial"/>
              </w:rPr>
            </w:pPr>
            <w:r w:rsidDel="00000000" w:rsidR="00000000" w:rsidRPr="00000000">
              <w:rPr>
                <w:rFonts w:ascii="Arial" w:cs="Arial" w:eastAsia="Arial" w:hAnsi="Arial"/>
                <w:rtl w:val="0"/>
              </w:rPr>
              <w:t xml:space="preserve">¿Cómo incluyo en un plan de ahorro e inversión metas relacionadas con el bienestar familiar?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0" w:hanging="2"/>
              <w:rPr>
                <w:rFonts w:ascii="Arial" w:cs="Arial" w:eastAsia="Arial" w:hAnsi="Arial"/>
              </w:rPr>
            </w:pPr>
            <w:r w:rsidDel="00000000" w:rsidR="00000000" w:rsidRPr="00000000">
              <w:rPr>
                <w:rFonts w:ascii="Arial" w:cs="Arial" w:eastAsia="Arial" w:hAnsi="Arial"/>
                <w:rtl w:val="0"/>
              </w:rPr>
              <w:t xml:space="preserve">Reproducción celular.</w:t>
            </w:r>
          </w:p>
          <w:p w:rsidR="00000000" w:rsidDel="00000000" w:rsidP="00000000" w:rsidRDefault="00000000" w:rsidRPr="00000000" w14:paraId="00000269">
            <w:pPr>
              <w:ind w:left="0" w:hanging="2"/>
              <w:rPr>
                <w:rFonts w:ascii="Arial" w:cs="Arial" w:eastAsia="Arial" w:hAnsi="Arial"/>
              </w:rPr>
            </w:pPr>
            <w:r w:rsidDel="00000000" w:rsidR="00000000" w:rsidRPr="00000000">
              <w:rPr>
                <w:rFonts w:ascii="Arial" w:cs="Arial" w:eastAsia="Arial" w:hAnsi="Arial"/>
                <w:rtl w:val="0"/>
              </w:rPr>
              <w:t xml:space="preserve">Genética: Ácidos nucleicos: ADN y ARN. </w:t>
            </w:r>
          </w:p>
          <w:p w:rsidR="00000000" w:rsidDel="00000000" w:rsidP="00000000" w:rsidRDefault="00000000" w:rsidRPr="00000000" w14:paraId="0000026A">
            <w:pPr>
              <w:ind w:left="0" w:hanging="2"/>
              <w:rPr>
                <w:rFonts w:ascii="Arial" w:cs="Arial" w:eastAsia="Arial" w:hAnsi="Arial"/>
              </w:rPr>
            </w:pPr>
            <w:r w:rsidDel="00000000" w:rsidR="00000000" w:rsidRPr="00000000">
              <w:rPr>
                <w:rFonts w:ascii="Arial" w:cs="Arial" w:eastAsia="Arial" w:hAnsi="Arial"/>
                <w:rtl w:val="0"/>
              </w:rPr>
              <w:t xml:space="preserve">Síntesis de proteínas y replicación del ADN.</w:t>
            </w:r>
          </w:p>
          <w:p w:rsidR="00000000" w:rsidDel="00000000" w:rsidP="00000000" w:rsidRDefault="00000000" w:rsidRPr="00000000" w14:paraId="0000026B">
            <w:pPr>
              <w:ind w:left="0" w:hanging="2"/>
              <w:rPr>
                <w:rFonts w:ascii="Arial" w:cs="Arial" w:eastAsia="Arial" w:hAnsi="Arial"/>
              </w:rPr>
            </w:pPr>
            <w:r w:rsidDel="00000000" w:rsidR="00000000" w:rsidRPr="00000000">
              <w:rPr>
                <w:rFonts w:ascii="Arial" w:cs="Arial" w:eastAsia="Arial" w:hAnsi="Arial"/>
                <w:rtl w:val="0"/>
              </w:rPr>
              <w:t xml:space="preserve">Reproducción en bacterias, hongos, protozoos y virus</w:t>
            </w:r>
          </w:p>
          <w:p w:rsidR="00000000" w:rsidDel="00000000" w:rsidP="00000000" w:rsidRDefault="00000000" w:rsidRPr="00000000" w14:paraId="0000026C">
            <w:pPr>
              <w:ind w:left="0" w:hanging="2"/>
              <w:rPr>
                <w:rFonts w:ascii="Arial" w:cs="Arial" w:eastAsia="Arial" w:hAnsi="Arial"/>
              </w:rPr>
            </w:pPr>
            <w:r w:rsidDel="00000000" w:rsidR="00000000" w:rsidRPr="00000000">
              <w:rPr>
                <w:rFonts w:ascii="Arial" w:cs="Arial" w:eastAsia="Arial" w:hAnsi="Arial"/>
                <w:rtl w:val="0"/>
              </w:rPr>
              <w:t xml:space="preserve">Reproducción en plantas y animales DBA 5</w:t>
            </w:r>
          </w:p>
          <w:p w:rsidR="00000000" w:rsidDel="00000000" w:rsidP="00000000" w:rsidRDefault="00000000" w:rsidRPr="00000000" w14:paraId="0000026D">
            <w:pPr>
              <w:ind w:left="0" w:hanging="2"/>
              <w:rPr>
                <w:rFonts w:ascii="Arial" w:cs="Arial" w:eastAsia="Arial" w:hAnsi="Arial"/>
              </w:rPr>
            </w:pPr>
            <w:r w:rsidDel="00000000" w:rsidR="00000000" w:rsidRPr="00000000">
              <w:rPr>
                <w:rFonts w:ascii="Arial" w:cs="Arial" w:eastAsia="Arial" w:hAnsi="Arial"/>
                <w:rtl w:val="0"/>
              </w:rPr>
              <w:t xml:space="preserve">Reproducción humana. Órganos asociados a la reproducción humana. Ciclo menstrual, Métodos de planificación y control de la natalidad. Factores culturales y tecnológicos asociados a la sexualidad y la reproducción. Enfermedades de transmisión sexual.</w:t>
            </w:r>
          </w:p>
          <w:p w:rsidR="00000000" w:rsidDel="00000000" w:rsidP="00000000" w:rsidRDefault="00000000" w:rsidRPr="00000000" w14:paraId="0000026E">
            <w:pPr>
              <w:ind w:left="0" w:hanging="2"/>
              <w:rPr>
                <w:rFonts w:ascii="Arial" w:cs="Arial" w:eastAsia="Arial" w:hAnsi="Arial"/>
              </w:rPr>
            </w:pPr>
            <w:r w:rsidDel="00000000" w:rsidR="00000000" w:rsidRPr="00000000">
              <w:rPr>
                <w:rFonts w:ascii="Arial" w:cs="Arial" w:eastAsia="Arial" w:hAnsi="Arial"/>
                <w:rtl w:val="0"/>
              </w:rPr>
              <w:t xml:space="preserve">Genética mendeliana y humana.</w:t>
            </w:r>
          </w:p>
          <w:p w:rsidR="00000000" w:rsidDel="00000000" w:rsidP="00000000" w:rsidRDefault="00000000" w:rsidRPr="00000000" w14:paraId="0000026F">
            <w:pPr>
              <w:ind w:left="0" w:hanging="2"/>
              <w:rPr>
                <w:rFonts w:ascii="Arial" w:cs="Arial" w:eastAsia="Arial" w:hAnsi="Arial"/>
              </w:rPr>
            </w:pPr>
            <w:r w:rsidDel="00000000" w:rsidR="00000000" w:rsidRPr="00000000">
              <w:rPr>
                <w:rFonts w:ascii="Arial" w:cs="Arial" w:eastAsia="Arial" w:hAnsi="Arial"/>
                <w:rtl w:val="0"/>
              </w:rPr>
              <w:t xml:space="preserve">Sistema nervioso y receptores sensoriales.</w:t>
            </w:r>
          </w:p>
          <w:p w:rsidR="00000000" w:rsidDel="00000000" w:rsidP="00000000" w:rsidRDefault="00000000" w:rsidRPr="00000000" w14:paraId="00000270">
            <w:pPr>
              <w:ind w:left="0" w:hanging="2"/>
              <w:rPr>
                <w:rFonts w:ascii="Arial" w:cs="Arial" w:eastAsia="Arial" w:hAnsi="Arial"/>
              </w:rPr>
            </w:pPr>
            <w:r w:rsidDel="00000000" w:rsidR="00000000" w:rsidRPr="00000000">
              <w:rPr>
                <w:rFonts w:ascii="Arial" w:cs="Arial" w:eastAsia="Arial" w:hAnsi="Arial"/>
                <w:rtl w:val="0"/>
              </w:rPr>
              <w:t xml:space="preserve">Sistema inmune. DBA 4</w:t>
            </w:r>
          </w:p>
          <w:p w:rsidR="00000000" w:rsidDel="00000000" w:rsidP="00000000" w:rsidRDefault="00000000" w:rsidRPr="00000000" w14:paraId="00000271">
            <w:pPr>
              <w:ind w:left="0" w:hanging="2"/>
              <w:rPr>
                <w:rFonts w:ascii="Arial" w:cs="Arial" w:eastAsia="Arial" w:hAnsi="Arial"/>
              </w:rPr>
            </w:pPr>
            <w:r w:rsidDel="00000000" w:rsidR="00000000" w:rsidRPr="00000000">
              <w:rPr>
                <w:rFonts w:ascii="Arial" w:cs="Arial" w:eastAsia="Arial" w:hAnsi="Arial"/>
                <w:rtl w:val="0"/>
              </w:rPr>
              <w:t xml:space="preserve">Ecología de poblaciones.</w:t>
            </w:r>
          </w:p>
          <w:p w:rsidR="00000000" w:rsidDel="00000000" w:rsidP="00000000" w:rsidRDefault="00000000" w:rsidRPr="00000000" w14:paraId="00000272">
            <w:pPr>
              <w:ind w:left="0" w:hanging="2"/>
              <w:rPr>
                <w:rFonts w:ascii="Arial" w:cs="Arial" w:eastAsia="Arial" w:hAnsi="Arial"/>
              </w:rPr>
            </w:pPr>
            <w:r w:rsidDel="00000000" w:rsidR="00000000" w:rsidRPr="00000000">
              <w:rPr>
                <w:rFonts w:ascii="Arial" w:cs="Arial" w:eastAsia="Arial" w:hAnsi="Arial"/>
                <w:rtl w:val="0"/>
              </w:rPr>
              <w:t xml:space="preserve">Ecología de las poblaciones humanas.</w:t>
            </w:r>
          </w:p>
          <w:p w:rsidR="00000000" w:rsidDel="00000000" w:rsidP="00000000" w:rsidRDefault="00000000" w:rsidRPr="00000000" w14:paraId="00000273">
            <w:pPr>
              <w:ind w:left="0" w:hanging="2"/>
              <w:rPr>
                <w:rFonts w:ascii="Arial" w:cs="Arial" w:eastAsia="Arial" w:hAnsi="Arial"/>
              </w:rPr>
            </w:pPr>
            <w:r w:rsidDel="00000000" w:rsidR="00000000" w:rsidRPr="00000000">
              <w:rPr>
                <w:rFonts w:ascii="Arial" w:cs="Arial" w:eastAsia="Arial" w:hAnsi="Arial"/>
                <w:color w:val="000000"/>
                <w:rtl w:val="0"/>
              </w:rPr>
              <w:t xml:space="preserve">Luz y ondas, ahorro de energía eléctrica.</w:t>
            </w:r>
            <w:r w:rsidDel="00000000" w:rsidR="00000000" w:rsidRPr="00000000">
              <w:rPr>
                <w:rtl w:val="0"/>
              </w:rPr>
            </w:r>
          </w:p>
          <w:p w:rsidR="00000000" w:rsidDel="00000000" w:rsidP="00000000" w:rsidRDefault="00000000" w:rsidRPr="00000000" w14:paraId="00000274">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75">
            <w:pPr>
              <w:ind w:left="0" w:hanging="2"/>
              <w:jc w:val="center"/>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tl w:val="0"/>
              </w:rPr>
            </w:r>
          </w:p>
          <w:p w:rsidR="00000000" w:rsidDel="00000000" w:rsidP="00000000" w:rsidRDefault="00000000" w:rsidRPr="00000000" w14:paraId="00000276">
            <w:pPr>
              <w:ind w:left="0" w:hanging="2"/>
              <w:jc w:val="center"/>
              <w:rPr>
                <w:rFonts w:ascii="Arial" w:cs="Arial" w:eastAsia="Arial" w:hAnsi="Arial"/>
              </w:rPr>
            </w:pPr>
            <w:r w:rsidDel="00000000" w:rsidR="00000000" w:rsidRPr="00000000">
              <w:rPr>
                <w:rFonts w:ascii="Arial" w:cs="Arial" w:eastAsia="Arial" w:hAnsi="Arial"/>
                <w:b w:val="1"/>
                <w:rtl w:val="0"/>
              </w:rPr>
              <w:t xml:space="preserve">QUIMICA</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77">
            <w:pPr>
              <w:numPr>
                <w:ilvl w:val="0"/>
                <w:numId w:val="145"/>
              </w:numPr>
              <w:ind w:left="0" w:hanging="2"/>
              <w:rPr>
                <w:rFonts w:ascii="Arial" w:cs="Arial" w:eastAsia="Arial" w:hAnsi="Arial"/>
              </w:rPr>
            </w:pPr>
            <w:r w:rsidDel="00000000" w:rsidR="00000000" w:rsidRPr="00000000">
              <w:rPr>
                <w:rFonts w:ascii="Arial" w:cs="Arial" w:eastAsia="Arial" w:hAnsi="Arial"/>
                <w:rtl w:val="0"/>
              </w:rPr>
              <w:t xml:space="preserve">Explico condiciones de cambio y conservación en diversos sistemas, teniendo en cuenta transferencia y transporte de energía y su interacción con la materia.</w:t>
            </w:r>
          </w:p>
          <w:p w:rsidR="00000000" w:rsidDel="00000000" w:rsidP="00000000" w:rsidRDefault="00000000" w:rsidRPr="00000000" w14:paraId="00000278">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left="0" w:hanging="2"/>
              <w:rPr>
                <w:rFonts w:ascii="Arial" w:cs="Arial" w:eastAsia="Arial" w:hAnsi="Arial"/>
              </w:rPr>
            </w:pPr>
            <w:r w:rsidDel="00000000" w:rsidR="00000000" w:rsidRPr="00000000">
              <w:rPr>
                <w:rFonts w:ascii="Arial" w:cs="Arial" w:eastAsia="Arial" w:hAnsi="Arial"/>
                <w:rtl w:val="0"/>
              </w:rPr>
              <w:t xml:space="preserve">Propiedades de la materia.</w:t>
            </w:r>
          </w:p>
          <w:p w:rsidR="00000000" w:rsidDel="00000000" w:rsidP="00000000" w:rsidRDefault="00000000" w:rsidRPr="00000000" w14:paraId="0000027A">
            <w:pPr>
              <w:ind w:left="0" w:hanging="2"/>
              <w:rPr>
                <w:rFonts w:ascii="Arial" w:cs="Arial" w:eastAsia="Arial" w:hAnsi="Arial"/>
              </w:rPr>
            </w:pPr>
            <w:r w:rsidDel="00000000" w:rsidR="00000000" w:rsidRPr="00000000">
              <w:rPr>
                <w:rFonts w:ascii="Arial" w:cs="Arial" w:eastAsia="Arial" w:hAnsi="Arial"/>
                <w:rtl w:val="0"/>
              </w:rPr>
              <w:t xml:space="preserve">Masa, peso, volumen y densidad.</w:t>
            </w:r>
          </w:p>
          <w:p w:rsidR="00000000" w:rsidDel="00000000" w:rsidP="00000000" w:rsidRDefault="00000000" w:rsidRPr="00000000" w14:paraId="0000027B">
            <w:pPr>
              <w:ind w:left="0" w:hanging="2"/>
              <w:rPr>
                <w:rFonts w:ascii="Arial" w:cs="Arial" w:eastAsia="Arial" w:hAnsi="Arial"/>
              </w:rPr>
            </w:pPr>
            <w:r w:rsidDel="00000000" w:rsidR="00000000" w:rsidRPr="00000000">
              <w:rPr>
                <w:rFonts w:ascii="Arial" w:cs="Arial" w:eastAsia="Arial" w:hAnsi="Arial"/>
                <w:rtl w:val="0"/>
              </w:rPr>
              <w:t xml:space="preserve">Energía, calor y temperatura.</w:t>
            </w:r>
          </w:p>
          <w:p w:rsidR="00000000" w:rsidDel="00000000" w:rsidP="00000000" w:rsidRDefault="00000000" w:rsidRPr="00000000" w14:paraId="0000027C">
            <w:pPr>
              <w:ind w:left="0" w:hanging="2"/>
              <w:rPr>
                <w:rFonts w:ascii="Arial" w:cs="Arial" w:eastAsia="Arial" w:hAnsi="Arial"/>
              </w:rPr>
            </w:pPr>
            <w:r w:rsidDel="00000000" w:rsidR="00000000" w:rsidRPr="00000000">
              <w:rPr>
                <w:rFonts w:ascii="Arial" w:cs="Arial" w:eastAsia="Arial" w:hAnsi="Arial"/>
                <w:rtl w:val="0"/>
              </w:rPr>
              <w:t xml:space="preserve">Propiedades específicas (punto de ebullición, fusión, viscosidad, refracción, dureza. Maleabilidad, ductilidad, conductibilidad).</w:t>
            </w:r>
          </w:p>
          <w:p w:rsidR="00000000" w:rsidDel="00000000" w:rsidP="00000000" w:rsidRDefault="00000000" w:rsidRPr="00000000" w14:paraId="0000027D">
            <w:pPr>
              <w:ind w:left="0" w:hanging="2"/>
              <w:rPr>
                <w:rFonts w:ascii="Arial" w:cs="Arial" w:eastAsia="Arial" w:hAnsi="Arial"/>
              </w:rPr>
            </w:pPr>
            <w:r w:rsidDel="00000000" w:rsidR="00000000" w:rsidRPr="00000000">
              <w:rPr>
                <w:rFonts w:ascii="Arial" w:cs="Arial" w:eastAsia="Arial" w:hAnsi="Arial"/>
                <w:rtl w:val="0"/>
              </w:rPr>
              <w:t xml:space="preserve">Elementos y compuestos.</w:t>
            </w:r>
          </w:p>
          <w:p w:rsidR="00000000" w:rsidDel="00000000" w:rsidP="00000000" w:rsidRDefault="00000000" w:rsidRPr="00000000" w14:paraId="0000027E">
            <w:pPr>
              <w:ind w:left="0" w:hanging="2"/>
              <w:rPr>
                <w:rFonts w:ascii="Arial" w:cs="Arial" w:eastAsia="Arial" w:hAnsi="Arial"/>
              </w:rPr>
            </w:pPr>
            <w:r w:rsidDel="00000000" w:rsidR="00000000" w:rsidRPr="00000000">
              <w:rPr>
                <w:rFonts w:ascii="Arial" w:cs="Arial" w:eastAsia="Arial" w:hAnsi="Arial"/>
                <w:rtl w:val="0"/>
              </w:rPr>
              <w:t xml:space="preserve">Métodos de separación de mezclas.</w:t>
            </w:r>
          </w:p>
          <w:p w:rsidR="00000000" w:rsidDel="00000000" w:rsidP="00000000" w:rsidRDefault="00000000" w:rsidRPr="00000000" w14:paraId="0000027F">
            <w:pPr>
              <w:ind w:left="0" w:hanging="2"/>
              <w:rPr>
                <w:rFonts w:ascii="Arial" w:cs="Arial" w:eastAsia="Arial" w:hAnsi="Arial"/>
              </w:rPr>
            </w:pPr>
            <w:r w:rsidDel="00000000" w:rsidR="00000000" w:rsidRPr="00000000">
              <w:rPr>
                <w:rFonts w:ascii="Arial" w:cs="Arial" w:eastAsia="Arial" w:hAnsi="Arial"/>
                <w:rtl w:val="0"/>
              </w:rPr>
              <w:t xml:space="preserve">Estructura atómica. (DBA número 2 grado 8º)</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0">
            <w:pPr>
              <w:ind w:left="0" w:hanging="2"/>
              <w:jc w:val="center"/>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tl w:val="0"/>
              </w:rPr>
            </w:r>
          </w:p>
          <w:p w:rsidR="00000000" w:rsidDel="00000000" w:rsidP="00000000" w:rsidRDefault="00000000" w:rsidRPr="00000000" w14:paraId="00000281">
            <w:pPr>
              <w:ind w:left="0" w:hanging="2"/>
              <w:jc w:val="center"/>
              <w:rPr>
                <w:rFonts w:ascii="Arial" w:cs="Arial" w:eastAsia="Arial" w:hAnsi="Arial"/>
              </w:rPr>
            </w:pPr>
            <w:r w:rsidDel="00000000" w:rsidR="00000000" w:rsidRPr="00000000">
              <w:rPr>
                <w:rFonts w:ascii="Arial" w:cs="Arial" w:eastAsia="Arial" w:hAnsi="Arial"/>
                <w:b w:val="1"/>
                <w:rtl w:val="0"/>
              </w:rPr>
              <w:t xml:space="preserve">FISICA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2">
            <w:pPr>
              <w:numPr>
                <w:ilvl w:val="0"/>
                <w:numId w:val="145"/>
              </w:numPr>
              <w:ind w:left="0" w:hanging="2"/>
              <w:jc w:val="both"/>
              <w:rPr>
                <w:rFonts w:ascii="Arial" w:cs="Arial" w:eastAsia="Arial" w:hAnsi="Arial"/>
              </w:rPr>
            </w:pPr>
            <w:r w:rsidDel="00000000" w:rsidR="00000000" w:rsidRPr="00000000">
              <w:rPr>
                <w:rFonts w:ascii="Arial" w:cs="Arial" w:eastAsia="Arial" w:hAnsi="Arial"/>
                <w:rtl w:val="0"/>
              </w:rPr>
              <w:t xml:space="preserve">Comparo sólidos, líquidos y gases teniendo en cuenta el movimiento de sus molé- culas y las fuerzas electroestáticas.</w:t>
            </w:r>
          </w:p>
          <w:p w:rsidR="00000000" w:rsidDel="00000000" w:rsidP="00000000" w:rsidRDefault="00000000" w:rsidRPr="00000000" w14:paraId="00000283">
            <w:pPr>
              <w:numPr>
                <w:ilvl w:val="0"/>
                <w:numId w:val="145"/>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energía interna de un sistema termodinámico, trabajo y transferencia de energía térmica, y las expreso matemáticamente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ind w:left="0" w:hanging="2"/>
              <w:rPr>
                <w:rFonts w:ascii="Arial" w:cs="Arial" w:eastAsia="Arial" w:hAnsi="Arial"/>
              </w:rPr>
            </w:pPr>
            <w:r w:rsidDel="00000000" w:rsidR="00000000" w:rsidRPr="00000000">
              <w:rPr>
                <w:rFonts w:ascii="Arial" w:cs="Arial" w:eastAsia="Arial" w:hAnsi="Arial"/>
                <w:rtl w:val="0"/>
              </w:rPr>
              <w:t xml:space="preserve">Estados de la materia, hidrostática e hidrodinámica (DBA 3 grado 8)</w:t>
            </w:r>
          </w:p>
          <w:p w:rsidR="00000000" w:rsidDel="00000000" w:rsidP="00000000" w:rsidRDefault="00000000" w:rsidRPr="00000000" w14:paraId="00000285">
            <w:pPr>
              <w:ind w:left="0" w:hanging="2"/>
              <w:rPr>
                <w:rFonts w:ascii="Arial" w:cs="Arial" w:eastAsia="Arial" w:hAnsi="Arial"/>
              </w:rPr>
            </w:pPr>
            <w:r w:rsidDel="00000000" w:rsidR="00000000" w:rsidRPr="00000000">
              <w:rPr>
                <w:rFonts w:ascii="Arial" w:cs="Arial" w:eastAsia="Arial" w:hAnsi="Arial"/>
                <w:rtl w:val="0"/>
              </w:rPr>
              <w:t xml:space="preserve">Temperatura, calor, Leyes de la termodinámica (DBA 1 grado 8)</w:t>
            </w:r>
          </w:p>
          <w:p w:rsidR="00000000" w:rsidDel="00000000" w:rsidP="00000000" w:rsidRDefault="00000000" w:rsidRPr="00000000" w14:paraId="00000286">
            <w:pPr>
              <w:ind w:left="0" w:hanging="2"/>
              <w:rPr>
                <w:rFonts w:ascii="Arial" w:cs="Arial" w:eastAsia="Arial" w:hAnsi="Arial"/>
              </w:rPr>
            </w:pPr>
            <w:r w:rsidDel="00000000" w:rsidR="00000000" w:rsidRPr="00000000">
              <w:rPr>
                <w:rFonts w:ascii="Arial" w:cs="Arial" w:eastAsia="Arial" w:hAnsi="Arial"/>
                <w:rtl w:val="0"/>
              </w:rPr>
              <w:t xml:space="preserve">Concepto de energía, potencia y trabajo.</w:t>
            </w:r>
          </w:p>
          <w:p w:rsidR="00000000" w:rsidDel="00000000" w:rsidP="00000000" w:rsidRDefault="00000000" w:rsidRPr="00000000" w14:paraId="00000287">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289">
            <w:pPr>
              <w:ind w:left="0" w:hanging="2"/>
              <w:jc w:val="center"/>
              <w:rPr>
                <w:rFonts w:ascii="Arial" w:cs="Arial" w:eastAsia="Arial" w:hAnsi="Arial"/>
              </w:rPr>
            </w:pPr>
            <w:r w:rsidDel="00000000" w:rsidR="00000000" w:rsidRPr="00000000">
              <w:rPr>
                <w:rFonts w:ascii="Arial" w:cs="Arial" w:eastAsia="Arial" w:hAnsi="Arial"/>
                <w:b w:val="1"/>
                <w:rtl w:val="0"/>
              </w:rPr>
              <w:t xml:space="preserve">BIOLOGÍA/ECOLOGÍA 9°</w:t>
            </w:r>
            <w:r w:rsidDel="00000000" w:rsidR="00000000" w:rsidRPr="00000000">
              <w:rPr>
                <w:rtl w:val="0"/>
              </w:rPr>
            </w:r>
          </w:p>
          <w:p w:rsidR="00000000" w:rsidDel="00000000" w:rsidP="00000000" w:rsidRDefault="00000000" w:rsidRPr="00000000" w14:paraId="0000028A">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B">
            <w:pPr>
              <w:numPr>
                <w:ilvl w:val="0"/>
                <w:numId w:val="145"/>
              </w:numPr>
              <w:ind w:left="0" w:hanging="2"/>
              <w:jc w:val="both"/>
              <w:rPr>
                <w:rFonts w:ascii="Arial" w:cs="Arial" w:eastAsia="Arial" w:hAnsi="Arial"/>
              </w:rPr>
            </w:pPr>
            <w:r w:rsidDel="00000000" w:rsidR="00000000" w:rsidRPr="00000000">
              <w:rPr>
                <w:rFonts w:ascii="Arial" w:cs="Arial" w:eastAsia="Arial" w:hAnsi="Arial"/>
                <w:rtl w:val="0"/>
              </w:rPr>
              <w:t xml:space="preserve">Explico la variabilidad de las poblaciones y la diversidad biológica como consecuencia de estrategias de reproducción, cambios genéticos y selección natural.</w:t>
            </w:r>
          </w:p>
          <w:p w:rsidR="00000000" w:rsidDel="00000000" w:rsidP="00000000" w:rsidRDefault="00000000" w:rsidRPr="00000000" w14:paraId="0000028C">
            <w:pPr>
              <w:numPr>
                <w:ilvl w:val="0"/>
                <w:numId w:val="99"/>
              </w:numPr>
              <w:ind w:left="0" w:hanging="2"/>
              <w:jc w:val="both"/>
              <w:rPr>
                <w:rFonts w:ascii="Arial" w:cs="Arial" w:eastAsia="Arial" w:hAnsi="Arial"/>
              </w:rPr>
            </w:pPr>
            <w:r w:rsidDel="00000000" w:rsidR="00000000" w:rsidRPr="00000000">
              <w:rPr>
                <w:rFonts w:ascii="Arial" w:cs="Arial" w:eastAsia="Arial" w:hAnsi="Arial"/>
                <w:rtl w:val="0"/>
              </w:rPr>
              <w:t xml:space="preserve">Identifica aplicaciones de algunos conocimientos sobre la herencia y la reproducción al mejoramiento de la calidad de vida de las poblaciones.</w:t>
            </w:r>
          </w:p>
          <w:p w:rsidR="00000000" w:rsidDel="00000000" w:rsidP="00000000" w:rsidRDefault="00000000" w:rsidRPr="00000000" w14:paraId="0000028D">
            <w:pPr>
              <w:numPr>
                <w:ilvl w:val="0"/>
                <w:numId w:val="99"/>
              </w:numPr>
              <w:ind w:left="0" w:hanging="2"/>
              <w:jc w:val="both"/>
              <w:rPr>
                <w:rFonts w:ascii="Arial" w:cs="Arial" w:eastAsia="Arial" w:hAnsi="Arial"/>
              </w:rPr>
            </w:pPr>
            <w:r w:rsidDel="00000000" w:rsidR="00000000" w:rsidRPr="00000000">
              <w:rPr>
                <w:rFonts w:ascii="Arial" w:cs="Arial" w:eastAsia="Arial" w:hAnsi="Arial"/>
                <w:rtl w:val="0"/>
              </w:rPr>
              <w:t xml:space="preserve">¿Cómo incluyo en un plan de ahorro e inversión metas relacionadas con el bienestar familiar?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left="0" w:hanging="2"/>
              <w:rPr>
                <w:rFonts w:ascii="Arial" w:cs="Arial" w:eastAsia="Arial" w:hAnsi="Arial"/>
              </w:rPr>
            </w:pPr>
            <w:r w:rsidDel="00000000" w:rsidR="00000000" w:rsidRPr="00000000">
              <w:rPr>
                <w:rFonts w:ascii="Arial" w:cs="Arial" w:eastAsia="Arial" w:hAnsi="Arial"/>
                <w:rtl w:val="0"/>
              </w:rPr>
              <w:t xml:space="preserve">Evolución. DBA 6</w:t>
            </w:r>
          </w:p>
          <w:p w:rsidR="00000000" w:rsidDel="00000000" w:rsidP="00000000" w:rsidRDefault="00000000" w:rsidRPr="00000000" w14:paraId="0000028F">
            <w:pPr>
              <w:ind w:left="0" w:hanging="2"/>
              <w:rPr>
                <w:rFonts w:ascii="Arial" w:cs="Arial" w:eastAsia="Arial" w:hAnsi="Arial"/>
              </w:rPr>
            </w:pPr>
            <w:r w:rsidDel="00000000" w:rsidR="00000000" w:rsidRPr="00000000">
              <w:rPr>
                <w:rFonts w:ascii="Arial" w:cs="Arial" w:eastAsia="Arial" w:hAnsi="Arial"/>
                <w:rtl w:val="0"/>
              </w:rPr>
              <w:t xml:space="preserve">Organización de la diversidad biológica. DBA 6 </w:t>
            </w:r>
          </w:p>
          <w:p w:rsidR="00000000" w:rsidDel="00000000" w:rsidP="00000000" w:rsidRDefault="00000000" w:rsidRPr="00000000" w14:paraId="00000290">
            <w:pPr>
              <w:ind w:left="0" w:hanging="2"/>
              <w:rPr>
                <w:rFonts w:ascii="Arial" w:cs="Arial" w:eastAsia="Arial" w:hAnsi="Arial"/>
              </w:rPr>
            </w:pPr>
            <w:r w:rsidDel="00000000" w:rsidR="00000000" w:rsidRPr="00000000">
              <w:rPr>
                <w:rFonts w:ascii="Arial" w:cs="Arial" w:eastAsia="Arial" w:hAnsi="Arial"/>
                <w:rtl w:val="0"/>
              </w:rPr>
              <w:t xml:space="preserve">El estudio de la taxonomía.</w:t>
            </w:r>
          </w:p>
          <w:p w:rsidR="00000000" w:rsidDel="00000000" w:rsidP="00000000" w:rsidRDefault="00000000" w:rsidRPr="00000000" w14:paraId="00000291">
            <w:pPr>
              <w:ind w:left="0" w:hanging="2"/>
              <w:rPr>
                <w:rFonts w:ascii="Arial" w:cs="Arial" w:eastAsia="Arial" w:hAnsi="Arial"/>
              </w:rPr>
            </w:pPr>
            <w:r w:rsidDel="00000000" w:rsidR="00000000" w:rsidRPr="00000000">
              <w:rPr>
                <w:rFonts w:ascii="Arial" w:cs="Arial" w:eastAsia="Arial" w:hAnsi="Arial"/>
                <w:rtl w:val="0"/>
              </w:rPr>
              <w:t xml:space="preserve">Procesos de evolución y formación de la tierra. DBA 6</w:t>
            </w:r>
          </w:p>
          <w:p w:rsidR="00000000" w:rsidDel="00000000" w:rsidP="00000000" w:rsidRDefault="00000000" w:rsidRPr="00000000" w14:paraId="00000292">
            <w:pPr>
              <w:ind w:left="0" w:hanging="2"/>
              <w:rPr>
                <w:rFonts w:ascii="Arial" w:cs="Arial" w:eastAsia="Arial" w:hAnsi="Arial"/>
              </w:rPr>
            </w:pPr>
            <w:r w:rsidDel="00000000" w:rsidR="00000000" w:rsidRPr="00000000">
              <w:rPr>
                <w:rFonts w:ascii="Arial" w:cs="Arial" w:eastAsia="Arial" w:hAnsi="Arial"/>
                <w:rtl w:val="0"/>
              </w:rPr>
              <w:t xml:space="preserve">Biomas y biogeografía</w:t>
            </w:r>
          </w:p>
          <w:p w:rsidR="00000000" w:rsidDel="00000000" w:rsidP="00000000" w:rsidRDefault="00000000" w:rsidRPr="00000000" w14:paraId="00000293">
            <w:pPr>
              <w:ind w:left="0" w:hanging="2"/>
              <w:rPr>
                <w:rFonts w:ascii="Arial" w:cs="Arial" w:eastAsia="Arial" w:hAnsi="Arial"/>
              </w:rPr>
            </w:pPr>
            <w:r w:rsidDel="00000000" w:rsidR="00000000" w:rsidRPr="00000000">
              <w:rPr>
                <w:rFonts w:ascii="Arial" w:cs="Arial" w:eastAsia="Arial" w:hAnsi="Arial"/>
                <w:color w:val="000000"/>
                <w:rtl w:val="0"/>
              </w:rPr>
              <w:t xml:space="preserve">Tipos de energía, ahorro de energía eléctrica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4">
            <w:pPr>
              <w:ind w:left="0" w:hanging="2"/>
              <w:jc w:val="center"/>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tl w:val="0"/>
              </w:rPr>
            </w:r>
          </w:p>
          <w:p w:rsidR="00000000" w:rsidDel="00000000" w:rsidP="00000000" w:rsidRDefault="00000000" w:rsidRPr="00000000" w14:paraId="00000295">
            <w:pPr>
              <w:ind w:left="0" w:hanging="2"/>
              <w:jc w:val="center"/>
              <w:rPr>
                <w:rFonts w:ascii="Arial" w:cs="Arial" w:eastAsia="Arial" w:hAnsi="Arial"/>
              </w:rPr>
            </w:pPr>
            <w:r w:rsidDel="00000000" w:rsidR="00000000" w:rsidRPr="00000000">
              <w:rPr>
                <w:rFonts w:ascii="Arial" w:cs="Arial" w:eastAsia="Arial" w:hAnsi="Arial"/>
                <w:b w:val="1"/>
                <w:rtl w:val="0"/>
              </w:rPr>
              <w:t xml:space="preserve">QUIMICA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6">
            <w:pPr>
              <w:numPr>
                <w:ilvl w:val="0"/>
                <w:numId w:val="99"/>
              </w:numPr>
              <w:ind w:left="0" w:hanging="2"/>
              <w:jc w:val="both"/>
              <w:rPr>
                <w:rFonts w:ascii="Arial" w:cs="Arial" w:eastAsia="Arial" w:hAnsi="Arial"/>
              </w:rPr>
            </w:pPr>
            <w:r w:rsidDel="00000000" w:rsidR="00000000" w:rsidRPr="00000000">
              <w:rPr>
                <w:rFonts w:ascii="Arial" w:cs="Arial" w:eastAsia="Arial" w:hAnsi="Arial"/>
                <w:rtl w:val="0"/>
              </w:rPr>
              <w:t xml:space="preserve">Explico condiciones de cambio y conservación en diversos sistemas, teniendo en cuenta transferencia y transporte de energía y su interacción con la materia.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ind w:left="0" w:hanging="2"/>
              <w:rPr>
                <w:rFonts w:ascii="Arial" w:cs="Arial" w:eastAsia="Arial" w:hAnsi="Arial"/>
              </w:rPr>
            </w:pPr>
            <w:r w:rsidDel="00000000" w:rsidR="00000000" w:rsidRPr="00000000">
              <w:rPr>
                <w:rFonts w:ascii="Arial" w:cs="Arial" w:eastAsia="Arial" w:hAnsi="Arial"/>
                <w:rtl w:val="0"/>
              </w:rPr>
              <w:t xml:space="preserve">Propiedades de la materia.</w:t>
            </w:r>
          </w:p>
          <w:p w:rsidR="00000000" w:rsidDel="00000000" w:rsidP="00000000" w:rsidRDefault="00000000" w:rsidRPr="00000000" w14:paraId="00000298">
            <w:pPr>
              <w:ind w:left="0" w:hanging="2"/>
              <w:rPr>
                <w:rFonts w:ascii="Arial" w:cs="Arial" w:eastAsia="Arial" w:hAnsi="Arial"/>
              </w:rPr>
            </w:pPr>
            <w:r w:rsidDel="00000000" w:rsidR="00000000" w:rsidRPr="00000000">
              <w:rPr>
                <w:rFonts w:ascii="Arial" w:cs="Arial" w:eastAsia="Arial" w:hAnsi="Arial"/>
                <w:rtl w:val="0"/>
              </w:rPr>
              <w:t xml:space="preserve">Estructura atómica.</w:t>
            </w:r>
          </w:p>
          <w:p w:rsidR="00000000" w:rsidDel="00000000" w:rsidP="00000000" w:rsidRDefault="00000000" w:rsidRPr="00000000" w14:paraId="00000299">
            <w:pPr>
              <w:ind w:left="0" w:hanging="2"/>
              <w:rPr>
                <w:rFonts w:ascii="Arial" w:cs="Arial" w:eastAsia="Arial" w:hAnsi="Arial"/>
              </w:rPr>
            </w:pPr>
            <w:r w:rsidDel="00000000" w:rsidR="00000000" w:rsidRPr="00000000">
              <w:rPr>
                <w:rFonts w:ascii="Arial" w:cs="Arial" w:eastAsia="Arial" w:hAnsi="Arial"/>
                <w:rtl w:val="0"/>
              </w:rPr>
              <w:t xml:space="preserve">Ley periódica.</w:t>
            </w:r>
          </w:p>
          <w:p w:rsidR="00000000" w:rsidDel="00000000" w:rsidP="00000000" w:rsidRDefault="00000000" w:rsidRPr="00000000" w14:paraId="0000029A">
            <w:pPr>
              <w:ind w:left="0" w:hanging="2"/>
              <w:rPr>
                <w:rFonts w:ascii="Arial" w:cs="Arial" w:eastAsia="Arial" w:hAnsi="Arial"/>
              </w:rPr>
            </w:pPr>
            <w:r w:rsidDel="00000000" w:rsidR="00000000" w:rsidRPr="00000000">
              <w:rPr>
                <w:rFonts w:ascii="Arial" w:cs="Arial" w:eastAsia="Arial" w:hAnsi="Arial"/>
                <w:rtl w:val="0"/>
              </w:rPr>
              <w:t xml:space="preserve">Propiedades periódicas.</w:t>
            </w:r>
          </w:p>
          <w:p w:rsidR="00000000" w:rsidDel="00000000" w:rsidP="00000000" w:rsidRDefault="00000000" w:rsidRPr="00000000" w14:paraId="0000029B">
            <w:pPr>
              <w:ind w:left="0" w:hanging="2"/>
              <w:rPr>
                <w:rFonts w:ascii="Arial" w:cs="Arial" w:eastAsia="Arial" w:hAnsi="Arial"/>
              </w:rPr>
            </w:pPr>
            <w:r w:rsidDel="00000000" w:rsidR="00000000" w:rsidRPr="00000000">
              <w:rPr>
                <w:rFonts w:ascii="Arial" w:cs="Arial" w:eastAsia="Arial" w:hAnsi="Arial"/>
                <w:rtl w:val="0"/>
              </w:rPr>
              <w:t xml:space="preserve">Acidez y basicidad (DBA número 2 grado 9º)</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C">
            <w:pPr>
              <w:ind w:left="0" w:hanging="2"/>
              <w:jc w:val="center"/>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tl w:val="0"/>
              </w:rPr>
            </w:r>
          </w:p>
          <w:p w:rsidR="00000000" w:rsidDel="00000000" w:rsidP="00000000" w:rsidRDefault="00000000" w:rsidRPr="00000000" w14:paraId="0000029D">
            <w:pPr>
              <w:ind w:left="0" w:hanging="2"/>
              <w:jc w:val="center"/>
              <w:rPr>
                <w:rFonts w:ascii="Arial" w:cs="Arial" w:eastAsia="Arial" w:hAnsi="Arial"/>
              </w:rPr>
            </w:pPr>
            <w:r w:rsidDel="00000000" w:rsidR="00000000" w:rsidRPr="00000000">
              <w:rPr>
                <w:rFonts w:ascii="Arial" w:cs="Arial" w:eastAsia="Arial" w:hAnsi="Arial"/>
                <w:b w:val="1"/>
                <w:rtl w:val="0"/>
              </w:rPr>
              <w:t xml:space="preserve">FISICA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E">
            <w:pPr>
              <w:numPr>
                <w:ilvl w:val="0"/>
                <w:numId w:val="99"/>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frecuencia, amplitud, velocidad de propagación y longitud de onda en diversos tipos de ondas mecánicas.</w:t>
            </w:r>
          </w:p>
          <w:p w:rsidR="00000000" w:rsidDel="00000000" w:rsidP="00000000" w:rsidRDefault="00000000" w:rsidRPr="00000000" w14:paraId="0000029F">
            <w:pPr>
              <w:numPr>
                <w:ilvl w:val="0"/>
                <w:numId w:val="99"/>
              </w:numPr>
              <w:ind w:left="0" w:hanging="2"/>
              <w:jc w:val="both"/>
              <w:rPr>
                <w:rFonts w:ascii="Arial" w:cs="Arial" w:eastAsia="Arial" w:hAnsi="Arial"/>
              </w:rPr>
            </w:pPr>
            <w:r w:rsidDel="00000000" w:rsidR="00000000" w:rsidRPr="00000000">
              <w:rPr>
                <w:rFonts w:ascii="Arial" w:cs="Arial" w:eastAsia="Arial" w:hAnsi="Arial"/>
                <w:rtl w:val="0"/>
              </w:rPr>
              <w:t xml:space="preserve">Reconozco y diferencio modelos para explicar la naturaleza y el comportamiento de la luz.</w:t>
            </w:r>
          </w:p>
          <w:p w:rsidR="00000000" w:rsidDel="00000000" w:rsidP="00000000" w:rsidRDefault="00000000" w:rsidRPr="00000000" w14:paraId="000002A0">
            <w:pPr>
              <w:numPr>
                <w:ilvl w:val="0"/>
                <w:numId w:val="99"/>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ind w:left="0" w:hanging="2"/>
              <w:rPr>
                <w:rFonts w:ascii="Arial" w:cs="Arial" w:eastAsia="Arial" w:hAnsi="Arial"/>
              </w:rPr>
            </w:pPr>
            <w:r w:rsidDel="00000000" w:rsidR="00000000" w:rsidRPr="00000000">
              <w:rPr>
                <w:rFonts w:ascii="Arial" w:cs="Arial" w:eastAsia="Arial" w:hAnsi="Arial"/>
                <w:rtl w:val="0"/>
              </w:rPr>
              <w:t xml:space="preserve">Fenómenos ondulatorios y ópticos.</w:t>
            </w:r>
          </w:p>
          <w:p w:rsidR="00000000" w:rsidDel="00000000" w:rsidP="00000000" w:rsidRDefault="00000000" w:rsidRPr="00000000" w14:paraId="000002A2">
            <w:pPr>
              <w:ind w:left="0" w:hanging="2"/>
              <w:rPr>
                <w:rFonts w:ascii="Arial" w:cs="Arial" w:eastAsia="Arial" w:hAnsi="Arial"/>
              </w:rPr>
            </w:pPr>
            <w:r w:rsidDel="00000000" w:rsidR="00000000" w:rsidRPr="00000000">
              <w:rPr>
                <w:rFonts w:ascii="Arial" w:cs="Arial" w:eastAsia="Arial" w:hAnsi="Arial"/>
                <w:rtl w:val="0"/>
              </w:rPr>
              <w:t xml:space="preserve">Unidades fundamentales conversiones</w:t>
            </w:r>
          </w:p>
          <w:p w:rsidR="00000000" w:rsidDel="00000000" w:rsidP="00000000" w:rsidRDefault="00000000" w:rsidRPr="00000000" w14:paraId="000002A3">
            <w:pPr>
              <w:ind w:left="0" w:hanging="2"/>
              <w:rPr>
                <w:rFonts w:ascii="Arial" w:cs="Arial" w:eastAsia="Arial" w:hAnsi="Arial"/>
              </w:rPr>
            </w:pPr>
            <w:r w:rsidDel="00000000" w:rsidR="00000000" w:rsidRPr="00000000">
              <w:rPr>
                <w:rFonts w:ascii="Arial" w:cs="Arial" w:eastAsia="Arial" w:hAnsi="Arial"/>
                <w:rtl w:val="0"/>
              </w:rPr>
              <w:t xml:space="preserve">Notación Científica</w:t>
            </w:r>
          </w:p>
          <w:p w:rsidR="00000000" w:rsidDel="00000000" w:rsidP="00000000" w:rsidRDefault="00000000" w:rsidRPr="00000000" w14:paraId="000002A4">
            <w:pPr>
              <w:ind w:left="0" w:hanging="2"/>
              <w:rPr>
                <w:rFonts w:ascii="Arial" w:cs="Arial" w:eastAsia="Arial" w:hAnsi="Arial"/>
              </w:rPr>
            </w:pPr>
            <w:r w:rsidDel="00000000" w:rsidR="00000000" w:rsidRPr="00000000">
              <w:rPr>
                <w:rFonts w:ascii="Arial" w:cs="Arial" w:eastAsia="Arial" w:hAnsi="Arial"/>
                <w:rtl w:val="0"/>
              </w:rPr>
              <w:t xml:space="preserve">Funciones y graficas en física.  (DBA 1 grado 9)</w:t>
            </w:r>
          </w:p>
          <w:p w:rsidR="00000000" w:rsidDel="00000000" w:rsidP="00000000" w:rsidRDefault="00000000" w:rsidRPr="00000000" w14:paraId="000002A5">
            <w:pPr>
              <w:ind w:left="0" w:hanging="2"/>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6">
            <w:pPr>
              <w:ind w:left="0" w:hanging="2"/>
              <w:jc w:val="center"/>
              <w:rPr>
                <w:rFonts w:ascii="Arial" w:cs="Arial" w:eastAsia="Arial" w:hAnsi="Arial"/>
              </w:rPr>
            </w:pPr>
            <w:r w:rsidDel="00000000" w:rsidR="00000000" w:rsidRPr="00000000">
              <w:rPr>
                <w:rFonts w:ascii="Arial" w:cs="Arial" w:eastAsia="Arial" w:hAnsi="Arial"/>
                <w:b w:val="1"/>
                <w:rtl w:val="0"/>
              </w:rPr>
              <w:t xml:space="preserve">BIOLOGÍA/ECOLOGÍA 10°</w:t>
            </w:r>
            <w:r w:rsidDel="00000000" w:rsidR="00000000" w:rsidRPr="00000000">
              <w:rPr>
                <w:rtl w:val="0"/>
              </w:rPr>
            </w:r>
          </w:p>
          <w:p w:rsidR="00000000" w:rsidDel="00000000" w:rsidP="00000000" w:rsidRDefault="00000000" w:rsidRPr="00000000" w14:paraId="000002A7">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8">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Comprende que la biotecnología conlleva al uso y manipulación de la información genética a través de distintas técnicas</w:t>
            </w:r>
          </w:p>
          <w:p w:rsidR="00000000" w:rsidDel="00000000" w:rsidP="00000000" w:rsidRDefault="00000000" w:rsidRPr="00000000" w14:paraId="000002A9">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Explico la relación entre el ADN, el ambiente y la diversidad de los seres vivos</w:t>
            </w:r>
          </w:p>
          <w:p w:rsidR="00000000" w:rsidDel="00000000" w:rsidP="00000000" w:rsidRDefault="00000000" w:rsidRPr="00000000" w14:paraId="000002AA">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Verifico la utilidad d microorganismos en la industria alimenticia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ind w:left="0" w:hanging="2"/>
              <w:rPr>
                <w:rFonts w:ascii="Arial" w:cs="Arial" w:eastAsia="Arial" w:hAnsi="Arial"/>
              </w:rPr>
            </w:pPr>
            <w:r w:rsidDel="00000000" w:rsidR="00000000" w:rsidRPr="00000000">
              <w:rPr>
                <w:rFonts w:ascii="Arial" w:cs="Arial" w:eastAsia="Arial" w:hAnsi="Arial"/>
                <w:rtl w:val="0"/>
              </w:rPr>
              <w:t xml:space="preserve">-Manipulación genética</w:t>
            </w:r>
          </w:p>
          <w:p w:rsidR="00000000" w:rsidDel="00000000" w:rsidP="00000000" w:rsidRDefault="00000000" w:rsidRPr="00000000" w14:paraId="000002AC">
            <w:pPr>
              <w:ind w:left="0" w:hanging="2"/>
              <w:rPr>
                <w:rFonts w:ascii="Arial" w:cs="Arial" w:eastAsia="Arial" w:hAnsi="Arial"/>
              </w:rPr>
            </w:pPr>
            <w:r w:rsidDel="00000000" w:rsidR="00000000" w:rsidRPr="00000000">
              <w:rPr>
                <w:rFonts w:ascii="Arial" w:cs="Arial" w:eastAsia="Arial" w:hAnsi="Arial"/>
                <w:rtl w:val="0"/>
              </w:rPr>
              <w:t xml:space="preserve">-clonación</w:t>
            </w:r>
          </w:p>
          <w:p w:rsidR="00000000" w:rsidDel="00000000" w:rsidP="00000000" w:rsidRDefault="00000000" w:rsidRPr="00000000" w14:paraId="000002AD">
            <w:pPr>
              <w:ind w:left="0" w:hanging="2"/>
              <w:rPr>
                <w:rFonts w:ascii="Arial" w:cs="Arial" w:eastAsia="Arial" w:hAnsi="Arial"/>
              </w:rPr>
            </w:pPr>
            <w:r w:rsidDel="00000000" w:rsidR="00000000" w:rsidRPr="00000000">
              <w:rPr>
                <w:rFonts w:ascii="Arial" w:cs="Arial" w:eastAsia="Arial" w:hAnsi="Arial"/>
                <w:rtl w:val="0"/>
              </w:rPr>
              <w:t xml:space="preserve">-Secuenciación genética</w:t>
            </w:r>
          </w:p>
          <w:p w:rsidR="00000000" w:rsidDel="00000000" w:rsidP="00000000" w:rsidRDefault="00000000" w:rsidRPr="00000000" w14:paraId="000002AE">
            <w:pPr>
              <w:ind w:left="0" w:hanging="2"/>
              <w:rPr>
                <w:rFonts w:ascii="Arial" w:cs="Arial" w:eastAsia="Arial" w:hAnsi="Arial"/>
              </w:rPr>
            </w:pPr>
            <w:r w:rsidDel="00000000" w:rsidR="00000000" w:rsidRPr="00000000">
              <w:rPr>
                <w:rFonts w:ascii="Arial" w:cs="Arial" w:eastAsia="Arial" w:hAnsi="Arial"/>
                <w:rtl w:val="0"/>
              </w:rPr>
              <w:t xml:space="preserve">-Alimentos transgénicos</w:t>
            </w:r>
          </w:p>
          <w:p w:rsidR="00000000" w:rsidDel="00000000" w:rsidP="00000000" w:rsidRDefault="00000000" w:rsidRPr="00000000" w14:paraId="000002AF">
            <w:pPr>
              <w:ind w:left="0" w:hanging="2"/>
              <w:rPr>
                <w:rFonts w:ascii="Arial" w:cs="Arial" w:eastAsia="Arial" w:hAnsi="Arial"/>
              </w:rPr>
            </w:pPr>
            <w:r w:rsidDel="00000000" w:rsidR="00000000" w:rsidRPr="00000000">
              <w:rPr>
                <w:rFonts w:ascii="Arial" w:cs="Arial" w:eastAsia="Arial" w:hAnsi="Arial"/>
                <w:rtl w:val="0"/>
              </w:rPr>
              <w:t xml:space="preserve">-ADN en los análisis genéticos.</w:t>
            </w:r>
          </w:p>
          <w:p w:rsidR="00000000" w:rsidDel="00000000" w:rsidP="00000000" w:rsidRDefault="00000000" w:rsidRPr="00000000" w14:paraId="000002B0">
            <w:pPr>
              <w:ind w:left="0" w:hanging="2"/>
              <w:rPr>
                <w:rFonts w:ascii="Arial" w:cs="Arial" w:eastAsia="Arial" w:hAnsi="Arial"/>
              </w:rPr>
            </w:pPr>
            <w:r w:rsidDel="00000000" w:rsidR="00000000" w:rsidRPr="00000000">
              <w:rPr>
                <w:rFonts w:ascii="Arial" w:cs="Arial" w:eastAsia="Arial" w:hAnsi="Arial"/>
                <w:rtl w:val="0"/>
              </w:rPr>
              <w:t xml:space="preserve">-Bioética</w:t>
            </w:r>
          </w:p>
          <w:p w:rsidR="00000000" w:rsidDel="00000000" w:rsidP="00000000" w:rsidRDefault="00000000" w:rsidRPr="00000000" w14:paraId="000002B1">
            <w:pPr>
              <w:ind w:left="0" w:hanging="2"/>
              <w:rPr>
                <w:rFonts w:ascii="Arial" w:cs="Arial" w:eastAsia="Arial" w:hAnsi="Arial"/>
              </w:rPr>
            </w:pPr>
            <w:r w:rsidDel="00000000" w:rsidR="00000000" w:rsidRPr="00000000">
              <w:rPr>
                <w:rFonts w:ascii="Arial" w:cs="Arial" w:eastAsia="Arial" w:hAnsi="Arial"/>
                <w:rtl w:val="0"/>
              </w:rPr>
              <w:t xml:space="preserve">-Importancia de las bacterias para el ser humano.</w:t>
            </w:r>
          </w:p>
          <w:p w:rsidR="00000000" w:rsidDel="00000000" w:rsidP="00000000" w:rsidRDefault="00000000" w:rsidRPr="00000000" w14:paraId="000002B2">
            <w:pPr>
              <w:ind w:left="0" w:hanging="2"/>
              <w:rPr>
                <w:rFonts w:ascii="Arial" w:cs="Arial" w:eastAsia="Arial" w:hAnsi="Arial"/>
              </w:rPr>
            </w:pPr>
            <w:r w:rsidDel="00000000" w:rsidR="00000000" w:rsidRPr="00000000">
              <w:rPr>
                <w:rFonts w:ascii="Arial" w:cs="Arial" w:eastAsia="Arial" w:hAnsi="Arial"/>
                <w:rtl w:val="0"/>
              </w:rPr>
              <w:t xml:space="preserve">DBA 4</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3">
            <w:pPr>
              <w:ind w:left="0" w:hanging="2"/>
              <w:jc w:val="center"/>
              <w:rPr>
                <w:rFonts w:ascii="Arial" w:cs="Arial" w:eastAsia="Arial" w:hAnsi="Arial"/>
              </w:rPr>
            </w:pPr>
            <w:r w:rsidDel="00000000" w:rsidR="00000000" w:rsidRPr="00000000">
              <w:rPr>
                <w:rFonts w:ascii="Arial" w:cs="Arial" w:eastAsia="Arial" w:hAnsi="Arial"/>
                <w:b w:val="1"/>
                <w:rtl w:val="0"/>
              </w:rPr>
              <w:t xml:space="preserve">10°</w:t>
            </w:r>
            <w:r w:rsidDel="00000000" w:rsidR="00000000" w:rsidRPr="00000000">
              <w:rPr>
                <w:rtl w:val="0"/>
              </w:rPr>
            </w:r>
          </w:p>
          <w:p w:rsidR="00000000" w:rsidDel="00000000" w:rsidP="00000000" w:rsidRDefault="00000000" w:rsidRPr="00000000" w14:paraId="000002B4">
            <w:pPr>
              <w:ind w:left="0" w:hanging="2"/>
              <w:jc w:val="center"/>
              <w:rPr>
                <w:rFonts w:ascii="Arial" w:cs="Arial" w:eastAsia="Arial" w:hAnsi="Arial"/>
              </w:rPr>
            </w:pPr>
            <w:r w:rsidDel="00000000" w:rsidR="00000000" w:rsidRPr="00000000">
              <w:rPr>
                <w:rFonts w:ascii="Arial" w:cs="Arial" w:eastAsia="Arial" w:hAnsi="Arial"/>
                <w:b w:val="1"/>
                <w:rtl w:val="0"/>
              </w:rPr>
              <w:t xml:space="preserve">QUÍMICA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5">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Explico la diversidad biológica como consecuencia de cambios ambientales, genéticos y de relaciones dinámicas dentro de los ecosistemas.</w:t>
            </w:r>
          </w:p>
          <w:p w:rsidR="00000000" w:rsidDel="00000000" w:rsidP="00000000" w:rsidRDefault="00000000" w:rsidRPr="00000000" w14:paraId="000002B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B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B8">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Relaciono estructuras de las moléculas orgánicas e inorgánicas con sus propiedades físicas y químicas y su capacidad de cambio.</w:t>
            </w:r>
          </w:p>
          <w:p w:rsidR="00000000" w:rsidDel="00000000" w:rsidP="00000000" w:rsidRDefault="00000000" w:rsidRPr="00000000" w14:paraId="000002B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B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BB">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Explico fuerzas entre objetos como interacción debido a la carga eléctrica y a la masa.</w:t>
            </w:r>
          </w:p>
          <w:p w:rsidR="00000000" w:rsidDel="00000000" w:rsidP="00000000" w:rsidRDefault="00000000" w:rsidRPr="00000000" w14:paraId="000002B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B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BE">
            <w:pPr>
              <w:numPr>
                <w:ilvl w:val="0"/>
                <w:numId w:val="86"/>
              </w:numPr>
              <w:ind w:left="0" w:hanging="2"/>
              <w:jc w:val="both"/>
              <w:rPr>
                <w:rFonts w:ascii="Arial" w:cs="Arial" w:eastAsia="Arial" w:hAnsi="Arial"/>
              </w:rPr>
            </w:pPr>
            <w:r w:rsidDel="00000000" w:rsidR="00000000" w:rsidRPr="00000000">
              <w:rPr>
                <w:rFonts w:ascii="Arial" w:cs="Arial" w:eastAsia="Arial" w:hAnsi="Arial"/>
                <w:rtl w:val="0"/>
              </w:rPr>
              <w:t xml:space="preserve">Utilizo modelos biológicos, físicos y químicos para explicar la transformación y conservación de la energía.</w:t>
            </w:r>
          </w:p>
          <w:p w:rsidR="00000000" w:rsidDel="00000000" w:rsidP="00000000" w:rsidRDefault="00000000" w:rsidRPr="00000000" w14:paraId="000002B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C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2C1">
            <w:pPr>
              <w:numPr>
                <w:ilvl w:val="0"/>
                <w:numId w:val="8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Identifico aplicaciones de diferentes modelos biológicos, químicos y físicos en procesos industriales y en el desarrollo tecnológico, analizo críticamente las implicaciones y sus usos.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ind w:left="0" w:hanging="2"/>
              <w:rPr>
                <w:rFonts w:ascii="Arial" w:cs="Arial" w:eastAsia="Arial" w:hAnsi="Arial"/>
              </w:rPr>
            </w:pPr>
            <w:r w:rsidDel="00000000" w:rsidR="00000000" w:rsidRPr="00000000">
              <w:rPr>
                <w:rFonts w:ascii="Arial" w:cs="Arial" w:eastAsia="Arial" w:hAnsi="Arial"/>
                <w:rtl w:val="0"/>
              </w:rPr>
              <w:t xml:space="preserve">Notación científica, Redondeo de cifras, Conversión de unidades.</w:t>
            </w:r>
          </w:p>
          <w:p w:rsidR="00000000" w:rsidDel="00000000" w:rsidP="00000000" w:rsidRDefault="00000000" w:rsidRPr="00000000" w14:paraId="000002C3">
            <w:pPr>
              <w:ind w:left="0" w:hanging="2"/>
              <w:rPr>
                <w:rFonts w:ascii="Arial" w:cs="Arial" w:eastAsia="Arial" w:hAnsi="Arial"/>
              </w:rPr>
            </w:pPr>
            <w:r w:rsidDel="00000000" w:rsidR="00000000" w:rsidRPr="00000000">
              <w:rPr>
                <w:rFonts w:ascii="Arial" w:cs="Arial" w:eastAsia="Arial" w:hAnsi="Arial"/>
                <w:rtl w:val="0"/>
              </w:rPr>
              <w:t xml:space="preserve">La Química: Historia. Divisiones de la química.</w:t>
            </w:r>
          </w:p>
          <w:p w:rsidR="00000000" w:rsidDel="00000000" w:rsidP="00000000" w:rsidRDefault="00000000" w:rsidRPr="00000000" w14:paraId="000002C4">
            <w:pPr>
              <w:ind w:left="0" w:hanging="2"/>
              <w:rPr>
                <w:rFonts w:ascii="Arial" w:cs="Arial" w:eastAsia="Arial" w:hAnsi="Arial"/>
              </w:rPr>
            </w:pPr>
            <w:r w:rsidDel="00000000" w:rsidR="00000000" w:rsidRPr="00000000">
              <w:rPr>
                <w:rFonts w:ascii="Arial" w:cs="Arial" w:eastAsia="Arial" w:hAnsi="Arial"/>
                <w:rtl w:val="0"/>
              </w:rPr>
              <w:t xml:space="preserve">La Materia: Masa, peso volumen, temperatura.</w:t>
            </w:r>
          </w:p>
          <w:p w:rsidR="00000000" w:rsidDel="00000000" w:rsidP="00000000" w:rsidRDefault="00000000" w:rsidRPr="00000000" w14:paraId="000002C5">
            <w:pPr>
              <w:ind w:left="0" w:hanging="2"/>
              <w:rPr>
                <w:rFonts w:ascii="Arial" w:cs="Arial" w:eastAsia="Arial" w:hAnsi="Arial"/>
              </w:rPr>
            </w:pPr>
            <w:r w:rsidDel="00000000" w:rsidR="00000000" w:rsidRPr="00000000">
              <w:rPr>
                <w:rFonts w:ascii="Arial" w:cs="Arial" w:eastAsia="Arial" w:hAnsi="Arial"/>
                <w:rtl w:val="0"/>
              </w:rPr>
              <w:t xml:space="preserve">Conversiones entre escalas de temperatura.</w:t>
            </w:r>
          </w:p>
          <w:p w:rsidR="00000000" w:rsidDel="00000000" w:rsidP="00000000" w:rsidRDefault="00000000" w:rsidRPr="00000000" w14:paraId="000002C6">
            <w:pPr>
              <w:ind w:left="0" w:hanging="2"/>
              <w:rPr>
                <w:rFonts w:ascii="Arial" w:cs="Arial" w:eastAsia="Arial" w:hAnsi="Arial"/>
              </w:rPr>
            </w:pPr>
            <w:r w:rsidDel="00000000" w:rsidR="00000000" w:rsidRPr="00000000">
              <w:rPr>
                <w:rFonts w:ascii="Arial" w:cs="Arial" w:eastAsia="Arial" w:hAnsi="Arial"/>
                <w:rtl w:val="0"/>
              </w:rPr>
              <w:t xml:space="preserve">Propiedades generales</w:t>
            </w:r>
          </w:p>
          <w:p w:rsidR="00000000" w:rsidDel="00000000" w:rsidP="00000000" w:rsidRDefault="00000000" w:rsidRPr="00000000" w14:paraId="000002C7">
            <w:pPr>
              <w:ind w:left="0" w:hanging="2"/>
              <w:rPr>
                <w:rFonts w:ascii="Arial" w:cs="Arial" w:eastAsia="Arial" w:hAnsi="Arial"/>
              </w:rPr>
            </w:pPr>
            <w:r w:rsidDel="00000000" w:rsidR="00000000" w:rsidRPr="00000000">
              <w:rPr>
                <w:rFonts w:ascii="Arial" w:cs="Arial" w:eastAsia="Arial" w:hAnsi="Arial"/>
                <w:rtl w:val="0"/>
              </w:rPr>
              <w:t xml:space="preserve">Propiedades Específicas: Propiedades Físicas</w:t>
            </w:r>
          </w:p>
          <w:p w:rsidR="00000000" w:rsidDel="00000000" w:rsidP="00000000" w:rsidRDefault="00000000" w:rsidRPr="00000000" w14:paraId="000002C8">
            <w:pPr>
              <w:ind w:left="0" w:hanging="2"/>
              <w:rPr>
                <w:rFonts w:ascii="Arial" w:cs="Arial" w:eastAsia="Arial" w:hAnsi="Arial"/>
              </w:rPr>
            </w:pPr>
            <w:r w:rsidDel="00000000" w:rsidR="00000000" w:rsidRPr="00000000">
              <w:rPr>
                <w:rFonts w:ascii="Arial" w:cs="Arial" w:eastAsia="Arial" w:hAnsi="Arial"/>
                <w:rtl w:val="0"/>
              </w:rPr>
              <w:t xml:space="preserve">Propiedades químicas</w:t>
            </w:r>
          </w:p>
          <w:p w:rsidR="00000000" w:rsidDel="00000000" w:rsidP="00000000" w:rsidRDefault="00000000" w:rsidRPr="00000000" w14:paraId="000002C9">
            <w:pPr>
              <w:ind w:left="0" w:hanging="2"/>
              <w:rPr>
                <w:rFonts w:ascii="Arial" w:cs="Arial" w:eastAsia="Arial" w:hAnsi="Arial"/>
              </w:rPr>
            </w:pPr>
            <w:r w:rsidDel="00000000" w:rsidR="00000000" w:rsidRPr="00000000">
              <w:rPr>
                <w:rFonts w:ascii="Arial" w:cs="Arial" w:eastAsia="Arial" w:hAnsi="Arial"/>
                <w:rtl w:val="0"/>
              </w:rPr>
              <w:t xml:space="preserve">Transformaciones de la materia</w:t>
            </w:r>
          </w:p>
          <w:p w:rsidR="00000000" w:rsidDel="00000000" w:rsidP="00000000" w:rsidRDefault="00000000" w:rsidRPr="00000000" w14:paraId="000002CA">
            <w:pPr>
              <w:ind w:left="0" w:hanging="2"/>
              <w:rPr>
                <w:rFonts w:ascii="Arial" w:cs="Arial" w:eastAsia="Arial" w:hAnsi="Arial"/>
              </w:rPr>
            </w:pPr>
            <w:r w:rsidDel="00000000" w:rsidR="00000000" w:rsidRPr="00000000">
              <w:rPr>
                <w:rFonts w:ascii="Arial" w:cs="Arial" w:eastAsia="Arial" w:hAnsi="Arial"/>
                <w:rtl w:val="0"/>
              </w:rPr>
              <w:t xml:space="preserve">Transformaciones Físicas (Cambios de estado)</w:t>
            </w:r>
          </w:p>
          <w:p w:rsidR="00000000" w:rsidDel="00000000" w:rsidP="00000000" w:rsidRDefault="00000000" w:rsidRPr="00000000" w14:paraId="000002CB">
            <w:pPr>
              <w:ind w:left="0" w:hanging="2"/>
              <w:rPr>
                <w:rFonts w:ascii="Arial" w:cs="Arial" w:eastAsia="Arial" w:hAnsi="Arial"/>
              </w:rPr>
            </w:pPr>
            <w:r w:rsidDel="00000000" w:rsidR="00000000" w:rsidRPr="00000000">
              <w:rPr>
                <w:rFonts w:ascii="Arial" w:cs="Arial" w:eastAsia="Arial" w:hAnsi="Arial"/>
                <w:rtl w:val="0"/>
              </w:rPr>
              <w:t xml:space="preserve">Transformaciones Químicas.</w:t>
            </w:r>
          </w:p>
          <w:p w:rsidR="00000000" w:rsidDel="00000000" w:rsidP="00000000" w:rsidRDefault="00000000" w:rsidRPr="00000000" w14:paraId="000002CC">
            <w:pPr>
              <w:ind w:left="0" w:hanging="2"/>
              <w:rPr>
                <w:rFonts w:ascii="Arial" w:cs="Arial" w:eastAsia="Arial" w:hAnsi="Arial"/>
              </w:rPr>
            </w:pPr>
            <w:r w:rsidDel="00000000" w:rsidR="00000000" w:rsidRPr="00000000">
              <w:rPr>
                <w:rFonts w:ascii="Arial" w:cs="Arial" w:eastAsia="Arial" w:hAnsi="Arial"/>
                <w:rtl w:val="0"/>
              </w:rPr>
              <w:t xml:space="preserve">Transformaciones de la estructura del átomo.</w:t>
            </w:r>
          </w:p>
          <w:p w:rsidR="00000000" w:rsidDel="00000000" w:rsidP="00000000" w:rsidRDefault="00000000" w:rsidRPr="00000000" w14:paraId="000002CD">
            <w:pPr>
              <w:ind w:left="0" w:hanging="2"/>
              <w:rPr>
                <w:rFonts w:ascii="Arial" w:cs="Arial" w:eastAsia="Arial" w:hAnsi="Arial"/>
              </w:rPr>
            </w:pPr>
            <w:r w:rsidDel="00000000" w:rsidR="00000000" w:rsidRPr="00000000">
              <w:rPr>
                <w:rFonts w:ascii="Arial" w:cs="Arial" w:eastAsia="Arial" w:hAnsi="Arial"/>
                <w:rtl w:val="0"/>
              </w:rPr>
              <w:t xml:space="preserve">Sustancias Puras (Elementos Compuestos)</w:t>
            </w:r>
          </w:p>
          <w:p w:rsidR="00000000" w:rsidDel="00000000" w:rsidP="00000000" w:rsidRDefault="00000000" w:rsidRPr="00000000" w14:paraId="000002CE">
            <w:pPr>
              <w:ind w:left="0" w:hanging="2"/>
              <w:rPr>
                <w:rFonts w:ascii="Arial" w:cs="Arial" w:eastAsia="Arial" w:hAnsi="Arial"/>
              </w:rPr>
            </w:pPr>
            <w:r w:rsidDel="00000000" w:rsidR="00000000" w:rsidRPr="00000000">
              <w:rPr>
                <w:rFonts w:ascii="Arial" w:cs="Arial" w:eastAsia="Arial" w:hAnsi="Arial"/>
                <w:rtl w:val="0"/>
              </w:rPr>
              <w:t xml:space="preserve">Mezclas: características; clases de mezclas; Métodos de separación de mezclas.</w:t>
            </w:r>
          </w:p>
          <w:p w:rsidR="00000000" w:rsidDel="00000000" w:rsidP="00000000" w:rsidRDefault="00000000" w:rsidRPr="00000000" w14:paraId="000002CF">
            <w:pPr>
              <w:ind w:left="0" w:hanging="2"/>
              <w:rPr>
                <w:rFonts w:ascii="Arial" w:cs="Arial" w:eastAsia="Arial" w:hAnsi="Arial"/>
              </w:rPr>
            </w:pPr>
            <w:r w:rsidDel="00000000" w:rsidR="00000000" w:rsidRPr="00000000">
              <w:rPr>
                <w:rFonts w:ascii="Arial" w:cs="Arial" w:eastAsia="Arial" w:hAnsi="Arial"/>
                <w:b w:val="1"/>
                <w:rtl w:val="0"/>
              </w:rPr>
              <w:t xml:space="preserve">Sustancias puras: </w:t>
            </w:r>
            <w:r w:rsidDel="00000000" w:rsidR="00000000" w:rsidRPr="00000000">
              <w:rPr>
                <w:rFonts w:ascii="Arial" w:cs="Arial" w:eastAsia="Arial" w:hAnsi="Arial"/>
                <w:rtl w:val="0"/>
              </w:rPr>
              <w:t xml:space="preserve">El elemento, El átomo, </w:t>
            </w:r>
          </w:p>
          <w:p w:rsidR="00000000" w:rsidDel="00000000" w:rsidP="00000000" w:rsidRDefault="00000000" w:rsidRPr="00000000" w14:paraId="000002D0">
            <w:pPr>
              <w:ind w:left="0" w:hanging="2"/>
              <w:rPr>
                <w:rFonts w:ascii="Arial" w:cs="Arial" w:eastAsia="Arial" w:hAnsi="Arial"/>
              </w:rPr>
            </w:pPr>
            <w:r w:rsidDel="00000000" w:rsidR="00000000" w:rsidRPr="00000000">
              <w:rPr>
                <w:rFonts w:ascii="Arial" w:cs="Arial" w:eastAsia="Arial" w:hAnsi="Arial"/>
                <w:rtl w:val="0"/>
              </w:rPr>
              <w:t xml:space="preserve">Estructura del átomo</w:t>
            </w:r>
          </w:p>
          <w:p w:rsidR="00000000" w:rsidDel="00000000" w:rsidP="00000000" w:rsidRDefault="00000000" w:rsidRPr="00000000" w14:paraId="000002D1">
            <w:pPr>
              <w:ind w:left="0" w:hanging="2"/>
              <w:rPr>
                <w:rFonts w:ascii="Arial" w:cs="Arial" w:eastAsia="Arial" w:hAnsi="Arial"/>
              </w:rPr>
            </w:pPr>
            <w:r w:rsidDel="00000000" w:rsidR="00000000" w:rsidRPr="00000000">
              <w:rPr>
                <w:rFonts w:ascii="Arial" w:cs="Arial" w:eastAsia="Arial" w:hAnsi="Arial"/>
                <w:rtl w:val="0"/>
              </w:rPr>
              <w:t xml:space="preserve">Modelo cuántico del átomo.</w:t>
            </w:r>
          </w:p>
          <w:p w:rsidR="00000000" w:rsidDel="00000000" w:rsidP="00000000" w:rsidRDefault="00000000" w:rsidRPr="00000000" w14:paraId="000002D2">
            <w:pPr>
              <w:ind w:left="0" w:hanging="2"/>
              <w:rPr>
                <w:rFonts w:ascii="Arial" w:cs="Arial" w:eastAsia="Arial" w:hAnsi="Arial"/>
              </w:rPr>
            </w:pPr>
            <w:r w:rsidDel="00000000" w:rsidR="00000000" w:rsidRPr="00000000">
              <w:rPr>
                <w:rFonts w:ascii="Arial" w:cs="Arial" w:eastAsia="Arial" w:hAnsi="Arial"/>
                <w:rtl w:val="0"/>
              </w:rPr>
              <w:t xml:space="preserve"> Configuración electrónica del átomo</w:t>
            </w:r>
          </w:p>
          <w:p w:rsidR="00000000" w:rsidDel="00000000" w:rsidP="00000000" w:rsidRDefault="00000000" w:rsidRPr="00000000" w14:paraId="000002D3">
            <w:pPr>
              <w:ind w:left="0" w:hanging="2"/>
              <w:rPr>
                <w:rFonts w:ascii="Arial" w:cs="Arial" w:eastAsia="Arial" w:hAnsi="Arial"/>
              </w:rPr>
            </w:pPr>
            <w:r w:rsidDel="00000000" w:rsidR="00000000" w:rsidRPr="00000000">
              <w:rPr>
                <w:rFonts w:ascii="Arial" w:cs="Arial" w:eastAsia="Arial" w:hAnsi="Arial"/>
                <w:rtl w:val="0"/>
              </w:rPr>
              <w:t xml:space="preserve">Organización de los elementos. Tabla periódica.</w:t>
            </w:r>
          </w:p>
          <w:p w:rsidR="00000000" w:rsidDel="00000000" w:rsidP="00000000" w:rsidRDefault="00000000" w:rsidRPr="00000000" w14:paraId="000002D4">
            <w:pPr>
              <w:ind w:left="0" w:hanging="2"/>
              <w:rPr>
                <w:rFonts w:ascii="Arial" w:cs="Arial" w:eastAsia="Arial" w:hAnsi="Arial"/>
              </w:rPr>
            </w:pPr>
            <w:r w:rsidDel="00000000" w:rsidR="00000000" w:rsidRPr="00000000">
              <w:rPr>
                <w:rFonts w:ascii="Arial" w:cs="Arial" w:eastAsia="Arial" w:hAnsi="Arial"/>
                <w:rtl w:val="0"/>
              </w:rPr>
              <w:t xml:space="preserve">Relación entre el modelo atómico cuántico y la configuración electrónica de estos.</w:t>
            </w:r>
          </w:p>
          <w:p w:rsidR="00000000" w:rsidDel="00000000" w:rsidP="00000000" w:rsidRDefault="00000000" w:rsidRPr="00000000" w14:paraId="000002D5">
            <w:pPr>
              <w:ind w:left="0" w:hanging="2"/>
              <w:rPr>
                <w:rFonts w:ascii="Arial" w:cs="Arial" w:eastAsia="Arial" w:hAnsi="Arial"/>
              </w:rPr>
            </w:pPr>
            <w:r w:rsidDel="00000000" w:rsidR="00000000" w:rsidRPr="00000000">
              <w:rPr>
                <w:rFonts w:ascii="Arial" w:cs="Arial" w:eastAsia="Arial" w:hAnsi="Arial"/>
                <w:rtl w:val="0"/>
              </w:rPr>
              <w:t xml:space="preserve">Elaboración de la configuración electrónica de los elementos.</w:t>
            </w:r>
          </w:p>
          <w:p w:rsidR="00000000" w:rsidDel="00000000" w:rsidP="00000000" w:rsidRDefault="00000000" w:rsidRPr="00000000" w14:paraId="000002D6">
            <w:pPr>
              <w:ind w:left="0" w:hanging="2"/>
              <w:rPr>
                <w:rFonts w:ascii="Arial" w:cs="Arial" w:eastAsia="Arial" w:hAnsi="Arial"/>
              </w:rPr>
            </w:pPr>
            <w:r w:rsidDel="00000000" w:rsidR="00000000" w:rsidRPr="00000000">
              <w:rPr>
                <w:rFonts w:ascii="Arial" w:cs="Arial" w:eastAsia="Arial" w:hAnsi="Arial"/>
                <w:rtl w:val="0"/>
              </w:rPr>
              <w:t xml:space="preserve">Elaboración de modelos sobre la tabla periódica.</w:t>
            </w:r>
          </w:p>
          <w:p w:rsidR="00000000" w:rsidDel="00000000" w:rsidP="00000000" w:rsidRDefault="00000000" w:rsidRPr="00000000" w14:paraId="000002D7">
            <w:pPr>
              <w:ind w:left="0" w:hanging="2"/>
              <w:rPr>
                <w:rFonts w:ascii="Arial" w:cs="Arial" w:eastAsia="Arial" w:hAnsi="Arial"/>
              </w:rPr>
            </w:pPr>
            <w:r w:rsidDel="00000000" w:rsidR="00000000" w:rsidRPr="00000000">
              <w:rPr>
                <w:rFonts w:ascii="Arial" w:cs="Arial" w:eastAsia="Arial" w:hAnsi="Arial"/>
                <w:rtl w:val="0"/>
              </w:rPr>
              <w:t xml:space="preserve">Elaboración e interpretación de gráficas sobre propiedades de los elementos.</w:t>
            </w:r>
          </w:p>
          <w:p w:rsidR="00000000" w:rsidDel="00000000" w:rsidP="00000000" w:rsidRDefault="00000000" w:rsidRPr="00000000" w14:paraId="000002D8">
            <w:pPr>
              <w:ind w:left="0" w:hanging="2"/>
              <w:rPr>
                <w:rFonts w:ascii="Arial" w:cs="Arial" w:eastAsia="Arial" w:hAnsi="Arial"/>
              </w:rPr>
            </w:pPr>
            <w:r w:rsidDel="00000000" w:rsidR="00000000" w:rsidRPr="00000000">
              <w:rPr>
                <w:rFonts w:ascii="Arial" w:cs="Arial" w:eastAsia="Arial" w:hAnsi="Arial"/>
                <w:rtl w:val="0"/>
              </w:rPr>
              <w:t xml:space="preserve">Enlaces químicos. </w:t>
            </w:r>
          </w:p>
          <w:p w:rsidR="00000000" w:rsidDel="00000000" w:rsidP="00000000" w:rsidRDefault="00000000" w:rsidRPr="00000000" w14:paraId="000002D9">
            <w:pPr>
              <w:ind w:left="0" w:hanging="2"/>
              <w:rPr>
                <w:rFonts w:ascii="Arial" w:cs="Arial" w:eastAsia="Arial" w:hAnsi="Arial"/>
              </w:rPr>
            </w:pPr>
            <w:r w:rsidDel="00000000" w:rsidR="00000000" w:rsidRPr="00000000">
              <w:rPr>
                <w:rFonts w:ascii="Arial" w:cs="Arial" w:eastAsia="Arial" w:hAnsi="Arial"/>
                <w:rtl w:val="0"/>
              </w:rPr>
              <w:t xml:space="preserve">Estado de oxidación. Nomenclatura de compuestos inorgánicos</w:t>
            </w:r>
          </w:p>
          <w:p w:rsidR="00000000" w:rsidDel="00000000" w:rsidP="00000000" w:rsidRDefault="00000000" w:rsidRPr="00000000" w14:paraId="000002DA">
            <w:pPr>
              <w:ind w:left="0" w:hanging="2"/>
              <w:rPr>
                <w:rFonts w:ascii="Arial" w:cs="Arial" w:eastAsia="Arial" w:hAnsi="Arial"/>
              </w:rPr>
            </w:pPr>
            <w:r w:rsidDel="00000000" w:rsidR="00000000" w:rsidRPr="00000000">
              <w:rPr>
                <w:rFonts w:ascii="Arial" w:cs="Arial" w:eastAsia="Arial" w:hAnsi="Arial"/>
                <w:rtl w:val="0"/>
              </w:rPr>
              <w:t xml:space="preserve">Balanceo o equilibrio de ecuaciones químicas. </w:t>
            </w:r>
          </w:p>
          <w:p w:rsidR="00000000" w:rsidDel="00000000" w:rsidP="00000000" w:rsidRDefault="00000000" w:rsidRPr="00000000" w14:paraId="000002DB">
            <w:pPr>
              <w:ind w:left="0" w:hanging="2"/>
              <w:rPr>
                <w:rFonts w:ascii="Arial" w:cs="Arial" w:eastAsia="Arial" w:hAnsi="Arial"/>
              </w:rPr>
            </w:pPr>
            <w:r w:rsidDel="00000000" w:rsidR="00000000" w:rsidRPr="00000000">
              <w:rPr>
                <w:rFonts w:ascii="Arial" w:cs="Arial" w:eastAsia="Arial" w:hAnsi="Arial"/>
                <w:rtl w:val="0"/>
              </w:rPr>
              <w:t xml:space="preserve">Reacciones químicas. (DBA número 3 grado 10º)</w:t>
            </w:r>
          </w:p>
          <w:p w:rsidR="00000000" w:rsidDel="00000000" w:rsidP="00000000" w:rsidRDefault="00000000" w:rsidRPr="00000000" w14:paraId="000002DC">
            <w:pPr>
              <w:ind w:left="0" w:hanging="2"/>
              <w:rPr>
                <w:rFonts w:ascii="Arial" w:cs="Arial" w:eastAsia="Arial" w:hAnsi="Arial"/>
              </w:rPr>
            </w:pPr>
            <w:r w:rsidDel="00000000" w:rsidR="00000000" w:rsidRPr="00000000">
              <w:rPr>
                <w:rFonts w:ascii="Arial" w:cs="Arial" w:eastAsia="Arial" w:hAnsi="Arial"/>
                <w:rtl w:val="0"/>
              </w:rPr>
              <w:t xml:space="preserve">Tipos de reacciones químicas. (DBA número 3 grado 10º)</w:t>
            </w:r>
          </w:p>
          <w:p w:rsidR="00000000" w:rsidDel="00000000" w:rsidP="00000000" w:rsidRDefault="00000000" w:rsidRPr="00000000" w14:paraId="000002DD">
            <w:pPr>
              <w:ind w:left="0" w:hanging="2"/>
              <w:rPr>
                <w:rFonts w:ascii="Arial" w:cs="Arial" w:eastAsia="Arial" w:hAnsi="Arial"/>
              </w:rPr>
            </w:pPr>
            <w:r w:rsidDel="00000000" w:rsidR="00000000" w:rsidRPr="00000000">
              <w:rPr>
                <w:rFonts w:ascii="Arial" w:cs="Arial" w:eastAsia="Arial" w:hAnsi="Arial"/>
                <w:rtl w:val="0"/>
              </w:rPr>
              <w:t xml:space="preserve">Ecuaciones químicas (DBA número 3 grado 10º)</w:t>
            </w:r>
          </w:p>
          <w:p w:rsidR="00000000" w:rsidDel="00000000" w:rsidP="00000000" w:rsidRDefault="00000000" w:rsidRPr="00000000" w14:paraId="000002DE">
            <w:pPr>
              <w:ind w:left="0" w:hanging="2"/>
              <w:rPr>
                <w:rFonts w:ascii="Arial" w:cs="Arial" w:eastAsia="Arial" w:hAnsi="Arial"/>
              </w:rPr>
            </w:pPr>
            <w:r w:rsidDel="00000000" w:rsidR="00000000" w:rsidRPr="00000000">
              <w:rPr>
                <w:rFonts w:ascii="Arial" w:cs="Arial" w:eastAsia="Arial" w:hAnsi="Arial"/>
                <w:rtl w:val="0"/>
              </w:rPr>
              <w:t xml:space="preserve">Ley de la conservación de la materia. (DBA número 3 grado 10º)</w:t>
            </w:r>
          </w:p>
          <w:p w:rsidR="00000000" w:rsidDel="00000000" w:rsidP="00000000" w:rsidRDefault="00000000" w:rsidRPr="00000000" w14:paraId="000002DF">
            <w:pPr>
              <w:ind w:left="0" w:hanging="2"/>
              <w:rPr>
                <w:rFonts w:ascii="Arial" w:cs="Arial" w:eastAsia="Arial" w:hAnsi="Arial"/>
              </w:rPr>
            </w:pPr>
            <w:r w:rsidDel="00000000" w:rsidR="00000000" w:rsidRPr="00000000">
              <w:rPr>
                <w:rFonts w:ascii="Arial" w:cs="Arial" w:eastAsia="Arial" w:hAnsi="Arial"/>
                <w:rtl w:val="0"/>
              </w:rPr>
              <w:t xml:space="preserve">Equilibrio de ecuaciones químicas. </w:t>
            </w:r>
          </w:p>
          <w:p w:rsidR="00000000" w:rsidDel="00000000" w:rsidP="00000000" w:rsidRDefault="00000000" w:rsidRPr="00000000" w14:paraId="000002E0">
            <w:pPr>
              <w:ind w:left="0" w:hanging="2"/>
              <w:rPr>
                <w:rFonts w:ascii="Arial" w:cs="Arial" w:eastAsia="Arial" w:hAnsi="Arial"/>
              </w:rPr>
            </w:pPr>
            <w:r w:rsidDel="00000000" w:rsidR="00000000" w:rsidRPr="00000000">
              <w:rPr>
                <w:rFonts w:ascii="Arial" w:cs="Arial" w:eastAsia="Arial" w:hAnsi="Arial"/>
                <w:rtl w:val="0"/>
              </w:rPr>
              <w:t xml:space="preserve">Cálculos a partir de reacciones y ecuaciones químicas.</w:t>
            </w:r>
          </w:p>
          <w:p w:rsidR="00000000" w:rsidDel="00000000" w:rsidP="00000000" w:rsidRDefault="00000000" w:rsidRPr="00000000" w14:paraId="000002E1">
            <w:pPr>
              <w:ind w:left="0" w:hanging="2"/>
              <w:rPr>
                <w:rFonts w:ascii="Arial" w:cs="Arial" w:eastAsia="Arial" w:hAnsi="Arial"/>
              </w:rPr>
            </w:pPr>
            <w:r w:rsidDel="00000000" w:rsidR="00000000" w:rsidRPr="00000000">
              <w:rPr>
                <w:rFonts w:ascii="Arial" w:cs="Arial" w:eastAsia="Arial" w:hAnsi="Arial"/>
                <w:rtl w:val="0"/>
              </w:rPr>
              <w:t xml:space="preserve">Reactivo límite. Rendimiento y pureza.</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2">
            <w:pPr>
              <w:ind w:left="0" w:hanging="2"/>
              <w:jc w:val="center"/>
              <w:rPr>
                <w:rFonts w:ascii="Arial" w:cs="Arial" w:eastAsia="Arial" w:hAnsi="Arial"/>
              </w:rPr>
            </w:pPr>
            <w:r w:rsidDel="00000000" w:rsidR="00000000" w:rsidRPr="00000000">
              <w:rPr>
                <w:rFonts w:ascii="Arial" w:cs="Arial" w:eastAsia="Arial" w:hAnsi="Arial"/>
                <w:b w:val="1"/>
                <w:rtl w:val="0"/>
              </w:rPr>
              <w:t xml:space="preserve">10º</w:t>
            </w:r>
            <w:r w:rsidDel="00000000" w:rsidR="00000000" w:rsidRPr="00000000">
              <w:rPr>
                <w:rtl w:val="0"/>
              </w:rPr>
            </w:r>
          </w:p>
          <w:p w:rsidR="00000000" w:rsidDel="00000000" w:rsidP="00000000" w:rsidRDefault="00000000" w:rsidRPr="00000000" w14:paraId="000002E3">
            <w:pPr>
              <w:ind w:left="0" w:hanging="2"/>
              <w:jc w:val="center"/>
              <w:rPr>
                <w:rFonts w:ascii="Arial" w:cs="Arial" w:eastAsia="Arial" w:hAnsi="Arial"/>
              </w:rPr>
            </w:pPr>
            <w:r w:rsidDel="00000000" w:rsidR="00000000" w:rsidRPr="00000000">
              <w:rPr>
                <w:rFonts w:ascii="Arial" w:cs="Arial" w:eastAsia="Arial" w:hAnsi="Arial"/>
                <w:b w:val="1"/>
                <w:rtl w:val="0"/>
              </w:rPr>
              <w:t xml:space="preserve">FÍSICA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4">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Propongo modelos para predecir los resultados de mis experimentos y simulaciones. </w:t>
            </w:r>
          </w:p>
          <w:p w:rsidR="00000000" w:rsidDel="00000000" w:rsidP="00000000" w:rsidRDefault="00000000" w:rsidRPr="00000000" w14:paraId="000002E5">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Realizo mediciones con instrumentos y equipos adecuados. • Registro mis observaciones y resultados utilizando esquemas, gráficos y tablas</w:t>
            </w:r>
          </w:p>
          <w:p w:rsidR="00000000" w:rsidDel="00000000" w:rsidP="00000000" w:rsidRDefault="00000000" w:rsidRPr="00000000" w14:paraId="000002E6">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las diferentes fuerzas que actúan sobre los cuerpos en reposo o en movimiento rectilíneo uniforme y establezco condiciones para conservar la energía mecánica.</w:t>
            </w:r>
          </w:p>
          <w:p w:rsidR="00000000" w:rsidDel="00000000" w:rsidP="00000000" w:rsidRDefault="00000000" w:rsidRPr="00000000" w14:paraId="000002E7">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Explico la transformación de energía mecánica en energía térmica.</w:t>
            </w:r>
          </w:p>
          <w:p w:rsidR="00000000" w:rsidDel="00000000" w:rsidP="00000000" w:rsidRDefault="00000000" w:rsidRPr="00000000" w14:paraId="000002E8">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estabilidad y centro de masa de un objeto.</w:t>
            </w:r>
          </w:p>
          <w:p w:rsidR="00000000" w:rsidDel="00000000" w:rsidP="00000000" w:rsidRDefault="00000000" w:rsidRPr="00000000" w14:paraId="000002E9">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la conservación del momento lineal y el impulso en sistemas de objetos. </w:t>
            </w:r>
          </w:p>
          <w:p w:rsidR="00000000" w:rsidDel="00000000" w:rsidP="00000000" w:rsidRDefault="00000000" w:rsidRPr="00000000" w14:paraId="000002EA">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Explico el comportamiento de fluidos en movimiento y en reposo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ind w:left="0" w:hanging="2"/>
              <w:rPr>
                <w:rFonts w:ascii="Arial" w:cs="Arial" w:eastAsia="Arial" w:hAnsi="Arial"/>
              </w:rPr>
            </w:pPr>
            <w:r w:rsidDel="00000000" w:rsidR="00000000" w:rsidRPr="00000000">
              <w:rPr>
                <w:rFonts w:ascii="Arial" w:cs="Arial" w:eastAsia="Arial" w:hAnsi="Arial"/>
                <w:b w:val="1"/>
                <w:rtl w:val="0"/>
              </w:rPr>
              <w:t xml:space="preserve">Magnitudes escalares y vectoriales</w:t>
            </w:r>
            <w:r w:rsidDel="00000000" w:rsidR="00000000" w:rsidRPr="00000000">
              <w:rPr>
                <w:rtl w:val="0"/>
              </w:rPr>
            </w:r>
          </w:p>
          <w:p w:rsidR="00000000" w:rsidDel="00000000" w:rsidP="00000000" w:rsidRDefault="00000000" w:rsidRPr="00000000" w14:paraId="000002EC">
            <w:pPr>
              <w:ind w:left="0" w:hanging="2"/>
              <w:rPr>
                <w:rFonts w:ascii="Arial" w:cs="Arial" w:eastAsia="Arial" w:hAnsi="Arial"/>
              </w:rPr>
            </w:pPr>
            <w:r w:rsidDel="00000000" w:rsidR="00000000" w:rsidRPr="00000000">
              <w:rPr>
                <w:rFonts w:ascii="Arial" w:cs="Arial" w:eastAsia="Arial" w:hAnsi="Arial"/>
                <w:rtl w:val="0"/>
              </w:rPr>
              <w:t xml:space="preserve">Vectores, Operaciones con vectores.</w:t>
            </w:r>
          </w:p>
          <w:p w:rsidR="00000000" w:rsidDel="00000000" w:rsidP="00000000" w:rsidRDefault="00000000" w:rsidRPr="00000000" w14:paraId="000002ED">
            <w:pPr>
              <w:ind w:left="0" w:hanging="2"/>
              <w:rPr>
                <w:rFonts w:ascii="Arial" w:cs="Arial" w:eastAsia="Arial" w:hAnsi="Arial"/>
              </w:rPr>
            </w:pPr>
            <w:r w:rsidDel="00000000" w:rsidR="00000000" w:rsidRPr="00000000">
              <w:rPr>
                <w:rFonts w:ascii="Arial" w:cs="Arial" w:eastAsia="Arial" w:hAnsi="Arial"/>
                <w:rtl w:val="0"/>
              </w:rPr>
              <w:t xml:space="preserve">Funciones y gráficas</w:t>
            </w:r>
          </w:p>
          <w:p w:rsidR="00000000" w:rsidDel="00000000" w:rsidP="00000000" w:rsidRDefault="00000000" w:rsidRPr="00000000" w14:paraId="000002EE">
            <w:pPr>
              <w:ind w:left="0" w:hanging="2"/>
              <w:rPr>
                <w:rFonts w:ascii="Arial" w:cs="Arial" w:eastAsia="Arial" w:hAnsi="Arial"/>
              </w:rPr>
            </w:pPr>
            <w:r w:rsidDel="00000000" w:rsidR="00000000" w:rsidRPr="00000000">
              <w:rPr>
                <w:rFonts w:ascii="Arial" w:cs="Arial" w:eastAsia="Arial" w:hAnsi="Arial"/>
                <w:b w:val="1"/>
                <w:rtl w:val="0"/>
              </w:rPr>
              <w:t xml:space="preserve">Cinemática del movimiento rectilíneo</w:t>
            </w:r>
            <w:r w:rsidDel="00000000" w:rsidR="00000000" w:rsidRPr="00000000">
              <w:rPr>
                <w:rtl w:val="0"/>
              </w:rPr>
            </w:r>
          </w:p>
          <w:p w:rsidR="00000000" w:rsidDel="00000000" w:rsidP="00000000" w:rsidRDefault="00000000" w:rsidRPr="00000000" w14:paraId="000002EF">
            <w:pPr>
              <w:ind w:left="0" w:hanging="2"/>
              <w:rPr>
                <w:rFonts w:ascii="Arial" w:cs="Arial" w:eastAsia="Arial" w:hAnsi="Arial"/>
              </w:rPr>
            </w:pPr>
            <w:r w:rsidDel="00000000" w:rsidR="00000000" w:rsidRPr="00000000">
              <w:rPr>
                <w:rFonts w:ascii="Arial" w:cs="Arial" w:eastAsia="Arial" w:hAnsi="Arial"/>
                <w:rtl w:val="0"/>
              </w:rPr>
              <w:t xml:space="preserve">Caída libre</w:t>
            </w:r>
          </w:p>
          <w:p w:rsidR="00000000" w:rsidDel="00000000" w:rsidP="00000000" w:rsidRDefault="00000000" w:rsidRPr="00000000" w14:paraId="000002F0">
            <w:pPr>
              <w:ind w:left="0" w:hanging="2"/>
              <w:rPr>
                <w:rFonts w:ascii="Arial" w:cs="Arial" w:eastAsia="Arial" w:hAnsi="Arial"/>
              </w:rPr>
            </w:pPr>
            <w:r w:rsidDel="00000000" w:rsidR="00000000" w:rsidRPr="00000000">
              <w:rPr>
                <w:rFonts w:ascii="Arial" w:cs="Arial" w:eastAsia="Arial" w:hAnsi="Arial"/>
                <w:b w:val="1"/>
                <w:rtl w:val="0"/>
              </w:rPr>
              <w:t xml:space="preserve">Cinemática del movimiento en el plano</w:t>
            </w:r>
            <w:r w:rsidDel="00000000" w:rsidR="00000000" w:rsidRPr="00000000">
              <w:rPr>
                <w:rtl w:val="0"/>
              </w:rPr>
            </w:r>
          </w:p>
          <w:p w:rsidR="00000000" w:rsidDel="00000000" w:rsidP="00000000" w:rsidRDefault="00000000" w:rsidRPr="00000000" w14:paraId="000002F1">
            <w:pPr>
              <w:ind w:left="0" w:hanging="2"/>
              <w:rPr>
                <w:rFonts w:ascii="Arial" w:cs="Arial" w:eastAsia="Arial" w:hAnsi="Arial"/>
              </w:rPr>
            </w:pPr>
            <w:r w:rsidDel="00000000" w:rsidR="00000000" w:rsidRPr="00000000">
              <w:rPr>
                <w:rFonts w:ascii="Arial" w:cs="Arial" w:eastAsia="Arial" w:hAnsi="Arial"/>
                <w:rtl w:val="0"/>
              </w:rPr>
              <w:t xml:space="preserve">Movimiento en un plano</w:t>
            </w:r>
          </w:p>
          <w:p w:rsidR="00000000" w:rsidDel="00000000" w:rsidP="00000000" w:rsidRDefault="00000000" w:rsidRPr="00000000" w14:paraId="000002F2">
            <w:pPr>
              <w:ind w:left="0" w:hanging="2"/>
              <w:rPr>
                <w:rFonts w:ascii="Arial" w:cs="Arial" w:eastAsia="Arial" w:hAnsi="Arial"/>
              </w:rPr>
            </w:pPr>
            <w:r w:rsidDel="00000000" w:rsidR="00000000" w:rsidRPr="00000000">
              <w:rPr>
                <w:rFonts w:ascii="Arial" w:cs="Arial" w:eastAsia="Arial" w:hAnsi="Arial"/>
                <w:rtl w:val="0"/>
              </w:rPr>
              <w:t xml:space="preserve">Características y descripción del tiro parabólico</w:t>
            </w:r>
          </w:p>
          <w:p w:rsidR="00000000" w:rsidDel="00000000" w:rsidP="00000000" w:rsidRDefault="00000000" w:rsidRPr="00000000" w14:paraId="000002F3">
            <w:pPr>
              <w:ind w:left="0" w:hanging="2"/>
              <w:rPr>
                <w:rFonts w:ascii="Arial" w:cs="Arial" w:eastAsia="Arial" w:hAnsi="Arial"/>
              </w:rPr>
            </w:pPr>
            <w:r w:rsidDel="00000000" w:rsidR="00000000" w:rsidRPr="00000000">
              <w:rPr>
                <w:rFonts w:ascii="Arial" w:cs="Arial" w:eastAsia="Arial" w:hAnsi="Arial"/>
                <w:rtl w:val="0"/>
              </w:rPr>
              <w:t xml:space="preserve">Composición de movimientos. Movimiento circular uniforme</w:t>
            </w:r>
          </w:p>
          <w:p w:rsidR="00000000" w:rsidDel="00000000" w:rsidP="00000000" w:rsidRDefault="00000000" w:rsidRPr="00000000" w14:paraId="000002F4">
            <w:pPr>
              <w:ind w:left="0" w:hanging="2"/>
              <w:rPr>
                <w:rFonts w:ascii="Arial" w:cs="Arial" w:eastAsia="Arial" w:hAnsi="Arial"/>
              </w:rPr>
            </w:pPr>
            <w:r w:rsidDel="00000000" w:rsidR="00000000" w:rsidRPr="00000000">
              <w:rPr>
                <w:rFonts w:ascii="Arial" w:cs="Arial" w:eastAsia="Arial" w:hAnsi="Arial"/>
                <w:rtl w:val="0"/>
              </w:rPr>
              <w:t xml:space="preserve">Movimiento circular con aceleración angular constante</w:t>
            </w:r>
          </w:p>
          <w:p w:rsidR="00000000" w:rsidDel="00000000" w:rsidP="00000000" w:rsidRDefault="00000000" w:rsidRPr="00000000" w14:paraId="000002F5">
            <w:pPr>
              <w:ind w:left="0" w:hanging="2"/>
              <w:rPr>
                <w:rFonts w:ascii="Arial" w:cs="Arial" w:eastAsia="Arial" w:hAnsi="Arial"/>
              </w:rPr>
            </w:pPr>
            <w:r w:rsidDel="00000000" w:rsidR="00000000" w:rsidRPr="00000000">
              <w:rPr>
                <w:rFonts w:ascii="Arial" w:cs="Arial" w:eastAsia="Arial" w:hAnsi="Arial"/>
                <w:b w:val="1"/>
                <w:rtl w:val="0"/>
              </w:rPr>
              <w:t xml:space="preserve">Dinámica y estática</w:t>
            </w:r>
            <w:r w:rsidDel="00000000" w:rsidR="00000000" w:rsidRPr="00000000">
              <w:rPr>
                <w:rtl w:val="0"/>
              </w:rPr>
            </w:r>
          </w:p>
          <w:p w:rsidR="00000000" w:rsidDel="00000000" w:rsidP="00000000" w:rsidRDefault="00000000" w:rsidRPr="00000000" w14:paraId="000002F6">
            <w:pPr>
              <w:ind w:left="0" w:hanging="2"/>
              <w:rPr>
                <w:rFonts w:ascii="Arial" w:cs="Arial" w:eastAsia="Arial" w:hAnsi="Arial"/>
              </w:rPr>
            </w:pPr>
            <w:r w:rsidDel="00000000" w:rsidR="00000000" w:rsidRPr="00000000">
              <w:rPr>
                <w:rFonts w:ascii="Arial" w:cs="Arial" w:eastAsia="Arial" w:hAnsi="Arial"/>
                <w:rtl w:val="0"/>
              </w:rPr>
              <w:t xml:space="preserve">Concepto y clases de fuerzas</w:t>
            </w:r>
          </w:p>
          <w:p w:rsidR="00000000" w:rsidDel="00000000" w:rsidP="00000000" w:rsidRDefault="00000000" w:rsidRPr="00000000" w14:paraId="000002F7">
            <w:pPr>
              <w:ind w:left="0" w:hanging="2"/>
              <w:rPr>
                <w:rFonts w:ascii="Arial" w:cs="Arial" w:eastAsia="Arial" w:hAnsi="Arial"/>
              </w:rPr>
            </w:pPr>
            <w:r w:rsidDel="00000000" w:rsidR="00000000" w:rsidRPr="00000000">
              <w:rPr>
                <w:rFonts w:ascii="Arial" w:cs="Arial" w:eastAsia="Arial" w:hAnsi="Arial"/>
                <w:rtl w:val="0"/>
              </w:rPr>
              <w:t xml:space="preserve">Leyes de Newton: Aplicaciones de la segunda ley de Newton.</w:t>
            </w:r>
          </w:p>
          <w:p w:rsidR="00000000" w:rsidDel="00000000" w:rsidP="00000000" w:rsidRDefault="00000000" w:rsidRPr="00000000" w14:paraId="000002F8">
            <w:pPr>
              <w:ind w:left="0" w:hanging="2"/>
              <w:rPr>
                <w:rFonts w:ascii="Arial" w:cs="Arial" w:eastAsia="Arial" w:hAnsi="Arial"/>
              </w:rPr>
            </w:pPr>
            <w:r w:rsidDel="00000000" w:rsidR="00000000" w:rsidRPr="00000000">
              <w:rPr>
                <w:rFonts w:ascii="Arial" w:cs="Arial" w:eastAsia="Arial" w:hAnsi="Arial"/>
                <w:b w:val="1"/>
                <w:rtl w:val="0"/>
              </w:rPr>
              <w:t xml:space="preserve">Energía</w:t>
            </w:r>
            <w:r w:rsidDel="00000000" w:rsidR="00000000" w:rsidRPr="00000000">
              <w:rPr>
                <w:rtl w:val="0"/>
              </w:rPr>
            </w:r>
          </w:p>
          <w:p w:rsidR="00000000" w:rsidDel="00000000" w:rsidP="00000000" w:rsidRDefault="00000000" w:rsidRPr="00000000" w14:paraId="000002F9">
            <w:pPr>
              <w:ind w:left="0" w:hanging="2"/>
              <w:rPr>
                <w:rFonts w:ascii="Arial" w:cs="Arial" w:eastAsia="Arial" w:hAnsi="Arial"/>
              </w:rPr>
            </w:pPr>
            <w:r w:rsidDel="00000000" w:rsidR="00000000" w:rsidRPr="00000000">
              <w:rPr>
                <w:rFonts w:ascii="Arial" w:cs="Arial" w:eastAsia="Arial" w:hAnsi="Arial"/>
                <w:rtl w:val="0"/>
              </w:rPr>
              <w:t xml:space="preserve">Definición de trabajo, potencia y energía</w:t>
            </w:r>
          </w:p>
          <w:p w:rsidR="00000000" w:rsidDel="00000000" w:rsidP="00000000" w:rsidRDefault="00000000" w:rsidRPr="00000000" w14:paraId="000002FA">
            <w:pPr>
              <w:ind w:left="0" w:hanging="2"/>
              <w:rPr>
                <w:rFonts w:ascii="Arial" w:cs="Arial" w:eastAsia="Arial" w:hAnsi="Arial"/>
              </w:rPr>
            </w:pPr>
            <w:r w:rsidDel="00000000" w:rsidR="00000000" w:rsidRPr="00000000">
              <w:rPr>
                <w:rFonts w:ascii="Arial" w:cs="Arial" w:eastAsia="Arial" w:hAnsi="Arial"/>
                <w:rtl w:val="0"/>
              </w:rPr>
              <w:t xml:space="preserve">Ley de la conservación de la energía.</w:t>
            </w:r>
          </w:p>
          <w:p w:rsidR="00000000" w:rsidDel="00000000" w:rsidP="00000000" w:rsidRDefault="00000000" w:rsidRPr="00000000" w14:paraId="000002FB">
            <w:pPr>
              <w:ind w:left="0" w:hanging="2"/>
              <w:rPr>
                <w:rFonts w:ascii="Arial" w:cs="Arial" w:eastAsia="Arial" w:hAnsi="Arial"/>
              </w:rPr>
            </w:pPr>
            <w:r w:rsidDel="00000000" w:rsidR="00000000" w:rsidRPr="00000000">
              <w:rPr>
                <w:rFonts w:ascii="Arial" w:cs="Arial" w:eastAsia="Arial" w:hAnsi="Arial"/>
                <w:rtl w:val="0"/>
              </w:rPr>
              <w:t xml:space="preserve">Mecánica de fluidos</w:t>
            </w:r>
          </w:p>
          <w:p w:rsidR="00000000" w:rsidDel="00000000" w:rsidP="00000000" w:rsidRDefault="00000000" w:rsidRPr="00000000" w14:paraId="000002FC">
            <w:pPr>
              <w:ind w:left="0" w:hanging="2"/>
              <w:rPr>
                <w:rFonts w:ascii="Arial" w:cs="Arial" w:eastAsia="Arial" w:hAnsi="Arial"/>
              </w:rPr>
            </w:pPr>
            <w:r w:rsidDel="00000000" w:rsidR="00000000" w:rsidRPr="00000000">
              <w:rPr>
                <w:rFonts w:ascii="Arial" w:cs="Arial" w:eastAsia="Arial" w:hAnsi="Arial"/>
                <w:rtl w:val="0"/>
              </w:rPr>
              <w:t xml:space="preserve">(DBA 1 y 2 grado 10)</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D">
            <w:pPr>
              <w:ind w:left="0" w:hanging="2"/>
              <w:jc w:val="center"/>
              <w:rPr>
                <w:rFonts w:ascii="Arial" w:cs="Arial" w:eastAsia="Arial" w:hAnsi="Arial"/>
              </w:rPr>
            </w:pPr>
            <w:r w:rsidDel="00000000" w:rsidR="00000000" w:rsidRPr="00000000">
              <w:rPr>
                <w:rFonts w:ascii="Arial" w:cs="Arial" w:eastAsia="Arial" w:hAnsi="Arial"/>
                <w:b w:val="1"/>
                <w:rtl w:val="0"/>
              </w:rPr>
              <w:t xml:space="preserve">BIOLOGÍA/ECOLOGÍA 11°</w:t>
            </w:r>
            <w:r w:rsidDel="00000000" w:rsidR="00000000" w:rsidRPr="00000000">
              <w:rPr>
                <w:rtl w:val="0"/>
              </w:rPr>
            </w:r>
          </w:p>
          <w:p w:rsidR="00000000" w:rsidDel="00000000" w:rsidP="00000000" w:rsidRDefault="00000000" w:rsidRPr="00000000" w14:paraId="000002FE">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F">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Analiza cuestiones ambientales actuales, como el calentamiento global, contaminación, tala de bosques, y minería, desde una visión sistémica.</w:t>
            </w:r>
          </w:p>
          <w:p w:rsidR="00000000" w:rsidDel="00000000" w:rsidP="00000000" w:rsidRDefault="00000000" w:rsidRPr="00000000" w14:paraId="00000300">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Establezco relación entre individuo, población, comunidad y ecosistemas</w:t>
            </w:r>
          </w:p>
          <w:p w:rsidR="00000000" w:rsidDel="00000000" w:rsidP="00000000" w:rsidRDefault="00000000" w:rsidRPr="00000000" w14:paraId="00000301">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Explico y comparo algunas adaptaciones de seres vivos en ecosistemas del mundo y Colombia.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ind w:left="0" w:hanging="2"/>
              <w:rPr>
                <w:rFonts w:ascii="Arial" w:cs="Arial" w:eastAsia="Arial" w:hAnsi="Arial"/>
              </w:rPr>
            </w:pPr>
            <w:r w:rsidDel="00000000" w:rsidR="00000000" w:rsidRPr="00000000">
              <w:rPr>
                <w:rFonts w:ascii="Arial" w:cs="Arial" w:eastAsia="Arial" w:hAnsi="Arial"/>
                <w:rtl w:val="0"/>
              </w:rPr>
              <w:t xml:space="preserve">- Efectos positivos y negativos en los ecosistemas</w:t>
            </w:r>
          </w:p>
          <w:p w:rsidR="00000000" w:rsidDel="00000000" w:rsidP="00000000" w:rsidRDefault="00000000" w:rsidRPr="00000000" w14:paraId="00000303">
            <w:pPr>
              <w:ind w:left="0" w:hanging="2"/>
              <w:rPr>
                <w:rFonts w:ascii="Arial" w:cs="Arial" w:eastAsia="Arial" w:hAnsi="Arial"/>
              </w:rPr>
            </w:pPr>
            <w:r w:rsidDel="00000000" w:rsidR="00000000" w:rsidRPr="00000000">
              <w:rPr>
                <w:rFonts w:ascii="Arial" w:cs="Arial" w:eastAsia="Arial" w:hAnsi="Arial"/>
                <w:rtl w:val="0"/>
              </w:rPr>
              <w:t xml:space="preserve">- Acciones del ser humano en las cadenas alimenticias</w:t>
            </w:r>
          </w:p>
          <w:p w:rsidR="00000000" w:rsidDel="00000000" w:rsidP="00000000" w:rsidRDefault="00000000" w:rsidRPr="00000000" w14:paraId="00000304">
            <w:pPr>
              <w:ind w:left="0" w:hanging="2"/>
              <w:rPr>
                <w:rFonts w:ascii="Arial" w:cs="Arial" w:eastAsia="Arial" w:hAnsi="Arial"/>
              </w:rPr>
            </w:pPr>
            <w:r w:rsidDel="00000000" w:rsidR="00000000" w:rsidRPr="00000000">
              <w:rPr>
                <w:rFonts w:ascii="Arial" w:cs="Arial" w:eastAsia="Arial" w:hAnsi="Arial"/>
                <w:rtl w:val="0"/>
              </w:rPr>
              <w:t xml:space="preserve">- Calentamiento global</w:t>
            </w:r>
          </w:p>
          <w:p w:rsidR="00000000" w:rsidDel="00000000" w:rsidP="00000000" w:rsidRDefault="00000000" w:rsidRPr="00000000" w14:paraId="00000305">
            <w:pPr>
              <w:ind w:left="0" w:hanging="2"/>
              <w:rPr>
                <w:rFonts w:ascii="Arial" w:cs="Arial" w:eastAsia="Arial" w:hAnsi="Arial"/>
              </w:rPr>
            </w:pPr>
            <w:r w:rsidDel="00000000" w:rsidR="00000000" w:rsidRPr="00000000">
              <w:rPr>
                <w:rFonts w:ascii="Arial" w:cs="Arial" w:eastAsia="Arial" w:hAnsi="Arial"/>
                <w:rtl w:val="0"/>
              </w:rPr>
              <w:t xml:space="preserve">- Herbicidas</w:t>
            </w:r>
          </w:p>
          <w:p w:rsidR="00000000" w:rsidDel="00000000" w:rsidP="00000000" w:rsidRDefault="00000000" w:rsidRPr="00000000" w14:paraId="00000306">
            <w:pPr>
              <w:ind w:left="0" w:hanging="2"/>
              <w:rPr>
                <w:rFonts w:ascii="Arial" w:cs="Arial" w:eastAsia="Arial" w:hAnsi="Arial"/>
              </w:rPr>
            </w:pPr>
            <w:r w:rsidDel="00000000" w:rsidR="00000000" w:rsidRPr="00000000">
              <w:rPr>
                <w:rFonts w:ascii="Arial" w:cs="Arial" w:eastAsia="Arial" w:hAnsi="Arial"/>
                <w:rtl w:val="0"/>
              </w:rPr>
              <w:t xml:space="preserve">- El compost</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7">
            <w:pPr>
              <w:ind w:left="0" w:hanging="2"/>
              <w:jc w:val="center"/>
              <w:rPr>
                <w:rFonts w:ascii="Arial" w:cs="Arial" w:eastAsia="Arial" w:hAnsi="Arial"/>
              </w:rPr>
            </w:pPr>
            <w:r w:rsidDel="00000000" w:rsidR="00000000" w:rsidRPr="00000000">
              <w:rPr>
                <w:rFonts w:ascii="Arial" w:cs="Arial" w:eastAsia="Arial" w:hAnsi="Arial"/>
                <w:b w:val="1"/>
                <w:rtl w:val="0"/>
              </w:rPr>
              <w:t xml:space="preserve">11°</w:t>
            </w:r>
            <w:r w:rsidDel="00000000" w:rsidR="00000000" w:rsidRPr="00000000">
              <w:rPr>
                <w:rtl w:val="0"/>
              </w:rPr>
            </w:r>
          </w:p>
          <w:p w:rsidR="00000000" w:rsidDel="00000000" w:rsidP="00000000" w:rsidRDefault="00000000" w:rsidRPr="00000000" w14:paraId="00000308">
            <w:pPr>
              <w:ind w:left="0" w:hanging="2"/>
              <w:jc w:val="center"/>
              <w:rPr>
                <w:rFonts w:ascii="Arial" w:cs="Arial" w:eastAsia="Arial" w:hAnsi="Arial"/>
              </w:rPr>
            </w:pPr>
            <w:r w:rsidDel="00000000" w:rsidR="00000000" w:rsidRPr="00000000">
              <w:rPr>
                <w:rFonts w:ascii="Arial" w:cs="Arial" w:eastAsia="Arial" w:hAnsi="Arial"/>
                <w:b w:val="1"/>
                <w:rtl w:val="0"/>
              </w:rPr>
              <w:t xml:space="preserve">QUÍMICA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9">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Explico la diversidad biológica como consecuencia de cambios ambientales, genéticos y de relaciones dinámicas dentro de los ecosistemas.</w:t>
            </w:r>
          </w:p>
          <w:p w:rsidR="00000000" w:rsidDel="00000000" w:rsidP="00000000" w:rsidRDefault="00000000" w:rsidRPr="00000000" w14:paraId="0000030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30B">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Relaciono estructuras de las moléculas orgánicas e inorgánicas con sus propiedades físicas y químicas y su capacidad de cambio.</w:t>
            </w:r>
          </w:p>
          <w:p w:rsidR="00000000" w:rsidDel="00000000" w:rsidP="00000000" w:rsidRDefault="00000000" w:rsidRPr="00000000" w14:paraId="0000030C">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Explico fuerzas entre objetos como interacción debido a la carga eléctrica y a la masa.</w:t>
            </w:r>
          </w:p>
          <w:p w:rsidR="00000000" w:rsidDel="00000000" w:rsidP="00000000" w:rsidRDefault="00000000" w:rsidRPr="00000000" w14:paraId="0000030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30E">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Utilizo modelos biológicos, físicos y químicos para explicar la transformación y conservación de la energía.</w:t>
            </w:r>
          </w:p>
          <w:p w:rsidR="00000000" w:rsidDel="00000000" w:rsidP="00000000" w:rsidRDefault="00000000" w:rsidRPr="00000000" w14:paraId="0000030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310">
            <w:pPr>
              <w:numPr>
                <w:ilvl w:val="0"/>
                <w:numId w:val="88"/>
              </w:numPr>
              <w:ind w:left="0" w:hanging="2"/>
              <w:jc w:val="both"/>
              <w:rPr>
                <w:rFonts w:ascii="Arial" w:cs="Arial" w:eastAsia="Arial" w:hAnsi="Arial"/>
              </w:rPr>
            </w:pPr>
            <w:r w:rsidDel="00000000" w:rsidR="00000000" w:rsidRPr="00000000">
              <w:rPr>
                <w:rFonts w:ascii="Arial" w:cs="Arial" w:eastAsia="Arial" w:hAnsi="Arial"/>
                <w:rtl w:val="0"/>
              </w:rPr>
              <w:t xml:space="preserve">Identifico aplicaciones de diferentes modelos biológicos, químicos y físicos en procesos industriales y en el desarrollo tecnológico, analizo críticamente las implicaciones y sus usos.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ind w:left="0" w:hanging="2"/>
              <w:rPr>
                <w:rFonts w:ascii="Arial" w:cs="Arial" w:eastAsia="Arial" w:hAnsi="Arial"/>
              </w:rPr>
            </w:pPr>
            <w:r w:rsidDel="00000000" w:rsidR="00000000" w:rsidRPr="00000000">
              <w:rPr>
                <w:rFonts w:ascii="Arial" w:cs="Arial" w:eastAsia="Arial" w:hAnsi="Arial"/>
                <w:rtl w:val="0"/>
              </w:rPr>
              <w:t xml:space="preserve">Velocidad de reacción</w:t>
            </w:r>
          </w:p>
          <w:p w:rsidR="00000000" w:rsidDel="00000000" w:rsidP="00000000" w:rsidRDefault="00000000" w:rsidRPr="00000000" w14:paraId="00000312">
            <w:pPr>
              <w:ind w:left="0" w:hanging="2"/>
              <w:rPr>
                <w:rFonts w:ascii="Arial" w:cs="Arial" w:eastAsia="Arial" w:hAnsi="Arial"/>
              </w:rPr>
            </w:pPr>
            <w:r w:rsidDel="00000000" w:rsidR="00000000" w:rsidRPr="00000000">
              <w:rPr>
                <w:rFonts w:ascii="Arial" w:cs="Arial" w:eastAsia="Arial" w:hAnsi="Arial"/>
                <w:rtl w:val="0"/>
              </w:rPr>
              <w:t xml:space="preserve">Equilibrio en reacciones químicas.</w:t>
            </w:r>
          </w:p>
          <w:p w:rsidR="00000000" w:rsidDel="00000000" w:rsidP="00000000" w:rsidRDefault="00000000" w:rsidRPr="00000000" w14:paraId="00000313">
            <w:pPr>
              <w:ind w:left="0" w:hanging="2"/>
              <w:rPr>
                <w:rFonts w:ascii="Arial" w:cs="Arial" w:eastAsia="Arial" w:hAnsi="Arial"/>
              </w:rPr>
            </w:pPr>
            <w:r w:rsidDel="00000000" w:rsidR="00000000" w:rsidRPr="00000000">
              <w:rPr>
                <w:rFonts w:ascii="Arial" w:cs="Arial" w:eastAsia="Arial" w:hAnsi="Arial"/>
                <w:rtl w:val="0"/>
              </w:rPr>
              <w:t xml:space="preserve">Soluciones.</w:t>
            </w:r>
          </w:p>
          <w:p w:rsidR="00000000" w:rsidDel="00000000" w:rsidP="00000000" w:rsidRDefault="00000000" w:rsidRPr="00000000" w14:paraId="00000314">
            <w:pPr>
              <w:ind w:left="0" w:hanging="2"/>
              <w:rPr>
                <w:rFonts w:ascii="Arial" w:cs="Arial" w:eastAsia="Arial" w:hAnsi="Arial"/>
              </w:rPr>
            </w:pPr>
            <w:r w:rsidDel="00000000" w:rsidR="00000000" w:rsidRPr="00000000">
              <w:rPr>
                <w:rFonts w:ascii="Arial" w:cs="Arial" w:eastAsia="Arial" w:hAnsi="Arial"/>
                <w:rtl w:val="0"/>
              </w:rPr>
              <w:t xml:space="preserve">Componentes de una solución.</w:t>
            </w:r>
          </w:p>
          <w:p w:rsidR="00000000" w:rsidDel="00000000" w:rsidP="00000000" w:rsidRDefault="00000000" w:rsidRPr="00000000" w14:paraId="00000315">
            <w:pPr>
              <w:ind w:left="0" w:hanging="2"/>
              <w:rPr>
                <w:rFonts w:ascii="Arial" w:cs="Arial" w:eastAsia="Arial" w:hAnsi="Arial"/>
              </w:rPr>
            </w:pPr>
            <w:r w:rsidDel="00000000" w:rsidR="00000000" w:rsidRPr="00000000">
              <w:rPr>
                <w:rFonts w:ascii="Arial" w:cs="Arial" w:eastAsia="Arial" w:hAnsi="Arial"/>
                <w:rtl w:val="0"/>
              </w:rPr>
              <w:t xml:space="preserve">Factores que afectan la solubilidad.</w:t>
            </w:r>
          </w:p>
          <w:p w:rsidR="00000000" w:rsidDel="00000000" w:rsidP="00000000" w:rsidRDefault="00000000" w:rsidRPr="00000000" w14:paraId="00000316">
            <w:pPr>
              <w:ind w:left="0" w:hanging="2"/>
              <w:rPr>
                <w:rFonts w:ascii="Arial" w:cs="Arial" w:eastAsia="Arial" w:hAnsi="Arial"/>
              </w:rPr>
            </w:pPr>
            <w:r w:rsidDel="00000000" w:rsidR="00000000" w:rsidRPr="00000000">
              <w:rPr>
                <w:rFonts w:ascii="Arial" w:cs="Arial" w:eastAsia="Arial" w:hAnsi="Arial"/>
                <w:rtl w:val="0"/>
              </w:rPr>
              <w:t xml:space="preserve">Gráficas sobre solubilidad.</w:t>
            </w:r>
          </w:p>
          <w:p w:rsidR="00000000" w:rsidDel="00000000" w:rsidP="00000000" w:rsidRDefault="00000000" w:rsidRPr="00000000" w14:paraId="00000317">
            <w:pPr>
              <w:ind w:left="0" w:hanging="2"/>
              <w:rPr>
                <w:rFonts w:ascii="Arial" w:cs="Arial" w:eastAsia="Arial" w:hAnsi="Arial"/>
              </w:rPr>
            </w:pPr>
            <w:r w:rsidDel="00000000" w:rsidR="00000000" w:rsidRPr="00000000">
              <w:rPr>
                <w:rFonts w:ascii="Arial" w:cs="Arial" w:eastAsia="Arial" w:hAnsi="Arial"/>
                <w:rtl w:val="0"/>
              </w:rPr>
              <w:t xml:space="preserve">Unidades de concentración en soluciones.</w:t>
            </w:r>
          </w:p>
          <w:p w:rsidR="00000000" w:rsidDel="00000000" w:rsidP="00000000" w:rsidRDefault="00000000" w:rsidRPr="00000000" w14:paraId="00000318">
            <w:pPr>
              <w:ind w:left="0" w:hanging="2"/>
              <w:rPr>
                <w:rFonts w:ascii="Arial" w:cs="Arial" w:eastAsia="Arial" w:hAnsi="Arial"/>
              </w:rPr>
            </w:pPr>
            <w:r w:rsidDel="00000000" w:rsidR="00000000" w:rsidRPr="00000000">
              <w:rPr>
                <w:rFonts w:ascii="Arial" w:cs="Arial" w:eastAsia="Arial" w:hAnsi="Arial"/>
                <w:rtl w:val="0"/>
              </w:rPr>
              <w:t xml:space="preserve">Soluciones acidas y básicas.</w:t>
            </w:r>
          </w:p>
          <w:p w:rsidR="00000000" w:rsidDel="00000000" w:rsidP="00000000" w:rsidRDefault="00000000" w:rsidRPr="00000000" w14:paraId="00000319">
            <w:pPr>
              <w:ind w:left="0" w:hanging="2"/>
              <w:rPr>
                <w:rFonts w:ascii="Arial" w:cs="Arial" w:eastAsia="Arial" w:hAnsi="Arial"/>
              </w:rPr>
            </w:pPr>
            <w:r w:rsidDel="00000000" w:rsidR="00000000" w:rsidRPr="00000000">
              <w:rPr>
                <w:rFonts w:ascii="Arial" w:cs="Arial" w:eastAsia="Arial" w:hAnsi="Arial"/>
                <w:rtl w:val="0"/>
              </w:rPr>
              <w:t xml:space="preserve">Cambios de estado</w:t>
            </w:r>
          </w:p>
          <w:p w:rsidR="00000000" w:rsidDel="00000000" w:rsidP="00000000" w:rsidRDefault="00000000" w:rsidRPr="00000000" w14:paraId="0000031A">
            <w:pPr>
              <w:ind w:left="0" w:hanging="2"/>
              <w:rPr>
                <w:rFonts w:ascii="Arial" w:cs="Arial" w:eastAsia="Arial" w:hAnsi="Arial"/>
              </w:rPr>
            </w:pPr>
            <w:r w:rsidDel="00000000" w:rsidR="00000000" w:rsidRPr="00000000">
              <w:rPr>
                <w:rFonts w:ascii="Arial" w:cs="Arial" w:eastAsia="Arial" w:hAnsi="Arial"/>
                <w:rtl w:val="0"/>
              </w:rPr>
              <w:t xml:space="preserve">Diagramas de fase.</w:t>
            </w:r>
          </w:p>
          <w:p w:rsidR="00000000" w:rsidDel="00000000" w:rsidP="00000000" w:rsidRDefault="00000000" w:rsidRPr="00000000" w14:paraId="0000031B">
            <w:pPr>
              <w:ind w:left="0" w:hanging="2"/>
              <w:rPr>
                <w:rFonts w:ascii="Arial" w:cs="Arial" w:eastAsia="Arial" w:hAnsi="Arial"/>
              </w:rPr>
            </w:pPr>
            <w:r w:rsidDel="00000000" w:rsidR="00000000" w:rsidRPr="00000000">
              <w:rPr>
                <w:rFonts w:ascii="Arial" w:cs="Arial" w:eastAsia="Arial" w:hAnsi="Arial"/>
                <w:rtl w:val="0"/>
              </w:rPr>
              <w:t xml:space="preserve">Gases</w:t>
            </w:r>
          </w:p>
          <w:p w:rsidR="00000000" w:rsidDel="00000000" w:rsidP="00000000" w:rsidRDefault="00000000" w:rsidRPr="00000000" w14:paraId="0000031C">
            <w:pPr>
              <w:ind w:left="0" w:hanging="2"/>
              <w:rPr>
                <w:rFonts w:ascii="Arial" w:cs="Arial" w:eastAsia="Arial" w:hAnsi="Arial"/>
              </w:rPr>
            </w:pPr>
            <w:r w:rsidDel="00000000" w:rsidR="00000000" w:rsidRPr="00000000">
              <w:rPr>
                <w:rFonts w:ascii="Arial" w:cs="Arial" w:eastAsia="Arial" w:hAnsi="Arial"/>
                <w:rtl w:val="0"/>
              </w:rPr>
              <w:t xml:space="preserve">Leyes de los gases.</w:t>
            </w:r>
          </w:p>
          <w:p w:rsidR="00000000" w:rsidDel="00000000" w:rsidP="00000000" w:rsidRDefault="00000000" w:rsidRPr="00000000" w14:paraId="0000031D">
            <w:pPr>
              <w:ind w:left="0" w:hanging="2"/>
              <w:rPr>
                <w:rFonts w:ascii="Arial" w:cs="Arial" w:eastAsia="Arial" w:hAnsi="Arial"/>
              </w:rPr>
            </w:pPr>
            <w:r w:rsidDel="00000000" w:rsidR="00000000" w:rsidRPr="00000000">
              <w:rPr>
                <w:rFonts w:ascii="Arial" w:cs="Arial" w:eastAsia="Arial" w:hAnsi="Arial"/>
                <w:rtl w:val="0"/>
              </w:rPr>
              <w:t xml:space="preserve">El carbono. Formas alotrópicas. Estado natural. Propiedades. Hibridación.</w:t>
            </w:r>
          </w:p>
          <w:p w:rsidR="00000000" w:rsidDel="00000000" w:rsidP="00000000" w:rsidRDefault="00000000" w:rsidRPr="00000000" w14:paraId="0000031E">
            <w:pPr>
              <w:ind w:left="0" w:hanging="2"/>
              <w:rPr>
                <w:rFonts w:ascii="Arial" w:cs="Arial" w:eastAsia="Arial" w:hAnsi="Arial"/>
              </w:rPr>
            </w:pPr>
            <w:r w:rsidDel="00000000" w:rsidR="00000000" w:rsidRPr="00000000">
              <w:rPr>
                <w:rFonts w:ascii="Arial" w:cs="Arial" w:eastAsia="Arial" w:hAnsi="Arial"/>
                <w:rtl w:val="0"/>
              </w:rPr>
              <w:t xml:space="preserve">Hidrocarburos: Alcanos. Alquenos. Alquinos</w:t>
            </w:r>
          </w:p>
          <w:p w:rsidR="00000000" w:rsidDel="00000000" w:rsidP="00000000" w:rsidRDefault="00000000" w:rsidRPr="00000000" w14:paraId="0000031F">
            <w:pPr>
              <w:ind w:left="0" w:hanging="2"/>
              <w:rPr>
                <w:rFonts w:ascii="Arial" w:cs="Arial" w:eastAsia="Arial" w:hAnsi="Arial"/>
              </w:rPr>
            </w:pPr>
            <w:r w:rsidDel="00000000" w:rsidR="00000000" w:rsidRPr="00000000">
              <w:rPr>
                <w:rFonts w:ascii="Arial" w:cs="Arial" w:eastAsia="Arial" w:hAnsi="Arial"/>
                <w:rtl w:val="0"/>
              </w:rPr>
              <w:t xml:space="preserve">Cadenas carbonadas</w:t>
            </w:r>
          </w:p>
          <w:p w:rsidR="00000000" w:rsidDel="00000000" w:rsidP="00000000" w:rsidRDefault="00000000" w:rsidRPr="00000000" w14:paraId="00000320">
            <w:pPr>
              <w:ind w:left="0" w:hanging="2"/>
              <w:rPr>
                <w:rFonts w:ascii="Arial" w:cs="Arial" w:eastAsia="Arial" w:hAnsi="Arial"/>
              </w:rPr>
            </w:pPr>
            <w:r w:rsidDel="00000000" w:rsidR="00000000" w:rsidRPr="00000000">
              <w:rPr>
                <w:rFonts w:ascii="Arial" w:cs="Arial" w:eastAsia="Arial" w:hAnsi="Arial"/>
                <w:rtl w:val="0"/>
              </w:rPr>
              <w:t xml:space="preserve">Saturación de carbono.</w:t>
            </w:r>
          </w:p>
          <w:p w:rsidR="00000000" w:rsidDel="00000000" w:rsidP="00000000" w:rsidRDefault="00000000" w:rsidRPr="00000000" w14:paraId="00000321">
            <w:pPr>
              <w:ind w:left="0" w:hanging="2"/>
              <w:rPr>
                <w:rFonts w:ascii="Arial" w:cs="Arial" w:eastAsia="Arial" w:hAnsi="Arial"/>
              </w:rPr>
            </w:pPr>
            <w:r w:rsidDel="00000000" w:rsidR="00000000" w:rsidRPr="00000000">
              <w:rPr>
                <w:rFonts w:ascii="Arial" w:cs="Arial" w:eastAsia="Arial" w:hAnsi="Arial"/>
                <w:rtl w:val="0"/>
              </w:rPr>
              <w:t xml:space="preserve">Isómeros</w:t>
            </w:r>
          </w:p>
          <w:p w:rsidR="00000000" w:rsidDel="00000000" w:rsidP="00000000" w:rsidRDefault="00000000" w:rsidRPr="00000000" w14:paraId="00000322">
            <w:pPr>
              <w:ind w:left="0" w:hanging="2"/>
              <w:rPr>
                <w:rFonts w:ascii="Arial" w:cs="Arial" w:eastAsia="Arial" w:hAnsi="Arial"/>
              </w:rPr>
            </w:pPr>
            <w:r w:rsidDel="00000000" w:rsidR="00000000" w:rsidRPr="00000000">
              <w:rPr>
                <w:rFonts w:ascii="Arial" w:cs="Arial" w:eastAsia="Arial" w:hAnsi="Arial"/>
                <w:rtl w:val="0"/>
              </w:rPr>
              <w:t xml:space="preserve">Grupos funcionales de la química orgánica. (DBA número 4 grado 11º)</w:t>
            </w:r>
          </w:p>
          <w:p w:rsidR="00000000" w:rsidDel="00000000" w:rsidP="00000000" w:rsidRDefault="00000000" w:rsidRPr="00000000" w14:paraId="00000323">
            <w:pPr>
              <w:ind w:left="0" w:hanging="2"/>
              <w:rPr>
                <w:rFonts w:ascii="Arial" w:cs="Arial" w:eastAsia="Arial" w:hAnsi="Arial"/>
              </w:rPr>
            </w:pPr>
            <w:r w:rsidDel="00000000" w:rsidR="00000000" w:rsidRPr="00000000">
              <w:rPr>
                <w:rFonts w:ascii="Arial" w:cs="Arial" w:eastAsia="Arial" w:hAnsi="Arial"/>
                <w:rtl w:val="0"/>
              </w:rPr>
              <w:t xml:space="preserve">Propiedades físicas y químicas de los grupos funcionales.</w:t>
            </w:r>
          </w:p>
          <w:p w:rsidR="00000000" w:rsidDel="00000000" w:rsidP="00000000" w:rsidRDefault="00000000" w:rsidRPr="00000000" w14:paraId="00000324">
            <w:pPr>
              <w:ind w:left="0" w:hanging="2"/>
              <w:rPr>
                <w:rFonts w:ascii="Arial" w:cs="Arial" w:eastAsia="Arial" w:hAnsi="Arial"/>
              </w:rPr>
            </w:pPr>
            <w:r w:rsidDel="00000000" w:rsidR="00000000" w:rsidRPr="00000000">
              <w:rPr>
                <w:rFonts w:ascii="Arial" w:cs="Arial" w:eastAsia="Arial" w:hAnsi="Arial"/>
                <w:rtl w:val="0"/>
              </w:rPr>
              <w:t xml:space="preserve">Nomenclatura de los grupos funcionales</w:t>
            </w:r>
          </w:p>
          <w:p w:rsidR="00000000" w:rsidDel="00000000" w:rsidP="00000000" w:rsidRDefault="00000000" w:rsidRPr="00000000" w14:paraId="00000325">
            <w:pPr>
              <w:ind w:left="0" w:hanging="2"/>
              <w:rPr>
                <w:rFonts w:ascii="Arial" w:cs="Arial" w:eastAsia="Arial" w:hAnsi="Arial"/>
              </w:rPr>
            </w:pPr>
            <w:r w:rsidDel="00000000" w:rsidR="00000000" w:rsidRPr="00000000">
              <w:rPr>
                <w:rFonts w:ascii="Arial" w:cs="Arial" w:eastAsia="Arial" w:hAnsi="Arial"/>
                <w:rtl w:val="0"/>
              </w:rPr>
              <w:t xml:space="preserve">Alcoholes. Aldehídos. Cetonas. Ácidos carboxílicos. Esteres. Éteres. Amidas.</w:t>
            </w:r>
          </w:p>
          <w:p w:rsidR="00000000" w:rsidDel="00000000" w:rsidP="00000000" w:rsidRDefault="00000000" w:rsidRPr="00000000" w14:paraId="00000326">
            <w:pPr>
              <w:ind w:left="0" w:hanging="2"/>
              <w:rPr>
                <w:rFonts w:ascii="Arial" w:cs="Arial" w:eastAsia="Arial" w:hAnsi="Arial"/>
              </w:rPr>
            </w:pPr>
            <w:r w:rsidDel="00000000" w:rsidR="00000000" w:rsidRPr="00000000">
              <w:rPr>
                <w:rFonts w:ascii="Arial" w:cs="Arial" w:eastAsia="Arial" w:hAnsi="Arial"/>
                <w:rtl w:val="0"/>
              </w:rPr>
              <w:t xml:space="preserve">Aminas. Obtención, propiedades fisicoquímicas, usos.</w:t>
            </w:r>
          </w:p>
          <w:p w:rsidR="00000000" w:rsidDel="00000000" w:rsidP="00000000" w:rsidRDefault="00000000" w:rsidRPr="00000000" w14:paraId="00000327">
            <w:pPr>
              <w:ind w:left="0" w:hanging="2"/>
              <w:rPr>
                <w:rFonts w:ascii="Arial" w:cs="Arial" w:eastAsia="Arial" w:hAnsi="Arial"/>
              </w:rPr>
            </w:pPr>
            <w:r w:rsidDel="00000000" w:rsidR="00000000" w:rsidRPr="00000000">
              <w:rPr>
                <w:rFonts w:ascii="Arial" w:cs="Arial" w:eastAsia="Arial" w:hAnsi="Arial"/>
                <w:rtl w:val="0"/>
              </w:rPr>
              <w:t xml:space="preserve">Bioelementos</w:t>
            </w:r>
          </w:p>
          <w:p w:rsidR="00000000" w:rsidDel="00000000" w:rsidP="00000000" w:rsidRDefault="00000000" w:rsidRPr="00000000" w14:paraId="00000328">
            <w:pPr>
              <w:ind w:left="0" w:hanging="2"/>
              <w:rPr>
                <w:rFonts w:ascii="Arial" w:cs="Arial" w:eastAsia="Arial" w:hAnsi="Arial"/>
              </w:rPr>
            </w:pPr>
            <w:r w:rsidDel="00000000" w:rsidR="00000000" w:rsidRPr="00000000">
              <w:rPr>
                <w:rFonts w:ascii="Arial" w:cs="Arial" w:eastAsia="Arial" w:hAnsi="Arial"/>
                <w:rtl w:val="0"/>
              </w:rPr>
              <w:t xml:space="preserve">Biocompuestos</w:t>
            </w:r>
          </w:p>
          <w:p w:rsidR="00000000" w:rsidDel="00000000" w:rsidP="00000000" w:rsidRDefault="00000000" w:rsidRPr="00000000" w14:paraId="00000329">
            <w:pPr>
              <w:ind w:left="0" w:hanging="2"/>
              <w:rPr>
                <w:rFonts w:ascii="Arial" w:cs="Arial" w:eastAsia="Arial" w:hAnsi="Arial"/>
              </w:rPr>
            </w:pPr>
            <w:r w:rsidDel="00000000" w:rsidR="00000000" w:rsidRPr="00000000">
              <w:rPr>
                <w:rFonts w:ascii="Arial" w:cs="Arial" w:eastAsia="Arial" w:hAnsi="Arial"/>
                <w:rtl w:val="0"/>
              </w:rPr>
              <w:t xml:space="preserve">Carbohidratos.</w:t>
            </w:r>
          </w:p>
          <w:p w:rsidR="00000000" w:rsidDel="00000000" w:rsidP="00000000" w:rsidRDefault="00000000" w:rsidRPr="00000000" w14:paraId="0000032A">
            <w:pPr>
              <w:ind w:left="0" w:hanging="2"/>
              <w:rPr>
                <w:rFonts w:ascii="Arial" w:cs="Arial" w:eastAsia="Arial" w:hAnsi="Arial"/>
              </w:rPr>
            </w:pPr>
            <w:r w:rsidDel="00000000" w:rsidR="00000000" w:rsidRPr="00000000">
              <w:rPr>
                <w:rFonts w:ascii="Arial" w:cs="Arial" w:eastAsia="Arial" w:hAnsi="Arial"/>
                <w:rtl w:val="0"/>
              </w:rPr>
              <w:t xml:space="preserve">Lípidos</w:t>
            </w:r>
          </w:p>
          <w:p w:rsidR="00000000" w:rsidDel="00000000" w:rsidP="00000000" w:rsidRDefault="00000000" w:rsidRPr="00000000" w14:paraId="0000032B">
            <w:pPr>
              <w:ind w:left="0" w:hanging="2"/>
              <w:rPr>
                <w:rFonts w:ascii="Arial" w:cs="Arial" w:eastAsia="Arial" w:hAnsi="Arial"/>
              </w:rPr>
            </w:pPr>
            <w:r w:rsidDel="00000000" w:rsidR="00000000" w:rsidRPr="00000000">
              <w:rPr>
                <w:rFonts w:ascii="Arial" w:cs="Arial" w:eastAsia="Arial" w:hAnsi="Arial"/>
                <w:rtl w:val="0"/>
              </w:rPr>
              <w:t xml:space="preserve">Proteínas.</w:t>
            </w:r>
          </w:p>
          <w:p w:rsidR="00000000" w:rsidDel="00000000" w:rsidP="00000000" w:rsidRDefault="00000000" w:rsidRPr="00000000" w14:paraId="0000032C">
            <w:pPr>
              <w:ind w:left="0" w:hanging="2"/>
              <w:rPr>
                <w:rFonts w:ascii="Arial" w:cs="Arial" w:eastAsia="Arial" w:hAnsi="Arial"/>
              </w:rPr>
            </w:pPr>
            <w:r w:rsidDel="00000000" w:rsidR="00000000" w:rsidRPr="00000000">
              <w:rPr>
                <w:rFonts w:ascii="Arial" w:cs="Arial" w:eastAsia="Arial" w:hAnsi="Arial"/>
                <w:rtl w:val="0"/>
              </w:rPr>
              <w:t xml:space="preserve">Propiedades físicas y químicas.</w:t>
            </w:r>
          </w:p>
          <w:p w:rsidR="00000000" w:rsidDel="00000000" w:rsidP="00000000" w:rsidRDefault="00000000" w:rsidRPr="00000000" w14:paraId="0000032D">
            <w:pPr>
              <w:ind w:left="0" w:hanging="2"/>
              <w:rPr>
                <w:rFonts w:ascii="Arial" w:cs="Arial" w:eastAsia="Arial" w:hAnsi="Arial"/>
              </w:rPr>
            </w:pPr>
            <w:r w:rsidDel="00000000" w:rsidR="00000000" w:rsidRPr="00000000">
              <w:rPr>
                <w:rFonts w:ascii="Arial" w:cs="Arial" w:eastAsia="Arial" w:hAnsi="Arial"/>
                <w:rtl w:val="0"/>
              </w:rPr>
              <w:t xml:space="preserve">Metabolismo</w:t>
            </w:r>
          </w:p>
        </w:tc>
      </w:tr>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2E">
            <w:pPr>
              <w:ind w:left="0" w:hanging="2"/>
              <w:jc w:val="center"/>
              <w:rPr>
                <w:rFonts w:ascii="Arial" w:cs="Arial" w:eastAsia="Arial" w:hAnsi="Arial"/>
              </w:rPr>
            </w:pPr>
            <w:r w:rsidDel="00000000" w:rsidR="00000000" w:rsidRPr="00000000">
              <w:rPr>
                <w:rFonts w:ascii="Arial" w:cs="Arial" w:eastAsia="Arial" w:hAnsi="Arial"/>
                <w:b w:val="1"/>
                <w:rtl w:val="0"/>
              </w:rPr>
              <w:t xml:space="preserve">11º</w:t>
            </w:r>
            <w:r w:rsidDel="00000000" w:rsidR="00000000" w:rsidRPr="00000000">
              <w:rPr>
                <w:rtl w:val="0"/>
              </w:rPr>
            </w:r>
          </w:p>
          <w:p w:rsidR="00000000" w:rsidDel="00000000" w:rsidP="00000000" w:rsidRDefault="00000000" w:rsidRPr="00000000" w14:paraId="0000032F">
            <w:pPr>
              <w:ind w:left="0" w:hanging="2"/>
              <w:jc w:val="center"/>
              <w:rPr>
                <w:rFonts w:ascii="Arial" w:cs="Arial" w:eastAsia="Arial" w:hAnsi="Arial"/>
              </w:rPr>
            </w:pPr>
            <w:r w:rsidDel="00000000" w:rsidR="00000000" w:rsidRPr="00000000">
              <w:rPr>
                <w:rFonts w:ascii="Arial" w:cs="Arial" w:eastAsia="Arial" w:hAnsi="Arial"/>
                <w:b w:val="1"/>
                <w:rtl w:val="0"/>
              </w:rPr>
              <w:t xml:space="preserve">FÍSICA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30">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frecuencia, amplitud, velocidad de propagación y longitud de onda en diversos tipos de ondas mecánicas.</w:t>
            </w:r>
          </w:p>
          <w:p w:rsidR="00000000" w:rsidDel="00000000" w:rsidP="00000000" w:rsidRDefault="00000000" w:rsidRPr="00000000" w14:paraId="00000331">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Reconozco y diferencio modelos para explicar la naturaleza y el comportamiento de la luz.</w:t>
            </w:r>
          </w:p>
          <w:p w:rsidR="00000000" w:rsidDel="00000000" w:rsidP="00000000" w:rsidRDefault="00000000" w:rsidRPr="00000000" w14:paraId="00000332">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Relaciono masa, distancia y fuerza de atracción gravitacional entre objetos.</w:t>
            </w:r>
          </w:p>
          <w:p w:rsidR="00000000" w:rsidDel="00000000" w:rsidP="00000000" w:rsidRDefault="00000000" w:rsidRPr="00000000" w14:paraId="00000333">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el modelo del campo gravitacional y la ley de gravitación universal.</w:t>
            </w:r>
          </w:p>
          <w:p w:rsidR="00000000" w:rsidDel="00000000" w:rsidP="00000000" w:rsidRDefault="00000000" w:rsidRPr="00000000" w14:paraId="00000334">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fuerzas macroscópicas y fuerzas electrostáticas. </w:t>
            </w:r>
          </w:p>
          <w:p w:rsidR="00000000" w:rsidDel="00000000" w:rsidP="00000000" w:rsidRDefault="00000000" w:rsidRPr="00000000" w14:paraId="00000335">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campo gravitacional y electrostático y entre campo eléctrico y magnético. </w:t>
            </w:r>
          </w:p>
          <w:p w:rsidR="00000000" w:rsidDel="00000000" w:rsidP="00000000" w:rsidRDefault="00000000" w:rsidRPr="00000000" w14:paraId="00000336">
            <w:pPr>
              <w:numPr>
                <w:ilvl w:val="0"/>
                <w:numId w:val="90"/>
              </w:numPr>
              <w:ind w:left="0" w:hanging="2"/>
              <w:jc w:val="both"/>
              <w:rPr>
                <w:rFonts w:ascii="Arial" w:cs="Arial" w:eastAsia="Arial" w:hAnsi="Arial"/>
              </w:rPr>
            </w:pPr>
            <w:r w:rsidDel="00000000" w:rsidR="00000000" w:rsidRPr="00000000">
              <w:rPr>
                <w:rFonts w:ascii="Arial" w:cs="Arial" w:eastAsia="Arial" w:hAnsi="Arial"/>
                <w:rtl w:val="0"/>
              </w:rPr>
              <w:t xml:space="preserve">Relaciono voltaje y corriente con los diferentes elementos de un circuito eléctrico complejo y para todo el sistema.</w:t>
            </w:r>
          </w:p>
          <w:p w:rsidR="00000000" w:rsidDel="00000000" w:rsidP="00000000" w:rsidRDefault="00000000" w:rsidRPr="00000000" w14:paraId="00000337">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ind w:left="0" w:hanging="2"/>
              <w:rPr>
                <w:rFonts w:ascii="Arial" w:cs="Arial" w:eastAsia="Arial" w:hAnsi="Arial"/>
              </w:rPr>
            </w:pPr>
            <w:r w:rsidDel="00000000" w:rsidR="00000000" w:rsidRPr="00000000">
              <w:rPr>
                <w:rFonts w:ascii="Arial" w:cs="Arial" w:eastAsia="Arial" w:hAnsi="Arial"/>
                <w:rtl w:val="0"/>
              </w:rPr>
              <w:t xml:space="preserve">Mecánica de fluidos</w:t>
            </w:r>
          </w:p>
          <w:p w:rsidR="00000000" w:rsidDel="00000000" w:rsidP="00000000" w:rsidRDefault="00000000" w:rsidRPr="00000000" w14:paraId="00000339">
            <w:pPr>
              <w:ind w:left="0" w:hanging="2"/>
              <w:rPr>
                <w:rFonts w:ascii="Arial" w:cs="Arial" w:eastAsia="Arial" w:hAnsi="Arial"/>
              </w:rPr>
            </w:pPr>
            <w:r w:rsidDel="00000000" w:rsidR="00000000" w:rsidRPr="00000000">
              <w:rPr>
                <w:rFonts w:ascii="Arial" w:cs="Arial" w:eastAsia="Arial" w:hAnsi="Arial"/>
                <w:b w:val="1"/>
                <w:rtl w:val="0"/>
              </w:rPr>
              <w:t xml:space="preserve">Termodinámica</w:t>
            </w:r>
            <w:r w:rsidDel="00000000" w:rsidR="00000000" w:rsidRPr="00000000">
              <w:rPr>
                <w:rtl w:val="0"/>
              </w:rPr>
            </w:r>
          </w:p>
          <w:p w:rsidR="00000000" w:rsidDel="00000000" w:rsidP="00000000" w:rsidRDefault="00000000" w:rsidRPr="00000000" w14:paraId="0000033A">
            <w:pPr>
              <w:ind w:left="0" w:hanging="2"/>
              <w:rPr>
                <w:rFonts w:ascii="Arial" w:cs="Arial" w:eastAsia="Arial" w:hAnsi="Arial"/>
              </w:rPr>
            </w:pPr>
            <w:r w:rsidDel="00000000" w:rsidR="00000000" w:rsidRPr="00000000">
              <w:rPr>
                <w:rFonts w:ascii="Arial" w:cs="Arial" w:eastAsia="Arial" w:hAnsi="Arial"/>
                <w:rtl w:val="0"/>
              </w:rPr>
              <w:t xml:space="preserve">Leyes y Procesos termodinámicos.</w:t>
            </w:r>
          </w:p>
          <w:p w:rsidR="00000000" w:rsidDel="00000000" w:rsidP="00000000" w:rsidRDefault="00000000" w:rsidRPr="00000000" w14:paraId="0000033B">
            <w:pPr>
              <w:ind w:left="0" w:hanging="2"/>
              <w:rPr>
                <w:rFonts w:ascii="Arial" w:cs="Arial" w:eastAsia="Arial" w:hAnsi="Arial"/>
              </w:rPr>
            </w:pPr>
            <w:r w:rsidDel="00000000" w:rsidR="00000000" w:rsidRPr="00000000">
              <w:rPr>
                <w:rFonts w:ascii="Arial" w:cs="Arial" w:eastAsia="Arial" w:hAnsi="Arial"/>
                <w:rtl w:val="0"/>
              </w:rPr>
              <w:t xml:space="preserve">Movimiento armónico simple (M.A.S). Energía en el M.A.S</w:t>
            </w:r>
          </w:p>
          <w:p w:rsidR="00000000" w:rsidDel="00000000" w:rsidP="00000000" w:rsidRDefault="00000000" w:rsidRPr="00000000" w14:paraId="0000033C">
            <w:pPr>
              <w:ind w:left="0" w:hanging="2"/>
              <w:rPr>
                <w:rFonts w:ascii="Arial" w:cs="Arial" w:eastAsia="Arial" w:hAnsi="Arial"/>
              </w:rPr>
            </w:pPr>
            <w:r w:rsidDel="00000000" w:rsidR="00000000" w:rsidRPr="00000000">
              <w:rPr>
                <w:rFonts w:ascii="Arial" w:cs="Arial" w:eastAsia="Arial" w:hAnsi="Arial"/>
                <w:rtl w:val="0"/>
              </w:rPr>
              <w:t xml:space="preserve">Movimiento pendular. Leyes del Péndulo.</w:t>
            </w:r>
          </w:p>
          <w:p w:rsidR="00000000" w:rsidDel="00000000" w:rsidP="00000000" w:rsidRDefault="00000000" w:rsidRPr="00000000" w14:paraId="0000033D">
            <w:pPr>
              <w:ind w:left="0" w:hanging="2"/>
              <w:rPr>
                <w:rFonts w:ascii="Arial" w:cs="Arial" w:eastAsia="Arial" w:hAnsi="Arial"/>
              </w:rPr>
            </w:pPr>
            <w:r w:rsidDel="00000000" w:rsidR="00000000" w:rsidRPr="00000000">
              <w:rPr>
                <w:rFonts w:ascii="Arial" w:cs="Arial" w:eastAsia="Arial" w:hAnsi="Arial"/>
                <w:rtl w:val="0"/>
              </w:rPr>
              <w:t xml:space="preserve">Movimiento ondulatorio (acústica</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33E">
            <w:pPr>
              <w:ind w:left="0" w:hanging="2"/>
              <w:rPr>
                <w:rFonts w:ascii="Arial" w:cs="Arial" w:eastAsia="Arial" w:hAnsi="Arial"/>
              </w:rPr>
            </w:pPr>
            <w:r w:rsidDel="00000000" w:rsidR="00000000" w:rsidRPr="00000000">
              <w:rPr>
                <w:rFonts w:ascii="Arial" w:cs="Arial" w:eastAsia="Arial" w:hAnsi="Arial"/>
                <w:rtl w:val="0"/>
              </w:rPr>
              <w:t xml:space="preserve">Fenómenos ondulatorios</w:t>
            </w:r>
          </w:p>
          <w:p w:rsidR="00000000" w:rsidDel="00000000" w:rsidP="00000000" w:rsidRDefault="00000000" w:rsidRPr="00000000" w14:paraId="0000033F">
            <w:pPr>
              <w:ind w:left="0" w:hanging="2"/>
              <w:rPr>
                <w:rFonts w:ascii="Arial" w:cs="Arial" w:eastAsia="Arial" w:hAnsi="Arial"/>
              </w:rPr>
            </w:pPr>
            <w:r w:rsidDel="00000000" w:rsidR="00000000" w:rsidRPr="00000000">
              <w:rPr>
                <w:rFonts w:ascii="Arial" w:cs="Arial" w:eastAsia="Arial" w:hAnsi="Arial"/>
                <w:rtl w:val="0"/>
              </w:rPr>
              <w:t xml:space="preserve">Sonido. </w:t>
            </w:r>
          </w:p>
          <w:p w:rsidR="00000000" w:rsidDel="00000000" w:rsidP="00000000" w:rsidRDefault="00000000" w:rsidRPr="00000000" w14:paraId="00000340">
            <w:pPr>
              <w:ind w:left="0" w:hanging="2"/>
              <w:rPr>
                <w:rFonts w:ascii="Arial" w:cs="Arial" w:eastAsia="Arial" w:hAnsi="Arial"/>
              </w:rPr>
            </w:pPr>
            <w:r w:rsidDel="00000000" w:rsidR="00000000" w:rsidRPr="00000000">
              <w:rPr>
                <w:rFonts w:ascii="Arial" w:cs="Arial" w:eastAsia="Arial" w:hAnsi="Arial"/>
                <w:rtl w:val="0"/>
              </w:rPr>
              <w:t xml:space="preserve">Electricidad y magnetismo.</w:t>
            </w:r>
          </w:p>
          <w:p w:rsidR="00000000" w:rsidDel="00000000" w:rsidP="00000000" w:rsidRDefault="00000000" w:rsidRPr="00000000" w14:paraId="00000341">
            <w:pPr>
              <w:ind w:left="0" w:hanging="2"/>
              <w:rPr>
                <w:rFonts w:ascii="Arial" w:cs="Arial" w:eastAsia="Arial" w:hAnsi="Arial"/>
              </w:rPr>
            </w:pPr>
            <w:r w:rsidDel="00000000" w:rsidR="00000000" w:rsidRPr="00000000">
              <w:rPr>
                <w:rFonts w:ascii="Arial" w:cs="Arial" w:eastAsia="Arial" w:hAnsi="Arial"/>
                <w:rtl w:val="0"/>
              </w:rPr>
              <w:t xml:space="preserve">Campo magnético</w:t>
            </w:r>
          </w:p>
          <w:p w:rsidR="00000000" w:rsidDel="00000000" w:rsidP="00000000" w:rsidRDefault="00000000" w:rsidRPr="00000000" w14:paraId="00000342">
            <w:pPr>
              <w:ind w:left="0" w:hanging="2"/>
              <w:rPr>
                <w:rFonts w:ascii="Arial" w:cs="Arial" w:eastAsia="Arial" w:hAnsi="Arial"/>
              </w:rPr>
            </w:pPr>
            <w:r w:rsidDel="00000000" w:rsidR="00000000" w:rsidRPr="00000000">
              <w:rPr>
                <w:rFonts w:ascii="Arial" w:cs="Arial" w:eastAsia="Arial" w:hAnsi="Arial"/>
                <w:rtl w:val="0"/>
              </w:rPr>
              <w:t xml:space="preserve">Naturaleza de la luz. </w:t>
            </w:r>
          </w:p>
          <w:p w:rsidR="00000000" w:rsidDel="00000000" w:rsidP="00000000" w:rsidRDefault="00000000" w:rsidRPr="00000000" w14:paraId="00000343">
            <w:pPr>
              <w:ind w:left="0" w:hanging="2"/>
              <w:rPr>
                <w:rFonts w:ascii="Arial" w:cs="Arial" w:eastAsia="Arial" w:hAnsi="Arial"/>
              </w:rPr>
            </w:pPr>
            <w:r w:rsidDel="00000000" w:rsidR="00000000" w:rsidRPr="00000000">
              <w:rPr>
                <w:rFonts w:ascii="Arial" w:cs="Arial" w:eastAsia="Arial" w:hAnsi="Arial"/>
                <w:rtl w:val="0"/>
              </w:rPr>
              <w:t xml:space="preserve">Refracción de la luz. Reflexión interna total.</w:t>
            </w:r>
          </w:p>
          <w:p w:rsidR="00000000" w:rsidDel="00000000" w:rsidP="00000000" w:rsidRDefault="00000000" w:rsidRPr="00000000" w14:paraId="00000344">
            <w:pPr>
              <w:ind w:left="0" w:hanging="2"/>
              <w:rPr>
                <w:rFonts w:ascii="Arial" w:cs="Arial" w:eastAsia="Arial" w:hAnsi="Arial"/>
              </w:rPr>
            </w:pPr>
            <w:r w:rsidDel="00000000" w:rsidR="00000000" w:rsidRPr="00000000">
              <w:rPr>
                <w:rFonts w:ascii="Arial" w:cs="Arial" w:eastAsia="Arial" w:hAnsi="Arial"/>
                <w:rtl w:val="0"/>
              </w:rPr>
              <w:t xml:space="preserve">Las lentes. </w:t>
            </w:r>
          </w:p>
          <w:p w:rsidR="00000000" w:rsidDel="00000000" w:rsidP="00000000" w:rsidRDefault="00000000" w:rsidRPr="00000000" w14:paraId="00000345">
            <w:pPr>
              <w:ind w:left="0" w:hanging="2"/>
              <w:rPr>
                <w:rFonts w:ascii="Arial" w:cs="Arial" w:eastAsia="Arial" w:hAnsi="Arial"/>
              </w:rPr>
            </w:pPr>
            <w:r w:rsidDel="00000000" w:rsidR="00000000" w:rsidRPr="00000000">
              <w:rPr>
                <w:rFonts w:ascii="Arial" w:cs="Arial" w:eastAsia="Arial" w:hAnsi="Arial"/>
                <w:rtl w:val="0"/>
              </w:rPr>
              <w:t xml:space="preserve">Lentes y espejos.</w:t>
            </w:r>
          </w:p>
          <w:p w:rsidR="00000000" w:rsidDel="00000000" w:rsidP="00000000" w:rsidRDefault="00000000" w:rsidRPr="00000000" w14:paraId="00000346">
            <w:pPr>
              <w:ind w:left="0" w:hanging="2"/>
              <w:rPr>
                <w:rFonts w:ascii="Arial" w:cs="Arial" w:eastAsia="Arial" w:hAnsi="Arial"/>
              </w:rPr>
            </w:pPr>
            <w:r w:rsidDel="00000000" w:rsidR="00000000" w:rsidRPr="00000000">
              <w:rPr>
                <w:rFonts w:ascii="Arial" w:cs="Arial" w:eastAsia="Arial" w:hAnsi="Arial"/>
                <w:rtl w:val="0"/>
              </w:rPr>
              <w:t xml:space="preserve">(DBA 1,2 y 3 grado 11)</w:t>
            </w:r>
          </w:p>
        </w:tc>
      </w:tr>
    </w:tbl>
    <w:p w:rsidR="00000000" w:rsidDel="00000000" w:rsidP="00000000" w:rsidRDefault="00000000" w:rsidRPr="00000000" w14:paraId="000003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4C">
      <w:pPr>
        <w:ind w:left="0" w:hanging="2"/>
        <w:rPr>
          <w:rFonts w:ascii="Arial" w:cs="Arial" w:eastAsia="Arial" w:hAnsi="Arial"/>
        </w:rPr>
      </w:pPr>
      <w:r w:rsidDel="00000000" w:rsidR="00000000" w:rsidRPr="00000000">
        <w:rPr>
          <w:rFonts w:ascii="Arial" w:cs="Arial" w:eastAsia="Arial" w:hAnsi="Arial"/>
          <w:b w:val="1"/>
          <w:rtl w:val="0"/>
        </w:rPr>
        <w:t xml:space="preserve">ANEXO: PLAN ANUAL DBA PRIMARIA </w:t>
      </w:r>
      <w:r w:rsidDel="00000000" w:rsidR="00000000" w:rsidRPr="00000000">
        <w:rPr>
          <w:rtl w:val="0"/>
        </w:rPr>
      </w:r>
    </w:p>
    <w:p w:rsidR="00000000" w:rsidDel="00000000" w:rsidP="00000000" w:rsidRDefault="00000000" w:rsidRPr="00000000" w14:paraId="0000034D">
      <w:pPr>
        <w:ind w:left="0" w:hanging="2"/>
        <w:rPr>
          <w:rFonts w:ascii="Arial" w:cs="Arial" w:eastAsia="Arial" w:hAnsi="Arial"/>
        </w:rPr>
      </w:pPr>
      <w:r w:rsidDel="00000000" w:rsidR="00000000" w:rsidRPr="00000000">
        <w:rPr>
          <w:rtl w:val="0"/>
        </w:rPr>
      </w:r>
    </w:p>
    <w:tbl>
      <w:tblPr>
        <w:tblStyle w:val="Table4"/>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9"/>
        <w:gridCol w:w="4043"/>
        <w:gridCol w:w="4238"/>
        <w:gridCol w:w="3851"/>
        <w:tblGridChange w:id="0">
          <w:tblGrid>
            <w:gridCol w:w="1429"/>
            <w:gridCol w:w="4043"/>
            <w:gridCol w:w="4238"/>
            <w:gridCol w:w="38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ind w:left="0" w:hanging="2"/>
              <w:rPr>
                <w:rFonts w:ascii="Arial" w:cs="Arial" w:eastAsia="Arial" w:hAnsi="Arial"/>
              </w:rPr>
            </w:pPr>
            <w:r w:rsidDel="00000000" w:rsidR="00000000" w:rsidRPr="00000000">
              <w:rPr>
                <w:rFonts w:ascii="Arial" w:cs="Arial" w:eastAsia="Arial" w:hAnsi="Arial"/>
                <w:b w:val="1"/>
                <w:rtl w:val="0"/>
              </w:rPr>
              <w:t xml:space="preserve">  GRADO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ind w:left="0" w:hanging="2"/>
              <w:rPr>
                <w:rFonts w:ascii="Arial" w:cs="Arial" w:eastAsia="Arial" w:hAnsi="Arial"/>
              </w:rPr>
            </w:pPr>
            <w:r w:rsidDel="00000000" w:rsidR="00000000" w:rsidRPr="00000000">
              <w:rPr>
                <w:rFonts w:ascii="Arial" w:cs="Arial" w:eastAsia="Arial" w:hAnsi="Arial"/>
                <w:b w:val="1"/>
                <w:rtl w:val="0"/>
              </w:rPr>
              <w:t xml:space="preserve">Periodo 1 entorno vivo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ind w:left="0" w:hanging="2"/>
              <w:rPr>
                <w:rFonts w:ascii="Arial" w:cs="Arial" w:eastAsia="Arial" w:hAnsi="Arial"/>
              </w:rPr>
            </w:pPr>
            <w:r w:rsidDel="00000000" w:rsidR="00000000" w:rsidRPr="00000000">
              <w:rPr>
                <w:rFonts w:ascii="Arial" w:cs="Arial" w:eastAsia="Arial" w:hAnsi="Arial"/>
                <w:b w:val="1"/>
                <w:rtl w:val="0"/>
              </w:rPr>
              <w:t xml:space="preserve">Periodo 2                              entorno físico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ind w:left="0" w:hanging="2"/>
              <w:rPr>
                <w:rFonts w:ascii="Arial" w:cs="Arial" w:eastAsia="Arial" w:hAnsi="Arial"/>
              </w:rPr>
            </w:pPr>
            <w:r w:rsidDel="00000000" w:rsidR="00000000" w:rsidRPr="00000000">
              <w:rPr>
                <w:rFonts w:ascii="Arial" w:cs="Arial" w:eastAsia="Arial" w:hAnsi="Arial"/>
                <w:b w:val="1"/>
                <w:rtl w:val="0"/>
              </w:rPr>
              <w:t xml:space="preserve">Periodo 3 entorno físico</w:t>
            </w:r>
            <w:r w:rsidDel="00000000" w:rsidR="00000000" w:rsidRPr="00000000">
              <w:rPr>
                <w:rtl w:val="0"/>
              </w:rPr>
            </w:r>
          </w:p>
          <w:p w:rsidR="00000000" w:rsidDel="00000000" w:rsidP="00000000" w:rsidRDefault="00000000" w:rsidRPr="00000000" w14:paraId="00000352">
            <w:pPr>
              <w:ind w:left="0" w:hanging="2"/>
              <w:rPr>
                <w:rFonts w:ascii="Arial" w:cs="Arial" w:eastAsia="Arial" w:hAnsi="Arial"/>
              </w:rPr>
            </w:pPr>
            <w:r w:rsidDel="00000000" w:rsidR="00000000" w:rsidRPr="00000000">
              <w:rPr>
                <w:rFonts w:ascii="Arial" w:cs="Arial" w:eastAsia="Arial" w:hAnsi="Arial"/>
                <w:b w:val="1"/>
                <w:rtl w:val="0"/>
              </w:rPr>
              <w:t xml:space="preserve">Ciencia, tecnología y sociedad</w:t>
            </w:r>
            <w:r w:rsidDel="00000000" w:rsidR="00000000" w:rsidRPr="00000000">
              <w:rPr>
                <w:rtl w:val="0"/>
              </w:rPr>
            </w:r>
          </w:p>
        </w:tc>
      </w:tr>
      <w:tr>
        <w:trPr>
          <w:cantSplit w:val="0"/>
          <w:trHeight w:val="33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ind w:left="0" w:hanging="2"/>
              <w:rPr>
                <w:rFonts w:ascii="Arial" w:cs="Arial" w:eastAsia="Arial" w:hAnsi="Arial"/>
              </w:rPr>
            </w:pPr>
            <w:r w:rsidDel="00000000" w:rsidR="00000000" w:rsidRPr="00000000">
              <w:rPr>
                <w:rFonts w:ascii="Arial" w:cs="Arial" w:eastAsia="Arial" w:hAnsi="Arial"/>
                <w:b w:val="1"/>
                <w:rtl w:val="0"/>
              </w:rPr>
              <w:t xml:space="preserve">PRIMERO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r>
      <w:tr>
        <w:trPr>
          <w:cantSplit w:val="0"/>
          <w:trHeight w:val="233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ind w:left="0" w:hanging="2"/>
              <w:rPr>
                <w:rFonts w:ascii="Arial" w:cs="Arial" w:eastAsia="Arial" w:hAnsi="Arial"/>
              </w:rPr>
            </w:pPr>
            <w:r w:rsidDel="00000000" w:rsidR="00000000" w:rsidRPr="00000000">
              <w:rPr>
                <w:rFonts w:ascii="Arial" w:cs="Arial" w:eastAsia="Arial" w:hAnsi="Arial"/>
                <w:rtl w:val="0"/>
              </w:rPr>
              <w:t xml:space="preserve">Comprende que los seres vivos (plantas y animales) tienen características comunes (se alimentan, respiran, tienen un ciclo de vida, responden al entorno) y los diferencia de los objetos inertes.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ind w:left="0" w:hanging="2"/>
              <w:rPr>
                <w:rFonts w:ascii="Arial" w:cs="Arial" w:eastAsia="Arial" w:hAnsi="Arial"/>
              </w:rPr>
            </w:pPr>
            <w:r w:rsidDel="00000000" w:rsidR="00000000" w:rsidRPr="00000000">
              <w:rPr>
                <w:rFonts w:ascii="Arial" w:cs="Arial" w:eastAsia="Arial" w:hAnsi="Arial"/>
                <w:rtl w:val="0"/>
              </w:rPr>
              <w:t xml:space="preserve">Comprende que los sentidos le permiten percibir algunas características de los objetos que nos rodean (temperatura, sabor, sonidos, olor, color, texturas y formas).</w:t>
            </w:r>
          </w:p>
          <w:p w:rsidR="00000000" w:rsidDel="00000000" w:rsidP="00000000" w:rsidRDefault="00000000" w:rsidRPr="00000000" w14:paraId="000003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5B">
            <w:pPr>
              <w:ind w:left="0" w:hanging="2"/>
              <w:rPr>
                <w:rFonts w:ascii="Arial" w:cs="Arial" w:eastAsia="Arial" w:hAnsi="Arial"/>
              </w:rPr>
            </w:pPr>
            <w:r w:rsidDel="00000000" w:rsidR="00000000" w:rsidRPr="00000000">
              <w:rPr>
                <w:rFonts w:ascii="Arial" w:cs="Arial" w:eastAsia="Arial" w:hAnsi="Arial"/>
                <w:rtl w:val="0"/>
              </w:rPr>
              <w:t xml:space="preserve">Comprende que su cuerpo experimenta constantes cambios a lo largo del tiempo y reconoce a partir de su comparación que tiene características similares y diferentes a las de sus padres y compañeros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ind w:left="0" w:hanging="2"/>
              <w:rPr>
                <w:rFonts w:ascii="Arial" w:cs="Arial" w:eastAsia="Arial" w:hAnsi="Arial"/>
              </w:rPr>
            </w:pPr>
            <w:r w:rsidDel="00000000" w:rsidR="00000000" w:rsidRPr="00000000">
              <w:rPr>
                <w:rFonts w:ascii="Arial" w:cs="Arial" w:eastAsia="Arial" w:hAnsi="Arial"/>
                <w:rtl w:val="0"/>
              </w:rPr>
              <w:t xml:space="preserve">Comprende que existe una gran variedad de materiales y que éstos se utilizan para distintos fines, según sus características (longitud, dureza, flexibilidad, permeabilidad al agua, solubilidad, ductilidad, maleabilidad, color, sabor, textura).</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ind w:left="0" w:hanging="2"/>
              <w:rPr>
                <w:rFonts w:ascii="Arial" w:cs="Arial" w:eastAsia="Arial" w:hAnsi="Arial"/>
              </w:rPr>
            </w:pPr>
            <w:r w:rsidDel="00000000" w:rsidR="00000000" w:rsidRPr="00000000">
              <w:rPr>
                <w:rFonts w:ascii="Arial" w:cs="Arial" w:eastAsia="Arial" w:hAnsi="Arial"/>
                <w:b w:val="1"/>
                <w:rtl w:val="0"/>
              </w:rPr>
              <w:t xml:space="preserve">Contenidos entorno vivo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r>
      <w:tr>
        <w:trPr>
          <w:cantSplit w:val="0"/>
          <w:trHeight w:val="97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ind w:left="0" w:hanging="2"/>
              <w:rPr>
                <w:rFonts w:ascii="Arial" w:cs="Arial" w:eastAsia="Arial" w:hAnsi="Arial"/>
              </w:rPr>
            </w:pPr>
            <w:r w:rsidDel="00000000" w:rsidR="00000000" w:rsidRPr="00000000">
              <w:rPr>
                <w:rFonts w:ascii="Arial" w:cs="Arial" w:eastAsia="Arial" w:hAnsi="Arial"/>
                <w:rtl w:val="0"/>
              </w:rPr>
              <w:t xml:space="preserve">Los seres vivos y el medio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64">
            <w:pPr>
              <w:ind w:left="0" w:hanging="2"/>
              <w:rPr>
                <w:rFonts w:ascii="Arial" w:cs="Arial" w:eastAsia="Arial" w:hAnsi="Arial"/>
              </w:rPr>
            </w:pPr>
            <w:r w:rsidDel="00000000" w:rsidR="00000000" w:rsidRPr="00000000">
              <w:rPr>
                <w:rFonts w:ascii="Arial" w:cs="Arial" w:eastAsia="Arial" w:hAnsi="Arial"/>
                <w:rtl w:val="0"/>
              </w:rPr>
              <w:t xml:space="preserve">El cuerpo humano y sus partes.</w:t>
            </w:r>
          </w:p>
          <w:p w:rsidR="00000000" w:rsidDel="00000000" w:rsidP="00000000" w:rsidRDefault="00000000" w:rsidRPr="00000000" w14:paraId="00000365">
            <w:pPr>
              <w:ind w:left="0" w:hanging="2"/>
              <w:rPr>
                <w:rFonts w:ascii="Arial" w:cs="Arial" w:eastAsia="Arial" w:hAnsi="Arial"/>
              </w:rPr>
            </w:pPr>
            <w:r w:rsidDel="00000000" w:rsidR="00000000" w:rsidRPr="00000000">
              <w:rPr>
                <w:rFonts w:ascii="Arial" w:cs="Arial" w:eastAsia="Arial" w:hAnsi="Arial"/>
                <w:rtl w:val="0"/>
              </w:rPr>
              <w:t xml:space="preserve">Los sentidos</w:t>
            </w:r>
          </w:p>
          <w:p w:rsidR="00000000" w:rsidDel="00000000" w:rsidP="00000000" w:rsidRDefault="00000000" w:rsidRPr="00000000" w14:paraId="00000366">
            <w:pPr>
              <w:ind w:left="0" w:hanging="2"/>
              <w:rPr>
                <w:rFonts w:ascii="Arial" w:cs="Arial" w:eastAsia="Arial" w:hAnsi="Arial"/>
              </w:rPr>
            </w:pPr>
            <w:r w:rsidDel="00000000" w:rsidR="00000000" w:rsidRPr="00000000">
              <w:rPr>
                <w:rFonts w:ascii="Arial" w:cs="Arial" w:eastAsia="Arial" w:hAnsi="Arial"/>
                <w:rtl w:val="0"/>
              </w:rPr>
              <w:t xml:space="preserve">Cuidado del cuerpo humano a través de hábitos saludables y una alimentación balanceada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68">
            <w:pPr>
              <w:ind w:left="0" w:hanging="2"/>
              <w:rPr>
                <w:rFonts w:ascii="Arial" w:cs="Arial" w:eastAsia="Arial" w:hAnsi="Arial"/>
              </w:rPr>
            </w:pPr>
            <w:r w:rsidDel="00000000" w:rsidR="00000000" w:rsidRPr="00000000">
              <w:rPr>
                <w:rFonts w:ascii="Arial" w:cs="Arial" w:eastAsia="Arial" w:hAnsi="Arial"/>
                <w:rtl w:val="0"/>
              </w:rPr>
              <w:t xml:space="preserve">Descripción de objetos y características de los objetos que nos rodean</w:t>
            </w:r>
          </w:p>
          <w:p w:rsidR="00000000" w:rsidDel="00000000" w:rsidP="00000000" w:rsidRDefault="00000000" w:rsidRPr="00000000" w14:paraId="00000369">
            <w:pPr>
              <w:ind w:left="0" w:hanging="2"/>
              <w:rPr>
                <w:rFonts w:ascii="Arial" w:cs="Arial" w:eastAsia="Arial" w:hAnsi="Arial"/>
              </w:rPr>
            </w:pPr>
            <w:r w:rsidDel="00000000" w:rsidR="00000000" w:rsidRPr="00000000">
              <w:rPr>
                <w:rtl w:val="0"/>
              </w:rPr>
            </w:r>
          </w:p>
        </w:tc>
      </w:tr>
      <w:tr>
        <w:trPr>
          <w:cantSplit w:val="0"/>
          <w:trHeight w:val="33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ind w:left="0" w:hanging="2"/>
              <w:rPr>
                <w:rFonts w:ascii="Arial" w:cs="Arial" w:eastAsia="Arial" w:hAnsi="Arial"/>
              </w:rPr>
            </w:pPr>
            <w:r w:rsidDel="00000000" w:rsidR="00000000" w:rsidRPr="00000000">
              <w:rPr>
                <w:rFonts w:ascii="Arial" w:cs="Arial" w:eastAsia="Arial" w:hAnsi="Arial"/>
                <w:b w:val="1"/>
                <w:rtl w:val="0"/>
              </w:rPr>
              <w:t xml:space="preserve">SEGUNDO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r>
      <w:tr>
        <w:trPr>
          <w:cantSplit w:val="0"/>
          <w:trHeight w:val="233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numPr>
                <w:ilvl w:val="0"/>
                <w:numId w:val="139"/>
              </w:numPr>
              <w:pBdr>
                <w:top w:space="0" w:sz="0" w:val="nil"/>
                <w:left w:space="0" w:sz="0" w:val="nil"/>
                <w:bottom w:space="0" w:sz="0" w:val="nil"/>
                <w:right w:space="0" w:sz="0" w:val="nil"/>
                <w:between w:space="0" w:sz="0" w:val="nil"/>
              </w:pBdr>
              <w:spacing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la relación entre las características físicas de plantas y animales con los ambientes en donde viven, teniendo en cuenta sus necesidades básicas (luz, agua, aire, suelo, nutrientes, desplazamiento y protección).</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71">
            <w:pPr>
              <w:numPr>
                <w:ilvl w:val="0"/>
                <w:numId w:val="139"/>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Explica los procesos de cambios físicos que ocurren en el ciclo de vida de plantas y animales de su entorno, en un período de tiempo determinado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numPr>
                <w:ilvl w:val="0"/>
                <w:numId w:val="139"/>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que las sustancias pueden encontrarse en distintos estados (sólido, líquido y gaseoso).</w:t>
            </w:r>
          </w:p>
          <w:p w:rsidR="00000000" w:rsidDel="00000000" w:rsidP="00000000" w:rsidRDefault="00000000" w:rsidRPr="00000000" w14:paraId="00000373">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ind w:left="0" w:hanging="2"/>
              <w:rPr>
                <w:rFonts w:ascii="Arial" w:cs="Arial" w:eastAsia="Arial" w:hAnsi="Arial"/>
              </w:rPr>
            </w:pPr>
            <w:r w:rsidDel="00000000" w:rsidR="00000000" w:rsidRPr="00000000">
              <w:rPr>
                <w:rFonts w:ascii="Arial" w:cs="Arial" w:eastAsia="Arial" w:hAnsi="Arial"/>
                <w:rtl w:val="0"/>
              </w:rPr>
              <w:t xml:space="preserve">Comprende que una acción mecánica (fuerza) puede producir distintas deformaciones en un objeto, y que este resiste a las fuerzas de diferente modo, de acuerdo con el material del que está hecho.</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r>
      <w:tr>
        <w:trPr>
          <w:cantSplit w:val="0"/>
          <w:trHeight w:val="97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ind w:left="0" w:hanging="2"/>
              <w:rPr>
                <w:rFonts w:ascii="Arial" w:cs="Arial" w:eastAsia="Arial" w:hAnsi="Arial"/>
              </w:rPr>
            </w:pPr>
            <w:r w:rsidDel="00000000" w:rsidR="00000000" w:rsidRPr="00000000">
              <w:rPr>
                <w:rFonts w:ascii="Arial" w:cs="Arial" w:eastAsia="Arial" w:hAnsi="Arial"/>
                <w:rtl w:val="0"/>
              </w:rPr>
              <w:t xml:space="preserve">Seres vivos: plantas y animales.</w:t>
            </w:r>
          </w:p>
          <w:p w:rsidR="00000000" w:rsidDel="00000000" w:rsidP="00000000" w:rsidRDefault="00000000" w:rsidRPr="00000000" w14:paraId="0000037B">
            <w:pPr>
              <w:ind w:left="0" w:hanging="2"/>
              <w:rPr>
                <w:rFonts w:ascii="Arial" w:cs="Arial" w:eastAsia="Arial" w:hAnsi="Arial"/>
              </w:rPr>
            </w:pPr>
            <w:r w:rsidDel="00000000" w:rsidR="00000000" w:rsidRPr="00000000">
              <w:rPr>
                <w:rFonts w:ascii="Arial" w:cs="Arial" w:eastAsia="Arial" w:hAnsi="Arial"/>
                <w:rtl w:val="0"/>
              </w:rPr>
              <w:t xml:space="preserve">Partes del cuerpo humano.</w:t>
            </w:r>
          </w:p>
          <w:p w:rsidR="00000000" w:rsidDel="00000000" w:rsidP="00000000" w:rsidRDefault="00000000" w:rsidRPr="00000000" w14:paraId="0000037C">
            <w:pPr>
              <w:ind w:left="0" w:hanging="2"/>
              <w:rPr>
                <w:rFonts w:ascii="Arial" w:cs="Arial" w:eastAsia="Arial" w:hAnsi="Arial"/>
              </w:rPr>
            </w:pPr>
            <w:r w:rsidDel="00000000" w:rsidR="00000000" w:rsidRPr="00000000">
              <w:rPr>
                <w:rFonts w:ascii="Arial" w:cs="Arial" w:eastAsia="Arial" w:hAnsi="Arial"/>
                <w:rtl w:val="0"/>
              </w:rPr>
              <w:t xml:space="preserve">Cuidado de mi cuerpo y el de otras personas.</w:t>
            </w:r>
          </w:p>
          <w:p w:rsidR="00000000" w:rsidDel="00000000" w:rsidP="00000000" w:rsidRDefault="00000000" w:rsidRPr="00000000" w14:paraId="0000037D">
            <w:pPr>
              <w:ind w:left="0" w:hanging="2"/>
              <w:rPr>
                <w:rFonts w:ascii="Arial" w:cs="Arial" w:eastAsia="Arial" w:hAnsi="Arial"/>
              </w:rPr>
            </w:pPr>
            <w:r w:rsidDel="00000000" w:rsidR="00000000" w:rsidRPr="00000000">
              <w:rPr>
                <w:rFonts w:ascii="Arial" w:cs="Arial" w:eastAsia="Arial" w:hAnsi="Arial"/>
                <w:rtl w:val="0"/>
              </w:rPr>
              <w:t xml:space="preserve">Hábitos de higiene.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ind w:left="0" w:hanging="2"/>
              <w:rPr>
                <w:rFonts w:ascii="Arial" w:cs="Arial" w:eastAsia="Arial" w:hAnsi="Arial"/>
              </w:rPr>
            </w:pPr>
            <w:r w:rsidDel="00000000" w:rsidR="00000000" w:rsidRPr="00000000">
              <w:rPr>
                <w:rFonts w:ascii="Arial" w:cs="Arial" w:eastAsia="Arial" w:hAnsi="Arial"/>
                <w:rtl w:val="0"/>
              </w:rPr>
              <w:t xml:space="preserve">Materia y estados de la materia.</w:t>
            </w:r>
          </w:p>
          <w:p w:rsidR="00000000" w:rsidDel="00000000" w:rsidP="00000000" w:rsidRDefault="00000000" w:rsidRPr="00000000" w14:paraId="0000037F">
            <w:pPr>
              <w:ind w:left="0" w:hanging="2"/>
              <w:rPr>
                <w:rFonts w:ascii="Arial" w:cs="Arial" w:eastAsia="Arial" w:hAnsi="Arial"/>
              </w:rPr>
            </w:pPr>
            <w:r w:rsidDel="00000000" w:rsidR="00000000" w:rsidRPr="00000000">
              <w:rPr>
                <w:rFonts w:ascii="Arial" w:cs="Arial" w:eastAsia="Arial" w:hAnsi="Arial"/>
                <w:b w:val="1"/>
                <w:rtl w:val="0"/>
              </w:rPr>
              <w:t xml:space="preserve">Propiedades</w:t>
            </w:r>
            <w:r w:rsidDel="00000000" w:rsidR="00000000" w:rsidRPr="00000000">
              <w:rPr>
                <w:rtl w:val="0"/>
              </w:rPr>
            </w:r>
          </w:p>
          <w:p w:rsidR="00000000" w:rsidDel="00000000" w:rsidP="00000000" w:rsidRDefault="00000000" w:rsidRPr="00000000" w14:paraId="00000380">
            <w:pPr>
              <w:ind w:left="0" w:hanging="2"/>
              <w:rPr>
                <w:rFonts w:ascii="Arial" w:cs="Arial" w:eastAsia="Arial" w:hAnsi="Arial"/>
              </w:rPr>
            </w:pPr>
            <w:r w:rsidDel="00000000" w:rsidR="00000000" w:rsidRPr="00000000">
              <w:rPr>
                <w:rFonts w:ascii="Arial" w:cs="Arial" w:eastAsia="Arial" w:hAnsi="Arial"/>
                <w:b w:val="1"/>
                <w:rtl w:val="0"/>
              </w:rPr>
              <w:t xml:space="preserve">Cambios.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ind w:left="0" w:hanging="2"/>
              <w:rPr>
                <w:rFonts w:ascii="Arial" w:cs="Arial" w:eastAsia="Arial" w:hAnsi="Arial"/>
              </w:rPr>
            </w:pPr>
            <w:r w:rsidDel="00000000" w:rsidR="00000000" w:rsidRPr="00000000">
              <w:rPr>
                <w:rFonts w:ascii="Arial" w:cs="Arial" w:eastAsia="Arial" w:hAnsi="Arial"/>
                <w:rtl w:val="0"/>
              </w:rPr>
              <w:t xml:space="preserve">Fuerza, Desplazamiento</w:t>
            </w:r>
          </w:p>
          <w:p w:rsidR="00000000" w:rsidDel="00000000" w:rsidP="00000000" w:rsidRDefault="00000000" w:rsidRPr="00000000" w14:paraId="00000382">
            <w:pPr>
              <w:ind w:left="0" w:hanging="2"/>
              <w:rPr>
                <w:rFonts w:ascii="Arial" w:cs="Arial" w:eastAsia="Arial" w:hAnsi="Arial"/>
              </w:rPr>
            </w:pPr>
            <w:r w:rsidDel="00000000" w:rsidR="00000000" w:rsidRPr="00000000">
              <w:rPr>
                <w:rFonts w:ascii="Arial" w:cs="Arial" w:eastAsia="Arial" w:hAnsi="Arial"/>
                <w:rtl w:val="0"/>
              </w:rPr>
              <w:t xml:space="preserve">Clasificación de las diferentes fuentes de luz y calor.</w:t>
            </w:r>
          </w:p>
          <w:p w:rsidR="00000000" w:rsidDel="00000000" w:rsidP="00000000" w:rsidRDefault="00000000" w:rsidRPr="00000000" w14:paraId="00000383">
            <w:pPr>
              <w:ind w:left="0" w:hanging="2"/>
              <w:rPr>
                <w:rFonts w:ascii="Arial" w:cs="Arial" w:eastAsia="Arial" w:hAnsi="Arial"/>
              </w:rPr>
            </w:pPr>
            <w:r w:rsidDel="00000000" w:rsidR="00000000" w:rsidRPr="00000000">
              <w:rPr>
                <w:rFonts w:ascii="Arial" w:cs="Arial" w:eastAsia="Arial" w:hAnsi="Arial"/>
                <w:rtl w:val="0"/>
              </w:rPr>
              <w:t xml:space="preserve">Clasificación de los sonidos</w:t>
            </w:r>
          </w:p>
          <w:p w:rsidR="00000000" w:rsidDel="00000000" w:rsidP="00000000" w:rsidRDefault="00000000" w:rsidRPr="00000000" w14:paraId="00000384">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385">
      <w:pPr>
        <w:ind w:left="0" w:hanging="2"/>
        <w:rPr/>
      </w:pPr>
      <w:r w:rsidDel="00000000" w:rsidR="00000000" w:rsidRPr="00000000">
        <w:br w:type="page"/>
      </w:r>
      <w:r w:rsidDel="00000000" w:rsidR="00000000" w:rsidRPr="00000000">
        <w:rPr>
          <w:rtl w:val="0"/>
        </w:rPr>
      </w:r>
    </w:p>
    <w:tbl>
      <w:tblPr>
        <w:tblStyle w:val="Table5"/>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9"/>
        <w:gridCol w:w="4043"/>
        <w:gridCol w:w="4238"/>
        <w:gridCol w:w="12"/>
        <w:gridCol w:w="3839"/>
        <w:tblGridChange w:id="0">
          <w:tblGrid>
            <w:gridCol w:w="1429"/>
            <w:gridCol w:w="4043"/>
            <w:gridCol w:w="4238"/>
            <w:gridCol w:w="12"/>
            <w:gridCol w:w="3839"/>
          </w:tblGrid>
        </w:tblGridChange>
      </w:tblGrid>
      <w:tr>
        <w:trPr>
          <w:cantSplit w:val="0"/>
          <w:trHeight w:val="33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ind w:left="0" w:hanging="2"/>
              <w:rPr>
                <w:rFonts w:ascii="Arial" w:cs="Arial" w:eastAsia="Arial" w:hAnsi="Arial"/>
              </w:rPr>
            </w:pPr>
            <w:r w:rsidDel="00000000" w:rsidR="00000000" w:rsidRPr="00000000">
              <w:rPr>
                <w:rFonts w:ascii="Arial" w:cs="Arial" w:eastAsia="Arial" w:hAnsi="Arial"/>
                <w:b w:val="1"/>
                <w:rtl w:val="0"/>
              </w:rPr>
              <w:t xml:space="preserve">TERCERO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r>
      <w:tr>
        <w:trPr>
          <w:cantSplit w:val="0"/>
          <w:trHeight w:val="233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ind w:left="0" w:hanging="2"/>
              <w:rPr>
                <w:rFonts w:ascii="Arial" w:cs="Arial" w:eastAsia="Arial" w:hAnsi="Arial"/>
              </w:rPr>
            </w:pPr>
            <w:r w:rsidDel="00000000" w:rsidR="00000000" w:rsidRPr="00000000">
              <w:rPr>
                <w:rFonts w:ascii="Arial" w:cs="Arial" w:eastAsia="Arial" w:hAnsi="Arial"/>
                <w:rtl w:val="0"/>
              </w:rPr>
              <w:t xml:space="preserve">Comprende las relaciones de los seres vivos con otros organismos de su entorno (intra e interespecíficas) y las explica como esenciales para su supervivencia en un ambiente determinado </w:t>
            </w:r>
          </w:p>
          <w:p w:rsidR="00000000" w:rsidDel="00000000" w:rsidP="00000000" w:rsidRDefault="00000000" w:rsidRPr="00000000" w14:paraId="0000038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8E">
            <w:pPr>
              <w:ind w:left="0" w:hanging="2"/>
              <w:rPr>
                <w:rFonts w:ascii="Arial" w:cs="Arial" w:eastAsia="Arial" w:hAnsi="Arial"/>
              </w:rPr>
            </w:pPr>
            <w:r w:rsidDel="00000000" w:rsidR="00000000" w:rsidRPr="00000000">
              <w:rPr>
                <w:rFonts w:ascii="Arial" w:cs="Arial" w:eastAsia="Arial" w:hAnsi="Arial"/>
                <w:rtl w:val="0"/>
              </w:rPr>
              <w:t xml:space="preserve">Explica la influencia de los factores abióticos (luz, temperatura, suelo y aire) en el desarrollo de los factores bióticos (fauna y flora) de un ecosistema.</w:t>
            </w:r>
          </w:p>
          <w:p w:rsidR="00000000" w:rsidDel="00000000" w:rsidP="00000000" w:rsidRDefault="00000000" w:rsidRPr="00000000" w14:paraId="0000038F">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ind w:left="0" w:hanging="2"/>
              <w:rPr>
                <w:rFonts w:ascii="Arial" w:cs="Arial" w:eastAsia="Arial" w:hAnsi="Arial"/>
              </w:rPr>
            </w:pPr>
            <w:r w:rsidDel="00000000" w:rsidR="00000000" w:rsidRPr="00000000">
              <w:rPr>
                <w:rFonts w:ascii="Arial" w:cs="Arial" w:eastAsia="Arial" w:hAnsi="Arial"/>
                <w:rtl w:val="0"/>
              </w:rPr>
              <w:t xml:space="preserve">Comprende la forma en que se propaga la luz a través de diferentes materiales (opacos, transparentes como el aire, translúcidos como el papel y reflectivos como el espejo).</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92">
            <w:pPr>
              <w:ind w:left="0" w:hanging="2"/>
              <w:rPr>
                <w:rFonts w:ascii="Arial" w:cs="Arial" w:eastAsia="Arial" w:hAnsi="Arial"/>
              </w:rPr>
            </w:pPr>
            <w:r w:rsidDel="00000000" w:rsidR="00000000" w:rsidRPr="00000000">
              <w:rPr>
                <w:rFonts w:ascii="Arial" w:cs="Arial" w:eastAsia="Arial" w:hAnsi="Arial"/>
                <w:rtl w:val="0"/>
              </w:rPr>
              <w:t xml:space="preserve">Comprende la forma en que se produce la sombra y la relación de su tamaño con las distancias entre la fuente de luz, el objeto interpuesto y el lugar donde se produce la sombra.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ind w:left="0" w:hanging="2"/>
              <w:rPr>
                <w:rFonts w:ascii="Arial" w:cs="Arial" w:eastAsia="Arial" w:hAnsi="Arial"/>
              </w:rPr>
            </w:pPr>
            <w:r w:rsidDel="00000000" w:rsidR="00000000" w:rsidRPr="00000000">
              <w:rPr>
                <w:rFonts w:ascii="Arial" w:cs="Arial" w:eastAsia="Arial" w:hAnsi="Arial"/>
                <w:rtl w:val="0"/>
              </w:rPr>
              <w:t xml:space="preserve">Comprende la naturaleza (fenómeno de la vibración) y las características del sonido (altura, timbre, intensidad) y que este se propaga en distintos medios (sólidos, líquidos, gaseosos).</w:t>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95">
            <w:pPr>
              <w:ind w:left="0" w:hanging="2"/>
              <w:rPr>
                <w:rFonts w:ascii="Arial" w:cs="Arial" w:eastAsia="Arial" w:hAnsi="Arial"/>
              </w:rPr>
            </w:pPr>
            <w:r w:rsidDel="00000000" w:rsidR="00000000" w:rsidRPr="00000000">
              <w:rPr>
                <w:rFonts w:ascii="Arial" w:cs="Arial" w:eastAsia="Arial" w:hAnsi="Arial"/>
                <w:rtl w:val="0"/>
              </w:rPr>
              <w:t xml:space="preserve">Comprende la influencia de la variación de la temperatura en los cambios de estado de la materia, considerando como ejemplo el caso del agua.</w:t>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r>
      <w:tr>
        <w:trPr>
          <w:cantSplit w:val="0"/>
          <w:trHeight w:val="97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ind w:left="0" w:hanging="2"/>
              <w:rPr>
                <w:rFonts w:ascii="Arial" w:cs="Arial" w:eastAsia="Arial" w:hAnsi="Arial"/>
              </w:rPr>
            </w:pPr>
            <w:r w:rsidDel="00000000" w:rsidR="00000000" w:rsidRPr="00000000">
              <w:rPr>
                <w:rFonts w:ascii="Arial" w:cs="Arial" w:eastAsia="Arial" w:hAnsi="Arial"/>
                <w:rtl w:val="0"/>
              </w:rPr>
              <w:t xml:space="preserve">Las plantas y Los animales y el medio donde viven.</w:t>
            </w:r>
          </w:p>
          <w:p w:rsidR="00000000" w:rsidDel="00000000" w:rsidP="00000000" w:rsidRDefault="00000000" w:rsidRPr="00000000" w14:paraId="0000039E">
            <w:pPr>
              <w:ind w:left="0" w:hanging="2"/>
              <w:rPr>
                <w:rFonts w:ascii="Arial" w:cs="Arial" w:eastAsia="Arial" w:hAnsi="Arial"/>
              </w:rPr>
            </w:pPr>
            <w:r w:rsidDel="00000000" w:rsidR="00000000" w:rsidRPr="00000000">
              <w:rPr>
                <w:rFonts w:ascii="Arial" w:cs="Arial" w:eastAsia="Arial" w:hAnsi="Arial"/>
                <w:rtl w:val="0"/>
              </w:rPr>
              <w:t xml:space="preserve">Clasificación de los seres vivos según sus características.</w:t>
            </w:r>
          </w:p>
          <w:p w:rsidR="00000000" w:rsidDel="00000000" w:rsidP="00000000" w:rsidRDefault="00000000" w:rsidRPr="00000000" w14:paraId="0000039F">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ind w:left="0" w:hanging="2"/>
              <w:rPr>
                <w:rFonts w:ascii="Arial" w:cs="Arial" w:eastAsia="Arial" w:hAnsi="Arial"/>
              </w:rPr>
            </w:pPr>
            <w:r w:rsidDel="00000000" w:rsidR="00000000" w:rsidRPr="00000000">
              <w:rPr>
                <w:rFonts w:ascii="Arial" w:cs="Arial" w:eastAsia="Arial" w:hAnsi="Arial"/>
                <w:rtl w:val="0"/>
              </w:rPr>
              <w:t xml:space="preserve">La luz</w:t>
            </w:r>
          </w:p>
          <w:p w:rsidR="00000000" w:rsidDel="00000000" w:rsidP="00000000" w:rsidRDefault="00000000" w:rsidRPr="00000000" w14:paraId="000003A1">
            <w:pPr>
              <w:ind w:left="0" w:hanging="2"/>
              <w:rPr>
                <w:rFonts w:ascii="Arial" w:cs="Arial" w:eastAsia="Arial" w:hAnsi="Arial"/>
              </w:rPr>
            </w:pPr>
            <w:r w:rsidDel="00000000" w:rsidR="00000000" w:rsidRPr="00000000">
              <w:rPr>
                <w:rFonts w:ascii="Arial" w:cs="Arial" w:eastAsia="Arial" w:hAnsi="Arial"/>
                <w:rtl w:val="0"/>
              </w:rPr>
              <w:t xml:space="preserve">Propiedades, estados y cambios de la materia.</w:t>
            </w:r>
          </w:p>
          <w:p w:rsidR="00000000" w:rsidDel="00000000" w:rsidP="00000000" w:rsidRDefault="00000000" w:rsidRPr="00000000" w14:paraId="000003A2">
            <w:pPr>
              <w:ind w:left="0" w:hanging="2"/>
              <w:rPr>
                <w:rFonts w:ascii="Arial" w:cs="Arial" w:eastAsia="Arial" w:hAnsi="Arial"/>
              </w:rPr>
            </w:pPr>
            <w:r w:rsidDel="00000000" w:rsidR="00000000" w:rsidRPr="00000000">
              <w:rPr>
                <w:rFonts w:ascii="Arial" w:cs="Arial" w:eastAsia="Arial" w:hAnsi="Arial"/>
                <w:rtl w:val="0"/>
              </w:rPr>
              <w:t xml:space="preserve">Fuerza y su relación con el movimiento.</w:t>
            </w:r>
          </w:p>
          <w:p w:rsidR="00000000" w:rsidDel="00000000" w:rsidP="00000000" w:rsidRDefault="00000000" w:rsidRPr="00000000" w14:paraId="000003A3">
            <w:pPr>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ind w:left="0" w:hanging="2"/>
              <w:rPr>
                <w:rFonts w:ascii="Arial" w:cs="Arial" w:eastAsia="Arial" w:hAnsi="Arial"/>
              </w:rPr>
            </w:pPr>
            <w:r w:rsidDel="00000000" w:rsidR="00000000" w:rsidRPr="00000000">
              <w:rPr>
                <w:rFonts w:ascii="Arial" w:cs="Arial" w:eastAsia="Arial" w:hAnsi="Arial"/>
                <w:rtl w:val="0"/>
              </w:rPr>
              <w:t xml:space="preserve">El sonido.</w:t>
            </w:r>
          </w:p>
          <w:p w:rsidR="00000000" w:rsidDel="00000000" w:rsidP="00000000" w:rsidRDefault="00000000" w:rsidRPr="00000000" w14:paraId="000003A5">
            <w:pPr>
              <w:ind w:left="0" w:hanging="2"/>
              <w:rPr>
                <w:rFonts w:ascii="Arial" w:cs="Arial" w:eastAsia="Arial" w:hAnsi="Arial"/>
              </w:rPr>
            </w:pPr>
            <w:r w:rsidDel="00000000" w:rsidR="00000000" w:rsidRPr="00000000">
              <w:rPr>
                <w:rFonts w:ascii="Arial" w:cs="Arial" w:eastAsia="Arial" w:hAnsi="Arial"/>
                <w:rtl w:val="0"/>
              </w:rPr>
              <w:t xml:space="preserve">Aplicaciones de la luz y el sonido.</w:t>
            </w:r>
          </w:p>
          <w:p w:rsidR="00000000" w:rsidDel="00000000" w:rsidP="00000000" w:rsidRDefault="00000000" w:rsidRPr="00000000" w14:paraId="000003A6">
            <w:pPr>
              <w:ind w:left="0" w:hanging="2"/>
              <w:rPr>
                <w:rFonts w:ascii="Arial" w:cs="Arial" w:eastAsia="Arial" w:hAnsi="Arial"/>
              </w:rPr>
            </w:pPr>
            <w:r w:rsidDel="00000000" w:rsidR="00000000" w:rsidRPr="00000000">
              <w:rPr>
                <w:rtl w:val="0"/>
              </w:rPr>
            </w:r>
          </w:p>
        </w:tc>
      </w:tr>
      <w:tr>
        <w:trPr>
          <w:cantSplit w:val="0"/>
          <w:trHeight w:val="33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ind w:left="0" w:hanging="2"/>
              <w:rPr>
                <w:rFonts w:ascii="Arial" w:cs="Arial" w:eastAsia="Arial" w:hAnsi="Arial"/>
              </w:rPr>
            </w:pPr>
            <w:r w:rsidDel="00000000" w:rsidR="00000000" w:rsidRPr="00000000">
              <w:rPr>
                <w:rFonts w:ascii="Arial" w:cs="Arial" w:eastAsia="Arial" w:hAnsi="Arial"/>
                <w:b w:val="1"/>
                <w:rtl w:val="0"/>
              </w:rPr>
              <w:t xml:space="preserve">CUARTO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r>
      <w:tr>
        <w:trPr>
          <w:cantSplit w:val="0"/>
          <w:trHeight w:val="233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numPr>
                <w:ilvl w:val="0"/>
                <w:numId w:val="116"/>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que los organismos cumplen distintas funciones en cada uno de los niveles tróficos y que las relaciones entre ellos pueden representarse en cadenas y redes alimenticias.</w:t>
            </w:r>
          </w:p>
          <w:p w:rsidR="00000000" w:rsidDel="00000000" w:rsidP="00000000" w:rsidRDefault="00000000" w:rsidRPr="00000000" w14:paraId="000003AF">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B0">
            <w:pPr>
              <w:numPr>
                <w:ilvl w:val="0"/>
                <w:numId w:val="116"/>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que existen distintos tipos de ecosistemas (terrestres y acuáticos) y que sus características físicas (temperatura, humedad, tipos de suelo, altitud) permiten que habiten en ellos diferentes seres vivos.</w:t>
            </w:r>
          </w:p>
          <w:p w:rsidR="00000000" w:rsidDel="00000000" w:rsidP="00000000" w:rsidRDefault="00000000" w:rsidRPr="00000000" w14:paraId="000003B1">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numPr>
                <w:ilvl w:val="0"/>
                <w:numId w:val="116"/>
              </w:numPr>
              <w:pBdr>
                <w:top w:space="0" w:sz="0" w:val="nil"/>
                <w:left w:space="0" w:sz="0" w:val="nil"/>
                <w:bottom w:space="0" w:sz="0" w:val="nil"/>
                <w:right w:space="0" w:sz="0" w:val="nil"/>
                <w:between w:space="0" w:sz="0" w:val="nil"/>
              </w:pBdr>
              <w:spacing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que el fenómeno del día y la noche se debe a que la Tierra rota sobre su eje y en consecuencia el sol sólo ilumina la mitad de su superficie.</w:t>
            </w:r>
          </w:p>
          <w:p w:rsidR="00000000" w:rsidDel="00000000" w:rsidP="00000000" w:rsidRDefault="00000000" w:rsidRPr="00000000" w14:paraId="000003B3">
            <w:pPr>
              <w:numPr>
                <w:ilvl w:val="0"/>
                <w:numId w:val="116"/>
              </w:numPr>
              <w:pBdr>
                <w:top w:space="0" w:sz="0" w:val="nil"/>
                <w:left w:space="0" w:sz="0" w:val="nil"/>
                <w:bottom w:space="0" w:sz="0" w:val="nil"/>
                <w:right w:space="0" w:sz="0" w:val="nil"/>
                <w:between w:space="0" w:sz="0" w:val="nil"/>
              </w:pBdr>
              <w:spacing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que las fases de la Luna se deben a la posición relativa del Sol, la Luna y la Tierra a lo largo del mes</w:t>
            </w:r>
          </w:p>
          <w:p w:rsidR="00000000" w:rsidDel="00000000" w:rsidP="00000000" w:rsidRDefault="00000000" w:rsidRPr="00000000" w14:paraId="000003B4">
            <w:pPr>
              <w:numPr>
                <w:ilvl w:val="0"/>
                <w:numId w:val="116"/>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que existen distintos tipos de mezclas (homogéneas y heterogéneas) que de acuerdo con los materiales que las componen pueden separarse mediante diferentes técnicas (filtración, tamizado, decantación, evaporación).</w:t>
            </w:r>
          </w:p>
          <w:p w:rsidR="00000000" w:rsidDel="00000000" w:rsidP="00000000" w:rsidRDefault="00000000" w:rsidRPr="00000000" w14:paraId="000003B5">
            <w:pPr>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numPr>
                <w:ilvl w:val="0"/>
                <w:numId w:val="116"/>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Comprende que la magnitud y la dirección en que se aplica una fuerza puede producir cambios en la forma como se mueve un objeto (dirección y rapidez).</w:t>
            </w:r>
          </w:p>
          <w:p w:rsidR="00000000" w:rsidDel="00000000" w:rsidP="00000000" w:rsidRDefault="00000000" w:rsidRPr="00000000" w14:paraId="000003B7">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3B8">
            <w:pPr>
              <w:numPr>
                <w:ilvl w:val="0"/>
                <w:numId w:val="116"/>
              </w:numPr>
              <w:pBdr>
                <w:top w:space="0" w:sz="0" w:val="nil"/>
                <w:left w:space="0" w:sz="0" w:val="nil"/>
                <w:bottom w:space="0" w:sz="0" w:val="nil"/>
                <w:right w:space="0" w:sz="0" w:val="nil"/>
                <w:between w:space="0" w:sz="0" w:val="nil"/>
              </w:pBdr>
              <w:spacing w:after="160" w:line="25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Comprende los efectos y las ventajas de utilizar máquinas simples en diferentes tareas que requieren la aplicación de una fuerza.</w:t>
            </w:r>
          </w:p>
          <w:p w:rsidR="00000000" w:rsidDel="00000000" w:rsidP="00000000" w:rsidRDefault="00000000" w:rsidRPr="00000000" w14:paraId="000003B9">
            <w:pPr>
              <w:ind w:left="0" w:hanging="2"/>
              <w:rPr>
                <w:rFonts w:ascii="Arial" w:cs="Arial" w:eastAsia="Arial" w:hAnsi="Arial"/>
              </w:rPr>
            </w:pPr>
            <w:r w:rsidDel="00000000" w:rsidR="00000000" w:rsidRPr="00000000">
              <w:rPr>
                <w:rtl w:val="0"/>
              </w:rPr>
            </w:r>
          </w:p>
        </w:tc>
      </w:tr>
      <w:tr>
        <w:trPr>
          <w:cantSplit w:val="0"/>
          <w:trHeight w:val="24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r>
      <w:tr>
        <w:trPr>
          <w:cantSplit w:val="0"/>
          <w:trHeight w:val="1367"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ind w:left="0" w:hanging="2"/>
              <w:rPr>
                <w:rFonts w:ascii="Arial" w:cs="Arial" w:eastAsia="Arial" w:hAnsi="Arial"/>
              </w:rPr>
            </w:pPr>
            <w:r w:rsidDel="00000000" w:rsidR="00000000" w:rsidRPr="00000000">
              <w:rPr>
                <w:rFonts w:ascii="Arial" w:cs="Arial" w:eastAsia="Arial" w:hAnsi="Arial"/>
                <w:rtl w:val="0"/>
              </w:rPr>
              <w:t xml:space="preserve">Los recursos naturales</w:t>
            </w:r>
          </w:p>
          <w:p w:rsidR="00000000" w:rsidDel="00000000" w:rsidP="00000000" w:rsidRDefault="00000000" w:rsidRPr="00000000" w14:paraId="000003C2">
            <w:pPr>
              <w:ind w:left="0" w:hanging="2"/>
              <w:rPr>
                <w:rFonts w:ascii="Arial" w:cs="Arial" w:eastAsia="Arial" w:hAnsi="Arial"/>
              </w:rPr>
            </w:pPr>
            <w:r w:rsidDel="00000000" w:rsidR="00000000" w:rsidRPr="00000000">
              <w:rPr>
                <w:rFonts w:ascii="Arial" w:cs="Arial" w:eastAsia="Arial" w:hAnsi="Arial"/>
                <w:rtl w:val="0"/>
              </w:rPr>
              <w:t xml:space="preserve">Los seres vivos y sus órganos</w:t>
            </w:r>
          </w:p>
          <w:p w:rsidR="00000000" w:rsidDel="00000000" w:rsidP="00000000" w:rsidRDefault="00000000" w:rsidRPr="00000000" w14:paraId="000003C3">
            <w:pPr>
              <w:ind w:left="0" w:hanging="2"/>
              <w:rPr>
                <w:rFonts w:ascii="Arial" w:cs="Arial" w:eastAsia="Arial" w:hAnsi="Arial"/>
              </w:rPr>
            </w:pPr>
            <w:r w:rsidDel="00000000" w:rsidR="00000000" w:rsidRPr="00000000">
              <w:rPr>
                <w:rFonts w:ascii="Arial" w:cs="Arial" w:eastAsia="Arial" w:hAnsi="Arial"/>
                <w:rtl w:val="0"/>
              </w:rPr>
              <w:t xml:space="preserve">Tipos de ecosistemas</w:t>
            </w:r>
          </w:p>
          <w:p w:rsidR="00000000" w:rsidDel="00000000" w:rsidP="00000000" w:rsidRDefault="00000000" w:rsidRPr="00000000" w14:paraId="000003C4">
            <w:pPr>
              <w:ind w:left="0" w:hanging="2"/>
              <w:rPr>
                <w:rFonts w:ascii="Arial" w:cs="Arial" w:eastAsia="Arial" w:hAnsi="Arial"/>
              </w:rPr>
            </w:pPr>
            <w:r w:rsidDel="00000000" w:rsidR="00000000" w:rsidRPr="00000000">
              <w:rPr>
                <w:rFonts w:ascii="Arial" w:cs="Arial" w:eastAsia="Arial" w:hAnsi="Arial"/>
                <w:rtl w:val="0"/>
              </w:rPr>
              <w:t xml:space="preserve">Alteraciones de los ecosistemas.</w:t>
            </w:r>
          </w:p>
          <w:p w:rsidR="00000000" w:rsidDel="00000000" w:rsidP="00000000" w:rsidRDefault="00000000" w:rsidRPr="00000000" w14:paraId="000003C5">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ind w:left="0" w:hanging="2"/>
              <w:rPr>
                <w:rFonts w:ascii="Arial" w:cs="Arial" w:eastAsia="Arial" w:hAnsi="Arial"/>
              </w:rPr>
            </w:pPr>
            <w:r w:rsidDel="00000000" w:rsidR="00000000" w:rsidRPr="00000000">
              <w:rPr>
                <w:rFonts w:ascii="Arial" w:cs="Arial" w:eastAsia="Arial" w:hAnsi="Arial"/>
                <w:rtl w:val="0"/>
              </w:rPr>
              <w:t xml:space="preserve">Movimientos de la tierra</w:t>
            </w:r>
          </w:p>
          <w:p w:rsidR="00000000" w:rsidDel="00000000" w:rsidP="00000000" w:rsidRDefault="00000000" w:rsidRPr="00000000" w14:paraId="000003C7">
            <w:pPr>
              <w:ind w:left="0" w:hanging="2"/>
              <w:rPr>
                <w:rFonts w:ascii="Arial" w:cs="Arial" w:eastAsia="Arial" w:hAnsi="Arial"/>
              </w:rPr>
            </w:pPr>
            <w:r w:rsidDel="00000000" w:rsidR="00000000" w:rsidRPr="00000000">
              <w:rPr>
                <w:rFonts w:ascii="Arial" w:cs="Arial" w:eastAsia="Arial" w:hAnsi="Arial"/>
                <w:rtl w:val="0"/>
              </w:rPr>
              <w:t xml:space="preserve">Fases de la luna</w:t>
            </w:r>
          </w:p>
          <w:p w:rsidR="00000000" w:rsidDel="00000000" w:rsidP="00000000" w:rsidRDefault="00000000" w:rsidRPr="00000000" w14:paraId="000003C8">
            <w:pPr>
              <w:ind w:left="0" w:hanging="2"/>
              <w:rPr>
                <w:rFonts w:ascii="Arial" w:cs="Arial" w:eastAsia="Arial" w:hAnsi="Arial"/>
              </w:rPr>
            </w:pPr>
            <w:r w:rsidDel="00000000" w:rsidR="00000000" w:rsidRPr="00000000">
              <w:rPr>
                <w:rFonts w:ascii="Arial" w:cs="Arial" w:eastAsia="Arial" w:hAnsi="Arial"/>
                <w:rtl w:val="0"/>
              </w:rPr>
              <w:t xml:space="preserve">Generalidades sistema solar</w:t>
            </w:r>
          </w:p>
          <w:p w:rsidR="00000000" w:rsidDel="00000000" w:rsidP="00000000" w:rsidRDefault="00000000" w:rsidRPr="00000000" w14:paraId="000003C9">
            <w:pPr>
              <w:ind w:left="0" w:hanging="2"/>
              <w:rPr>
                <w:rFonts w:ascii="Arial" w:cs="Arial" w:eastAsia="Arial" w:hAnsi="Arial"/>
              </w:rPr>
            </w:pPr>
            <w:r w:rsidDel="00000000" w:rsidR="00000000" w:rsidRPr="00000000">
              <w:rPr>
                <w:rFonts w:ascii="Arial" w:cs="Arial" w:eastAsia="Arial" w:hAnsi="Arial"/>
                <w:rtl w:val="0"/>
              </w:rPr>
              <w:t xml:space="preserve">Mezclas.</w:t>
            </w:r>
          </w:p>
          <w:p w:rsidR="00000000" w:rsidDel="00000000" w:rsidP="00000000" w:rsidRDefault="00000000" w:rsidRPr="00000000" w14:paraId="000003CA">
            <w:pPr>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ind w:left="0" w:hanging="2"/>
              <w:rPr>
                <w:rFonts w:ascii="Arial" w:cs="Arial" w:eastAsia="Arial" w:hAnsi="Arial"/>
              </w:rPr>
            </w:pPr>
            <w:r w:rsidDel="00000000" w:rsidR="00000000" w:rsidRPr="00000000">
              <w:rPr>
                <w:rFonts w:ascii="Arial" w:cs="Arial" w:eastAsia="Arial" w:hAnsi="Arial"/>
                <w:rtl w:val="0"/>
              </w:rPr>
              <w:t xml:space="preserve">Fuerza y movimiento</w:t>
            </w:r>
          </w:p>
          <w:p w:rsidR="00000000" w:rsidDel="00000000" w:rsidP="00000000" w:rsidRDefault="00000000" w:rsidRPr="00000000" w14:paraId="000003CC">
            <w:pPr>
              <w:ind w:left="0" w:hanging="2"/>
              <w:rPr>
                <w:rFonts w:ascii="Arial" w:cs="Arial" w:eastAsia="Arial" w:hAnsi="Arial"/>
              </w:rPr>
            </w:pPr>
            <w:r w:rsidDel="00000000" w:rsidR="00000000" w:rsidRPr="00000000">
              <w:rPr>
                <w:rFonts w:ascii="Arial" w:cs="Arial" w:eastAsia="Arial" w:hAnsi="Arial"/>
                <w:rtl w:val="0"/>
              </w:rPr>
              <w:t xml:space="preserve">Maquinas simple</w:t>
            </w:r>
          </w:p>
          <w:p w:rsidR="00000000" w:rsidDel="00000000" w:rsidP="00000000" w:rsidRDefault="00000000" w:rsidRPr="00000000" w14:paraId="000003CD">
            <w:pPr>
              <w:ind w:left="0" w:hanging="2"/>
              <w:rPr>
                <w:rFonts w:ascii="Arial" w:cs="Arial" w:eastAsia="Arial" w:hAnsi="Arial"/>
              </w:rPr>
            </w:pPr>
            <w:r w:rsidDel="00000000" w:rsidR="00000000" w:rsidRPr="00000000">
              <w:rPr>
                <w:rFonts w:ascii="Arial" w:cs="Arial" w:eastAsia="Arial" w:hAnsi="Arial"/>
                <w:rtl w:val="0"/>
              </w:rPr>
              <w:t xml:space="preserve">Materiales y tecnologías usadas en el entorno</w:t>
            </w:r>
          </w:p>
        </w:tc>
      </w:tr>
      <w:tr>
        <w:trPr>
          <w:cantSplit w:val="0"/>
          <w:trHeight w:val="203"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ind w:left="0" w:hanging="2"/>
              <w:rPr>
                <w:rFonts w:ascii="Arial" w:cs="Arial" w:eastAsia="Arial" w:hAnsi="Arial"/>
              </w:rPr>
            </w:pPr>
            <w:r w:rsidDel="00000000" w:rsidR="00000000" w:rsidRPr="00000000">
              <w:rPr>
                <w:rFonts w:ascii="Arial" w:cs="Arial" w:eastAsia="Arial" w:hAnsi="Arial"/>
                <w:b w:val="1"/>
                <w:rtl w:val="0"/>
              </w:rPr>
              <w:t xml:space="preserve">QUINTO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ind w:left="0" w:hanging="2"/>
              <w:rPr>
                <w:rFonts w:ascii="Arial" w:cs="Arial" w:eastAsia="Arial" w:hAnsi="Arial"/>
              </w:rPr>
            </w:pPr>
            <w:r w:rsidDel="00000000" w:rsidR="00000000" w:rsidRPr="00000000">
              <w:rPr>
                <w:rFonts w:ascii="Arial" w:cs="Arial" w:eastAsia="Arial" w:hAnsi="Arial"/>
                <w:rtl w:val="0"/>
              </w:rPr>
              <w:t xml:space="preserve">DBA</w:t>
            </w:r>
          </w:p>
        </w:tc>
      </w:tr>
      <w:tr>
        <w:trPr>
          <w:cantSplit w:val="0"/>
          <w:trHeight w:val="1458"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ind w:left="0" w:hanging="2"/>
              <w:jc w:val="both"/>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3D6">
            <w:pPr>
              <w:ind w:left="0" w:hanging="2"/>
              <w:jc w:val="both"/>
              <w:rPr>
                <w:rFonts w:ascii="Arial" w:cs="Arial" w:eastAsia="Arial" w:hAnsi="Arial"/>
              </w:rPr>
            </w:pPr>
            <w:r w:rsidDel="00000000" w:rsidR="00000000" w:rsidRPr="00000000">
              <w:rPr>
                <w:rFonts w:ascii="Arial" w:cs="Arial" w:eastAsia="Arial" w:hAnsi="Arial"/>
                <w:rtl w:val="0"/>
              </w:rPr>
              <w:t xml:space="preserve">4. Comprende que en los seres humanos (y en muchos otros animales) la nutrición involucra el funcionamiento integrado de un conjunto de sistemas de órganos: digestivo, respiratorio y circulatorio</w:t>
            </w:r>
          </w:p>
          <w:p w:rsidR="00000000" w:rsidDel="00000000" w:rsidP="00000000" w:rsidRDefault="00000000" w:rsidRPr="00000000" w14:paraId="000003D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3D8">
            <w:pPr>
              <w:ind w:left="0" w:hanging="2"/>
              <w:jc w:val="both"/>
              <w:rPr>
                <w:rFonts w:ascii="Arial" w:cs="Arial" w:eastAsia="Arial" w:hAnsi="Arial"/>
              </w:rPr>
            </w:pPr>
            <w:r w:rsidDel="00000000" w:rsidR="00000000" w:rsidRPr="00000000">
              <w:rPr>
                <w:rFonts w:ascii="Arial" w:cs="Arial" w:eastAsia="Arial" w:hAnsi="Arial"/>
                <w:rtl w:val="0"/>
              </w:rPr>
              <w:t xml:space="preserve">3. Comprende que los sistemas del cuerpo humano están formados por órganos, tejidos y células y que la estructura de cada tipo de célula está relacionada con la función del tejido que forman.</w:t>
            </w:r>
          </w:p>
          <w:p w:rsidR="00000000" w:rsidDel="00000000" w:rsidP="00000000" w:rsidRDefault="00000000" w:rsidRPr="00000000" w14:paraId="000003D9">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ind w:left="0" w:hanging="2"/>
              <w:jc w:val="both"/>
              <w:rPr>
                <w:rFonts w:ascii="Arial" w:cs="Arial" w:eastAsia="Arial" w:hAnsi="Arial"/>
              </w:rPr>
            </w:pPr>
            <w:r w:rsidDel="00000000" w:rsidR="00000000" w:rsidRPr="00000000">
              <w:rPr>
                <w:rFonts w:ascii="Arial" w:cs="Arial" w:eastAsia="Arial" w:hAnsi="Arial"/>
                <w:b w:val="1"/>
                <w:rtl w:val="0"/>
              </w:rPr>
              <w:t xml:space="preserve">Entorno físico</w:t>
            </w:r>
            <w:r w:rsidDel="00000000" w:rsidR="00000000" w:rsidRPr="00000000">
              <w:rPr>
                <w:rtl w:val="0"/>
              </w:rPr>
            </w:r>
          </w:p>
          <w:p w:rsidR="00000000" w:rsidDel="00000000" w:rsidP="00000000" w:rsidRDefault="00000000" w:rsidRPr="00000000" w14:paraId="000003DB">
            <w:pPr>
              <w:ind w:left="0" w:hanging="2"/>
              <w:jc w:val="both"/>
              <w:rPr>
                <w:rFonts w:ascii="Arial" w:cs="Arial" w:eastAsia="Arial" w:hAnsi="Arial"/>
              </w:rPr>
            </w:pPr>
            <w:r w:rsidDel="00000000" w:rsidR="00000000" w:rsidRPr="00000000">
              <w:rPr>
                <w:rFonts w:ascii="Arial" w:cs="Arial" w:eastAsia="Arial" w:hAnsi="Arial"/>
                <w:rtl w:val="0"/>
              </w:rPr>
              <w:t xml:space="preserve">2. Comprende que algunos materiales son buenos conductores de la corriente eléctrica y otros no (denominados aislantes) y que el paso de la corriente siempre genera calor</w:t>
            </w:r>
          </w:p>
          <w:p w:rsidR="00000000" w:rsidDel="00000000" w:rsidP="00000000" w:rsidRDefault="00000000" w:rsidRPr="00000000" w14:paraId="000003D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3D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3DE">
            <w:pPr>
              <w:ind w:left="0" w:hanging="2"/>
              <w:jc w:val="both"/>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Entorno físico</w:t>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color w:val="000000"/>
                <w:rtl w:val="0"/>
              </w:rPr>
              <w:t xml:space="preserve">Comprende que un circuito eléctrico básico está formado por un generador o fuente (pila), conductores (cables) y uno o más dispositivos (bombillos, motores, timbres), que deben estar conectados apropiadamente (por sus dos polos) para que funcionen y </w:t>
            </w:r>
            <w:r w:rsidDel="00000000" w:rsidR="00000000" w:rsidRPr="00000000">
              <w:rPr>
                <w:rFonts w:ascii="Arial" w:cs="Arial" w:eastAsia="Arial" w:hAnsi="Arial"/>
                <w:rtl w:val="0"/>
              </w:rPr>
              <w:t xml:space="preserve">producen</w:t>
            </w:r>
            <w:r w:rsidDel="00000000" w:rsidR="00000000" w:rsidRPr="00000000">
              <w:rPr>
                <w:rFonts w:ascii="Arial" w:cs="Arial" w:eastAsia="Arial" w:hAnsi="Arial"/>
                <w:color w:val="000000"/>
                <w:rtl w:val="0"/>
              </w:rPr>
              <w:t xml:space="preserve"> diferentes efectos.</w:t>
            </w:r>
          </w:p>
          <w:p w:rsidR="00000000" w:rsidDel="00000000" w:rsidP="00000000" w:rsidRDefault="00000000" w:rsidRPr="00000000" w14:paraId="000003E1">
            <w:pPr>
              <w:ind w:left="0" w:hanging="2"/>
              <w:jc w:val="both"/>
              <w:rPr>
                <w:rFonts w:ascii="Arial" w:cs="Arial" w:eastAsia="Arial" w:hAnsi="Arial"/>
              </w:rPr>
            </w:pPr>
            <w:r w:rsidDel="00000000" w:rsidR="00000000" w:rsidRPr="00000000">
              <w:rPr>
                <w:rtl w:val="0"/>
              </w:rPr>
            </w:r>
          </w:p>
        </w:tc>
      </w:tr>
      <w:tr>
        <w:trPr>
          <w:cantSplit w:val="0"/>
          <w:trHeight w:val="44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ind w:left="0" w:hanging="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r>
      <w:tr>
        <w:trPr>
          <w:cantSplit w:val="0"/>
          <w:trHeight w:val="814"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3E8">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3E9">
            <w:pPr>
              <w:ind w:left="0" w:hanging="2"/>
              <w:rPr>
                <w:rFonts w:ascii="Arial" w:cs="Arial" w:eastAsia="Arial" w:hAnsi="Arial"/>
              </w:rPr>
            </w:pPr>
            <w:r w:rsidDel="00000000" w:rsidR="00000000" w:rsidRPr="00000000">
              <w:rPr>
                <w:rFonts w:ascii="Arial" w:cs="Arial" w:eastAsia="Arial" w:hAnsi="Arial"/>
                <w:rtl w:val="0"/>
              </w:rPr>
              <w:t xml:space="preserve">Los seres vivos y sus adaptaciones</w:t>
            </w:r>
          </w:p>
          <w:p w:rsidR="00000000" w:rsidDel="00000000" w:rsidP="00000000" w:rsidRDefault="00000000" w:rsidRPr="00000000" w14:paraId="000003EA">
            <w:pPr>
              <w:ind w:left="0" w:hanging="2"/>
              <w:rPr>
                <w:rFonts w:ascii="Arial" w:cs="Arial" w:eastAsia="Arial" w:hAnsi="Arial"/>
              </w:rPr>
            </w:pPr>
            <w:r w:rsidDel="00000000" w:rsidR="00000000" w:rsidRPr="00000000">
              <w:rPr>
                <w:rFonts w:ascii="Arial" w:cs="Arial" w:eastAsia="Arial" w:hAnsi="Arial"/>
                <w:rtl w:val="0"/>
              </w:rPr>
              <w:t xml:space="preserve">Clasificación de seres vivos.</w:t>
            </w:r>
          </w:p>
          <w:p w:rsidR="00000000" w:rsidDel="00000000" w:rsidP="00000000" w:rsidRDefault="00000000" w:rsidRPr="00000000" w14:paraId="000003EB">
            <w:pPr>
              <w:ind w:left="0" w:hanging="2"/>
              <w:rPr>
                <w:rFonts w:ascii="Arial" w:cs="Arial" w:eastAsia="Arial" w:hAnsi="Arial"/>
              </w:rPr>
            </w:pPr>
            <w:r w:rsidDel="00000000" w:rsidR="00000000" w:rsidRPr="00000000">
              <w:rPr>
                <w:rFonts w:ascii="Arial" w:cs="Arial" w:eastAsia="Arial" w:hAnsi="Arial"/>
                <w:rtl w:val="0"/>
              </w:rPr>
              <w:t xml:space="preserve">Sistemas orgánicos.</w:t>
            </w:r>
          </w:p>
          <w:p w:rsidR="00000000" w:rsidDel="00000000" w:rsidP="00000000" w:rsidRDefault="00000000" w:rsidRPr="00000000" w14:paraId="000003EC">
            <w:pPr>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3ED">
            <w:pPr>
              <w:ind w:left="0" w:hanging="2"/>
              <w:rPr>
                <w:rFonts w:ascii="Arial" w:cs="Arial" w:eastAsia="Arial" w:hAnsi="Arial"/>
              </w:rPr>
            </w:pPr>
            <w:r w:rsidDel="00000000" w:rsidR="00000000" w:rsidRPr="00000000">
              <w:rPr>
                <w:rFonts w:ascii="Arial" w:cs="Arial" w:eastAsia="Arial" w:hAnsi="Arial"/>
                <w:rtl w:val="0"/>
              </w:rPr>
              <w:t xml:space="preserve">Energía y fuentes</w:t>
            </w:r>
          </w:p>
          <w:p w:rsidR="00000000" w:rsidDel="00000000" w:rsidP="00000000" w:rsidRDefault="00000000" w:rsidRPr="00000000" w14:paraId="000003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EF">
            <w:pPr>
              <w:ind w:left="0" w:hanging="2"/>
              <w:rPr>
                <w:rFonts w:ascii="Arial" w:cs="Arial" w:eastAsia="Arial" w:hAnsi="Arial"/>
              </w:rPr>
            </w:pPr>
            <w:r w:rsidDel="00000000" w:rsidR="00000000" w:rsidRPr="00000000">
              <w:rPr>
                <w:rFonts w:ascii="Arial" w:cs="Arial" w:eastAsia="Arial" w:hAnsi="Arial"/>
                <w:rtl w:val="0"/>
              </w:rPr>
              <w:t xml:space="preserve">Tipos de fuentes</w:t>
            </w:r>
          </w:p>
          <w:p w:rsidR="00000000" w:rsidDel="00000000" w:rsidP="00000000" w:rsidRDefault="00000000" w:rsidRPr="00000000" w14:paraId="000003F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F1">
            <w:pPr>
              <w:ind w:left="0" w:hanging="2"/>
              <w:rPr>
                <w:rFonts w:ascii="Arial" w:cs="Arial" w:eastAsia="Arial" w:hAnsi="Arial"/>
              </w:rPr>
            </w:pPr>
            <w:r w:rsidDel="00000000" w:rsidR="00000000" w:rsidRPr="00000000">
              <w:rPr>
                <w:rFonts w:ascii="Arial" w:cs="Arial" w:eastAsia="Arial" w:hAnsi="Arial"/>
                <w:rtl w:val="0"/>
              </w:rPr>
              <w:t xml:space="preserve">Tipos de energía</w:t>
            </w:r>
          </w:p>
          <w:p w:rsidR="00000000" w:rsidDel="00000000" w:rsidP="00000000" w:rsidRDefault="00000000" w:rsidRPr="00000000" w14:paraId="000003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F3">
            <w:pPr>
              <w:ind w:left="0" w:hanging="2"/>
              <w:rPr>
                <w:rFonts w:ascii="Arial" w:cs="Arial" w:eastAsia="Arial" w:hAnsi="Arial"/>
              </w:rPr>
            </w:pPr>
            <w:r w:rsidDel="00000000" w:rsidR="00000000" w:rsidRPr="00000000">
              <w:rPr>
                <w:rFonts w:ascii="Arial" w:cs="Arial" w:eastAsia="Arial" w:hAnsi="Arial"/>
                <w:rtl w:val="0"/>
              </w:rPr>
              <w:t xml:space="preserve">La energía y transformaciones de la energía</w:t>
            </w:r>
          </w:p>
          <w:p w:rsidR="00000000" w:rsidDel="00000000" w:rsidP="00000000" w:rsidRDefault="00000000" w:rsidRPr="00000000" w14:paraId="000003F4">
            <w:pPr>
              <w:ind w:left="0" w:hanging="2"/>
              <w:rPr>
                <w:rFonts w:ascii="Arial" w:cs="Arial" w:eastAsia="Arial" w:hAnsi="Arial"/>
              </w:rPr>
            </w:pPr>
            <w:r w:rsidDel="00000000" w:rsidR="00000000" w:rsidRPr="00000000">
              <w:rPr>
                <w:rFonts w:ascii="Arial" w:cs="Arial" w:eastAsia="Arial" w:hAnsi="Arial"/>
                <w:rtl w:val="0"/>
              </w:rPr>
              <w:t xml:space="preserve">Aparatos utilizados en la transformación de la energía</w:t>
            </w:r>
          </w:p>
          <w:p w:rsidR="00000000" w:rsidDel="00000000" w:rsidP="00000000" w:rsidRDefault="00000000" w:rsidRPr="00000000" w14:paraId="000003F5">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3F7">
            <w:pPr>
              <w:ind w:left="0" w:hanging="2"/>
              <w:rPr>
                <w:rFonts w:ascii="Arial" w:cs="Arial" w:eastAsia="Arial" w:hAnsi="Arial"/>
              </w:rPr>
            </w:pPr>
            <w:r w:rsidDel="00000000" w:rsidR="00000000" w:rsidRPr="00000000">
              <w:rPr>
                <w:rFonts w:ascii="Arial" w:cs="Arial" w:eastAsia="Arial" w:hAnsi="Arial"/>
                <w:rtl w:val="0"/>
              </w:rPr>
              <w:t xml:space="preserve">Los circuitos eléctricos.</w:t>
            </w:r>
          </w:p>
          <w:p w:rsidR="00000000" w:rsidDel="00000000" w:rsidP="00000000" w:rsidRDefault="00000000" w:rsidRPr="00000000" w14:paraId="000003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F9">
            <w:pPr>
              <w:ind w:left="0" w:hanging="2"/>
              <w:rPr>
                <w:rFonts w:ascii="Arial" w:cs="Arial" w:eastAsia="Arial" w:hAnsi="Arial"/>
              </w:rPr>
            </w:pPr>
            <w:r w:rsidDel="00000000" w:rsidR="00000000" w:rsidRPr="00000000">
              <w:rPr>
                <w:rFonts w:ascii="Arial" w:cs="Arial" w:eastAsia="Arial" w:hAnsi="Arial"/>
                <w:rtl w:val="0"/>
              </w:rPr>
              <w:t xml:space="preserve">Materiales conductores, semiconductores y aislantes</w:t>
            </w:r>
          </w:p>
          <w:p w:rsidR="00000000" w:rsidDel="00000000" w:rsidP="00000000" w:rsidRDefault="00000000" w:rsidRPr="00000000" w14:paraId="000003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FB">
            <w:pPr>
              <w:ind w:left="0" w:hanging="2"/>
              <w:rPr>
                <w:rFonts w:ascii="Arial" w:cs="Arial" w:eastAsia="Arial" w:hAnsi="Arial"/>
              </w:rPr>
            </w:pPr>
            <w:r w:rsidDel="00000000" w:rsidR="00000000" w:rsidRPr="00000000">
              <w:rPr>
                <w:rFonts w:ascii="Arial" w:cs="Arial" w:eastAsia="Arial" w:hAnsi="Arial"/>
                <w:rtl w:val="0"/>
              </w:rPr>
              <w:t xml:space="preserve">Aplicaciones de los circuitos eléctricos.</w:t>
            </w:r>
          </w:p>
          <w:p w:rsidR="00000000" w:rsidDel="00000000" w:rsidP="00000000" w:rsidRDefault="00000000" w:rsidRPr="00000000" w14:paraId="000003FC">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3F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3FE">
      <w:pPr>
        <w:ind w:left="0" w:hanging="2"/>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3FF">
      <w:pPr>
        <w:ind w:left="0" w:hanging="2"/>
        <w:rPr>
          <w:rFonts w:ascii="Arial" w:cs="Arial" w:eastAsia="Arial" w:hAnsi="Arial"/>
        </w:rPr>
      </w:pPr>
      <w:r w:rsidDel="00000000" w:rsidR="00000000" w:rsidRPr="00000000">
        <w:rPr>
          <w:rFonts w:ascii="Arial" w:cs="Arial" w:eastAsia="Arial" w:hAnsi="Arial"/>
          <w:b w:val="1"/>
          <w:rtl w:val="0"/>
        </w:rPr>
        <w:t xml:space="preserve">CAPÍTULO 3.  MALLAS DE PERIODO </w:t>
      </w:r>
      <w:r w:rsidDel="00000000" w:rsidR="00000000" w:rsidRPr="00000000">
        <w:rPr>
          <w:rtl w:val="0"/>
        </w:rPr>
      </w:r>
    </w:p>
    <w:p w:rsidR="00000000" w:rsidDel="00000000" w:rsidP="00000000" w:rsidRDefault="00000000" w:rsidRPr="00000000" w14:paraId="000004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01">
      <w:pPr>
        <w:ind w:left="0" w:hanging="2"/>
        <w:jc w:val="center"/>
        <w:rPr>
          <w:rFonts w:ascii="Arial" w:cs="Arial" w:eastAsia="Arial" w:hAnsi="Arial"/>
        </w:rPr>
      </w:pPr>
      <w:r w:rsidDel="00000000" w:rsidR="00000000" w:rsidRPr="00000000">
        <w:rPr>
          <w:rFonts w:ascii="Arial" w:cs="Arial" w:eastAsia="Arial" w:hAnsi="Arial"/>
          <w:b w:val="1"/>
          <w:rtl w:val="0"/>
        </w:rPr>
        <w:t xml:space="preserve">PRIMER PERIODO</w:t>
      </w:r>
      <w:r w:rsidDel="00000000" w:rsidR="00000000" w:rsidRPr="00000000">
        <w:rPr>
          <w:rtl w:val="0"/>
        </w:rPr>
      </w:r>
    </w:p>
    <w:p w:rsidR="00000000" w:rsidDel="00000000" w:rsidP="00000000" w:rsidRDefault="00000000" w:rsidRPr="00000000" w14:paraId="00000402">
      <w:pPr>
        <w:ind w:left="0" w:hanging="2"/>
        <w:rPr>
          <w:rFonts w:ascii="Arial" w:cs="Arial" w:eastAsia="Arial" w:hAnsi="Arial"/>
        </w:rPr>
      </w:pPr>
      <w:r w:rsidDel="00000000" w:rsidR="00000000" w:rsidRPr="00000000">
        <w:rPr>
          <w:rtl w:val="0"/>
        </w:rPr>
      </w:r>
    </w:p>
    <w:tbl>
      <w:tblPr>
        <w:tblStyle w:val="Table6"/>
        <w:tblW w:w="13798.000000000002" w:type="dxa"/>
        <w:jc w:val="left"/>
        <w:tblInd w:w="-5.0" w:type="dxa"/>
        <w:tblLayout w:type="fixed"/>
        <w:tblLook w:val="0000"/>
      </w:tblPr>
      <w:tblGrid>
        <w:gridCol w:w="2203"/>
        <w:gridCol w:w="2393"/>
        <w:gridCol w:w="2153"/>
        <w:gridCol w:w="2254"/>
        <w:gridCol w:w="188"/>
        <w:gridCol w:w="2163"/>
        <w:gridCol w:w="2444"/>
        <w:tblGridChange w:id="0">
          <w:tblGrid>
            <w:gridCol w:w="2203"/>
            <w:gridCol w:w="2393"/>
            <w:gridCol w:w="2153"/>
            <w:gridCol w:w="2254"/>
            <w:gridCol w:w="188"/>
            <w:gridCol w:w="2163"/>
            <w:gridCol w:w="2444"/>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0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404">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05">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0406">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0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tab/>
            </w:r>
          </w:p>
          <w:p w:rsidR="00000000" w:rsidDel="00000000" w:rsidP="00000000" w:rsidRDefault="00000000" w:rsidRPr="00000000" w14:paraId="0000040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PRIMERO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09">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gridSpan w:val="2"/>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0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    </w:t>
            </w:r>
          </w:p>
          <w:p w:rsidR="00000000" w:rsidDel="00000000" w:rsidP="00000000" w:rsidRDefault="00000000" w:rsidRPr="00000000" w14:paraId="0000040B">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ind w:left="0" w:hanging="2"/>
              <w:rPr>
                <w:rFonts w:ascii="Arial" w:cs="Arial" w:eastAsia="Arial" w:hAnsi="Arial"/>
              </w:rPr>
            </w:pPr>
            <w:r w:rsidDel="00000000" w:rsidR="00000000" w:rsidRPr="00000000">
              <w:rPr>
                <w:rFonts w:ascii="Arial" w:cs="Arial" w:eastAsia="Arial" w:hAnsi="Arial"/>
                <w:rtl w:val="0"/>
              </w:rPr>
              <w:t xml:space="preserve">EDUCADORAS:</w:t>
            </w:r>
          </w:p>
          <w:p w:rsidR="00000000" w:rsidDel="00000000" w:rsidP="00000000" w:rsidRDefault="00000000" w:rsidRPr="00000000" w14:paraId="0000040E">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12">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gridSpan w:val="2"/>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416">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041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18">
            <w:pPr>
              <w:numPr>
                <w:ilvl w:val="0"/>
                <w:numId w:val="74"/>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Me identifico como un ser vivo que comparte algunas características con otros seres vivos y que se relaciona con ellos en un entorno en el que todos nos desarrollamos.</w:t>
            </w:r>
          </w:p>
          <w:p w:rsidR="00000000" w:rsidDel="00000000" w:rsidP="00000000" w:rsidRDefault="00000000" w:rsidRPr="00000000" w14:paraId="0000041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41A">
            <w:pPr>
              <w:ind w:left="0" w:hanging="2"/>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41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41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42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42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42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42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42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42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426">
            <w:pPr>
              <w:ind w:left="0" w:hanging="2"/>
              <w:rPr>
                <w:rFonts w:ascii="Arial" w:cs="Arial" w:eastAsia="Arial" w:hAnsi="Arial"/>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w:t>
            </w:r>
          </w:p>
          <w:p w:rsidR="00000000" w:rsidDel="00000000" w:rsidP="00000000" w:rsidRDefault="00000000" w:rsidRPr="00000000" w14:paraId="0000042B">
            <w:pPr>
              <w:ind w:left="0" w:hanging="2"/>
              <w:rPr>
                <w:rFonts w:ascii="Arial" w:cs="Arial" w:eastAsia="Arial" w:hAnsi="Arial"/>
              </w:rPr>
            </w:pPr>
            <w:r w:rsidDel="00000000" w:rsidR="00000000" w:rsidRPr="00000000">
              <w:rPr>
                <w:rFonts w:ascii="Arial" w:cs="Arial" w:eastAsia="Arial" w:hAnsi="Arial"/>
                <w:rtl w:val="0"/>
              </w:rPr>
              <w:t xml:space="preserve">Pregunta problematizadora: ¿En qué se parece y en qué se diferencia el cuerpo de un niño y de una niña?</w:t>
            </w:r>
          </w:p>
        </w:tc>
      </w:tr>
      <w:tr>
        <w:trPr>
          <w:cantSplit w:val="0"/>
          <w:trHeight w:val="465" w:hRule="atLeast"/>
          <w:tblHeader w:val="0"/>
        </w:trPr>
        <w:tc>
          <w:tcPr>
            <w:gridSpan w:val="7"/>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2">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559"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39">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gridSpan w:val="3"/>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B">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440">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Identifica fenómenos de cambio en el ciclo de vida de los seres vivos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44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444">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Clasifica los seres vivos y no vivos teniendo en cuenta sus características generales por medio relatos orales, representaciones gráficas y pictóricas  </w:t>
            </w:r>
          </w:p>
          <w:p w:rsidR="00000000" w:rsidDel="00000000" w:rsidP="00000000" w:rsidRDefault="00000000" w:rsidRPr="00000000" w14:paraId="000004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46">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Establece relaciones de parentesco entre los miembros de una familia y con otras familias de animales, a partir de la observación directa en el entorno y la ayuda audiovisual</w:t>
            </w:r>
          </w:p>
          <w:p w:rsidR="00000000" w:rsidDel="00000000" w:rsidP="00000000" w:rsidRDefault="00000000" w:rsidRPr="00000000" w14:paraId="0000044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448">
            <w:pPr>
              <w:ind w:left="0" w:hanging="2"/>
              <w:jc w:val="both"/>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numPr>
                <w:ilvl w:val="0"/>
                <w:numId w:val="98"/>
              </w:numPr>
              <w:ind w:left="0" w:hanging="2"/>
              <w:jc w:val="both"/>
              <w:rPr>
                <w:rFonts w:ascii="Arial" w:cs="Arial" w:eastAsia="Arial" w:hAnsi="Arial"/>
              </w:rPr>
            </w:pPr>
            <w:r w:rsidDel="00000000" w:rsidR="00000000" w:rsidRPr="00000000">
              <w:rPr>
                <w:rFonts w:ascii="Arial" w:cs="Arial" w:eastAsia="Arial" w:hAnsi="Arial"/>
                <w:rtl w:val="0"/>
              </w:rPr>
              <w:t xml:space="preserve">Demuestra interés y motivación para observar experiencias en el mundo natural</w:t>
            </w:r>
          </w:p>
        </w:tc>
      </w:tr>
    </w:tbl>
    <w:p w:rsidR="00000000" w:rsidDel="00000000" w:rsidP="00000000" w:rsidRDefault="00000000" w:rsidRPr="00000000" w14:paraId="0000044D">
      <w:pPr>
        <w:ind w:left="0" w:hanging="2"/>
        <w:rPr>
          <w:rFonts w:ascii="Arial" w:cs="Arial" w:eastAsia="Arial" w:hAnsi="Arial"/>
        </w:rPr>
      </w:pPr>
      <w:r w:rsidDel="00000000" w:rsidR="00000000" w:rsidRPr="00000000">
        <w:rPr>
          <w:rtl w:val="0"/>
        </w:rPr>
      </w:r>
    </w:p>
    <w:tbl>
      <w:tblPr>
        <w:tblStyle w:val="Table7"/>
        <w:tblW w:w="13721.0" w:type="dxa"/>
        <w:jc w:val="left"/>
        <w:tblInd w:w="-5.0" w:type="dxa"/>
        <w:tblLayout w:type="fixed"/>
        <w:tblLook w:val="0000"/>
      </w:tblPr>
      <w:tblGrid>
        <w:gridCol w:w="4649"/>
        <w:gridCol w:w="4395"/>
        <w:gridCol w:w="4677"/>
        <w:tblGridChange w:id="0">
          <w:tblGrid>
            <w:gridCol w:w="4649"/>
            <w:gridCol w:w="4395"/>
            <w:gridCol w:w="4677"/>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44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44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450">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rHeight w:val="123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51">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452">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45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B">
            <w:pPr>
              <w:ind w:left="0" w:hanging="2"/>
              <w:jc w:val="both"/>
              <w:rPr>
                <w:rFonts w:ascii="Arial" w:cs="Arial" w:eastAsia="Arial" w:hAnsi="Arial"/>
              </w:rPr>
            </w:pPr>
            <w:r w:rsidDel="00000000" w:rsidR="00000000" w:rsidRPr="00000000">
              <w:rPr>
                <w:rFonts w:ascii="Arial" w:cs="Arial" w:eastAsia="Arial" w:hAnsi="Arial"/>
                <w:b w:val="1"/>
                <w:rtl w:val="0"/>
              </w:rPr>
              <w:t xml:space="preserve">ENTORNO BIOLÓGICO Y FÍSICO</w:t>
            </w:r>
            <w:r w:rsidDel="00000000" w:rsidR="00000000" w:rsidRPr="00000000">
              <w:rPr>
                <w:rtl w:val="0"/>
              </w:rPr>
            </w:r>
          </w:p>
          <w:p w:rsidR="00000000" w:rsidDel="00000000" w:rsidP="00000000" w:rsidRDefault="00000000" w:rsidRPr="00000000" w14:paraId="0000045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5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6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61">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463">
            <w:pPr>
              <w:numPr>
                <w:ilvl w:val="0"/>
                <w:numId w:val="17"/>
              </w:numPr>
              <w:ind w:left="0" w:hanging="2"/>
              <w:jc w:val="both"/>
              <w:rPr>
                <w:rFonts w:ascii="Arial" w:cs="Arial" w:eastAsia="Arial" w:hAnsi="Arial"/>
              </w:rPr>
            </w:pPr>
            <w:r w:rsidDel="00000000" w:rsidR="00000000" w:rsidRPr="00000000">
              <w:rPr>
                <w:rFonts w:ascii="Arial" w:cs="Arial" w:eastAsia="Arial" w:hAnsi="Arial"/>
                <w:rtl w:val="0"/>
              </w:rPr>
              <w:t xml:space="preserve">Características de los seres vivos </w:t>
            </w:r>
          </w:p>
          <w:p w:rsidR="00000000" w:rsidDel="00000000" w:rsidP="00000000" w:rsidRDefault="00000000" w:rsidRPr="00000000" w14:paraId="0000046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465">
            <w:pPr>
              <w:numPr>
                <w:ilvl w:val="0"/>
                <w:numId w:val="17"/>
              </w:numPr>
              <w:ind w:left="0" w:hanging="2"/>
              <w:jc w:val="both"/>
              <w:rPr>
                <w:rFonts w:ascii="Arial" w:cs="Arial" w:eastAsia="Arial" w:hAnsi="Arial"/>
              </w:rPr>
            </w:pPr>
            <w:r w:rsidDel="00000000" w:rsidR="00000000" w:rsidRPr="00000000">
              <w:rPr>
                <w:rFonts w:ascii="Arial" w:cs="Arial" w:eastAsia="Arial" w:hAnsi="Arial"/>
                <w:rtl w:val="0"/>
              </w:rPr>
              <w:t xml:space="preserve">Ciclo de vida (Nacimiento, crecimiento, reproducción y muerte)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67">
            <w:pPr>
              <w:ind w:left="0" w:hanging="2"/>
              <w:jc w:val="center"/>
              <w:rPr>
                <w:rFonts w:ascii="Arial" w:cs="Arial" w:eastAsia="Arial" w:hAnsi="Arial"/>
              </w:rPr>
            </w:pPr>
            <w:r w:rsidDel="00000000" w:rsidR="00000000" w:rsidRPr="00000000">
              <w:rPr>
                <w:rFonts w:ascii="Arial" w:cs="Arial" w:eastAsia="Arial" w:hAnsi="Arial"/>
                <w:rtl w:val="0"/>
              </w:rPr>
              <w:t xml:space="preserve">1 a 5</w:t>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9">
            <w:pPr>
              <w:numPr>
                <w:ilvl w:val="0"/>
                <w:numId w:val="3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Los seres vivos pertenecen a familias:  </w:t>
            </w:r>
          </w:p>
          <w:p w:rsidR="00000000" w:rsidDel="00000000" w:rsidP="00000000" w:rsidRDefault="00000000" w:rsidRPr="00000000" w14:paraId="0000046A">
            <w:pPr>
              <w:numPr>
                <w:ilvl w:val="0"/>
                <w:numId w:val="3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Relaciones entre los seres vivos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6C">
            <w:pPr>
              <w:ind w:left="0" w:hanging="2"/>
              <w:jc w:val="center"/>
              <w:rPr>
                <w:rFonts w:ascii="Arial" w:cs="Arial" w:eastAsia="Arial" w:hAnsi="Arial"/>
              </w:rPr>
            </w:pPr>
            <w:r w:rsidDel="00000000" w:rsidR="00000000" w:rsidRPr="00000000">
              <w:rPr>
                <w:rFonts w:ascii="Arial" w:cs="Arial" w:eastAsia="Arial" w:hAnsi="Arial"/>
                <w:rtl w:val="0"/>
              </w:rPr>
              <w:t xml:space="preserve">6 a 8</w:t>
            </w:r>
          </w:p>
        </w:tc>
      </w:tr>
      <w:tr>
        <w:trPr>
          <w:cantSplit w:val="0"/>
          <w:trHeight w:val="31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E">
            <w:pPr>
              <w:numPr>
                <w:ilvl w:val="0"/>
                <w:numId w:val="3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Comparaciones de rasgos generales de familias de animales con las familias humanas.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70">
            <w:pPr>
              <w:ind w:left="0" w:hanging="2"/>
              <w:jc w:val="center"/>
              <w:rPr>
                <w:rFonts w:ascii="Arial" w:cs="Arial" w:eastAsia="Arial" w:hAnsi="Arial"/>
              </w:rPr>
            </w:pPr>
            <w:r w:rsidDel="00000000" w:rsidR="00000000" w:rsidRPr="00000000">
              <w:rPr>
                <w:rFonts w:ascii="Arial" w:cs="Arial" w:eastAsia="Arial" w:hAnsi="Arial"/>
                <w:rtl w:val="0"/>
              </w:rPr>
              <w:t xml:space="preserve">9 y 11</w:t>
            </w:r>
          </w:p>
        </w:tc>
      </w:tr>
      <w:tr>
        <w:trPr>
          <w:cantSplit w:val="0"/>
          <w:trHeight w:val="5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73">
            <w:pPr>
              <w:numPr>
                <w:ilvl w:val="0"/>
                <w:numId w:val="72"/>
              </w:numPr>
              <w:ind w:left="0" w:hanging="2"/>
              <w:rPr>
                <w:rFonts w:ascii="Arial" w:cs="Arial" w:eastAsia="Arial" w:hAnsi="Arial"/>
              </w:rPr>
            </w:pPr>
            <w:r w:rsidDel="00000000" w:rsidR="00000000" w:rsidRPr="00000000">
              <w:rPr>
                <w:rFonts w:ascii="Arial" w:cs="Arial" w:eastAsia="Arial" w:hAnsi="Arial"/>
                <w:rtl w:val="0"/>
              </w:rPr>
              <w:t xml:space="preserve">Evaluación de competencias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75">
            <w:pPr>
              <w:ind w:left="0" w:hanging="2"/>
              <w:jc w:val="center"/>
              <w:rPr>
                <w:rFonts w:ascii="Arial" w:cs="Arial" w:eastAsia="Arial" w:hAnsi="Arial"/>
              </w:rPr>
            </w:pPr>
            <w:r w:rsidDel="00000000" w:rsidR="00000000" w:rsidRPr="00000000">
              <w:rPr>
                <w:rFonts w:ascii="Arial" w:cs="Arial" w:eastAsia="Arial" w:hAnsi="Arial"/>
                <w:rtl w:val="0"/>
              </w:rPr>
              <w:t xml:space="preserve">12 y 13 </w:t>
            </w:r>
          </w:p>
        </w:tc>
      </w:tr>
    </w:tbl>
    <w:p w:rsidR="00000000" w:rsidDel="00000000" w:rsidP="00000000" w:rsidRDefault="00000000" w:rsidRPr="00000000" w14:paraId="00000476">
      <w:pPr>
        <w:ind w:left="0" w:hanging="2"/>
        <w:rPr>
          <w:rFonts w:ascii="Arial" w:cs="Arial" w:eastAsia="Arial" w:hAnsi="Arial"/>
        </w:rPr>
      </w:pPr>
      <w:r w:rsidDel="00000000" w:rsidR="00000000" w:rsidRPr="00000000">
        <w:rPr>
          <w:rtl w:val="0"/>
        </w:rPr>
      </w:r>
    </w:p>
    <w:tbl>
      <w:tblPr>
        <w:tblStyle w:val="Table8"/>
        <w:tblW w:w="137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6"/>
        <w:gridCol w:w="6856"/>
        <w:tblGridChange w:id="0">
          <w:tblGrid>
            <w:gridCol w:w="6856"/>
            <w:gridCol w:w="6856"/>
          </w:tblGrid>
        </w:tblGridChange>
      </w:tblGrid>
      <w:tr>
        <w:trPr>
          <w:cantSplit w:val="0"/>
          <w:trHeight w:val="470" w:hRule="atLeast"/>
          <w:tblHeader w:val="0"/>
        </w:trPr>
        <w:tc>
          <w:tcPr/>
          <w:p w:rsidR="00000000" w:rsidDel="00000000" w:rsidP="00000000" w:rsidRDefault="00000000" w:rsidRPr="00000000" w14:paraId="00000477">
            <w:pPr>
              <w:ind w:left="0" w:hanging="2"/>
              <w:rPr>
                <w:rFonts w:ascii="Arial" w:cs="Arial" w:eastAsia="Arial" w:hAnsi="Arial"/>
              </w:rPr>
            </w:pPr>
            <w:r w:rsidDel="00000000" w:rsidR="00000000" w:rsidRPr="00000000">
              <w:rPr>
                <w:rFonts w:ascii="Arial" w:cs="Arial" w:eastAsia="Arial" w:hAnsi="Arial"/>
                <w:b w:val="1"/>
                <w:rtl w:val="0"/>
              </w:rPr>
              <w:t xml:space="preserve">CRITERIOS DE EVALUACIÓN</w:t>
            </w:r>
            <w:r w:rsidDel="00000000" w:rsidR="00000000" w:rsidRPr="00000000">
              <w:rPr>
                <w:rtl w:val="0"/>
              </w:rPr>
            </w:r>
          </w:p>
          <w:p w:rsidR="00000000" w:rsidDel="00000000" w:rsidP="00000000" w:rsidRDefault="00000000" w:rsidRPr="00000000" w14:paraId="00000478">
            <w:pPr>
              <w:ind w:left="0" w:hanging="2"/>
              <w:rPr>
                <w:rFonts w:ascii="Arial" w:cs="Arial" w:eastAsia="Arial" w:hAnsi="Arial"/>
              </w:rPr>
            </w:pPr>
            <w:r w:rsidDel="00000000" w:rsidR="00000000" w:rsidRPr="00000000">
              <w:rPr>
                <w:rFonts w:ascii="Arial" w:cs="Arial" w:eastAsia="Arial" w:hAnsi="Arial"/>
                <w:rtl w:val="0"/>
              </w:rPr>
              <w:t xml:space="preserve">Trabajo de campo (actividades exploratorias)</w:t>
            </w:r>
          </w:p>
          <w:p w:rsidR="00000000" w:rsidDel="00000000" w:rsidP="00000000" w:rsidRDefault="00000000" w:rsidRPr="00000000" w14:paraId="00000479">
            <w:pPr>
              <w:ind w:left="0" w:hanging="2"/>
              <w:rPr>
                <w:rFonts w:ascii="Arial" w:cs="Arial" w:eastAsia="Arial" w:hAnsi="Arial"/>
              </w:rPr>
            </w:pPr>
            <w:r w:rsidDel="00000000" w:rsidR="00000000" w:rsidRPr="00000000">
              <w:rPr>
                <w:rFonts w:ascii="Arial" w:cs="Arial" w:eastAsia="Arial" w:hAnsi="Arial"/>
                <w:rtl w:val="0"/>
              </w:rPr>
              <w:t xml:space="preserve">Actividades artesanales (Elaboración de un álbum)</w:t>
            </w:r>
          </w:p>
          <w:p w:rsidR="00000000" w:rsidDel="00000000" w:rsidP="00000000" w:rsidRDefault="00000000" w:rsidRPr="00000000" w14:paraId="0000047A">
            <w:pPr>
              <w:ind w:left="0" w:hanging="2"/>
              <w:rPr>
                <w:rFonts w:ascii="Arial" w:cs="Arial" w:eastAsia="Arial" w:hAnsi="Arial"/>
              </w:rPr>
            </w:pPr>
            <w:r w:rsidDel="00000000" w:rsidR="00000000" w:rsidRPr="00000000">
              <w:rPr>
                <w:rFonts w:ascii="Arial" w:cs="Arial" w:eastAsia="Arial" w:hAnsi="Arial"/>
                <w:rtl w:val="0"/>
              </w:rPr>
              <w:t xml:space="preserve">Evaluación final del área</w:t>
            </w:r>
          </w:p>
          <w:p w:rsidR="00000000" w:rsidDel="00000000" w:rsidP="00000000" w:rsidRDefault="00000000" w:rsidRPr="00000000" w14:paraId="0000047B">
            <w:pPr>
              <w:ind w:left="0" w:hanging="2"/>
              <w:rPr>
                <w:rFonts w:ascii="Arial" w:cs="Arial" w:eastAsia="Arial" w:hAnsi="Arial"/>
              </w:rPr>
            </w:pPr>
            <w:r w:rsidDel="00000000" w:rsidR="00000000" w:rsidRPr="00000000">
              <w:rPr>
                <w:rFonts w:ascii="Arial" w:cs="Arial" w:eastAsia="Arial" w:hAnsi="Arial"/>
                <w:rtl w:val="0"/>
              </w:rPr>
              <w:t xml:space="preserve">Actividades y talleres de clase</w:t>
            </w:r>
          </w:p>
          <w:p w:rsidR="00000000" w:rsidDel="00000000" w:rsidP="00000000" w:rsidRDefault="00000000" w:rsidRPr="00000000" w14:paraId="0000047C">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47D">
            <w:pPr>
              <w:ind w:left="0" w:hanging="2"/>
              <w:rPr>
                <w:rFonts w:ascii="Arial" w:cs="Arial" w:eastAsia="Arial" w:hAnsi="Arial"/>
              </w:rPr>
            </w:pPr>
            <w:r w:rsidDel="00000000" w:rsidR="00000000" w:rsidRPr="00000000">
              <w:rPr>
                <w:rFonts w:ascii="Arial" w:cs="Arial" w:eastAsia="Arial" w:hAnsi="Arial"/>
                <w:b w:val="1"/>
                <w:rtl w:val="0"/>
              </w:rPr>
              <w:t xml:space="preserve">RECURSOS </w:t>
            </w:r>
            <w:r w:rsidDel="00000000" w:rsidR="00000000" w:rsidRPr="00000000">
              <w:rPr>
                <w:rtl w:val="0"/>
              </w:rPr>
            </w:r>
          </w:p>
          <w:p w:rsidR="00000000" w:rsidDel="00000000" w:rsidP="00000000" w:rsidRDefault="00000000" w:rsidRPr="00000000" w14:paraId="0000047E">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4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80">
      <w:pPr>
        <w:ind w:left="0" w:hanging="2"/>
        <w:rPr>
          <w:rFonts w:ascii="Arial" w:cs="Arial" w:eastAsia="Arial" w:hAnsi="Arial"/>
        </w:rPr>
      </w:pPr>
      <w:r w:rsidDel="00000000" w:rsidR="00000000" w:rsidRPr="00000000">
        <w:br w:type="page"/>
      </w:r>
      <w:r w:rsidDel="00000000" w:rsidR="00000000" w:rsidRPr="00000000">
        <w:rPr>
          <w:rtl w:val="0"/>
        </w:rPr>
      </w:r>
    </w:p>
    <w:tbl>
      <w:tblPr>
        <w:tblStyle w:val="Table9"/>
        <w:tblW w:w="13791.000000000002" w:type="dxa"/>
        <w:jc w:val="left"/>
        <w:tblInd w:w="-5.0" w:type="dxa"/>
        <w:tblLayout w:type="fixed"/>
        <w:tblLook w:val="0000"/>
      </w:tblPr>
      <w:tblGrid>
        <w:gridCol w:w="2805"/>
        <w:gridCol w:w="1845"/>
        <w:gridCol w:w="2230"/>
        <w:gridCol w:w="2218"/>
        <w:gridCol w:w="2304"/>
        <w:gridCol w:w="2389"/>
        <w:tblGridChange w:id="0">
          <w:tblGrid>
            <w:gridCol w:w="2805"/>
            <w:gridCol w:w="1845"/>
            <w:gridCol w:w="2230"/>
            <w:gridCol w:w="2218"/>
            <w:gridCol w:w="2304"/>
            <w:gridCol w:w="2389"/>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8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482">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83">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484">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8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tab/>
            </w:r>
          </w:p>
          <w:p w:rsidR="00000000" w:rsidDel="00000000" w:rsidP="00000000" w:rsidRDefault="00000000" w:rsidRPr="00000000" w14:paraId="0000048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SEGUNDO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87">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8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0489">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ind w:left="0" w:hanging="2"/>
              <w:rPr>
                <w:rFonts w:ascii="Arial" w:cs="Arial" w:eastAsia="Arial" w:hAnsi="Arial"/>
              </w:rPr>
            </w:pPr>
            <w:r w:rsidDel="00000000" w:rsidR="00000000" w:rsidRPr="00000000">
              <w:rPr>
                <w:rFonts w:ascii="Arial" w:cs="Arial" w:eastAsia="Arial" w:hAnsi="Arial"/>
                <w:rtl w:val="0"/>
              </w:rPr>
              <w:t xml:space="preserve">EDUCADORA:</w:t>
            </w:r>
          </w:p>
          <w:p w:rsidR="00000000" w:rsidDel="00000000" w:rsidP="00000000" w:rsidRDefault="00000000" w:rsidRPr="00000000" w14:paraId="0000048B">
            <w:pPr>
              <w:ind w:left="0" w:hanging="2"/>
              <w:rPr>
                <w:rFonts w:ascii="Arial" w:cs="Arial" w:eastAsia="Arial" w:hAnsi="Arial"/>
              </w:rPr>
            </w:pPr>
            <w:r w:rsidDel="00000000" w:rsidR="00000000" w:rsidRPr="00000000">
              <w:rPr>
                <w:rFonts w:ascii="Arial" w:cs="Arial" w:eastAsia="Arial" w:hAnsi="Arial"/>
                <w:rtl w:val="0"/>
              </w:rPr>
              <w:t xml:space="preserve">ANA JOSEFA NORIEGA</w:t>
            </w:r>
          </w:p>
          <w:p w:rsidR="00000000" w:rsidDel="00000000" w:rsidP="00000000" w:rsidRDefault="00000000" w:rsidRPr="00000000" w14:paraId="0000048C">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90">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7541"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493">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049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95">
            <w:pPr>
              <w:ind w:left="0" w:hanging="2"/>
              <w:rPr>
                <w:rFonts w:ascii="Arial" w:cs="Arial" w:eastAsia="Arial" w:hAnsi="Arial"/>
                <w:highlight w:val="yellow"/>
              </w:rPr>
            </w:pPr>
            <w:r w:rsidDel="00000000" w:rsidR="00000000" w:rsidRPr="00000000">
              <w:rPr>
                <w:rFonts w:ascii="Arial" w:cs="Arial" w:eastAsia="Arial" w:hAnsi="Arial"/>
                <w:b w:val="1"/>
                <w:highlight w:val="yellow"/>
                <w:rtl w:val="0"/>
              </w:rPr>
              <w:t xml:space="preserve">ENTORNO VIVO</w:t>
            </w:r>
            <w:r w:rsidDel="00000000" w:rsidR="00000000" w:rsidRPr="00000000">
              <w:rPr>
                <w:rtl w:val="0"/>
              </w:rPr>
            </w:r>
          </w:p>
          <w:p w:rsidR="00000000" w:rsidDel="00000000" w:rsidP="00000000" w:rsidRDefault="00000000" w:rsidRPr="00000000" w14:paraId="00000496">
            <w:pPr>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Describo características de seres vivos y objetos inertes, establezco semejanzas y diferencias entre ellos y los clasifico </w:t>
            </w:r>
          </w:p>
          <w:p w:rsidR="00000000" w:rsidDel="00000000" w:rsidP="00000000" w:rsidRDefault="00000000" w:rsidRPr="00000000" w14:paraId="00000497">
            <w:pPr>
              <w:ind w:left="0" w:hanging="2"/>
              <w:rPr>
                <w:rFonts w:ascii="Arial" w:cs="Arial" w:eastAsia="Arial" w:hAnsi="Arial"/>
                <w:highlight w:val="yellow"/>
              </w:rPr>
            </w:pPr>
            <w:r w:rsidDel="00000000" w:rsidR="00000000" w:rsidRPr="00000000">
              <w:rPr>
                <w:rtl w:val="0"/>
              </w:rPr>
            </w:r>
          </w:p>
          <w:p w:rsidR="00000000" w:rsidDel="00000000" w:rsidP="00000000" w:rsidRDefault="00000000" w:rsidRPr="00000000" w14:paraId="00000498">
            <w:pPr>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Observo y describo cambios en mi desarrollo y en el de otros seres vivos.</w:t>
            </w:r>
          </w:p>
          <w:p w:rsidR="00000000" w:rsidDel="00000000" w:rsidP="00000000" w:rsidRDefault="00000000" w:rsidRPr="00000000" w14:paraId="00000499">
            <w:pPr>
              <w:ind w:left="0" w:hanging="2"/>
              <w:rPr>
                <w:rFonts w:ascii="Arial" w:cs="Arial" w:eastAsia="Arial" w:hAnsi="Arial"/>
                <w:highlight w:val="yellow"/>
              </w:rPr>
            </w:pPr>
            <w:r w:rsidDel="00000000" w:rsidR="00000000" w:rsidRPr="00000000">
              <w:rPr>
                <w:rtl w:val="0"/>
              </w:rPr>
            </w:r>
          </w:p>
          <w:p w:rsidR="00000000" w:rsidDel="00000000" w:rsidP="00000000" w:rsidRDefault="00000000" w:rsidRPr="00000000" w14:paraId="0000049A">
            <w:pPr>
              <w:spacing w:before="240" w:line="276" w:lineRule="auto"/>
              <w:ind w:left="0" w:hanging="2"/>
              <w:jc w:val="both"/>
              <w:rPr>
                <w:highlight w:val="yellow"/>
              </w:rPr>
            </w:pPr>
            <w:r w:rsidDel="00000000" w:rsidR="00000000" w:rsidRPr="00000000">
              <w:rPr>
                <w:rFonts w:ascii="Arial" w:cs="Arial" w:eastAsia="Arial" w:hAnsi="Arial"/>
                <w:highlight w:val="yellow"/>
                <w:rtl w:val="0"/>
              </w:rPr>
              <w:t xml:space="preserve">·</w:t>
            </w:r>
            <w:r w:rsidDel="00000000" w:rsidR="00000000" w:rsidRPr="00000000">
              <w:rPr>
                <w:sz w:val="14"/>
                <w:szCs w:val="14"/>
                <w:highlight w:val="yellow"/>
                <w:rtl w:val="0"/>
              </w:rPr>
              <w:t xml:space="preserve">         </w:t>
            </w:r>
            <w:r w:rsidDel="00000000" w:rsidR="00000000" w:rsidRPr="00000000">
              <w:rPr>
                <w:rFonts w:ascii="Arial" w:cs="Arial" w:eastAsia="Arial" w:hAnsi="Arial"/>
                <w:highlight w:val="yellow"/>
                <w:rtl w:val="0"/>
              </w:rPr>
              <w:t xml:space="preserve">Identifico y describo la flora, la fauna, el agua y el suelo de mi entorno</w:t>
            </w:r>
            <w:r w:rsidDel="00000000" w:rsidR="00000000" w:rsidRPr="00000000">
              <w:rPr>
                <w:highlight w:val="yellow"/>
                <w:rtl w:val="0"/>
              </w:rPr>
              <w:t xml:space="preserve"> </w:t>
            </w:r>
          </w:p>
          <w:p w:rsidR="00000000" w:rsidDel="00000000" w:rsidP="00000000" w:rsidRDefault="00000000" w:rsidRPr="00000000" w14:paraId="0000049B">
            <w:pPr>
              <w:spacing w:after="240" w:before="24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w:t>
            </w:r>
            <w:r w:rsidDel="00000000" w:rsidR="00000000" w:rsidRPr="00000000">
              <w:rPr>
                <w:sz w:val="14"/>
                <w:szCs w:val="14"/>
                <w:highlight w:val="yellow"/>
                <w:rtl w:val="0"/>
              </w:rPr>
              <w:t xml:space="preserve">         </w:t>
            </w:r>
            <w:r w:rsidDel="00000000" w:rsidR="00000000" w:rsidRPr="00000000">
              <w:rPr>
                <w:rFonts w:ascii="Arial" w:cs="Arial" w:eastAsia="Arial" w:hAnsi="Arial"/>
                <w:highlight w:val="yellow"/>
                <w:rtl w:val="0"/>
              </w:rPr>
              <w:t xml:space="preserve">Comparo fósiles y seres vivos; identifico características que se mantienen en el tiempo. </w:t>
            </w:r>
          </w:p>
          <w:p w:rsidR="00000000" w:rsidDel="00000000" w:rsidP="00000000" w:rsidRDefault="00000000" w:rsidRPr="00000000" w14:paraId="0000049C">
            <w:pPr>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Establezco relaciones entre las funciones de los cinco sentidos. </w:t>
            </w:r>
          </w:p>
          <w:p w:rsidR="00000000" w:rsidDel="00000000" w:rsidP="00000000" w:rsidRDefault="00000000" w:rsidRPr="00000000" w14:paraId="0000049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9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9F">
            <w:pPr>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Describo mi cuerpo y el de mis compañeros y compañeras</w:t>
            </w:r>
          </w:p>
          <w:p w:rsidR="00000000" w:rsidDel="00000000" w:rsidP="00000000" w:rsidRDefault="00000000" w:rsidRPr="00000000" w14:paraId="000004A0">
            <w:pPr>
              <w:ind w:left="0" w:hanging="2"/>
              <w:rPr>
                <w:rFonts w:ascii="Arial" w:cs="Arial" w:eastAsia="Arial" w:hAnsi="Arial"/>
                <w:highlight w:val="yellow"/>
              </w:rPr>
            </w:pPr>
            <w:r w:rsidDel="00000000" w:rsidR="00000000" w:rsidRPr="00000000">
              <w:rPr>
                <w:rtl w:val="0"/>
              </w:rPr>
            </w:r>
          </w:p>
          <w:p w:rsidR="00000000" w:rsidDel="00000000" w:rsidP="00000000" w:rsidRDefault="00000000" w:rsidRPr="00000000" w14:paraId="000004A1">
            <w:pPr>
              <w:ind w:left="0" w:hanging="2"/>
              <w:rPr>
                <w:rFonts w:ascii="Arial" w:cs="Arial" w:eastAsia="Arial" w:hAnsi="Arial"/>
                <w:highlight w:val="yellow"/>
              </w:rPr>
            </w:pPr>
            <w:r w:rsidDel="00000000" w:rsidR="00000000" w:rsidRPr="00000000">
              <w:rPr>
                <w:rtl w:val="0"/>
              </w:rPr>
            </w:r>
          </w:p>
          <w:p w:rsidR="00000000" w:rsidDel="00000000" w:rsidP="00000000" w:rsidRDefault="00000000" w:rsidRPr="00000000" w14:paraId="000004A2">
            <w:pPr>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 Identifico necesidades y cuidados de mi cuerpo y el de otras personas. </w:t>
            </w:r>
          </w:p>
          <w:p w:rsidR="00000000" w:rsidDel="00000000" w:rsidP="00000000" w:rsidRDefault="00000000" w:rsidRPr="00000000" w14:paraId="000004A3">
            <w:pPr>
              <w:ind w:left="0" w:hanging="2"/>
              <w:rPr>
                <w:rFonts w:ascii="Arial" w:cs="Arial" w:eastAsia="Arial" w:hAnsi="Arial"/>
                <w:highlight w:val="yellow"/>
              </w:rPr>
            </w:pPr>
            <w:r w:rsidDel="00000000" w:rsidR="00000000" w:rsidRPr="00000000">
              <w:rPr>
                <w:rtl w:val="0"/>
              </w:rPr>
            </w:r>
          </w:p>
          <w:p w:rsidR="00000000" w:rsidDel="00000000" w:rsidP="00000000" w:rsidRDefault="00000000" w:rsidRPr="00000000" w14:paraId="000004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A5">
            <w:pPr>
              <w:ind w:left="0"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A6">
            <w:pPr>
              <w:ind w:left="0" w:hanging="2"/>
              <w:rPr>
                <w:rFonts w:ascii="Arial" w:cs="Arial" w:eastAsia="Arial" w:hAnsi="Arial"/>
              </w:rPr>
            </w:pPr>
            <w:r w:rsidDel="00000000" w:rsidR="00000000" w:rsidRPr="00000000">
              <w:rPr>
                <w:rFonts w:ascii="Arial" w:cs="Arial" w:eastAsia="Arial" w:hAnsi="Arial"/>
                <w:b w:val="1"/>
                <w:rtl w:val="0"/>
              </w:rPr>
              <w:t xml:space="preserve">CIENCIA,TECNOLOGÍA Y SOCIEDAD</w:t>
            </w:r>
            <w:r w:rsidDel="00000000" w:rsidR="00000000" w:rsidRPr="00000000">
              <w:rPr>
                <w:rtl w:val="0"/>
              </w:rPr>
            </w:r>
          </w:p>
          <w:p w:rsidR="00000000" w:rsidDel="00000000" w:rsidP="00000000" w:rsidRDefault="00000000" w:rsidRPr="00000000" w14:paraId="000004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A9">
            <w:pPr>
              <w:ind w:left="0" w:hanging="2"/>
              <w:rPr>
                <w:rFonts w:ascii="Arial" w:cs="Arial" w:eastAsia="Arial" w:hAnsi="Arial"/>
              </w:rPr>
            </w:pPr>
            <w:r w:rsidDel="00000000" w:rsidR="00000000" w:rsidRPr="00000000">
              <w:rPr>
                <w:rFonts w:ascii="Arial" w:cs="Arial" w:eastAsia="Arial" w:hAnsi="Arial"/>
                <w:rtl w:val="0"/>
              </w:rPr>
              <w:t xml:space="preserve">•Asocio el clima con la forma de vida de diferentes comunidades.</w:t>
            </w:r>
          </w:p>
          <w:p w:rsidR="00000000" w:rsidDel="00000000" w:rsidP="00000000" w:rsidRDefault="00000000" w:rsidRPr="00000000" w14:paraId="000004A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AB">
            <w:pPr>
              <w:ind w:left="0" w:hanging="2"/>
              <w:rPr>
                <w:rFonts w:ascii="Arial" w:cs="Arial" w:eastAsia="Arial" w:hAnsi="Arial"/>
              </w:rPr>
            </w:pPr>
            <w:r w:rsidDel="00000000" w:rsidR="00000000" w:rsidRPr="00000000">
              <w:rPr>
                <w:rFonts w:ascii="Arial" w:cs="Arial" w:eastAsia="Arial" w:hAnsi="Arial"/>
                <w:rtl w:val="0"/>
              </w:rPr>
              <w:t xml:space="preserve"> •Identifico necesidades de cuidado de mi cuerpo y el de otras personas de mi entorno</w:t>
            </w:r>
          </w:p>
          <w:p w:rsidR="00000000" w:rsidDel="00000000" w:rsidP="00000000" w:rsidRDefault="00000000" w:rsidRPr="00000000" w14:paraId="000004A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A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A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B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4B1">
            <w:pPr>
              <w:ind w:left="0" w:hanging="2"/>
              <w:jc w:val="both"/>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4B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B6">
            <w:pPr>
              <w:ind w:left="0" w:hanging="2"/>
              <w:rPr>
                <w:rFonts w:ascii="Arial" w:cs="Arial" w:eastAsia="Arial" w:hAnsi="Arial"/>
              </w:rPr>
            </w:pPr>
            <w:r w:rsidDel="00000000" w:rsidR="00000000" w:rsidRPr="00000000">
              <w:rPr>
                <w:rFonts w:ascii="Arial" w:cs="Arial" w:eastAsia="Arial" w:hAnsi="Arial"/>
                <w:rtl w:val="0"/>
              </w:rPr>
              <w:t xml:space="preserve">INTERPRETACION :   que hace posible apropiar representaciones del mundo y, en general, la herencia cultural; en segundo lugar, </w:t>
            </w:r>
          </w:p>
          <w:p w:rsidR="00000000" w:rsidDel="00000000" w:rsidP="00000000" w:rsidRDefault="00000000" w:rsidRPr="00000000" w14:paraId="000004B7">
            <w:pPr>
              <w:ind w:left="0" w:hanging="2"/>
              <w:rPr>
                <w:rFonts w:ascii="Arial" w:cs="Arial" w:eastAsia="Arial" w:hAnsi="Arial"/>
              </w:rPr>
            </w:pPr>
            <w:r w:rsidDel="00000000" w:rsidR="00000000" w:rsidRPr="00000000">
              <w:rPr>
                <w:rFonts w:ascii="Arial" w:cs="Arial" w:eastAsia="Arial" w:hAnsi="Arial"/>
                <w:rtl w:val="0"/>
              </w:rPr>
              <w:t xml:space="preserve">ARGUMENTACIÓN :   que permite construir explicaciones y establecer acuerdos y en tercer lugar,</w:t>
            </w:r>
          </w:p>
          <w:p w:rsidR="00000000" w:rsidDel="00000000" w:rsidP="00000000" w:rsidRDefault="00000000" w:rsidRPr="00000000" w14:paraId="000004B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B9">
            <w:pPr>
              <w:ind w:left="0" w:hanging="2"/>
              <w:rPr>
                <w:rFonts w:ascii="Arial" w:cs="Arial" w:eastAsia="Arial" w:hAnsi="Arial"/>
              </w:rPr>
            </w:pPr>
            <w:r w:rsidDel="00000000" w:rsidR="00000000" w:rsidRPr="00000000">
              <w:rPr>
                <w:rFonts w:ascii="Arial" w:cs="Arial" w:eastAsia="Arial" w:hAnsi="Arial"/>
                <w:rtl w:val="0"/>
              </w:rPr>
              <w:t xml:space="preserve">PROPOSICIÓN:   que permite construir nuevos significados y proponer acciones y asumirlas responsablemente previendo sus consecuencias posibles.</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w:t>
            </w:r>
          </w:p>
          <w:p w:rsidR="00000000" w:rsidDel="00000000" w:rsidP="00000000" w:rsidRDefault="00000000" w:rsidRPr="00000000" w14:paraId="000004B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¿Qué cambios experimenta mi cuerpo y qué cuidados debo tener?</w:t>
            </w:r>
          </w:p>
          <w:p w:rsidR="00000000" w:rsidDel="00000000" w:rsidP="00000000" w:rsidRDefault="00000000" w:rsidRPr="00000000" w14:paraId="000004B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¿Por qué son importantes los animales, las plantas, el agua y el suelo de mi entorno?</w:t>
            </w:r>
          </w:p>
        </w:tc>
      </w:tr>
    </w:tbl>
    <w:p w:rsidR="00000000" w:rsidDel="00000000" w:rsidP="00000000" w:rsidRDefault="00000000" w:rsidRPr="00000000" w14:paraId="000004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C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C7">
      <w:pPr>
        <w:ind w:left="0" w:hanging="2"/>
        <w:rPr>
          <w:rFonts w:ascii="Arial" w:cs="Arial" w:eastAsia="Arial" w:hAnsi="Arial"/>
        </w:rPr>
      </w:pPr>
      <w:r w:rsidDel="00000000" w:rsidR="00000000" w:rsidRPr="00000000">
        <w:rPr>
          <w:rtl w:val="0"/>
        </w:rPr>
      </w:r>
    </w:p>
    <w:tbl>
      <w:tblPr>
        <w:tblStyle w:val="Table10"/>
        <w:tblW w:w="13784.0" w:type="dxa"/>
        <w:jc w:val="left"/>
        <w:tblInd w:w="-5.0" w:type="dxa"/>
        <w:tblLayout w:type="fixed"/>
        <w:tblLook w:val="0000"/>
      </w:tblPr>
      <w:tblGrid>
        <w:gridCol w:w="4200"/>
        <w:gridCol w:w="4980"/>
        <w:gridCol w:w="4604"/>
        <w:tblGridChange w:id="0">
          <w:tblGrid>
            <w:gridCol w:w="4200"/>
            <w:gridCol w:w="4980"/>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8">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CB">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C">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9112"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4C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4CF">
            <w:pPr>
              <w:numPr>
                <w:ilvl w:val="0"/>
                <w:numId w:val="38"/>
              </w:num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Reconoce las características de los seres vivos: animales, personal y plantas. </w:t>
            </w:r>
            <w:r w:rsidDel="00000000" w:rsidR="00000000" w:rsidRPr="00000000">
              <w:rPr>
                <w:rtl w:val="0"/>
              </w:rPr>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4D1">
            <w:pPr>
              <w:numPr>
                <w:ilvl w:val="0"/>
                <w:numId w:val="38"/>
              </w:numPr>
              <w:spacing w:after="240" w:line="276" w:lineRule="auto"/>
              <w:ind w:left="0" w:hanging="2"/>
              <w:rPr>
                <w:highlight w:val="yellow"/>
              </w:rPr>
            </w:pPr>
            <w:r w:rsidDel="00000000" w:rsidR="00000000" w:rsidRPr="00000000">
              <w:rPr>
                <w:rFonts w:ascii="Arial" w:cs="Arial" w:eastAsia="Arial" w:hAnsi="Arial"/>
                <w:highlight w:val="yellow"/>
                <w:rtl w:val="0"/>
              </w:rPr>
              <w:t xml:space="preserve">Reconoce y menciona algunos elementos del medio ambiente .</w:t>
            </w:r>
            <w:r w:rsidDel="00000000" w:rsidR="00000000" w:rsidRPr="00000000">
              <w:rPr>
                <w:rtl w:val="0"/>
              </w:rPr>
            </w:r>
          </w:p>
          <w:p w:rsidR="00000000" w:rsidDel="00000000" w:rsidP="00000000" w:rsidRDefault="00000000" w:rsidRPr="00000000" w14:paraId="000004D2">
            <w:pPr>
              <w:spacing w:after="240" w:line="276" w:lineRule="auto"/>
              <w:ind w:left="0" w:hanging="2"/>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4D3">
            <w:pPr>
              <w:numPr>
                <w:ilvl w:val="0"/>
                <w:numId w:val="38"/>
              </w:numPr>
              <w:spacing w:line="360" w:lineRule="auto"/>
              <w:ind w:left="0" w:hanging="2"/>
              <w:jc w:val="both"/>
              <w:rPr>
                <w:rFonts w:ascii="Arial" w:cs="Arial" w:eastAsia="Arial" w:hAnsi="Arial"/>
                <w:highlight w:val="yellow"/>
              </w:rPr>
            </w:pPr>
            <w:r w:rsidDel="00000000" w:rsidR="00000000" w:rsidRPr="00000000">
              <w:rPr>
                <w:rFonts w:ascii="Arial" w:cs="Arial" w:eastAsia="Arial" w:hAnsi="Arial"/>
                <w:highlight w:val="yellow"/>
                <w:rtl w:val="0"/>
              </w:rPr>
              <w:t xml:space="preserve">Reconoce la importancia del respeto por  el cuerpo y por el de las personas con quien comparte.</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5">
            <w:pPr>
              <w:spacing w:line="360" w:lineRule="auto"/>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D6">
            <w:p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4D7">
            <w:pPr>
              <w:numPr>
                <w:ilvl w:val="0"/>
                <w:numId w:val="17"/>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highlight w:val="yellow"/>
              </w:rPr>
            </w:pPr>
            <w:r w:rsidDel="00000000" w:rsidR="00000000" w:rsidRPr="00000000">
              <w:rPr>
                <w:rFonts w:ascii="Arial" w:cs="Arial" w:eastAsia="Arial" w:hAnsi="Arial"/>
                <w:color w:val="000000"/>
                <w:highlight w:val="yellow"/>
                <w:rtl w:val="0"/>
              </w:rPr>
              <w:t xml:space="preserve">Representa</w:t>
            </w:r>
            <w:r w:rsidDel="00000000" w:rsidR="00000000" w:rsidRPr="00000000">
              <w:rPr>
                <w:rFonts w:ascii="Arial" w:cs="Arial" w:eastAsia="Arial" w:hAnsi="Arial"/>
                <w:highlight w:val="yellow"/>
                <w:rtl w:val="0"/>
              </w:rPr>
              <w:t xml:space="preserve">n</w:t>
            </w:r>
            <w:r w:rsidDel="00000000" w:rsidR="00000000" w:rsidRPr="00000000">
              <w:rPr>
                <w:rFonts w:ascii="Arial" w:cs="Arial" w:eastAsia="Arial" w:hAnsi="Arial"/>
                <w:color w:val="000000"/>
                <w:highlight w:val="yellow"/>
                <w:rtl w:val="0"/>
              </w:rPr>
              <w:t xml:space="preserve"> las necesidades básicas de los seres vivientes. </w:t>
            </w:r>
          </w:p>
          <w:p w:rsidR="00000000" w:rsidDel="00000000" w:rsidP="00000000" w:rsidRDefault="00000000" w:rsidRPr="00000000" w14:paraId="000004D8">
            <w:pPr>
              <w:numPr>
                <w:ilvl w:val="0"/>
                <w:numId w:val="17"/>
              </w:numPr>
              <w:pBdr>
                <w:top w:space="0" w:sz="0" w:val="nil"/>
                <w:left w:space="0" w:sz="0" w:val="nil"/>
                <w:bottom w:space="0" w:sz="0" w:val="nil"/>
                <w:right w:space="0" w:sz="0" w:val="nil"/>
                <w:between w:space="0" w:sz="0" w:val="nil"/>
              </w:pBdr>
              <w:spacing w:line="36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Clasifica y organiza las plantas y los animales por características como el lugar donde  viven y la utilidad que brindan a los otros seres vivos. </w:t>
            </w:r>
          </w:p>
          <w:p w:rsidR="00000000" w:rsidDel="00000000" w:rsidP="00000000" w:rsidRDefault="00000000" w:rsidRPr="00000000" w14:paraId="000004D9">
            <w:pPr>
              <w:numPr>
                <w:ilvl w:val="0"/>
                <w:numId w:val="17"/>
              </w:num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Realiza cuadros</w:t>
            </w:r>
            <w:r w:rsidDel="00000000" w:rsidR="00000000" w:rsidRPr="00000000">
              <w:rPr>
                <w:rFonts w:ascii="Arial" w:cs="Arial" w:eastAsia="Arial" w:hAnsi="Arial"/>
                <w:color w:val="000000"/>
                <w:highlight w:val="yellow"/>
                <w:rtl w:val="0"/>
              </w:rPr>
              <w:t xml:space="preserve"> comparativos </w:t>
            </w:r>
            <w:r w:rsidDel="00000000" w:rsidR="00000000" w:rsidRPr="00000000">
              <w:rPr>
                <w:rFonts w:ascii="Arial" w:cs="Arial" w:eastAsia="Arial" w:hAnsi="Arial"/>
                <w:highlight w:val="yellow"/>
                <w:rtl w:val="0"/>
              </w:rPr>
              <w:t xml:space="preserve">,</w:t>
            </w:r>
            <w:r w:rsidDel="00000000" w:rsidR="00000000" w:rsidRPr="00000000">
              <w:rPr>
                <w:rFonts w:ascii="Arial" w:cs="Arial" w:eastAsia="Arial" w:hAnsi="Arial"/>
                <w:color w:val="000000"/>
                <w:highlight w:val="yellow"/>
                <w:rtl w:val="0"/>
              </w:rPr>
              <w:t xml:space="preserve"> mapas conceptuales</w:t>
            </w:r>
            <w:r w:rsidDel="00000000" w:rsidR="00000000" w:rsidRPr="00000000">
              <w:rPr>
                <w:rFonts w:ascii="Arial" w:cs="Arial" w:eastAsia="Arial" w:hAnsi="Arial"/>
                <w:highlight w:val="yellow"/>
                <w:rtl w:val="0"/>
              </w:rPr>
              <w:t xml:space="preserve"> y</w:t>
            </w:r>
            <w:r w:rsidDel="00000000" w:rsidR="00000000" w:rsidRPr="00000000">
              <w:rPr>
                <w:rFonts w:ascii="Arial" w:cs="Arial" w:eastAsia="Arial" w:hAnsi="Arial"/>
                <w:color w:val="000000"/>
                <w:highlight w:val="yellow"/>
                <w:rtl w:val="0"/>
              </w:rPr>
              <w:t xml:space="preserve"> semejanzas entre los animales y entre las plantas por criterios como el hábitat, la forma de alimentación y su estructura externa. </w:t>
            </w:r>
          </w:p>
          <w:p w:rsidR="00000000" w:rsidDel="00000000" w:rsidP="00000000" w:rsidRDefault="00000000" w:rsidRPr="00000000" w14:paraId="000004DA">
            <w:pPr>
              <w:numPr>
                <w:ilvl w:val="0"/>
                <w:numId w:val="17"/>
              </w:numPr>
              <w:pBdr>
                <w:top w:space="0" w:sz="0" w:val="nil"/>
                <w:left w:space="0" w:sz="0" w:val="nil"/>
                <w:bottom w:space="0" w:sz="0" w:val="nil"/>
                <w:right w:space="0" w:sz="0" w:val="nil"/>
                <w:between w:space="0" w:sz="0" w:val="nil"/>
              </w:pBdr>
              <w:spacing w:line="36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Recoge información acerca del cuidado y protección del medio ambiente  y el  compromiso para asumirlo.</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360" w:lineRule="auto"/>
              <w:ind w:left="0" w:hanging="2"/>
              <w:rPr>
                <w:rFonts w:ascii="Arial" w:cs="Arial" w:eastAsia="Arial" w:hAnsi="Arial"/>
                <w:highlight w:val="yellow"/>
              </w:rPr>
            </w:pPr>
            <w:r w:rsidDel="00000000" w:rsidR="00000000" w:rsidRPr="00000000">
              <w:rPr>
                <w:rtl w:val="0"/>
              </w:rPr>
            </w:r>
          </w:p>
          <w:p w:rsidR="00000000" w:rsidDel="00000000" w:rsidP="00000000" w:rsidRDefault="00000000" w:rsidRPr="00000000" w14:paraId="000004DC">
            <w:pPr>
              <w:numPr>
                <w:ilvl w:val="0"/>
                <w:numId w:val="17"/>
              </w:numPr>
              <w:spacing w:line="360" w:lineRule="auto"/>
              <w:ind w:left="0" w:hanging="2"/>
              <w:rPr>
                <w:rFonts w:ascii="Arial" w:cs="Arial" w:eastAsia="Arial" w:hAnsi="Arial"/>
                <w:highlight w:val="yellow"/>
              </w:rPr>
            </w:pPr>
            <w:r w:rsidDel="00000000" w:rsidR="00000000" w:rsidRPr="00000000">
              <w:rPr>
                <w:rFonts w:ascii="Arial" w:cs="Arial" w:eastAsia="Arial" w:hAnsi="Arial"/>
                <w:highlight w:val="yellow"/>
                <w:rtl w:val="0"/>
              </w:rPr>
              <w:t xml:space="preserve">Identifica las necesidades corporales, el cuidado e higiene que requiere un cuerpo saludable.</w:t>
            </w:r>
          </w:p>
          <w:p w:rsidR="00000000" w:rsidDel="00000000" w:rsidP="00000000" w:rsidRDefault="00000000" w:rsidRPr="00000000" w14:paraId="000004DD">
            <w:pPr>
              <w:spacing w:after="200" w:line="36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spacing w:after="200" w:line="360" w:lineRule="auto"/>
              <w:ind w:left="0" w:hanging="2"/>
              <w:rPr>
                <w:rFonts w:ascii="Arial" w:cs="Arial" w:eastAsia="Arial" w:hAnsi="Arial"/>
              </w:rPr>
            </w:pPr>
            <w:r w:rsidDel="00000000" w:rsidR="00000000" w:rsidRPr="00000000">
              <w:rPr>
                <w:rFonts w:ascii="Arial" w:cs="Arial" w:eastAsia="Arial" w:hAnsi="Arial"/>
                <w:rtl w:val="0"/>
              </w:rPr>
              <w:t xml:space="preserve">•</w:t>
              <w:tab/>
              <w:t xml:space="preserve">Valora la importancia del respeto por el cuerpo y por el de las personas con quien comparte.</w:t>
            </w:r>
          </w:p>
          <w:p w:rsidR="00000000" w:rsidDel="00000000" w:rsidP="00000000" w:rsidRDefault="00000000" w:rsidRPr="00000000" w14:paraId="000004DF">
            <w:pPr>
              <w:spacing w:after="200" w:line="360" w:lineRule="auto"/>
              <w:ind w:left="0" w:hanging="2"/>
              <w:rPr>
                <w:rFonts w:ascii="Arial" w:cs="Arial" w:eastAsia="Arial" w:hAnsi="Arial"/>
              </w:rPr>
            </w:pPr>
            <w:r w:rsidDel="00000000" w:rsidR="00000000" w:rsidRPr="00000000">
              <w:rPr>
                <w:rFonts w:ascii="Arial" w:cs="Arial" w:eastAsia="Arial" w:hAnsi="Arial"/>
                <w:rtl w:val="0"/>
              </w:rPr>
              <w:t xml:space="preserve">•</w:t>
              <w:tab/>
              <w:t xml:space="preserve">Manifiesta sensibilidad ante las necesidades de los demás y las necesidades de otros seres que le rodean. </w:t>
            </w:r>
          </w:p>
          <w:p w:rsidR="00000000" w:rsidDel="00000000" w:rsidP="00000000" w:rsidRDefault="00000000" w:rsidRPr="00000000" w14:paraId="000004E0">
            <w:pPr>
              <w:spacing w:after="200" w:line="360" w:lineRule="auto"/>
              <w:ind w:left="0" w:hanging="2"/>
              <w:rPr>
                <w:rFonts w:ascii="Arial" w:cs="Arial" w:eastAsia="Arial" w:hAnsi="Arial"/>
              </w:rPr>
            </w:pPr>
            <w:r w:rsidDel="00000000" w:rsidR="00000000" w:rsidRPr="00000000">
              <w:rPr>
                <w:rFonts w:ascii="Arial" w:cs="Arial" w:eastAsia="Arial" w:hAnsi="Arial"/>
                <w:rtl w:val="0"/>
              </w:rPr>
              <w:t xml:space="preserve">•Se reconoce como un ser social y con valores.</w:t>
            </w:r>
          </w:p>
        </w:tc>
      </w:tr>
    </w:tbl>
    <w:p w:rsidR="00000000" w:rsidDel="00000000" w:rsidP="00000000" w:rsidRDefault="00000000" w:rsidRPr="00000000" w14:paraId="000004E1">
      <w:pPr>
        <w:ind w:left="0" w:hanging="2"/>
        <w:rPr>
          <w:rFonts w:ascii="Arial" w:cs="Arial" w:eastAsia="Arial" w:hAnsi="Arial"/>
        </w:rPr>
      </w:pPr>
      <w:r w:rsidDel="00000000" w:rsidR="00000000" w:rsidRPr="00000000">
        <w:rPr>
          <w:rtl w:val="0"/>
        </w:rPr>
      </w:r>
    </w:p>
    <w:tbl>
      <w:tblPr>
        <w:tblStyle w:val="Table11"/>
        <w:tblW w:w="13868.0" w:type="dxa"/>
        <w:jc w:val="left"/>
        <w:tblInd w:w="-5.0" w:type="dxa"/>
        <w:tblLayout w:type="fixed"/>
        <w:tblLook w:val="0000"/>
      </w:tblPr>
      <w:tblGrid>
        <w:gridCol w:w="4649"/>
        <w:gridCol w:w="4536"/>
        <w:gridCol w:w="4683"/>
        <w:tblGridChange w:id="0">
          <w:tblGrid>
            <w:gridCol w:w="4649"/>
            <w:gridCol w:w="4536"/>
            <w:gridCol w:w="4683"/>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4E2">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4E3">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4E4">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rHeight w:val="1302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4E5">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4E6">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4E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E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EA">
            <w:pPr>
              <w:ind w:left="0" w:hanging="2"/>
              <w:jc w:val="center"/>
              <w:rPr>
                <w:rFonts w:ascii="Arial" w:cs="Arial" w:eastAsia="Arial" w:hAnsi="Arial"/>
                <w:color w:val="58595b"/>
              </w:rPr>
            </w:pPr>
            <w:r w:rsidDel="00000000" w:rsidR="00000000" w:rsidRPr="00000000">
              <w:rPr>
                <w:rFonts w:ascii="Arial" w:cs="Arial" w:eastAsia="Arial" w:hAnsi="Arial"/>
                <w:rtl w:val="0"/>
              </w:rPr>
              <w:t xml:space="preserve">ENTORNO BIOLÓGICO Y FÍSICO</w:t>
            </w:r>
            <w:r w:rsidDel="00000000" w:rsidR="00000000" w:rsidRPr="00000000">
              <w:rPr>
                <w:rtl w:val="0"/>
              </w:rPr>
            </w:r>
          </w:p>
          <w:p w:rsidR="00000000" w:rsidDel="00000000" w:rsidP="00000000" w:rsidRDefault="00000000" w:rsidRPr="00000000" w14:paraId="000004EB">
            <w:pPr>
              <w:ind w:left="0" w:hanging="2"/>
              <w:rPr>
                <w:rFonts w:ascii="Arial" w:cs="Arial" w:eastAsia="Arial" w:hAnsi="Arial"/>
                <w:color w:val="58595b"/>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Presentación de los temas, estándares, estrategias y criterios de evaluación para el periodo.</w:t>
            </w:r>
            <w:r w:rsidDel="00000000" w:rsidR="00000000" w:rsidRPr="00000000">
              <w:rPr>
                <w:rFonts w:ascii="Arial" w:cs="Arial" w:eastAsia="Arial" w:hAnsi="Arial"/>
                <w:color w:val="000000"/>
                <w:highlight w:val="yellow"/>
                <w:rtl w:val="0"/>
              </w:rPr>
              <w:t xml:space="preserve"> </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4EF">
            <w:pPr>
              <w:ind w:left="0" w:hanging="2"/>
              <w:jc w:val="both"/>
              <w:rPr>
                <w:rFonts w:ascii="Arial" w:cs="Arial" w:eastAsia="Arial" w:hAnsi="Arial"/>
                <w:highlight w:val="yellow"/>
              </w:rPr>
            </w:pPr>
            <w:r w:rsidDel="00000000" w:rsidR="00000000" w:rsidRPr="00000000">
              <w:rPr>
                <w:rFonts w:ascii="Arial" w:cs="Arial" w:eastAsia="Arial" w:hAnsi="Arial"/>
                <w:highlight w:val="yellow"/>
                <w:rtl w:val="0"/>
              </w:rPr>
              <w:t xml:space="preserve">DBA 4 Explica los procesos de cambios físicos que ocurren en el ciclo de vida de plantas y animales de su entorno, en un período de tiempo determinado.</w:t>
            </w:r>
          </w:p>
          <w:p w:rsidR="00000000" w:rsidDel="00000000" w:rsidP="00000000" w:rsidRDefault="00000000" w:rsidRPr="00000000" w14:paraId="000004F0">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sz w:val="20"/>
                <w:szCs w:val="20"/>
                <w:highlight w:val="yellow"/>
                <w:rtl w:val="0"/>
              </w:rPr>
              <w:t xml:space="preserve">-</w:t>
            </w:r>
            <w:r w:rsidDel="00000000" w:rsidR="00000000" w:rsidRPr="00000000">
              <w:rPr>
                <w:rFonts w:ascii="Arial" w:cs="Arial" w:eastAsia="Arial" w:hAnsi="Arial"/>
                <w:color w:val="202124"/>
                <w:highlight w:val="yellow"/>
                <w:rtl w:val="0"/>
              </w:rPr>
              <w:t xml:space="preserve">Características de seres vivos y objetos inertes.</w:t>
            </w:r>
          </w:p>
          <w:p w:rsidR="00000000" w:rsidDel="00000000" w:rsidP="00000000" w:rsidRDefault="00000000" w:rsidRPr="00000000" w14:paraId="000004F1">
            <w:pPr>
              <w:spacing w:after="240" w:before="240" w:lineRule="auto"/>
              <w:ind w:left="0" w:hanging="2"/>
              <w:jc w:val="both"/>
              <w:rPr>
                <w:rFonts w:ascii="Arial" w:cs="Arial" w:eastAsia="Arial" w:hAnsi="Arial"/>
                <w:color w:val="202124"/>
                <w:highlight w:val="white"/>
              </w:rPr>
            </w:pPr>
            <w:r w:rsidDel="00000000" w:rsidR="00000000" w:rsidRPr="00000000">
              <w:rPr>
                <w:rFonts w:ascii="Arial" w:cs="Arial" w:eastAsia="Arial" w:hAnsi="Arial"/>
                <w:color w:val="202124"/>
                <w:highlight w:val="yellow"/>
                <w:rtl w:val="0"/>
              </w:rPr>
              <w:t xml:space="preserve">- Funciones vitales de los seres vivos</w:t>
            </w:r>
            <w:r w:rsidDel="00000000" w:rsidR="00000000" w:rsidRPr="00000000">
              <w:rPr>
                <w:rFonts w:ascii="Arial" w:cs="Arial" w:eastAsia="Arial" w:hAnsi="Arial"/>
                <w:color w:val="202124"/>
                <w:highlight w:val="white"/>
                <w:rtl w:val="0"/>
              </w:rPr>
              <w:t xml:space="preserve">.</w:t>
            </w:r>
          </w:p>
          <w:p w:rsidR="00000000" w:rsidDel="00000000" w:rsidP="00000000" w:rsidRDefault="00000000" w:rsidRPr="00000000" w14:paraId="000004F2">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sz w:val="20"/>
                <w:szCs w:val="20"/>
                <w:highlight w:val="white"/>
                <w:rtl w:val="0"/>
              </w:rPr>
              <w:t xml:space="preserve">-</w:t>
            </w:r>
            <w:r w:rsidDel="00000000" w:rsidR="00000000" w:rsidRPr="00000000">
              <w:rPr>
                <w:rFonts w:ascii="Arial" w:cs="Arial" w:eastAsia="Arial" w:hAnsi="Arial"/>
                <w:color w:val="202124"/>
                <w:highlight w:val="yellow"/>
                <w:rtl w:val="0"/>
              </w:rPr>
              <w:t xml:space="preserve">Necesidades de los seres vivos.</w:t>
            </w:r>
          </w:p>
          <w:p w:rsidR="00000000" w:rsidDel="00000000" w:rsidP="00000000" w:rsidRDefault="00000000" w:rsidRPr="00000000" w14:paraId="000004F3">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 </w:t>
            </w:r>
          </w:p>
          <w:p w:rsidR="00000000" w:rsidDel="00000000" w:rsidP="00000000" w:rsidRDefault="00000000" w:rsidRPr="00000000" w14:paraId="000004F4">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 Características de las plantas y su clasificación.</w:t>
            </w:r>
          </w:p>
          <w:p w:rsidR="00000000" w:rsidDel="00000000" w:rsidP="00000000" w:rsidRDefault="00000000" w:rsidRPr="00000000" w14:paraId="000004F5">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 Características de los animales y su clasificación.</w:t>
            </w:r>
          </w:p>
          <w:p w:rsidR="00000000" w:rsidDel="00000000" w:rsidP="00000000" w:rsidRDefault="00000000" w:rsidRPr="00000000" w14:paraId="000004F6">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 - Adaptaciones y relaciones de los seres vivos con el ambiente. . </w:t>
            </w:r>
          </w:p>
          <w:p w:rsidR="00000000" w:rsidDel="00000000" w:rsidP="00000000" w:rsidRDefault="00000000" w:rsidRPr="00000000" w14:paraId="000004F7">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-El cuerpo humano: (Como es mi cuerpo – Cómo cambia)</w:t>
            </w:r>
          </w:p>
          <w:p w:rsidR="00000000" w:rsidDel="00000000" w:rsidP="00000000" w:rsidRDefault="00000000" w:rsidRPr="00000000" w14:paraId="000004F8">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Cuidado del cuerpo y el de los demás.</w:t>
            </w:r>
          </w:p>
          <w:p w:rsidR="00000000" w:rsidDel="00000000" w:rsidP="00000000" w:rsidRDefault="00000000" w:rsidRPr="00000000" w14:paraId="000004F9">
            <w:pPr>
              <w:spacing w:after="240" w:before="240" w:lineRule="auto"/>
              <w:ind w:left="0" w:hanging="2"/>
              <w:jc w:val="both"/>
              <w:rPr>
                <w:rFonts w:ascii="Arial" w:cs="Arial" w:eastAsia="Arial" w:hAnsi="Arial"/>
                <w:color w:val="202124"/>
                <w:highlight w:val="yellow"/>
              </w:rPr>
            </w:pPr>
            <w:r w:rsidDel="00000000" w:rsidR="00000000" w:rsidRPr="00000000">
              <w:rPr>
                <w:rFonts w:ascii="Arial" w:cs="Arial" w:eastAsia="Arial" w:hAnsi="Arial"/>
                <w:color w:val="202124"/>
                <w:highlight w:val="yellow"/>
                <w:rtl w:val="0"/>
              </w:rPr>
              <w:t xml:space="preserve">-Evaluaciones de competencias.</w:t>
            </w:r>
          </w:p>
          <w:p w:rsidR="00000000" w:rsidDel="00000000" w:rsidP="00000000" w:rsidRDefault="00000000" w:rsidRPr="00000000" w14:paraId="000004FA">
            <w:pPr>
              <w:spacing w:after="240" w:before="240" w:lineRule="auto"/>
              <w:ind w:left="0" w:hanging="2"/>
              <w:jc w:val="both"/>
              <w:rPr>
                <w:rFonts w:ascii="Arial" w:cs="Arial" w:eastAsia="Arial" w:hAnsi="Arial"/>
                <w:sz w:val="28"/>
                <w:szCs w:val="28"/>
                <w:highlight w:val="yellow"/>
              </w:rPr>
            </w:pPr>
            <w:r w:rsidDel="00000000" w:rsidR="00000000" w:rsidRPr="00000000">
              <w:rPr>
                <w:rFonts w:ascii="Arial" w:cs="Arial" w:eastAsia="Arial" w:hAnsi="Arial"/>
                <w:color w:val="202124"/>
                <w:highlight w:val="yellow"/>
                <w:rtl w:val="0"/>
              </w:rPr>
              <w:t xml:space="preserve">-Autoevaluación y recuperación.</w:t>
            </w:r>
            <w:r w:rsidDel="00000000" w:rsidR="00000000" w:rsidRPr="00000000">
              <w:rPr>
                <w:rtl w:val="0"/>
              </w:rPr>
            </w:r>
          </w:p>
          <w:p w:rsidR="00000000" w:rsidDel="00000000" w:rsidP="00000000" w:rsidRDefault="00000000" w:rsidRPr="00000000" w14:paraId="000004FB">
            <w:pPr>
              <w:ind w:left="0" w:hanging="2"/>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4FD">
            <w:pPr>
              <w:ind w:left="0" w:hanging="2"/>
              <w:jc w:val="center"/>
              <w:rPr>
                <w:rFonts w:ascii="Arial" w:cs="Arial" w:eastAsia="Arial" w:hAnsi="Arial"/>
              </w:rPr>
            </w:pPr>
            <w:r w:rsidDel="00000000" w:rsidR="00000000" w:rsidRPr="00000000">
              <w:rPr>
                <w:rFonts w:ascii="Arial" w:cs="Arial" w:eastAsia="Arial" w:hAnsi="Arial"/>
                <w:rtl w:val="0"/>
              </w:rPr>
              <w:t xml:space="preserve">1, a la 13</w:t>
            </w:r>
          </w:p>
        </w:tc>
      </w:tr>
      <w:tr>
        <w:trPr>
          <w:cantSplit w:val="0"/>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F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00">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502">
            <w:pPr>
              <w:ind w:left="0" w:hanging="2"/>
              <w:rPr>
                <w:rFonts w:ascii="Arial" w:cs="Arial" w:eastAsia="Arial" w:hAnsi="Arial"/>
              </w:rPr>
            </w:pP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ind w:left="0" w:hanging="2"/>
              <w:rPr>
                <w:rFonts w:ascii="Arial" w:cs="Arial" w:eastAsia="Arial" w:hAnsi="Arial"/>
              </w:rPr>
            </w:pPr>
            <w:r w:rsidDel="00000000" w:rsidR="00000000" w:rsidRPr="00000000">
              <w:rPr>
                <w:rtl w:val="0"/>
              </w:rPr>
            </w:r>
          </w:p>
        </w:tc>
      </w:tr>
      <w:tr>
        <w:trPr>
          <w:cantSplit w:val="0"/>
          <w:trHeight w:val="31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0A">
            <w:pPr>
              <w:numPr>
                <w:ilvl w:val="0"/>
                <w:numId w:val="50"/>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Actividades de repaso y recuperación y evaluaciones finales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50C">
            <w:pPr>
              <w:ind w:left="0" w:hanging="2"/>
              <w:jc w:val="center"/>
              <w:rPr>
                <w:rFonts w:ascii="Arial" w:cs="Arial" w:eastAsia="Arial" w:hAnsi="Arial"/>
              </w:rPr>
            </w:pPr>
            <w:r w:rsidDel="00000000" w:rsidR="00000000" w:rsidRPr="00000000">
              <w:rPr>
                <w:rFonts w:ascii="Arial" w:cs="Arial" w:eastAsia="Arial" w:hAnsi="Arial"/>
                <w:rtl w:val="0"/>
              </w:rPr>
              <w:t xml:space="preserve">12 y 13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0D">
            <w:pPr>
              <w:ind w:left="0" w:hanging="2"/>
              <w:jc w:val="center"/>
              <w:rPr>
                <w:rFonts w:ascii="Arial" w:cs="Arial" w:eastAsia="Arial" w:hAnsi="Arial"/>
              </w:rPr>
            </w:pPr>
            <w:r w:rsidDel="00000000" w:rsidR="00000000" w:rsidRPr="00000000">
              <w:rPr>
                <w:rFonts w:ascii="Arial" w:cs="Arial" w:eastAsia="Arial" w:hAnsi="Arial"/>
                <w:b w:val="1"/>
                <w:rtl w:val="0"/>
              </w:rPr>
              <w:t xml:space="preserve">CRITERIOS DE EVALUACIÓN</w:t>
            </w:r>
            <w:r w:rsidDel="00000000" w:rsidR="00000000" w:rsidRPr="00000000">
              <w:rPr>
                <w:rtl w:val="0"/>
              </w:rPr>
            </w:r>
          </w:p>
          <w:p w:rsidR="00000000" w:rsidDel="00000000" w:rsidP="00000000" w:rsidRDefault="00000000" w:rsidRPr="00000000" w14:paraId="0000050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50F">
            <w:pPr>
              <w:ind w:left="0" w:hanging="2"/>
              <w:jc w:val="center"/>
              <w:rPr>
                <w:rFonts w:ascii="Arial" w:cs="Arial" w:eastAsia="Arial" w:hAnsi="Arial"/>
              </w:rPr>
            </w:pPr>
            <w:r w:rsidDel="00000000" w:rsidR="00000000" w:rsidRPr="00000000">
              <w:rPr>
                <w:rFonts w:ascii="Arial" w:cs="Arial" w:eastAsia="Arial" w:hAnsi="Arial"/>
                <w:rtl w:val="0"/>
              </w:rPr>
              <w:t xml:space="preserve">EVALUACION 20%</w:t>
            </w:r>
          </w:p>
          <w:p w:rsidR="00000000" w:rsidDel="00000000" w:rsidP="00000000" w:rsidRDefault="00000000" w:rsidRPr="00000000" w14:paraId="00000510">
            <w:pPr>
              <w:ind w:left="0" w:hanging="2"/>
              <w:jc w:val="center"/>
              <w:rPr>
                <w:rFonts w:ascii="Arial" w:cs="Arial" w:eastAsia="Arial" w:hAnsi="Arial"/>
              </w:rPr>
            </w:pPr>
            <w:r w:rsidDel="00000000" w:rsidR="00000000" w:rsidRPr="00000000">
              <w:rPr>
                <w:rFonts w:ascii="Arial" w:cs="Arial" w:eastAsia="Arial" w:hAnsi="Arial"/>
                <w:rtl w:val="0"/>
              </w:rPr>
              <w:t xml:space="preserve">AUTOEVALUACION 10%</w:t>
            </w:r>
          </w:p>
          <w:p w:rsidR="00000000" w:rsidDel="00000000" w:rsidP="00000000" w:rsidRDefault="00000000" w:rsidRPr="00000000" w14:paraId="00000511">
            <w:pPr>
              <w:ind w:left="0" w:hanging="2"/>
              <w:jc w:val="center"/>
              <w:rPr>
                <w:rFonts w:ascii="Arial" w:cs="Arial" w:eastAsia="Arial" w:hAnsi="Arial"/>
              </w:rPr>
            </w:pPr>
            <w:r w:rsidDel="00000000" w:rsidR="00000000" w:rsidRPr="00000000">
              <w:rPr>
                <w:rFonts w:ascii="Arial" w:cs="Arial" w:eastAsia="Arial" w:hAnsi="Arial"/>
                <w:rtl w:val="0"/>
              </w:rPr>
              <w:t xml:space="preserve">SEGUIMIENTO 70%</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12">
            <w:pPr>
              <w:ind w:left="0" w:hanging="2"/>
              <w:rPr>
                <w:rFonts w:ascii="Arial" w:cs="Arial" w:eastAsia="Arial" w:hAnsi="Arial"/>
              </w:rPr>
            </w:pPr>
            <w:r w:rsidDel="00000000" w:rsidR="00000000" w:rsidRPr="00000000">
              <w:rPr>
                <w:rFonts w:ascii="Arial" w:cs="Arial" w:eastAsia="Arial" w:hAnsi="Arial"/>
                <w:rtl w:val="0"/>
              </w:rPr>
              <w:t xml:space="preserve">1  Trabajo en clase individual Sobre saberes previos sobre los seres vivos </w:t>
            </w:r>
          </w:p>
          <w:p w:rsidR="00000000" w:rsidDel="00000000" w:rsidP="00000000" w:rsidRDefault="00000000" w:rsidRPr="00000000" w14:paraId="00000513">
            <w:pPr>
              <w:ind w:left="0" w:hanging="2"/>
              <w:rPr>
                <w:rFonts w:ascii="Arial" w:cs="Arial" w:eastAsia="Arial" w:hAnsi="Arial"/>
              </w:rPr>
            </w:pPr>
            <w:r w:rsidDel="00000000" w:rsidR="00000000" w:rsidRPr="00000000">
              <w:rPr>
                <w:rFonts w:ascii="Arial" w:cs="Arial" w:eastAsia="Arial" w:hAnsi="Arial"/>
                <w:rtl w:val="0"/>
              </w:rPr>
              <w:t xml:space="preserve">1 Taller Trabajo  en equipo sobre el cuerpo humano</w:t>
            </w:r>
          </w:p>
          <w:p w:rsidR="00000000" w:rsidDel="00000000" w:rsidP="00000000" w:rsidRDefault="00000000" w:rsidRPr="00000000" w14:paraId="0000051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15">
            <w:pPr>
              <w:ind w:left="0" w:hanging="2"/>
              <w:rPr>
                <w:rFonts w:ascii="Arial" w:cs="Arial" w:eastAsia="Arial" w:hAnsi="Arial"/>
              </w:rPr>
            </w:pPr>
            <w:r w:rsidDel="00000000" w:rsidR="00000000" w:rsidRPr="00000000">
              <w:rPr>
                <w:rFonts w:ascii="Arial" w:cs="Arial" w:eastAsia="Arial" w:hAnsi="Arial"/>
                <w:rtl w:val="0"/>
              </w:rPr>
              <w:t xml:space="preserve">1 Tarea sobre los órganos de los sentidos</w:t>
            </w:r>
          </w:p>
          <w:p w:rsidR="00000000" w:rsidDel="00000000" w:rsidP="00000000" w:rsidRDefault="00000000" w:rsidRPr="00000000" w14:paraId="000005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17">
            <w:pPr>
              <w:ind w:left="0" w:hanging="2"/>
              <w:rPr>
                <w:rFonts w:ascii="Arial" w:cs="Arial" w:eastAsia="Arial" w:hAnsi="Arial"/>
              </w:rPr>
            </w:pPr>
            <w:r w:rsidDel="00000000" w:rsidR="00000000" w:rsidRPr="00000000">
              <w:rPr>
                <w:rFonts w:ascii="Arial" w:cs="Arial" w:eastAsia="Arial" w:hAnsi="Arial"/>
                <w:rtl w:val="0"/>
              </w:rPr>
              <w:t xml:space="preserve"> 1 consulta sobre funciones vitales de los seres vivos</w:t>
            </w:r>
          </w:p>
          <w:p w:rsidR="00000000" w:rsidDel="00000000" w:rsidP="00000000" w:rsidRDefault="00000000" w:rsidRPr="00000000" w14:paraId="00000518">
            <w:pPr>
              <w:ind w:left="0" w:hanging="2"/>
              <w:rPr>
                <w:rFonts w:ascii="Arial" w:cs="Arial" w:eastAsia="Arial" w:hAnsi="Arial"/>
              </w:rPr>
            </w:pPr>
            <w:r w:rsidDel="00000000" w:rsidR="00000000" w:rsidRPr="00000000">
              <w:rPr>
                <w:rFonts w:ascii="Arial" w:cs="Arial" w:eastAsia="Arial" w:hAnsi="Arial"/>
                <w:rtl w:val="0"/>
              </w:rPr>
              <w:t xml:space="preserve">2 evaluaciones escritas sobre el cuerpo humano y  los estados de la materia</w:t>
            </w:r>
          </w:p>
          <w:p w:rsidR="00000000" w:rsidDel="00000000" w:rsidP="00000000" w:rsidRDefault="00000000" w:rsidRPr="00000000" w14:paraId="000005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1A">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r>
    </w:tbl>
    <w:p w:rsidR="00000000" w:rsidDel="00000000" w:rsidP="00000000" w:rsidRDefault="00000000" w:rsidRPr="00000000" w14:paraId="000005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1D">
      <w:pPr>
        <w:ind w:left="0" w:hanging="2"/>
        <w:rPr>
          <w:rFonts w:ascii="Arial" w:cs="Arial" w:eastAsia="Arial" w:hAnsi="Arial"/>
        </w:rPr>
      </w:pPr>
      <w:r w:rsidDel="00000000" w:rsidR="00000000" w:rsidRPr="00000000">
        <w:rPr>
          <w:rtl w:val="0"/>
        </w:rPr>
      </w:r>
    </w:p>
    <w:tbl>
      <w:tblPr>
        <w:tblStyle w:val="Table12"/>
        <w:tblW w:w="13796.0" w:type="dxa"/>
        <w:jc w:val="left"/>
        <w:tblInd w:w="-5.0" w:type="dxa"/>
        <w:tblLayout w:type="fixed"/>
        <w:tblLook w:val="0000"/>
      </w:tblPr>
      <w:tblGrid>
        <w:gridCol w:w="2329"/>
        <w:gridCol w:w="2397"/>
        <w:gridCol w:w="2156"/>
        <w:gridCol w:w="2237"/>
        <w:gridCol w:w="2336"/>
        <w:gridCol w:w="2341"/>
        <w:tblGridChange w:id="0">
          <w:tblGrid>
            <w:gridCol w:w="2329"/>
            <w:gridCol w:w="2397"/>
            <w:gridCol w:w="2156"/>
            <w:gridCol w:w="2237"/>
            <w:gridCol w:w="2336"/>
            <w:gridCol w:w="2341"/>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1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51F">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20">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0521">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2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52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TERCERO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24">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2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0526">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7">
            <w:pPr>
              <w:ind w:left="0" w:hanging="2"/>
              <w:rPr>
                <w:rFonts w:ascii="Arial" w:cs="Arial" w:eastAsia="Arial" w:hAnsi="Arial"/>
              </w:rPr>
            </w:pPr>
            <w:r w:rsidDel="00000000" w:rsidR="00000000" w:rsidRPr="00000000">
              <w:rPr>
                <w:rFonts w:ascii="Arial" w:cs="Arial" w:eastAsia="Arial" w:hAnsi="Arial"/>
                <w:rtl w:val="0"/>
              </w:rPr>
              <w:t xml:space="preserve">EDUCADORA: </w:t>
            </w:r>
          </w:p>
          <w:p w:rsidR="00000000" w:rsidDel="00000000" w:rsidP="00000000" w:rsidRDefault="00000000" w:rsidRPr="00000000" w14:paraId="00000528">
            <w:pPr>
              <w:ind w:left="0" w:hanging="2"/>
              <w:rPr>
                <w:rFonts w:ascii="Arial" w:cs="Arial" w:eastAsia="Arial" w:hAnsi="Arial"/>
              </w:rPr>
            </w:pPr>
            <w:r w:rsidDel="00000000" w:rsidR="00000000" w:rsidRPr="00000000">
              <w:rPr>
                <w:rFonts w:ascii="Arial" w:cs="Arial" w:eastAsia="Arial" w:hAnsi="Arial"/>
                <w:rtl w:val="0"/>
              </w:rPr>
              <w:t xml:space="preserve">ANA JOSEFA NORIEGA</w:t>
            </w:r>
          </w:p>
          <w:p w:rsidR="00000000" w:rsidDel="00000000" w:rsidP="00000000" w:rsidRDefault="00000000" w:rsidRPr="00000000" w14:paraId="00000529">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2D">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530">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053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2">
            <w:pPr>
              <w:ind w:left="0" w:hanging="2"/>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53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4">
            <w:pPr>
              <w:ind w:left="0" w:hanging="2"/>
              <w:rPr>
                <w:rFonts w:ascii="Arial" w:cs="Arial" w:eastAsia="Arial" w:hAnsi="Arial"/>
              </w:rPr>
            </w:pPr>
            <w:r w:rsidDel="00000000" w:rsidR="00000000" w:rsidRPr="00000000">
              <w:rPr>
                <w:rFonts w:ascii="Arial" w:cs="Arial" w:eastAsia="Arial" w:hAnsi="Arial"/>
                <w:rtl w:val="0"/>
              </w:rPr>
              <w:t xml:space="preserve">•Describo y verifico ciclos de vida de seres vivos.</w:t>
            </w:r>
          </w:p>
          <w:p w:rsidR="00000000" w:rsidDel="00000000" w:rsidP="00000000" w:rsidRDefault="00000000" w:rsidRPr="00000000" w14:paraId="000005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7">
            <w:pPr>
              <w:ind w:left="0" w:hanging="2"/>
              <w:rPr>
                <w:rFonts w:ascii="Arial" w:cs="Arial" w:eastAsia="Arial" w:hAnsi="Arial"/>
              </w:rPr>
            </w:pPr>
            <w:r w:rsidDel="00000000" w:rsidR="00000000" w:rsidRPr="00000000">
              <w:rPr>
                <w:rFonts w:ascii="Arial" w:cs="Arial" w:eastAsia="Arial" w:hAnsi="Arial"/>
                <w:rtl w:val="0"/>
              </w:rPr>
              <w:t xml:space="preserve"> •Reconozco que los hijos y las hijas se parecen a sus padres y describo algunas características que se heredan.</w:t>
            </w:r>
          </w:p>
          <w:p w:rsidR="00000000" w:rsidDel="00000000" w:rsidP="00000000" w:rsidRDefault="00000000" w:rsidRPr="00000000" w14:paraId="000005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9">
            <w:pPr>
              <w:ind w:left="0" w:hanging="2"/>
              <w:rPr>
                <w:rFonts w:ascii="Arial" w:cs="Arial" w:eastAsia="Arial" w:hAnsi="Arial"/>
              </w:rPr>
            </w:pPr>
            <w:r w:rsidDel="00000000" w:rsidR="00000000" w:rsidRPr="00000000">
              <w:rPr>
                <w:rFonts w:ascii="Arial" w:cs="Arial" w:eastAsia="Arial" w:hAnsi="Arial"/>
                <w:rtl w:val="0"/>
              </w:rPr>
              <w:t xml:space="preserve">•Identifico y describo la flora, la fauna, el agua y el suelo de mi entorno.</w:t>
            </w:r>
          </w:p>
          <w:p w:rsidR="00000000" w:rsidDel="00000000" w:rsidP="00000000" w:rsidRDefault="00000000" w:rsidRPr="00000000" w14:paraId="0000053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B">
            <w:pPr>
              <w:ind w:left="0" w:hanging="2"/>
              <w:rPr>
                <w:rFonts w:ascii="Arial" w:cs="Arial" w:eastAsia="Arial" w:hAnsi="Arial"/>
              </w:rPr>
            </w:pPr>
            <w:r w:rsidDel="00000000" w:rsidR="00000000" w:rsidRPr="00000000">
              <w:rPr>
                <w:rFonts w:ascii="Arial" w:cs="Arial" w:eastAsia="Arial" w:hAnsi="Arial"/>
                <w:b w:val="1"/>
                <w:rtl w:val="0"/>
              </w:rPr>
              <w:t xml:space="preserve">CIENCIA TECNOLOGIA Y SOCIEDAD</w:t>
            </w:r>
            <w:r w:rsidDel="00000000" w:rsidR="00000000" w:rsidRPr="00000000">
              <w:rPr>
                <w:rtl w:val="0"/>
              </w:rPr>
            </w:r>
          </w:p>
          <w:p w:rsidR="00000000" w:rsidDel="00000000" w:rsidP="00000000" w:rsidRDefault="00000000" w:rsidRPr="00000000" w14:paraId="0000053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D">
            <w:pPr>
              <w:ind w:left="0" w:hanging="2"/>
              <w:rPr>
                <w:rFonts w:ascii="Arial" w:cs="Arial" w:eastAsia="Arial" w:hAnsi="Arial"/>
              </w:rPr>
            </w:pPr>
            <w:r w:rsidDel="00000000" w:rsidR="00000000" w:rsidRPr="00000000">
              <w:rPr>
                <w:rFonts w:ascii="Arial" w:cs="Arial" w:eastAsia="Arial" w:hAnsi="Arial"/>
                <w:rtl w:val="0"/>
              </w:rPr>
              <w:t xml:space="preserve">•Clasifico y comparo objetos según sus usos.</w:t>
            </w:r>
          </w:p>
          <w:p w:rsidR="00000000" w:rsidDel="00000000" w:rsidP="00000000" w:rsidRDefault="00000000" w:rsidRPr="00000000" w14:paraId="0000053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3F">
            <w:pPr>
              <w:ind w:left="0" w:hanging="2"/>
              <w:rPr>
                <w:rFonts w:ascii="Arial" w:cs="Arial" w:eastAsia="Arial" w:hAnsi="Arial"/>
              </w:rPr>
            </w:pPr>
            <w:r w:rsidDel="00000000" w:rsidR="00000000" w:rsidRPr="00000000">
              <w:rPr>
                <w:rFonts w:ascii="Arial" w:cs="Arial" w:eastAsia="Arial" w:hAnsi="Arial"/>
                <w:rtl w:val="0"/>
              </w:rPr>
              <w:t xml:space="preserve"> •Diferencio objetos naturales de objetos creados por el ser humano. </w:t>
            </w:r>
          </w:p>
          <w:p w:rsidR="00000000" w:rsidDel="00000000" w:rsidP="00000000" w:rsidRDefault="00000000" w:rsidRPr="00000000" w14:paraId="0000054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41">
            <w:pPr>
              <w:ind w:left="0" w:hanging="2"/>
              <w:rPr>
                <w:rFonts w:ascii="Arial" w:cs="Arial" w:eastAsia="Arial" w:hAnsi="Arial"/>
              </w:rPr>
            </w:pPr>
            <w:r w:rsidDel="00000000" w:rsidR="00000000" w:rsidRPr="00000000">
              <w:rPr>
                <w:rFonts w:ascii="Arial" w:cs="Arial" w:eastAsia="Arial" w:hAnsi="Arial"/>
                <w:rtl w:val="0"/>
              </w:rPr>
              <w:t xml:space="preserve">•Identifico objetos que emitan luz o sonido</w:t>
            </w:r>
          </w:p>
          <w:p w:rsidR="00000000" w:rsidDel="00000000" w:rsidP="00000000" w:rsidRDefault="00000000" w:rsidRPr="00000000" w14:paraId="0000054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4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44">
            <w:pPr>
              <w:ind w:left="0" w:hanging="2"/>
              <w:rPr>
                <w:rFonts w:ascii="Arial" w:cs="Arial" w:eastAsia="Arial" w:hAnsi="Arial"/>
              </w:rPr>
            </w:pPr>
            <w:r w:rsidDel="00000000" w:rsidR="00000000" w:rsidRPr="00000000">
              <w:rPr>
                <w:rFonts w:ascii="Arial" w:cs="Arial" w:eastAsia="Arial" w:hAnsi="Arial"/>
                <w:b w:val="1"/>
                <w:rtl w:val="0"/>
              </w:rPr>
              <w:t xml:space="preserve">ENTORNO FISICO</w:t>
            </w:r>
            <w:r w:rsidDel="00000000" w:rsidR="00000000" w:rsidRPr="00000000">
              <w:rPr>
                <w:rtl w:val="0"/>
              </w:rPr>
            </w:r>
          </w:p>
          <w:p w:rsidR="00000000" w:rsidDel="00000000" w:rsidP="00000000" w:rsidRDefault="00000000" w:rsidRPr="00000000" w14:paraId="000005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46">
            <w:pPr>
              <w:ind w:left="0" w:hanging="2"/>
              <w:rPr>
                <w:rFonts w:ascii="Arial" w:cs="Arial" w:eastAsia="Arial" w:hAnsi="Arial"/>
              </w:rPr>
            </w:pPr>
            <w:r w:rsidDel="00000000" w:rsidR="00000000" w:rsidRPr="00000000">
              <w:rPr>
                <w:rFonts w:ascii="Arial" w:cs="Arial" w:eastAsia="Arial" w:hAnsi="Arial"/>
                <w:rtl w:val="0"/>
              </w:rPr>
              <w:t xml:space="preserve">. •Propongo experiencias para comprobar la </w:t>
            </w:r>
            <w:r w:rsidDel="00000000" w:rsidR="00000000" w:rsidRPr="00000000">
              <w:rPr>
                <w:rFonts w:ascii="Arial" w:cs="Arial" w:eastAsia="Arial" w:hAnsi="Arial"/>
                <w:b w:val="1"/>
                <w:rtl w:val="0"/>
              </w:rPr>
              <w:t xml:space="preserve">propagación de la luz y del sonido</w:t>
            </w:r>
            <w:r w:rsidDel="00000000" w:rsidR="00000000" w:rsidRPr="00000000">
              <w:rPr>
                <w:rtl w:val="0"/>
              </w:rPr>
            </w:r>
          </w:p>
          <w:p w:rsidR="00000000" w:rsidDel="00000000" w:rsidP="00000000" w:rsidRDefault="00000000" w:rsidRPr="00000000" w14:paraId="00000547">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54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54C">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54D">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54E">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54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55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55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55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553">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¿por qué nos parecemos a nuestros padres?</w:t>
            </w:r>
          </w:p>
        </w:tc>
      </w:tr>
    </w:tbl>
    <w:p w:rsidR="00000000" w:rsidDel="00000000" w:rsidP="00000000" w:rsidRDefault="00000000" w:rsidRPr="00000000" w14:paraId="000005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5D">
      <w:pPr>
        <w:ind w:left="0" w:hanging="2"/>
        <w:rPr>
          <w:rFonts w:ascii="Arial" w:cs="Arial" w:eastAsia="Arial" w:hAnsi="Arial"/>
        </w:rPr>
      </w:pPr>
      <w:r w:rsidDel="00000000" w:rsidR="00000000" w:rsidRPr="00000000">
        <w:br w:type="page"/>
      </w:r>
      <w:r w:rsidDel="00000000" w:rsidR="00000000" w:rsidRPr="00000000">
        <w:rPr>
          <w:rtl w:val="0"/>
        </w:rPr>
      </w:r>
    </w:p>
    <w:tbl>
      <w:tblPr>
        <w:tblStyle w:val="Table13"/>
        <w:tblW w:w="13798.0" w:type="dxa"/>
        <w:jc w:val="left"/>
        <w:tblInd w:w="-5.0" w:type="dxa"/>
        <w:tblLayout w:type="fixed"/>
        <w:tblLook w:val="0000"/>
      </w:tblPr>
      <w:tblGrid>
        <w:gridCol w:w="4597"/>
        <w:gridCol w:w="104"/>
        <w:gridCol w:w="4493"/>
        <w:gridCol w:w="97"/>
        <w:gridCol w:w="4507"/>
        <w:tblGridChange w:id="0">
          <w:tblGrid>
            <w:gridCol w:w="4597"/>
            <w:gridCol w:w="104"/>
            <w:gridCol w:w="4493"/>
            <w:gridCol w:w="97"/>
            <w:gridCol w:w="4507"/>
          </w:tblGrid>
        </w:tblGridChange>
      </w:tblGrid>
      <w:tr>
        <w:trPr>
          <w:cantSplit w:val="0"/>
          <w:trHeight w:val="465"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E">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63">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4">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46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68">
            <w:pPr>
              <w:ind w:left="0" w:hanging="2"/>
              <w:rPr>
                <w:rFonts w:ascii="Arial" w:cs="Arial" w:eastAsia="Arial" w:hAnsi="Arial"/>
              </w:rPr>
            </w:pPr>
            <w:r w:rsidDel="00000000" w:rsidR="00000000" w:rsidRPr="00000000">
              <w:rPr>
                <w:rFonts w:ascii="Arial" w:cs="Arial" w:eastAsia="Arial" w:hAnsi="Arial"/>
                <w:rtl w:val="0"/>
              </w:rPr>
              <w:t xml:space="preserve">Compara patrones comunes de los organismos a través del registro fósil y describe sus siclos de vida.</w:t>
            </w:r>
          </w:p>
          <w:p w:rsidR="00000000" w:rsidDel="00000000" w:rsidP="00000000" w:rsidRDefault="00000000" w:rsidRPr="00000000" w14:paraId="00000569">
            <w:pPr>
              <w:ind w:left="0" w:hanging="2"/>
              <w:rPr>
                <w:rFonts w:ascii="Arial" w:cs="Arial" w:eastAsia="Arial" w:hAnsi="Arial"/>
              </w:rPr>
            </w:pPr>
            <w:r w:rsidDel="00000000" w:rsidR="00000000" w:rsidRPr="00000000">
              <w:rPr>
                <w:rFonts w:ascii="Arial" w:cs="Arial" w:eastAsia="Arial" w:hAnsi="Arial"/>
                <w:rtl w:val="0"/>
              </w:rPr>
              <w:t xml:space="preserve">Describe las características que heredan los hijos de sus padres.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6A">
            <w:p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Indaga en diferentes fuentes de información y conoce las normas básicas para citarlas.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ind w:left="0" w:hanging="2"/>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Toma conciencia del cuidado de los seres vivos de su entorno y hace propuestas para su preservación.</w:t>
            </w:r>
          </w:p>
        </w:tc>
      </w:tr>
      <w:tr>
        <w:trPr>
          <w:cantSplit w:val="0"/>
          <w:tblHeader w:val="0"/>
        </w:trPr>
        <w:tc>
          <w:tcPr>
            <w:gridSpan w:val="2"/>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56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gridSpan w:val="2"/>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570">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72">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1618"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73">
            <w:pPr>
              <w:ind w:left="0" w:hanging="2"/>
              <w:rPr>
                <w:rFonts w:ascii="Arial" w:cs="Arial" w:eastAsia="Arial" w:hAnsi="Arial"/>
              </w:rPr>
            </w:pPr>
            <w:r w:rsidDel="00000000" w:rsidR="00000000" w:rsidRPr="00000000">
              <w:rPr>
                <w:rFonts w:ascii="Arial" w:cs="Arial" w:eastAsia="Arial" w:hAnsi="Arial"/>
                <w:rtl w:val="0"/>
              </w:rPr>
              <w:t xml:space="preserve">…me aproximo al conocimiento</w:t>
            </w:r>
          </w:p>
          <w:p w:rsidR="00000000" w:rsidDel="00000000" w:rsidP="00000000" w:rsidRDefault="00000000" w:rsidRPr="00000000" w14:paraId="00000574">
            <w:pPr>
              <w:ind w:left="0" w:hanging="2"/>
              <w:rPr>
                <w:rFonts w:ascii="Arial" w:cs="Arial" w:eastAsia="Arial" w:hAnsi="Arial"/>
              </w:rPr>
            </w:pPr>
            <w:r w:rsidDel="00000000" w:rsidR="00000000" w:rsidRPr="00000000">
              <w:rPr>
                <w:rFonts w:ascii="Arial" w:cs="Arial" w:eastAsia="Arial" w:hAnsi="Arial"/>
                <w:rtl w:val="0"/>
              </w:rPr>
              <w:t xml:space="preserve">como científico-a natural</w:t>
            </w:r>
          </w:p>
          <w:p w:rsidR="00000000" w:rsidDel="00000000" w:rsidP="00000000" w:rsidRDefault="00000000" w:rsidRPr="00000000" w14:paraId="0000057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6">
            <w:pPr>
              <w:ind w:left="0" w:hanging="2"/>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Entorno vivo.</w:t>
            </w:r>
          </w:p>
          <w:p w:rsidR="00000000" w:rsidDel="00000000" w:rsidP="00000000" w:rsidRDefault="00000000" w:rsidRPr="00000000" w14:paraId="00000577">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0578">
            <w:pPr>
              <w:ind w:left="0" w:hanging="2"/>
              <w:rPr>
                <w:rFonts w:ascii="Arial" w:cs="Arial" w:eastAsia="Arial" w:hAnsi="Arial"/>
              </w:rPr>
            </w:pPr>
            <w:r w:rsidDel="00000000" w:rsidR="00000000" w:rsidRPr="00000000">
              <w:rPr>
                <w:rFonts w:ascii="Arial" w:cs="Arial" w:eastAsia="Arial" w:hAnsi="Arial"/>
                <w:rtl w:val="0"/>
              </w:rPr>
              <w:t xml:space="preserve">…desarrollo compromisos personales y sociales</w:t>
            </w:r>
          </w:p>
          <w:p w:rsidR="00000000" w:rsidDel="00000000" w:rsidP="00000000" w:rsidRDefault="00000000" w:rsidRPr="00000000" w14:paraId="000005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1">
            <w:pPr>
              <w:ind w:left="0" w:hanging="2"/>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583">
            <w:pPr>
              <w:ind w:left="0" w:hanging="2"/>
              <w:rPr>
                <w:rFonts w:ascii="Arial" w:cs="Arial" w:eastAsia="Arial" w:hAnsi="Arial"/>
              </w:rPr>
            </w:pPr>
            <w:r w:rsidDel="00000000" w:rsidR="00000000" w:rsidRPr="00000000">
              <w:rPr>
                <w:rFonts w:ascii="Arial" w:cs="Arial" w:eastAsia="Arial" w:hAnsi="Arial"/>
                <w:rtl w:val="0"/>
              </w:rPr>
              <w:t xml:space="preserve">Asignación de sillas, dinámicas de bienvenida, normas grupales, elección de comisiones de apoyo, lista de útiles escolares, horario de clase. </w:t>
            </w:r>
          </w:p>
          <w:p w:rsidR="00000000" w:rsidDel="00000000" w:rsidP="00000000" w:rsidRDefault="00000000" w:rsidRPr="00000000" w14:paraId="0000058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6">
            <w:pPr>
              <w:ind w:left="0" w:hanging="2"/>
              <w:rPr>
                <w:rFonts w:ascii="Arial" w:cs="Arial" w:eastAsia="Arial" w:hAnsi="Arial"/>
              </w:rPr>
            </w:pPr>
            <w:r w:rsidDel="00000000" w:rsidR="00000000" w:rsidRPr="00000000">
              <w:rPr>
                <w:rFonts w:ascii="Arial" w:cs="Arial" w:eastAsia="Arial" w:hAnsi="Arial"/>
                <w:rtl w:val="0"/>
              </w:rPr>
              <w:t xml:space="preserve">Decoración del cuaderno, consignación temas, indicadores de logro, estrategias de evaluación.</w:t>
            </w:r>
          </w:p>
          <w:p w:rsidR="00000000" w:rsidDel="00000000" w:rsidP="00000000" w:rsidRDefault="00000000" w:rsidRPr="00000000" w14:paraId="0000058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8">
            <w:pPr>
              <w:ind w:left="0" w:hanging="2"/>
              <w:rPr>
                <w:rFonts w:ascii="Arial" w:cs="Arial" w:eastAsia="Arial" w:hAnsi="Arial"/>
              </w:rPr>
            </w:pPr>
            <w:r w:rsidDel="00000000" w:rsidR="00000000" w:rsidRPr="00000000">
              <w:rPr>
                <w:rFonts w:ascii="Arial" w:cs="Arial" w:eastAsia="Arial" w:hAnsi="Arial"/>
                <w:rtl w:val="0"/>
              </w:rPr>
              <w:t xml:space="preserve">Los seres vivos, clasificación de los seres vivos. </w:t>
            </w:r>
          </w:p>
          <w:p w:rsidR="00000000" w:rsidDel="00000000" w:rsidP="00000000" w:rsidRDefault="00000000" w:rsidRPr="00000000" w14:paraId="00000589">
            <w:pPr>
              <w:ind w:left="0" w:hanging="2"/>
              <w:rPr>
                <w:rFonts w:ascii="Arial" w:cs="Arial" w:eastAsia="Arial" w:hAnsi="Arial"/>
              </w:rPr>
            </w:pPr>
            <w:r w:rsidDel="00000000" w:rsidR="00000000" w:rsidRPr="00000000">
              <w:rPr>
                <w:rFonts w:ascii="Arial" w:cs="Arial" w:eastAsia="Arial" w:hAnsi="Arial"/>
                <w:rtl w:val="0"/>
              </w:rPr>
              <w:t xml:space="preserve">DBA: 6. Comprende las relaciones de los seres vivos con otros organismos de su entorno (intra e interespecíficas) y las explica como esenciales para su supervivencia en un ambiente determinado.</w:t>
            </w:r>
          </w:p>
          <w:p w:rsidR="00000000" w:rsidDel="00000000" w:rsidP="00000000" w:rsidRDefault="00000000" w:rsidRPr="00000000" w14:paraId="0000058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8D">
            <w:pPr>
              <w:ind w:left="0" w:hanging="2"/>
              <w:rPr>
                <w:rFonts w:ascii="Arial" w:cs="Arial" w:eastAsia="Arial" w:hAnsi="Arial"/>
              </w:rPr>
            </w:pPr>
            <w:r w:rsidDel="00000000" w:rsidR="00000000" w:rsidRPr="00000000">
              <w:rPr>
                <w:rFonts w:ascii="Arial" w:cs="Arial" w:eastAsia="Arial" w:hAnsi="Arial"/>
                <w:rtl w:val="0"/>
              </w:rPr>
              <w:t xml:space="preserve">Características de los seres vivos.</w:t>
            </w:r>
          </w:p>
          <w:p w:rsidR="00000000" w:rsidDel="00000000" w:rsidP="00000000" w:rsidRDefault="00000000" w:rsidRPr="00000000" w14:paraId="0000058E">
            <w:pPr>
              <w:ind w:left="0" w:hanging="2"/>
              <w:rPr>
                <w:rFonts w:ascii="Arial" w:cs="Arial" w:eastAsia="Arial" w:hAnsi="Arial"/>
              </w:rPr>
            </w:pPr>
            <w:r w:rsidDel="00000000" w:rsidR="00000000" w:rsidRPr="00000000">
              <w:rPr>
                <w:rFonts w:ascii="Arial" w:cs="Arial" w:eastAsia="Arial" w:hAnsi="Arial"/>
                <w:rtl w:val="0"/>
              </w:rPr>
              <w:t xml:space="preserve">El ciclo vital</w:t>
            </w:r>
          </w:p>
          <w:p w:rsidR="00000000" w:rsidDel="00000000" w:rsidP="00000000" w:rsidRDefault="00000000" w:rsidRPr="00000000" w14:paraId="0000058F">
            <w:pPr>
              <w:ind w:left="0" w:hanging="2"/>
              <w:rPr>
                <w:rFonts w:ascii="Arial" w:cs="Arial" w:eastAsia="Arial" w:hAnsi="Arial"/>
                <w:color w:val="000000"/>
              </w:rPr>
            </w:pPr>
            <w:r w:rsidDel="00000000" w:rsidR="00000000" w:rsidRPr="00000000">
              <w:rPr>
                <w:rFonts w:ascii="Arial" w:cs="Arial" w:eastAsia="Arial" w:hAnsi="Arial"/>
                <w:rtl w:val="0"/>
              </w:rPr>
              <w:t xml:space="preserve">Recursos naturales: </w:t>
            </w:r>
            <w:r w:rsidDel="00000000" w:rsidR="00000000" w:rsidRPr="00000000">
              <w:rPr>
                <w:rFonts w:ascii="Arial" w:cs="Arial" w:eastAsia="Arial" w:hAnsi="Arial"/>
                <w:color w:val="000000"/>
                <w:rtl w:val="0"/>
              </w:rPr>
              <w:t xml:space="preserve">Recursos renovables y no renovables</w:t>
            </w:r>
          </w:p>
          <w:p w:rsidR="00000000" w:rsidDel="00000000" w:rsidP="00000000" w:rsidRDefault="00000000" w:rsidRPr="00000000" w14:paraId="0000059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91">
            <w:pPr>
              <w:ind w:left="0" w:hanging="2"/>
              <w:rPr>
                <w:rFonts w:ascii="Arial" w:cs="Arial" w:eastAsia="Arial" w:hAnsi="Arial"/>
              </w:rPr>
            </w:pPr>
            <w:r w:rsidDel="00000000" w:rsidR="00000000" w:rsidRPr="00000000">
              <w:rPr>
                <w:rFonts w:ascii="Arial" w:cs="Arial" w:eastAsia="Arial" w:hAnsi="Arial"/>
                <w:rtl w:val="0"/>
              </w:rPr>
              <w:t xml:space="preserve">DBA 5</w:t>
            </w:r>
          </w:p>
          <w:p w:rsidR="00000000" w:rsidDel="00000000" w:rsidP="00000000" w:rsidRDefault="00000000" w:rsidRPr="00000000" w14:paraId="00000592">
            <w:pPr>
              <w:ind w:left="0" w:hanging="2"/>
              <w:rPr>
                <w:rFonts w:ascii="Arial" w:cs="Arial" w:eastAsia="Arial" w:hAnsi="Arial"/>
              </w:rPr>
            </w:pPr>
            <w:r w:rsidDel="00000000" w:rsidR="00000000" w:rsidRPr="00000000">
              <w:rPr>
                <w:rFonts w:ascii="Arial" w:cs="Arial" w:eastAsia="Arial" w:hAnsi="Arial"/>
                <w:rtl w:val="0"/>
              </w:rPr>
              <w:t xml:space="preserve">Explica la influencia de los factores abióticos (luz, temperatura, suelo y aire) en el desarrollo de los factores bióticos (fauna y flora) de un ecosistema.</w:t>
            </w:r>
          </w:p>
          <w:p w:rsidR="00000000" w:rsidDel="00000000" w:rsidP="00000000" w:rsidRDefault="00000000" w:rsidRPr="00000000" w14:paraId="0000059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9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95">
            <w:pPr>
              <w:ind w:left="0" w:hanging="2"/>
              <w:rPr>
                <w:rFonts w:ascii="Arial" w:cs="Arial" w:eastAsia="Arial" w:hAnsi="Arial"/>
              </w:rPr>
            </w:pPr>
            <w:r w:rsidDel="00000000" w:rsidR="00000000" w:rsidRPr="00000000">
              <w:rPr>
                <w:rFonts w:ascii="Arial" w:cs="Arial" w:eastAsia="Arial" w:hAnsi="Arial"/>
                <w:rtl w:val="0"/>
              </w:rPr>
              <w:t xml:space="preserve">El reino de los animales, el medio de los animales</w:t>
            </w:r>
          </w:p>
          <w:p w:rsidR="00000000" w:rsidDel="00000000" w:rsidP="00000000" w:rsidRDefault="00000000" w:rsidRPr="00000000" w14:paraId="000005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97">
            <w:pPr>
              <w:ind w:left="0" w:hanging="2"/>
              <w:rPr>
                <w:rFonts w:ascii="Arial" w:cs="Arial" w:eastAsia="Arial" w:hAnsi="Arial"/>
              </w:rPr>
            </w:pPr>
            <w:r w:rsidDel="00000000" w:rsidR="00000000" w:rsidRPr="00000000">
              <w:rPr>
                <w:rFonts w:ascii="Arial" w:cs="Arial" w:eastAsia="Arial" w:hAnsi="Arial"/>
                <w:rtl w:val="0"/>
              </w:rPr>
              <w:t xml:space="preserve">Reproducción de los animales</w:t>
            </w:r>
          </w:p>
          <w:p w:rsidR="00000000" w:rsidDel="00000000" w:rsidP="00000000" w:rsidRDefault="00000000" w:rsidRPr="00000000" w14:paraId="00000598">
            <w:pPr>
              <w:ind w:left="0" w:hanging="2"/>
              <w:rPr>
                <w:rFonts w:ascii="Arial" w:cs="Arial" w:eastAsia="Arial" w:hAnsi="Arial"/>
              </w:rPr>
            </w:pPr>
            <w:r w:rsidDel="00000000" w:rsidR="00000000" w:rsidRPr="00000000">
              <w:rPr>
                <w:rFonts w:ascii="Arial" w:cs="Arial" w:eastAsia="Arial" w:hAnsi="Arial"/>
                <w:rtl w:val="0"/>
              </w:rPr>
              <w:t xml:space="preserve">Animales vertebrados e invertebrados.</w:t>
            </w:r>
          </w:p>
          <w:p w:rsidR="00000000" w:rsidDel="00000000" w:rsidP="00000000" w:rsidRDefault="00000000" w:rsidRPr="00000000" w14:paraId="00000599">
            <w:pPr>
              <w:ind w:left="0" w:hanging="2"/>
              <w:rPr>
                <w:rFonts w:ascii="Arial" w:cs="Arial" w:eastAsia="Arial" w:hAnsi="Arial"/>
              </w:rPr>
            </w:pPr>
            <w:r w:rsidDel="00000000" w:rsidR="00000000" w:rsidRPr="00000000">
              <w:rPr>
                <w:rFonts w:ascii="Arial" w:cs="Arial" w:eastAsia="Arial" w:hAnsi="Arial"/>
                <w:rtl w:val="0"/>
              </w:rPr>
              <w:t xml:space="preserve">Las plantas, tipos de plantas</w:t>
            </w:r>
          </w:p>
          <w:p w:rsidR="00000000" w:rsidDel="00000000" w:rsidP="00000000" w:rsidRDefault="00000000" w:rsidRPr="00000000" w14:paraId="0000059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9C">
            <w:pPr>
              <w:ind w:left="0" w:hanging="2"/>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59D">
            <w:pPr>
              <w:ind w:left="0" w:hanging="2"/>
              <w:rPr>
                <w:rFonts w:ascii="Arial" w:cs="Arial" w:eastAsia="Arial" w:hAnsi="Arial"/>
              </w:rPr>
            </w:pPr>
            <w:r w:rsidDel="00000000" w:rsidR="00000000" w:rsidRPr="00000000">
              <w:rPr>
                <w:rFonts w:ascii="Arial" w:cs="Arial" w:eastAsia="Arial" w:hAnsi="Arial"/>
                <w:rtl w:val="0"/>
              </w:rPr>
              <w:t xml:space="preserve">Repaso, Evaluación de Competencias</w:t>
            </w:r>
          </w:p>
          <w:p w:rsidR="00000000" w:rsidDel="00000000" w:rsidP="00000000" w:rsidRDefault="00000000" w:rsidRPr="00000000" w14:paraId="0000059E">
            <w:pPr>
              <w:ind w:left="0" w:hanging="2"/>
              <w:rPr>
                <w:rFonts w:ascii="Arial" w:cs="Arial" w:eastAsia="Arial" w:hAnsi="Arial"/>
              </w:rPr>
            </w:pPr>
            <w:r w:rsidDel="00000000" w:rsidR="00000000" w:rsidRPr="00000000">
              <w:rPr>
                <w:rFonts w:ascii="Arial" w:cs="Arial" w:eastAsia="Arial" w:hAnsi="Arial"/>
                <w:rtl w:val="0"/>
              </w:rPr>
              <w:t xml:space="preserve">Socialización de la evaluación, </w:t>
            </w:r>
          </w:p>
          <w:p w:rsidR="00000000" w:rsidDel="00000000" w:rsidP="00000000" w:rsidRDefault="00000000" w:rsidRPr="00000000" w14:paraId="000005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1">
            <w:pPr>
              <w:ind w:left="0" w:hanging="2"/>
              <w:rPr>
                <w:rFonts w:ascii="Arial" w:cs="Arial" w:eastAsia="Arial" w:hAnsi="Arial"/>
              </w:rPr>
            </w:pPr>
            <w:r w:rsidDel="00000000" w:rsidR="00000000" w:rsidRPr="00000000">
              <w:rPr>
                <w:rFonts w:ascii="Arial" w:cs="Arial" w:eastAsia="Arial" w:hAnsi="Arial"/>
                <w:b w:val="1"/>
                <w:rtl w:val="0"/>
              </w:rPr>
              <w:t xml:space="preserve">Actividades</w:t>
            </w:r>
            <w:r w:rsidDel="00000000" w:rsidR="00000000" w:rsidRPr="00000000">
              <w:rPr>
                <w:rFonts w:ascii="Arial" w:cs="Arial" w:eastAsia="Arial" w:hAnsi="Arial"/>
                <w:rtl w:val="0"/>
              </w:rPr>
              <w:t xml:space="preserve">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ind w:left="0" w:hanging="2"/>
              <w:rPr>
                <w:rFonts w:ascii="Arial" w:cs="Arial" w:eastAsia="Arial" w:hAnsi="Arial"/>
              </w:rPr>
            </w:pPr>
            <w:r w:rsidDel="00000000" w:rsidR="00000000" w:rsidRPr="00000000">
              <w:rPr>
                <w:rFonts w:ascii="Arial" w:cs="Arial" w:eastAsia="Arial" w:hAnsi="Arial"/>
                <w:b w:val="1"/>
                <w:rtl w:val="0"/>
              </w:rPr>
              <w:t xml:space="preserve">SEMANA 1 </w:t>
            </w:r>
            <w:r w:rsidDel="00000000" w:rsidR="00000000" w:rsidRPr="00000000">
              <w:rPr>
                <w:rtl w:val="0"/>
              </w:rPr>
            </w:r>
          </w:p>
          <w:p w:rsidR="00000000" w:rsidDel="00000000" w:rsidP="00000000" w:rsidRDefault="00000000" w:rsidRPr="00000000" w14:paraId="000005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9">
            <w:pPr>
              <w:ind w:left="0" w:hanging="2"/>
              <w:rPr>
                <w:rFonts w:ascii="Arial" w:cs="Arial" w:eastAsia="Arial" w:hAnsi="Arial"/>
              </w:rPr>
            </w:pPr>
            <w:r w:rsidDel="00000000" w:rsidR="00000000" w:rsidRPr="00000000">
              <w:rPr>
                <w:rFonts w:ascii="Arial" w:cs="Arial" w:eastAsia="Arial" w:hAnsi="Arial"/>
                <w:b w:val="1"/>
                <w:rtl w:val="0"/>
              </w:rPr>
              <w:t xml:space="preserve">SEMANA 2</w:t>
            </w:r>
            <w:r w:rsidDel="00000000" w:rsidR="00000000" w:rsidRPr="00000000">
              <w:rPr>
                <w:rtl w:val="0"/>
              </w:rPr>
            </w:r>
          </w:p>
          <w:p w:rsidR="00000000" w:rsidDel="00000000" w:rsidP="00000000" w:rsidRDefault="00000000" w:rsidRPr="00000000" w14:paraId="000005A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D">
            <w:pPr>
              <w:ind w:left="0" w:hanging="2"/>
              <w:rPr>
                <w:rFonts w:ascii="Arial" w:cs="Arial" w:eastAsia="Arial" w:hAnsi="Arial"/>
              </w:rPr>
            </w:pPr>
            <w:r w:rsidDel="00000000" w:rsidR="00000000" w:rsidRPr="00000000">
              <w:rPr>
                <w:rFonts w:ascii="Arial" w:cs="Arial" w:eastAsia="Arial" w:hAnsi="Arial"/>
                <w:b w:val="1"/>
                <w:rtl w:val="0"/>
              </w:rPr>
              <w:t xml:space="preserve">SEMANA 3-4 </w:t>
            </w:r>
            <w:r w:rsidDel="00000000" w:rsidR="00000000" w:rsidRPr="00000000">
              <w:rPr>
                <w:rtl w:val="0"/>
              </w:rPr>
            </w:r>
          </w:p>
          <w:p w:rsidR="00000000" w:rsidDel="00000000" w:rsidP="00000000" w:rsidRDefault="00000000" w:rsidRPr="00000000" w14:paraId="000005A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A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0">
            <w:pPr>
              <w:ind w:left="0" w:hanging="2"/>
              <w:rPr>
                <w:rFonts w:ascii="Arial" w:cs="Arial" w:eastAsia="Arial" w:hAnsi="Arial"/>
              </w:rPr>
            </w:pPr>
            <w:r w:rsidDel="00000000" w:rsidR="00000000" w:rsidRPr="00000000">
              <w:rPr>
                <w:rFonts w:ascii="Arial" w:cs="Arial" w:eastAsia="Arial" w:hAnsi="Arial"/>
                <w:b w:val="1"/>
                <w:rtl w:val="0"/>
              </w:rPr>
              <w:t xml:space="preserve">SEMANA 5-6</w:t>
            </w:r>
            <w:r w:rsidDel="00000000" w:rsidR="00000000" w:rsidRPr="00000000">
              <w:rPr>
                <w:rtl w:val="0"/>
              </w:rPr>
            </w:r>
          </w:p>
          <w:p w:rsidR="00000000" w:rsidDel="00000000" w:rsidP="00000000" w:rsidRDefault="00000000" w:rsidRPr="00000000" w14:paraId="000005B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4">
            <w:pPr>
              <w:ind w:left="0" w:hanging="2"/>
              <w:rPr>
                <w:rFonts w:ascii="Arial" w:cs="Arial" w:eastAsia="Arial" w:hAnsi="Arial"/>
              </w:rPr>
            </w:pPr>
            <w:r w:rsidDel="00000000" w:rsidR="00000000" w:rsidRPr="00000000">
              <w:rPr>
                <w:rFonts w:ascii="Arial" w:cs="Arial" w:eastAsia="Arial" w:hAnsi="Arial"/>
                <w:b w:val="1"/>
                <w:rtl w:val="0"/>
              </w:rPr>
              <w:t xml:space="preserve">SEMANA 7-8</w:t>
            </w:r>
            <w:r w:rsidDel="00000000" w:rsidR="00000000" w:rsidRPr="00000000">
              <w:rPr>
                <w:rtl w:val="0"/>
              </w:rPr>
            </w:r>
          </w:p>
          <w:p w:rsidR="00000000" w:rsidDel="00000000" w:rsidP="00000000" w:rsidRDefault="00000000" w:rsidRPr="00000000" w14:paraId="000005B5">
            <w:pPr>
              <w:ind w:left="0" w:hanging="2"/>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5B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8">
            <w:pPr>
              <w:ind w:left="0" w:hanging="2"/>
              <w:rPr>
                <w:rFonts w:ascii="Arial" w:cs="Arial" w:eastAsia="Arial" w:hAnsi="Arial"/>
              </w:rPr>
            </w:pPr>
            <w:r w:rsidDel="00000000" w:rsidR="00000000" w:rsidRPr="00000000">
              <w:rPr>
                <w:rFonts w:ascii="Arial" w:cs="Arial" w:eastAsia="Arial" w:hAnsi="Arial"/>
                <w:b w:val="1"/>
                <w:rtl w:val="0"/>
              </w:rPr>
              <w:t xml:space="preserve"> SEMANA  9-10</w:t>
            </w:r>
            <w:r w:rsidDel="00000000" w:rsidR="00000000" w:rsidRPr="00000000">
              <w:rPr>
                <w:rtl w:val="0"/>
              </w:rPr>
            </w:r>
          </w:p>
          <w:p w:rsidR="00000000" w:rsidDel="00000000" w:rsidP="00000000" w:rsidRDefault="00000000" w:rsidRPr="00000000" w14:paraId="000005B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B">
            <w:pPr>
              <w:ind w:left="0" w:hanging="2"/>
              <w:rPr>
                <w:rFonts w:ascii="Arial" w:cs="Arial" w:eastAsia="Arial" w:hAnsi="Arial"/>
              </w:rPr>
            </w:pPr>
            <w:r w:rsidDel="00000000" w:rsidR="00000000" w:rsidRPr="00000000">
              <w:rPr>
                <w:rFonts w:ascii="Arial" w:cs="Arial" w:eastAsia="Arial" w:hAnsi="Arial"/>
                <w:b w:val="1"/>
                <w:rtl w:val="0"/>
              </w:rPr>
              <w:t xml:space="preserve">SEMANA 11-12  </w:t>
            </w:r>
            <w:r w:rsidDel="00000000" w:rsidR="00000000" w:rsidRPr="00000000">
              <w:rPr>
                <w:rtl w:val="0"/>
              </w:rPr>
            </w:r>
          </w:p>
          <w:p w:rsidR="00000000" w:rsidDel="00000000" w:rsidP="00000000" w:rsidRDefault="00000000" w:rsidRPr="00000000" w14:paraId="000005B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BF">
            <w:pPr>
              <w:ind w:left="0" w:hanging="2"/>
              <w:rPr>
                <w:rFonts w:ascii="Arial" w:cs="Arial" w:eastAsia="Arial" w:hAnsi="Arial"/>
              </w:rPr>
            </w:pPr>
            <w:r w:rsidDel="00000000" w:rsidR="00000000" w:rsidRPr="00000000">
              <w:rPr>
                <w:rFonts w:ascii="Arial" w:cs="Arial" w:eastAsia="Arial" w:hAnsi="Arial"/>
                <w:b w:val="1"/>
                <w:rtl w:val="0"/>
              </w:rPr>
              <w:t xml:space="preserve">SEMANA 13</w:t>
            </w:r>
            <w:r w:rsidDel="00000000" w:rsidR="00000000" w:rsidRPr="00000000">
              <w:rPr>
                <w:rtl w:val="0"/>
              </w:rPr>
            </w:r>
          </w:p>
        </w:tc>
      </w:tr>
    </w:tbl>
    <w:p w:rsidR="00000000" w:rsidDel="00000000" w:rsidP="00000000" w:rsidRDefault="00000000" w:rsidRPr="00000000" w14:paraId="000005C0">
      <w:pPr>
        <w:ind w:left="0" w:hanging="2"/>
        <w:rPr>
          <w:rFonts w:ascii="Arial" w:cs="Arial" w:eastAsia="Arial" w:hAnsi="Arial"/>
        </w:rPr>
      </w:pPr>
      <w:r w:rsidDel="00000000" w:rsidR="00000000" w:rsidRPr="00000000">
        <w:rPr>
          <w:rtl w:val="0"/>
        </w:rPr>
      </w:r>
    </w:p>
    <w:tbl>
      <w:tblPr>
        <w:tblStyle w:val="Table14"/>
        <w:tblW w:w="13910.0" w:type="dxa"/>
        <w:jc w:val="left"/>
        <w:tblInd w:w="-5.0" w:type="dxa"/>
        <w:tblLayout w:type="fixed"/>
        <w:tblLook w:val="0000"/>
      </w:tblPr>
      <w:tblGrid>
        <w:gridCol w:w="7621"/>
        <w:gridCol w:w="6289"/>
        <w:tblGridChange w:id="0">
          <w:tblGrid>
            <w:gridCol w:w="7621"/>
            <w:gridCol w:w="6289"/>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5C1">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05C2">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Evaluación 20% </w:t>
            </w:r>
          </w:p>
          <w:p w:rsidR="00000000" w:rsidDel="00000000" w:rsidP="00000000" w:rsidRDefault="00000000" w:rsidRPr="00000000" w14:paraId="000005C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Autoevaluación10%</w:t>
            </w:r>
          </w:p>
          <w:p w:rsidR="00000000" w:rsidDel="00000000" w:rsidP="00000000" w:rsidRDefault="00000000" w:rsidRPr="00000000" w14:paraId="000005C4">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Seguimiento 70%</w:t>
            </w:r>
          </w:p>
          <w:p w:rsidR="00000000" w:rsidDel="00000000" w:rsidP="00000000" w:rsidRDefault="00000000" w:rsidRPr="00000000" w14:paraId="000005C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,1 trabajo en clase, taller,  sobre clasificación de los reinos</w:t>
            </w:r>
          </w:p>
          <w:p w:rsidR="00000000" w:rsidDel="00000000" w:rsidP="00000000" w:rsidRDefault="00000000" w:rsidRPr="00000000" w14:paraId="000005C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  1Trabajo   individual  sobre el ciclo de vida </w:t>
            </w:r>
          </w:p>
          <w:p w:rsidR="00000000" w:rsidDel="00000000" w:rsidP="00000000" w:rsidRDefault="00000000" w:rsidRPr="00000000" w14:paraId="000005C7">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2 revisiones de, cuaderno, </w:t>
            </w:r>
          </w:p>
          <w:p w:rsidR="00000000" w:rsidDel="00000000" w:rsidP="00000000" w:rsidRDefault="00000000" w:rsidRPr="00000000" w14:paraId="000005C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1 consulta sobre los tipos de plantas</w:t>
            </w:r>
          </w:p>
          <w:p w:rsidR="00000000" w:rsidDel="00000000" w:rsidP="00000000" w:rsidRDefault="00000000" w:rsidRPr="00000000" w14:paraId="000005C9">
            <w:pPr>
              <w:spacing w:after="200" w:line="276"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CA">
            <w:pPr>
              <w:spacing w:after="200" w:line="276"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CB">
            <w:pPr>
              <w:spacing w:after="200" w:line="276"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 </w:t>
            </w:r>
            <w:r w:rsidDel="00000000" w:rsidR="00000000" w:rsidRPr="00000000">
              <w:rPr>
                <w:rtl w:val="0"/>
              </w:rPr>
            </w:r>
          </w:p>
          <w:p w:rsidR="00000000" w:rsidDel="00000000" w:rsidP="00000000" w:rsidRDefault="00000000" w:rsidRPr="00000000" w14:paraId="000005CD">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Videos sobre la clasificación de los seres, ciclo de vida. La luz y el calor</w:t>
            </w:r>
          </w:p>
          <w:p w:rsidR="00000000" w:rsidDel="00000000" w:rsidP="00000000" w:rsidRDefault="00000000" w:rsidRPr="00000000" w14:paraId="000005CE">
            <w:pPr>
              <w:spacing w:after="200" w:line="276"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5C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 4 fichas sobre la clasificación de los seres </w:t>
            </w:r>
          </w:p>
          <w:p w:rsidR="00000000" w:rsidDel="00000000" w:rsidP="00000000" w:rsidRDefault="00000000" w:rsidRPr="00000000" w14:paraId="000005D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Fotocopias </w:t>
            </w:r>
          </w:p>
          <w:p w:rsidR="00000000" w:rsidDel="00000000" w:rsidP="00000000" w:rsidRDefault="00000000" w:rsidRPr="00000000" w14:paraId="000005D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Útiles escolares.</w:t>
            </w:r>
          </w:p>
          <w:p w:rsidR="00000000" w:rsidDel="00000000" w:rsidP="00000000" w:rsidRDefault="00000000" w:rsidRPr="00000000" w14:paraId="000005D2">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Televisor, computadores</w:t>
            </w:r>
          </w:p>
          <w:p w:rsidR="00000000" w:rsidDel="00000000" w:rsidP="00000000" w:rsidRDefault="00000000" w:rsidRPr="00000000" w14:paraId="000005D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Libro: Herramientas naturales 3</w:t>
            </w:r>
          </w:p>
        </w:tc>
      </w:tr>
    </w:tbl>
    <w:p w:rsidR="00000000" w:rsidDel="00000000" w:rsidP="00000000" w:rsidRDefault="00000000" w:rsidRPr="00000000" w14:paraId="000005D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D5">
      <w:pPr>
        <w:ind w:left="0" w:hanging="2"/>
        <w:rPr>
          <w:rFonts w:ascii="Arial" w:cs="Arial" w:eastAsia="Arial" w:hAnsi="Arial"/>
        </w:rPr>
      </w:pPr>
      <w:r w:rsidDel="00000000" w:rsidR="00000000" w:rsidRPr="00000000">
        <w:br w:type="page"/>
      </w:r>
      <w:r w:rsidDel="00000000" w:rsidR="00000000" w:rsidRPr="00000000">
        <w:rPr>
          <w:rtl w:val="0"/>
        </w:rPr>
      </w:r>
    </w:p>
    <w:tbl>
      <w:tblPr>
        <w:tblStyle w:val="Table15"/>
        <w:tblW w:w="13798.0" w:type="dxa"/>
        <w:jc w:val="left"/>
        <w:tblInd w:w="-5.0" w:type="dxa"/>
        <w:tblLayout w:type="fixed"/>
        <w:tblLook w:val="0000"/>
      </w:tblPr>
      <w:tblGrid>
        <w:gridCol w:w="2241"/>
        <w:gridCol w:w="2356"/>
        <w:gridCol w:w="56"/>
        <w:gridCol w:w="2178"/>
        <w:gridCol w:w="2256"/>
        <w:gridCol w:w="107"/>
        <w:gridCol w:w="2246"/>
        <w:gridCol w:w="2358"/>
        <w:tblGridChange w:id="0">
          <w:tblGrid>
            <w:gridCol w:w="2241"/>
            <w:gridCol w:w="2356"/>
            <w:gridCol w:w="56"/>
            <w:gridCol w:w="2178"/>
            <w:gridCol w:w="2256"/>
            <w:gridCol w:w="107"/>
            <w:gridCol w:w="2246"/>
            <w:gridCol w:w="2358"/>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D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5D7">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gridSpan w:val="2"/>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D8">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05D9">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D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5D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CUARTO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D">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gridSpan w:val="2"/>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5D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05DF">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ind w:left="0" w:hanging="2"/>
              <w:rPr>
                <w:rFonts w:ascii="Arial" w:cs="Arial" w:eastAsia="Arial" w:hAnsi="Arial"/>
              </w:rPr>
            </w:pPr>
            <w:r w:rsidDel="00000000" w:rsidR="00000000" w:rsidRPr="00000000">
              <w:rPr>
                <w:rFonts w:ascii="Arial" w:cs="Arial" w:eastAsia="Arial" w:hAnsi="Arial"/>
                <w:rtl w:val="0"/>
              </w:rPr>
              <w:t xml:space="preserve">EDUCADORAS:</w:t>
            </w:r>
          </w:p>
          <w:p w:rsidR="00000000" w:rsidDel="00000000" w:rsidP="00000000" w:rsidRDefault="00000000" w:rsidRPr="00000000" w14:paraId="000005E2">
            <w:pPr>
              <w:ind w:left="0" w:hanging="2"/>
              <w:rPr>
                <w:rFonts w:ascii="Arial" w:cs="Arial" w:eastAsia="Arial" w:hAnsi="Arial"/>
              </w:rPr>
            </w:pPr>
            <w:r w:rsidDel="00000000" w:rsidR="00000000" w:rsidRPr="00000000">
              <w:rPr>
                <w:rFonts w:ascii="Arial" w:cs="Arial" w:eastAsia="Arial" w:hAnsi="Arial"/>
                <w:rtl w:val="0"/>
              </w:rPr>
              <w:t xml:space="preserve">MARTHA C. ARISTIZABAL A.</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7">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gridSpan w:val="2"/>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5EB">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05E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5ED">
            <w:pPr>
              <w:ind w:left="0" w:hanging="2"/>
              <w:rPr>
                <w:rFonts w:ascii="Open Sans" w:cs="Open Sans" w:eastAsia="Open Sans" w:hAnsi="Open Sans"/>
                <w:color w:val="58595b"/>
              </w:rPr>
            </w:pPr>
            <w:r w:rsidDel="00000000" w:rsidR="00000000" w:rsidRPr="00000000">
              <w:rPr>
                <w:rFonts w:ascii="Open Sans" w:cs="Open Sans" w:eastAsia="Open Sans" w:hAnsi="Open Sans"/>
                <w:b w:val="1"/>
                <w:color w:val="58595b"/>
                <w:rtl w:val="0"/>
              </w:rPr>
              <w:t xml:space="preserve">Me aproximo al conocimiento como científico(a) natural</w:t>
            </w:r>
            <w:r w:rsidDel="00000000" w:rsidR="00000000" w:rsidRPr="00000000">
              <w:rPr>
                <w:rtl w:val="0"/>
              </w:rPr>
            </w:r>
          </w:p>
          <w:p w:rsidR="00000000" w:rsidDel="00000000" w:rsidP="00000000" w:rsidRDefault="00000000" w:rsidRPr="00000000" w14:paraId="000005EE">
            <w:pPr>
              <w:ind w:left="0" w:hanging="2"/>
              <w:rPr>
                <w:rFonts w:ascii="Open Sans" w:cs="Open Sans" w:eastAsia="Open Sans" w:hAnsi="Open Sans"/>
                <w:color w:val="58595b"/>
              </w:rPr>
            </w:pPr>
            <w:r w:rsidDel="00000000" w:rsidR="00000000" w:rsidRPr="00000000">
              <w:rPr>
                <w:rFonts w:ascii="Arial" w:cs="Arial" w:eastAsia="Arial" w:hAnsi="Arial"/>
                <w:rtl w:val="0"/>
              </w:rPr>
              <w:br w:type="textWrapping"/>
              <w:t xml:space="preserve">Observo el mundo en el que vivo.</w:t>
            </w: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line="240" w:lineRule="auto"/>
              <w:ind w:left="0" w:hanging="2"/>
              <w:rPr>
                <w:rFonts w:ascii="Open Sans" w:cs="Open Sans" w:eastAsia="Open Sans" w:hAnsi="Open Sans"/>
                <w:color w:val="58595b"/>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line="240" w:lineRule="auto"/>
              <w:ind w:left="0" w:hanging="2"/>
              <w:rPr>
                <w:rFonts w:ascii="Open Sans" w:cs="Open Sans" w:eastAsia="Open Sans" w:hAnsi="Open Sans"/>
                <w:color w:val="58595b"/>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Open Sans" w:cs="Open Sans" w:eastAsia="Open Sans" w:hAnsi="Open Sans"/>
                <w:b w:val="1"/>
                <w:color w:val="58595b"/>
                <w:rtl w:val="0"/>
              </w:rPr>
              <w:t xml:space="preserve">Entorno vivo</w:t>
            </w: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3">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Explico la importancia de la célula como unidad básica de los seres vivos.</w:t>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5">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Clasifico seres vivos en diversos grupos taxonómicos (plantas, animales, microorganismos...).</w:t>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7">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Establezco relaciones entre microorganismos y salud.</w:t>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9">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Analizo el ecosistema que me rodea y lo comparo con otros.</w:t>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5FB">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Analizo características ambientales de mi entorno y peligros que lo amenazan.</w:t>
            </w:r>
          </w:p>
          <w:p w:rsidR="00000000" w:rsidDel="00000000" w:rsidP="00000000" w:rsidRDefault="00000000" w:rsidRPr="00000000" w14:paraId="000005FC">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Cuido, respeto y exijo respeto por mi cuerpo y el de las demás personas.</w:t>
            </w:r>
          </w:p>
          <w:p w:rsidR="00000000" w:rsidDel="00000000" w:rsidP="00000000" w:rsidRDefault="00000000" w:rsidRPr="00000000" w14:paraId="000005FD">
            <w:pPr>
              <w:numPr>
                <w:ilvl w:val="0"/>
                <w:numId w:val="9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Respeto y cuido los seres vivos y los objetos de mi entorno.</w:t>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60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60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60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606">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607">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608">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609">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60A">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60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Fonts w:ascii="Arial" w:cs="Arial" w:eastAsia="Arial" w:hAnsi="Arial"/>
                <w:rtl w:val="0"/>
              </w:rPr>
              <w:t xml:space="preserve">Por qué la célula se considera la unidad funcional y estructural de los seres vivos?</w:t>
            </w:r>
          </w:p>
          <w:p w:rsidR="00000000" w:rsidDel="00000000" w:rsidP="00000000" w:rsidRDefault="00000000" w:rsidRPr="00000000" w14:paraId="00000610">
            <w:pPr>
              <w:ind w:left="0" w:hanging="2"/>
              <w:rPr>
                <w:rFonts w:ascii="Arial" w:cs="Arial" w:eastAsia="Arial" w:hAnsi="Arial"/>
              </w:rPr>
            </w:pPr>
            <w:r w:rsidDel="00000000" w:rsidR="00000000" w:rsidRPr="00000000">
              <w:rPr>
                <w:rFonts w:ascii="Arial" w:cs="Arial" w:eastAsia="Arial" w:hAnsi="Arial"/>
                <w:rtl w:val="0"/>
              </w:rPr>
              <w:t xml:space="preserve">¿Cómo podemos cuidar la naturaleza y el ambiente dónde vivimos?</w:t>
            </w:r>
          </w:p>
        </w:tc>
      </w:tr>
      <w:tr>
        <w:trPr>
          <w:cantSplit w:val="0"/>
          <w:trHeight w:val="465" w:hRule="atLeast"/>
          <w:tblHeader w:val="0"/>
        </w:trPr>
        <w:tc>
          <w:tcPr>
            <w:gridSpan w:val="8"/>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8">
            <w:pPr>
              <w:ind w:left="0" w:hanging="2"/>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620">
            <w:pPr>
              <w:ind w:left="0" w:hanging="2"/>
              <w:jc w:val="center"/>
              <w:rPr>
                <w:rFonts w:ascii="Arial" w:cs="Arial" w:eastAsia="Arial" w:hAnsi="Arial"/>
              </w:rPr>
            </w:pPr>
            <w:r w:rsidDel="00000000" w:rsidR="00000000" w:rsidRPr="00000000">
              <w:rPr>
                <w:rFonts w:ascii="Arial" w:cs="Arial" w:eastAsia="Arial" w:hAnsi="Arial"/>
                <w:rtl w:val="0"/>
              </w:rPr>
              <w:t xml:space="preserve">Saber Conocer</w:t>
            </w:r>
          </w:p>
        </w:tc>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Saber Hacer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Saber Ser</w:t>
            </w:r>
          </w:p>
        </w:tc>
      </w:tr>
      <w:tr>
        <w:trPr>
          <w:cantSplit w:val="0"/>
          <w:trHeight w:val="1193"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628">
            <w:pPr>
              <w:ind w:left="0" w:hanging="2"/>
              <w:rPr>
                <w:rFonts w:ascii="Arial" w:cs="Arial" w:eastAsia="Arial" w:hAnsi="Arial"/>
              </w:rPr>
            </w:pPr>
            <w:r w:rsidDel="00000000" w:rsidR="00000000" w:rsidRPr="00000000">
              <w:rPr>
                <w:rFonts w:ascii="Arial" w:cs="Arial" w:eastAsia="Arial" w:hAnsi="Arial"/>
                <w:rtl w:val="0"/>
              </w:rPr>
              <w:t xml:space="preserve">Observación del mundo en el que vivo. </w:t>
            </w:r>
          </w:p>
          <w:p w:rsidR="00000000" w:rsidDel="00000000" w:rsidP="00000000" w:rsidRDefault="00000000" w:rsidRPr="00000000" w14:paraId="0000062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2A">
            <w:pPr>
              <w:ind w:left="0" w:hanging="2"/>
              <w:rPr>
                <w:rFonts w:ascii="Arial" w:cs="Arial" w:eastAsia="Arial" w:hAnsi="Arial"/>
              </w:rPr>
            </w:pPr>
            <w:r w:rsidDel="00000000" w:rsidR="00000000" w:rsidRPr="00000000">
              <w:rPr>
                <w:rFonts w:ascii="Arial" w:cs="Arial" w:eastAsia="Arial" w:hAnsi="Arial"/>
                <w:rtl w:val="0"/>
              </w:rPr>
              <w:t xml:space="preserve">Reconocimiento de los niveles de organización de los seres vivos</w:t>
            </w:r>
          </w:p>
          <w:p w:rsidR="00000000" w:rsidDel="00000000" w:rsidP="00000000" w:rsidRDefault="00000000" w:rsidRPr="00000000" w14:paraId="0000062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2C">
            <w:pPr>
              <w:ind w:left="0" w:hanging="2"/>
              <w:rPr>
                <w:rFonts w:ascii="Arial" w:cs="Arial" w:eastAsia="Arial" w:hAnsi="Arial"/>
              </w:rPr>
            </w:pPr>
            <w:r w:rsidDel="00000000" w:rsidR="00000000" w:rsidRPr="00000000">
              <w:rPr>
                <w:rFonts w:ascii="Arial" w:cs="Arial" w:eastAsia="Arial" w:hAnsi="Arial"/>
                <w:rtl w:val="0"/>
              </w:rPr>
              <w:t xml:space="preserve">Reconoce la importancia de la célula como unidad básica de todo ser vivo. </w:t>
            </w:r>
          </w:p>
          <w:p w:rsidR="00000000" w:rsidDel="00000000" w:rsidP="00000000" w:rsidRDefault="00000000" w:rsidRPr="00000000" w14:paraId="0000062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2E">
            <w:pPr>
              <w:ind w:left="0" w:hanging="2"/>
              <w:rPr>
                <w:rFonts w:ascii="Arial" w:cs="Arial" w:eastAsia="Arial" w:hAnsi="Arial"/>
              </w:rPr>
            </w:pPr>
            <w:r w:rsidDel="00000000" w:rsidR="00000000" w:rsidRPr="00000000">
              <w:rPr>
                <w:rFonts w:ascii="Arial" w:cs="Arial" w:eastAsia="Arial" w:hAnsi="Arial"/>
                <w:rtl w:val="0"/>
              </w:rPr>
              <w:t xml:space="preserve">Establece semejanzas y diferencias entre diversos tipos de ecosistemas y las acciones que lo afectan.</w:t>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630">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Establece relaciones entre microorganismos y salud.</w:t>
            </w:r>
          </w:p>
          <w:p w:rsidR="00000000" w:rsidDel="00000000" w:rsidP="00000000" w:rsidRDefault="00000000" w:rsidRPr="00000000" w14:paraId="00000631">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Representa los tipos de célula y sus partes.</w:t>
            </w:r>
          </w:p>
          <w:p w:rsidR="00000000" w:rsidDel="00000000" w:rsidP="00000000" w:rsidRDefault="00000000" w:rsidRPr="00000000" w14:paraId="00000632">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 Clasifica seres vivos en diversos grupos taxonómicos (plantas, animales, microorganismos...) de acuerdo a su composición celular y/o ecosistema.</w:t>
            </w:r>
          </w:p>
          <w:p w:rsidR="00000000" w:rsidDel="00000000" w:rsidP="00000000" w:rsidRDefault="00000000" w:rsidRPr="00000000" w14:paraId="00000633">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Formula preguntas sobre qué es un ecosistema y los factores que lo componen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Respeta y cuida los seres vivos y los objetos de mi entorno</w:t>
            </w:r>
          </w:p>
          <w:p w:rsidR="00000000" w:rsidDel="00000000" w:rsidP="00000000" w:rsidRDefault="00000000" w:rsidRPr="00000000" w14:paraId="00000638">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Muestra actitudes de cuidado y respeto por su cuerpo y el de sus compañeros, así como por los demás seres vivos y objetos de su entorno.</w:t>
            </w:r>
          </w:p>
        </w:tc>
      </w:tr>
    </w:tbl>
    <w:p w:rsidR="00000000" w:rsidDel="00000000" w:rsidP="00000000" w:rsidRDefault="00000000" w:rsidRPr="00000000" w14:paraId="0000063A">
      <w:pPr>
        <w:ind w:left="0" w:hanging="2"/>
        <w:rPr>
          <w:rFonts w:ascii="Arial" w:cs="Arial" w:eastAsia="Arial" w:hAnsi="Arial"/>
        </w:rPr>
      </w:pPr>
      <w:r w:rsidDel="00000000" w:rsidR="00000000" w:rsidRPr="00000000">
        <w:rPr>
          <w:rtl w:val="0"/>
        </w:rPr>
      </w:r>
    </w:p>
    <w:tbl>
      <w:tblPr>
        <w:tblStyle w:val="Table16"/>
        <w:tblW w:w="13798.0" w:type="dxa"/>
        <w:jc w:val="left"/>
        <w:tblInd w:w="-5.0" w:type="dxa"/>
        <w:tblLayout w:type="fixed"/>
        <w:tblLook w:val="0000"/>
      </w:tblPr>
      <w:tblGrid>
        <w:gridCol w:w="4649"/>
        <w:gridCol w:w="4642"/>
        <w:gridCol w:w="4507"/>
        <w:tblGridChange w:id="0">
          <w:tblGrid>
            <w:gridCol w:w="4649"/>
            <w:gridCol w:w="4642"/>
            <w:gridCol w:w="4507"/>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3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3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3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915"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3E">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3F">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40">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41">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42">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43">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44">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5">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6">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7">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8">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9">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A">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B">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C">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D">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E">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4F">
            <w:pPr>
              <w:spacing w:after="60" w:before="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650">
            <w:pPr>
              <w:spacing w:after="60" w:before="60" w:lineRule="auto"/>
              <w:ind w:left="0" w:hanging="2"/>
              <w:rPr>
                <w:rFonts w:ascii="Arial" w:cs="Arial" w:eastAsia="Arial" w:hAnsi="Arial"/>
              </w:rPr>
            </w:pPr>
            <w:r w:rsidDel="00000000" w:rsidR="00000000" w:rsidRPr="00000000">
              <w:rPr>
                <w:rFonts w:ascii="Arial" w:cs="Arial" w:eastAsia="Arial" w:hAnsi="Arial"/>
                <w:b w:val="1"/>
                <w:color w:val="000000"/>
                <w:rtl w:val="0"/>
              </w:rPr>
              <w:t xml:space="preserve">ENTORNO VIVO</w:t>
            </w:r>
            <w:r w:rsidDel="00000000" w:rsidR="00000000" w:rsidRPr="00000000">
              <w:rPr>
                <w:rtl w:val="0"/>
              </w:rPr>
            </w:r>
          </w:p>
          <w:p w:rsidR="00000000" w:rsidDel="00000000" w:rsidP="00000000" w:rsidRDefault="00000000" w:rsidRPr="00000000" w14:paraId="00000651">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2">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3">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4">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5">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6">
            <w:pPr>
              <w:spacing w:after="60" w:before="6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7">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DBA 7. Comprende que existen distintos tipos de ecosistemas (terrestres y acuáticos) y que sus características físicas (temperatura, humedad, tipos de suelo, altitud) permiten que habiten en ellos diferentes seres vivos.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9">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1 a 12</w:t>
            </w:r>
          </w:p>
          <w:p w:rsidR="00000000" w:rsidDel="00000000" w:rsidP="00000000" w:rsidRDefault="00000000" w:rsidRPr="00000000" w14:paraId="0000065A">
            <w:pPr>
              <w:spacing w:after="60" w:before="6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65B">
            <w:pPr>
              <w:spacing w:after="60" w:before="60" w:lineRule="auto"/>
              <w:ind w:left="0" w:hanging="2"/>
              <w:rPr>
                <w:rFonts w:ascii="Arial" w:cs="Arial" w:eastAsia="Arial" w:hAnsi="Arial"/>
              </w:rPr>
            </w:pPr>
            <w:r w:rsidDel="00000000" w:rsidR="00000000" w:rsidRPr="00000000">
              <w:rPr>
                <w:rtl w:val="0"/>
              </w:rPr>
            </w:r>
          </w:p>
        </w:tc>
      </w:tr>
      <w:tr>
        <w:trPr>
          <w:cantSplit w:val="0"/>
          <w:trHeight w:val="63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5D">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Diagnóstico de aula</w:t>
            </w:r>
          </w:p>
          <w:p w:rsidR="00000000" w:rsidDel="00000000" w:rsidP="00000000" w:rsidRDefault="00000000" w:rsidRPr="00000000" w14:paraId="0000065E">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Saberes previos  de los seres vivos</w:t>
            </w:r>
          </w:p>
          <w:p w:rsidR="00000000" w:rsidDel="00000000" w:rsidP="00000000" w:rsidRDefault="00000000" w:rsidRPr="00000000" w14:paraId="0000065F">
            <w:pPr>
              <w:spacing w:after="60" w:before="60"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1</w:t>
            </w:r>
          </w:p>
          <w:p w:rsidR="00000000" w:rsidDel="00000000" w:rsidP="00000000" w:rsidRDefault="00000000" w:rsidRPr="00000000" w14:paraId="00000661">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2</w:t>
            </w:r>
          </w:p>
          <w:p w:rsidR="00000000" w:rsidDel="00000000" w:rsidP="00000000" w:rsidRDefault="00000000" w:rsidRPr="00000000" w14:paraId="00000662">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4">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La célula, sus partes y sus tipos.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3</w:t>
            </w:r>
          </w:p>
        </w:tc>
      </w:tr>
      <w:tr>
        <w:trPr>
          <w:cantSplit w:val="0"/>
          <w:trHeight w:val="36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7">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Seres unicelulares y pluricelulares.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4</w:t>
            </w:r>
          </w:p>
        </w:tc>
      </w:tr>
      <w:tr>
        <w:trPr>
          <w:cantSplit w:val="0"/>
          <w:trHeight w:val="36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A">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Niveles de organización celular.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5</w:t>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D">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Clasificación de los seres vivos.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6</w:t>
            </w:r>
          </w:p>
        </w:tc>
      </w:tr>
      <w:tr>
        <w:trPr>
          <w:cantSplit w:val="0"/>
          <w:trHeight w:val="34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0">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Ecosistema. (Factores abióticos y bióticos)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7  </w:t>
            </w:r>
          </w:p>
        </w:tc>
      </w:tr>
      <w:tr>
        <w:trPr>
          <w:cantSplit w:val="0"/>
          <w:trHeight w:val="36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3">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Tipos de ecosistemas,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8 </w:t>
            </w:r>
          </w:p>
        </w:tc>
      </w:tr>
      <w:tr>
        <w:trPr>
          <w:cantSplit w:val="0"/>
          <w:trHeight w:val="55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6">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Niveles de Organización de los ecosistemas (Individuo-Población-Comunidad)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9  </w:t>
            </w:r>
          </w:p>
          <w:p w:rsidR="00000000" w:rsidDel="00000000" w:rsidP="00000000" w:rsidRDefault="00000000" w:rsidRPr="00000000" w14:paraId="00000678">
            <w:pPr>
              <w:spacing w:after="60" w:before="60" w:lineRule="auto"/>
              <w:ind w:left="0" w:hanging="2"/>
              <w:rPr>
                <w:rFonts w:ascii="Arial" w:cs="Arial" w:eastAsia="Arial" w:hAnsi="Arial"/>
              </w:rPr>
            </w:pPr>
            <w:r w:rsidDel="00000000" w:rsidR="00000000" w:rsidRPr="00000000">
              <w:rPr>
                <w:rtl w:val="0"/>
              </w:rPr>
            </w:r>
          </w:p>
        </w:tc>
      </w:tr>
      <w:tr>
        <w:trPr>
          <w:cantSplit w:val="0"/>
          <w:trHeight w:val="46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A">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Ecosistemas del entorno y adaptaciones de los organismos.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10 </w:t>
            </w:r>
          </w:p>
          <w:p w:rsidR="00000000" w:rsidDel="00000000" w:rsidP="00000000" w:rsidRDefault="00000000" w:rsidRPr="00000000" w14:paraId="0000067C">
            <w:pPr>
              <w:spacing w:after="60" w:before="60" w:lineRule="auto"/>
              <w:ind w:left="0" w:hanging="2"/>
              <w:rPr>
                <w:rFonts w:ascii="Arial" w:cs="Arial" w:eastAsia="Arial" w:hAnsi="Arial"/>
              </w:rPr>
            </w:pPr>
            <w:r w:rsidDel="00000000" w:rsidR="00000000" w:rsidRPr="00000000">
              <w:rPr>
                <w:rtl w:val="0"/>
              </w:rPr>
            </w:r>
          </w:p>
        </w:tc>
      </w:tr>
      <w:tr>
        <w:trPr>
          <w:cantSplit w:val="0"/>
          <w:trHeight w:val="494"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E">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Preservación de los ecosistemas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11 </w:t>
            </w:r>
          </w:p>
        </w:tc>
      </w:tr>
      <w:tr>
        <w:trPr>
          <w:cantSplit w:val="0"/>
          <w:trHeight w:val="432"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1">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Taller de repaso de los temas visto.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12 </w:t>
            </w:r>
          </w:p>
        </w:tc>
      </w:tr>
      <w:tr>
        <w:trPr>
          <w:cantSplit w:val="0"/>
          <w:trHeight w:val="432"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4">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Evaluación de Competencias, Autoevaluación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686">
      <w:pPr>
        <w:ind w:left="0" w:hanging="2"/>
        <w:rPr>
          <w:rFonts w:ascii="Arial" w:cs="Arial" w:eastAsia="Arial" w:hAnsi="Arial"/>
        </w:rPr>
      </w:pPr>
      <w:r w:rsidDel="00000000" w:rsidR="00000000" w:rsidRPr="00000000">
        <w:rPr>
          <w:rtl w:val="0"/>
        </w:rPr>
      </w:r>
    </w:p>
    <w:tbl>
      <w:tblPr>
        <w:tblStyle w:val="Table17"/>
        <w:tblW w:w="13910.0" w:type="dxa"/>
        <w:jc w:val="left"/>
        <w:tblInd w:w="-5.0" w:type="dxa"/>
        <w:tblLayout w:type="fixed"/>
        <w:tblLook w:val="0000"/>
      </w:tblPr>
      <w:tblGrid>
        <w:gridCol w:w="7621"/>
        <w:gridCol w:w="6289"/>
        <w:tblGridChange w:id="0">
          <w:tblGrid>
            <w:gridCol w:w="7621"/>
            <w:gridCol w:w="6289"/>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8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068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Evaluación 20% semana 12</w:t>
            </w:r>
          </w:p>
          <w:p w:rsidR="00000000" w:rsidDel="00000000" w:rsidP="00000000" w:rsidRDefault="00000000" w:rsidRPr="00000000" w14:paraId="00000689">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Autoevaluación, 10%</w:t>
            </w:r>
          </w:p>
          <w:p w:rsidR="00000000" w:rsidDel="00000000" w:rsidP="00000000" w:rsidRDefault="00000000" w:rsidRPr="00000000" w14:paraId="0000068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Seguimiento 70%     Responsabilidad en la entrega de tareas, talleres, consultas, Participación y trabajo en clase, Creatividad en sus trabajos, cuaderno, comportamiento, manualidad: tipos de células.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68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Estrategias pedagógicas:</w:t>
            </w:r>
          </w:p>
          <w:p w:rsidR="00000000" w:rsidDel="00000000" w:rsidP="00000000" w:rsidRDefault="00000000" w:rsidRPr="00000000" w14:paraId="0000068D">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Visitas a la web.  Videos.  Televisor, computadores</w:t>
            </w:r>
          </w:p>
          <w:p w:rsidR="00000000" w:rsidDel="00000000" w:rsidP="00000000" w:rsidRDefault="00000000" w:rsidRPr="00000000" w14:paraId="0000068E">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Útiles escolares.  Fotocopias </w:t>
            </w:r>
          </w:p>
          <w:p w:rsidR="00000000" w:rsidDel="00000000" w:rsidP="00000000" w:rsidRDefault="00000000" w:rsidRPr="00000000" w14:paraId="0000068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Libros: Habilidades Científicas 4,  </w:t>
            </w:r>
          </w:p>
        </w:tc>
      </w:tr>
    </w:tbl>
    <w:p w:rsidR="00000000" w:rsidDel="00000000" w:rsidP="00000000" w:rsidRDefault="00000000" w:rsidRPr="00000000" w14:paraId="0000069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91">
      <w:pPr>
        <w:ind w:left="0" w:hanging="2"/>
        <w:rPr>
          <w:rFonts w:ascii="Arial" w:cs="Arial" w:eastAsia="Arial" w:hAnsi="Arial"/>
        </w:rPr>
      </w:pPr>
      <w:r w:rsidDel="00000000" w:rsidR="00000000" w:rsidRPr="00000000">
        <w:rPr>
          <w:rtl w:val="0"/>
        </w:rPr>
      </w:r>
    </w:p>
    <w:tbl>
      <w:tblPr>
        <w:tblStyle w:val="Table18"/>
        <w:tblW w:w="13798.000000000002" w:type="dxa"/>
        <w:jc w:val="left"/>
        <w:tblInd w:w="-5.0" w:type="dxa"/>
        <w:tblLayout w:type="fixed"/>
        <w:tblLook w:val="0000"/>
      </w:tblPr>
      <w:tblGrid>
        <w:gridCol w:w="2244"/>
        <w:gridCol w:w="2399"/>
        <w:gridCol w:w="2183"/>
        <w:gridCol w:w="2268"/>
        <w:gridCol w:w="2349"/>
        <w:gridCol w:w="2355"/>
        <w:tblGridChange w:id="0">
          <w:tblGrid>
            <w:gridCol w:w="2244"/>
            <w:gridCol w:w="2399"/>
            <w:gridCol w:w="2183"/>
            <w:gridCol w:w="2268"/>
            <w:gridCol w:w="2349"/>
            <w:gridCol w:w="235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9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693">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r w:rsidDel="00000000" w:rsidR="00000000" w:rsidRPr="00000000">
              <w:rPr>
                <w:rFonts w:ascii="Arial" w:cs="Arial" w:eastAsia="Arial" w:hAnsi="Arial"/>
                <w:b w:val="1"/>
                <w:rtl w:val="0"/>
              </w:rPr>
              <w:t xml:space="preserve"> </w:t>
            </w: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94">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0695">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9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69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QUINTO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98">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9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w:t>
            </w:r>
          </w:p>
          <w:p w:rsidR="00000000" w:rsidDel="00000000" w:rsidP="00000000" w:rsidRDefault="00000000" w:rsidRPr="00000000" w14:paraId="0000069A">
            <w:pPr>
              <w:ind w:left="0" w:hanging="2"/>
              <w:rPr>
                <w:rFonts w:ascii="Arial" w:cs="Arial" w:eastAsia="Arial" w:hAnsi="Arial"/>
              </w:rPr>
            </w:pPr>
            <w:r w:rsidDel="00000000" w:rsidR="00000000" w:rsidRPr="00000000">
              <w:rPr>
                <w:rFonts w:ascii="Arial" w:cs="Arial" w:eastAsia="Arial" w:hAnsi="Arial"/>
                <w:rtl w:val="0"/>
              </w:rPr>
              <w:t xml:space="preserve">3</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069C">
            <w:pPr>
              <w:ind w:left="0" w:hanging="2"/>
              <w:rPr>
                <w:rFonts w:ascii="Arial" w:cs="Arial" w:eastAsia="Arial" w:hAnsi="Arial"/>
              </w:rPr>
            </w:pPr>
            <w:r w:rsidDel="00000000" w:rsidR="00000000" w:rsidRPr="00000000">
              <w:rPr>
                <w:rFonts w:ascii="Arial" w:cs="Arial" w:eastAsia="Arial" w:hAnsi="Arial"/>
                <w:rtl w:val="0"/>
              </w:rPr>
              <w:t xml:space="preserve">MARTHA C. ARISTIZABAL A.</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A0">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6A3">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06A4">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Explico la importancia de la célula como unidad básica de los seres vivos.</w:t>
            </w:r>
          </w:p>
          <w:p w:rsidR="00000000" w:rsidDel="00000000" w:rsidP="00000000" w:rsidRDefault="00000000" w:rsidRPr="00000000" w14:paraId="000006A5">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Identifico los niveles de organización celular de los seres vivos.</w:t>
            </w:r>
          </w:p>
          <w:p w:rsidR="00000000" w:rsidDel="00000000" w:rsidP="00000000" w:rsidRDefault="00000000" w:rsidRPr="00000000" w14:paraId="000006A6">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Identifico en mi entorno objetos que cumplen funciones similares a las de mis órganos y sustento la comparación.</w:t>
            </w:r>
          </w:p>
          <w:p w:rsidR="00000000" w:rsidDel="00000000" w:rsidP="00000000" w:rsidRDefault="00000000" w:rsidRPr="00000000" w14:paraId="000006A7">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Represento los diversos sistemas de órganos del ser humano y explico su función.</w:t>
            </w:r>
          </w:p>
          <w:p w:rsidR="00000000" w:rsidDel="00000000" w:rsidP="00000000" w:rsidRDefault="00000000" w:rsidRPr="00000000" w14:paraId="000006A8">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 estructuras de los seres vivos que les permiten desarrollarse en su entorno y que puedo utilizar como criterios de clasificación.</w:t>
            </w:r>
          </w:p>
          <w:p w:rsidR="00000000" w:rsidDel="00000000" w:rsidP="00000000" w:rsidRDefault="00000000" w:rsidRPr="00000000" w14:paraId="000006A9">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Propongo respuestas a mis preguntas y las comparo con las de otras personas.</w:t>
            </w:r>
          </w:p>
          <w:p w:rsidR="00000000" w:rsidDel="00000000" w:rsidP="00000000" w:rsidRDefault="00000000" w:rsidRPr="00000000" w14:paraId="000006AA">
            <w:pPr>
              <w:numPr>
                <w:ilvl w:val="0"/>
                <w:numId w:val="5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Comunico de diferentes maneras el proceso de indagación y los resultados obtenidos.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6AE">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6A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6B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6B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6B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6B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6B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6B5">
            <w:pPr>
              <w:tabs>
                <w:tab w:val="left" w:pos="1695"/>
              </w:tabs>
              <w:ind w:left="0" w:hanging="2"/>
              <w:rPr>
                <w:rFonts w:ascii="Arial" w:cs="Arial" w:eastAsia="Arial" w:hAnsi="Arial"/>
              </w:rPr>
            </w:pPr>
            <w:r w:rsidDel="00000000" w:rsidR="00000000" w:rsidRPr="00000000">
              <w:rPr>
                <w:rFonts w:ascii="Arial" w:cs="Arial" w:eastAsia="Arial" w:hAnsi="Arial"/>
                <w:rtl w:val="0"/>
              </w:rPr>
              <w:tab/>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w:t>
            </w:r>
          </w:p>
          <w:p w:rsidR="00000000" w:rsidDel="00000000" w:rsidP="00000000" w:rsidRDefault="00000000" w:rsidRPr="00000000" w14:paraId="000006B9">
            <w:pPr>
              <w:ind w:left="0" w:hanging="2"/>
              <w:rPr>
                <w:rFonts w:ascii="Arial" w:cs="Arial" w:eastAsia="Arial" w:hAnsi="Arial"/>
              </w:rPr>
            </w:pPr>
            <w:r w:rsidDel="00000000" w:rsidR="00000000" w:rsidRPr="00000000">
              <w:rPr>
                <w:rFonts w:ascii="Arial" w:cs="Arial" w:eastAsia="Arial" w:hAnsi="Arial"/>
                <w:rtl w:val="0"/>
              </w:rPr>
              <w:t xml:space="preserve">¿Qué sucede con los alimentos dentro de nuestro cuerpo? ¿En qué se parece nuestro cuerpo a una máquina? </w:t>
            </w:r>
          </w:p>
          <w:p w:rsidR="00000000" w:rsidDel="00000000" w:rsidP="00000000" w:rsidRDefault="00000000" w:rsidRPr="00000000" w14:paraId="000006B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6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C3">
      <w:pPr>
        <w:ind w:left="0" w:hanging="2"/>
        <w:rPr>
          <w:rFonts w:ascii="Arial" w:cs="Arial" w:eastAsia="Arial" w:hAnsi="Arial"/>
        </w:rPr>
      </w:pPr>
      <w:r w:rsidDel="00000000" w:rsidR="00000000" w:rsidRPr="00000000">
        <w:rPr>
          <w:rtl w:val="0"/>
        </w:rPr>
      </w:r>
    </w:p>
    <w:tbl>
      <w:tblPr>
        <w:tblStyle w:val="Table19"/>
        <w:tblW w:w="13798.0" w:type="dxa"/>
        <w:jc w:val="left"/>
        <w:tblInd w:w="-5.0" w:type="dxa"/>
        <w:tblLayout w:type="fixed"/>
        <w:tblLook w:val="0000"/>
      </w:tblPr>
      <w:tblGrid>
        <w:gridCol w:w="4597"/>
        <w:gridCol w:w="4597"/>
        <w:gridCol w:w="4604"/>
        <w:tblGridChange w:id="0">
          <w:tblGrid>
            <w:gridCol w:w="4597"/>
            <w:gridCol w:w="4597"/>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4">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C7">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8">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CA">
            <w:pPr>
              <w:ind w:left="0" w:hanging="2"/>
              <w:rPr>
                <w:rFonts w:ascii="Arial" w:cs="Arial" w:eastAsia="Arial" w:hAnsi="Arial"/>
              </w:rPr>
            </w:pPr>
            <w:r w:rsidDel="00000000" w:rsidR="00000000" w:rsidRPr="00000000">
              <w:rPr>
                <w:rFonts w:ascii="Arial" w:cs="Arial" w:eastAsia="Arial" w:hAnsi="Arial"/>
                <w:rtl w:val="0"/>
              </w:rPr>
              <w:t xml:space="preserve">Identifica la célula como unidad básica de los seres vivos, funciones de sus principales partes y la manera en que se organiza para conformar organismos.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CB">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Identifica las funciones principales de los sistemas en los seres humanos y algunos animales</w:t>
            </w:r>
          </w:p>
          <w:p w:rsidR="00000000" w:rsidDel="00000000" w:rsidP="00000000" w:rsidRDefault="00000000" w:rsidRPr="00000000" w14:paraId="000006CC">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Reconoce órganos y sistemas de los seres humanos y algunos animales identificando sus funciones principales.</w:t>
            </w:r>
          </w:p>
          <w:p w:rsidR="00000000" w:rsidDel="00000000" w:rsidP="00000000" w:rsidRDefault="00000000" w:rsidRPr="00000000" w14:paraId="000006CD">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Clasifica correctamente los órganos y los sistemas humanos y de algunos animales con su función estableciendo una relación entre los diferentes sistemas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Muestra actitudes de cuidado por los seres vivos y objetos de su entorno.</w:t>
            </w:r>
          </w:p>
          <w:p w:rsidR="00000000" w:rsidDel="00000000" w:rsidP="00000000" w:rsidRDefault="00000000" w:rsidRPr="00000000" w14:paraId="000006CF">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Valora el cuerpo y acepta las diferencias entre las personas como proceso natural de diversidad biológica.</w:t>
            </w:r>
          </w:p>
        </w:tc>
      </w:tr>
    </w:tbl>
    <w:p w:rsidR="00000000" w:rsidDel="00000000" w:rsidP="00000000" w:rsidRDefault="00000000" w:rsidRPr="00000000" w14:paraId="000006D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D1">
      <w:pPr>
        <w:ind w:left="0" w:hanging="2"/>
        <w:rPr>
          <w:rFonts w:ascii="Arial" w:cs="Arial" w:eastAsia="Arial" w:hAnsi="Arial"/>
        </w:rPr>
      </w:pPr>
      <w:r w:rsidDel="00000000" w:rsidR="00000000" w:rsidRPr="00000000">
        <w:rPr>
          <w:rtl w:val="0"/>
        </w:rPr>
      </w:r>
    </w:p>
    <w:tbl>
      <w:tblPr>
        <w:tblStyle w:val="Table20"/>
        <w:tblW w:w="13798.0" w:type="dxa"/>
        <w:jc w:val="left"/>
        <w:tblInd w:w="-5.0" w:type="dxa"/>
        <w:tblLayout w:type="fixed"/>
        <w:tblLook w:val="0000"/>
      </w:tblPr>
      <w:tblGrid>
        <w:gridCol w:w="4665"/>
        <w:gridCol w:w="4625"/>
        <w:gridCol w:w="4508"/>
        <w:tblGridChange w:id="0">
          <w:tblGrid>
            <w:gridCol w:w="4665"/>
            <w:gridCol w:w="4625"/>
            <w:gridCol w:w="4508"/>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D2">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6D3">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D4">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tcBorders>
            <w:vAlign w:val="center"/>
          </w:tcPr>
          <w:p w:rsidR="00000000" w:rsidDel="00000000" w:rsidP="00000000" w:rsidRDefault="00000000" w:rsidRPr="00000000" w14:paraId="000006D5">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6">
            <w:pPr>
              <w:ind w:left="0" w:hanging="2"/>
              <w:rPr>
                <w:rFonts w:ascii="Arial" w:cs="Arial" w:eastAsia="Arial" w:hAnsi="Arial"/>
              </w:rPr>
            </w:pPr>
            <w:r w:rsidDel="00000000" w:rsidR="00000000" w:rsidRPr="00000000">
              <w:rPr>
                <w:rFonts w:ascii="Arial" w:cs="Arial" w:eastAsia="Arial" w:hAnsi="Arial"/>
                <w:rtl w:val="0"/>
              </w:rPr>
              <w:t xml:space="preserve">Actividades de inducción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ind w:left="0" w:hanging="2"/>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9">
            <w:pPr>
              <w:ind w:left="0" w:hanging="2"/>
              <w:rPr>
                <w:rFonts w:ascii="Arial" w:cs="Arial" w:eastAsia="Arial" w:hAnsi="Arial"/>
              </w:rPr>
            </w:pPr>
            <w:r w:rsidDel="00000000" w:rsidR="00000000" w:rsidRPr="00000000">
              <w:rPr>
                <w:rFonts w:ascii="Arial" w:cs="Arial" w:eastAsia="Arial" w:hAnsi="Arial"/>
                <w:rtl w:val="0"/>
              </w:rPr>
              <w:t xml:space="preserve">La célula y los niveles de organización celular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ind w:left="0" w:hanging="2"/>
              <w:rPr>
                <w:rFonts w:ascii="Arial" w:cs="Arial" w:eastAsia="Arial" w:hAnsi="Arial"/>
              </w:rPr>
            </w:pPr>
            <w:r w:rsidDel="00000000" w:rsidR="00000000" w:rsidRPr="00000000">
              <w:rPr>
                <w:rFonts w:ascii="Arial" w:cs="Arial" w:eastAsia="Arial" w:hAnsi="Arial"/>
                <w:rtl w:val="0"/>
              </w:rPr>
              <w:t xml:space="preserve">2, 3</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C">
            <w:pPr>
              <w:ind w:left="0" w:hanging="2"/>
              <w:rPr>
                <w:rFonts w:ascii="Arial" w:cs="Arial" w:eastAsia="Arial" w:hAnsi="Arial"/>
              </w:rPr>
            </w:pPr>
            <w:r w:rsidDel="00000000" w:rsidR="00000000" w:rsidRPr="00000000">
              <w:rPr>
                <w:rFonts w:ascii="Arial" w:cs="Arial" w:eastAsia="Arial" w:hAnsi="Arial"/>
                <w:rtl w:val="0"/>
              </w:rPr>
              <w:t xml:space="preserve">Principales sistemas de los seres humanos y algunos animales (digestivo, circulatorio, respiratorio, nervioso, óseo y muscular)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ind w:left="0" w:hanging="2"/>
              <w:rPr>
                <w:rFonts w:ascii="Arial" w:cs="Arial" w:eastAsia="Arial" w:hAnsi="Arial"/>
              </w:rPr>
            </w:pPr>
            <w:r w:rsidDel="00000000" w:rsidR="00000000" w:rsidRPr="00000000">
              <w:rPr>
                <w:rFonts w:ascii="Arial" w:cs="Arial" w:eastAsia="Arial" w:hAnsi="Arial"/>
                <w:rtl w:val="0"/>
              </w:rPr>
              <w:t xml:space="preserve">4 – 11</w:t>
            </w:r>
          </w:p>
        </w:tc>
      </w:tr>
      <w:tr>
        <w:trPr>
          <w:cantSplit w:val="0"/>
          <w:trHeight w:val="254" w:hRule="atLeast"/>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F">
            <w:pPr>
              <w:ind w:left="0" w:hanging="2"/>
              <w:rPr>
                <w:rFonts w:ascii="Arial" w:cs="Arial" w:eastAsia="Arial" w:hAnsi="Arial"/>
              </w:rPr>
            </w:pPr>
            <w:r w:rsidDel="00000000" w:rsidR="00000000" w:rsidRPr="00000000">
              <w:rPr>
                <w:rFonts w:ascii="Arial" w:cs="Arial" w:eastAsia="Arial" w:hAnsi="Arial"/>
                <w:rtl w:val="0"/>
              </w:rPr>
              <w:t xml:space="preserve">Cuidados con sistemas de los seres humanos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E2">
            <w:pPr>
              <w:ind w:left="0" w:hanging="2"/>
              <w:rPr>
                <w:rFonts w:ascii="Arial" w:cs="Arial" w:eastAsia="Arial" w:hAnsi="Arial"/>
              </w:rPr>
            </w:pPr>
            <w:r w:rsidDel="00000000" w:rsidR="00000000" w:rsidRPr="00000000">
              <w:rPr>
                <w:rFonts w:ascii="Arial" w:cs="Arial" w:eastAsia="Arial" w:hAnsi="Arial"/>
                <w:rtl w:val="0"/>
              </w:rPr>
              <w:t xml:space="preserve">Evaluación de competencias y autoevaluación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6E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E5">
      <w:pPr>
        <w:ind w:left="0" w:hanging="2"/>
        <w:rPr>
          <w:rFonts w:ascii="Arial" w:cs="Arial" w:eastAsia="Arial" w:hAnsi="Arial"/>
        </w:rPr>
      </w:pPr>
      <w:r w:rsidDel="00000000" w:rsidR="00000000" w:rsidRPr="00000000">
        <w:rPr>
          <w:rtl w:val="0"/>
        </w:rPr>
      </w:r>
    </w:p>
    <w:tbl>
      <w:tblPr>
        <w:tblStyle w:val="Table21"/>
        <w:tblW w:w="13910.0" w:type="dxa"/>
        <w:jc w:val="left"/>
        <w:tblInd w:w="-5.0" w:type="dxa"/>
        <w:tblLayout w:type="fixed"/>
        <w:tblLook w:val="0000"/>
      </w:tblPr>
      <w:tblGrid>
        <w:gridCol w:w="10131"/>
        <w:gridCol w:w="3779"/>
        <w:tblGridChange w:id="0">
          <w:tblGrid>
            <w:gridCol w:w="10131"/>
            <w:gridCol w:w="3779"/>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6E6">
            <w:pPr>
              <w:spacing w:after="60" w:before="60"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06E7">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Talleres</w:t>
            </w:r>
          </w:p>
          <w:p w:rsidR="00000000" w:rsidDel="00000000" w:rsidP="00000000" w:rsidRDefault="00000000" w:rsidRPr="00000000" w14:paraId="000006E8">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Consultas</w:t>
            </w:r>
          </w:p>
          <w:p w:rsidR="00000000" w:rsidDel="00000000" w:rsidP="00000000" w:rsidRDefault="00000000" w:rsidRPr="00000000" w14:paraId="000006E9">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Actividades de indagación individuales y en equipo</w:t>
            </w:r>
          </w:p>
          <w:p w:rsidR="00000000" w:rsidDel="00000000" w:rsidP="00000000" w:rsidRDefault="00000000" w:rsidRPr="00000000" w14:paraId="000006EA">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Evaluación de periodo</w:t>
            </w:r>
          </w:p>
          <w:p w:rsidR="00000000" w:rsidDel="00000000" w:rsidP="00000000" w:rsidRDefault="00000000" w:rsidRPr="00000000" w14:paraId="000006EB">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Elaboración de modelos</w:t>
            </w:r>
          </w:p>
          <w:p w:rsidR="00000000" w:rsidDel="00000000" w:rsidP="00000000" w:rsidRDefault="00000000" w:rsidRPr="00000000" w14:paraId="000006EC">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Tablas de registro y clasificación</w:t>
            </w:r>
          </w:p>
          <w:p w:rsidR="00000000" w:rsidDel="00000000" w:rsidP="00000000" w:rsidRDefault="00000000" w:rsidRPr="00000000" w14:paraId="000006ED">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Participación en clase</w:t>
            </w:r>
          </w:p>
          <w:p w:rsidR="00000000" w:rsidDel="00000000" w:rsidP="00000000" w:rsidRDefault="00000000" w:rsidRPr="00000000" w14:paraId="000006EE">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Seguimiento de actividades y tareas (reconocimientos con “caritas felices en el cuaderno”)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spacing w:after="60" w:before="60"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6F0">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Fotocopias</w:t>
            </w:r>
          </w:p>
          <w:p w:rsidR="00000000" w:rsidDel="00000000" w:rsidP="00000000" w:rsidRDefault="00000000" w:rsidRPr="00000000" w14:paraId="000006F1">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T.V.</w:t>
            </w:r>
          </w:p>
          <w:p w:rsidR="00000000" w:rsidDel="00000000" w:rsidP="00000000" w:rsidRDefault="00000000" w:rsidRPr="00000000" w14:paraId="000006F2">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Portátil</w:t>
            </w:r>
          </w:p>
          <w:p w:rsidR="00000000" w:rsidDel="00000000" w:rsidP="00000000" w:rsidRDefault="00000000" w:rsidRPr="00000000" w14:paraId="000006F3">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Textos guías</w:t>
            </w:r>
          </w:p>
          <w:p w:rsidR="00000000" w:rsidDel="00000000" w:rsidP="00000000" w:rsidRDefault="00000000" w:rsidRPr="00000000" w14:paraId="000006F4">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Objetos digitales de aprendizaje</w:t>
            </w:r>
          </w:p>
          <w:p w:rsidR="00000000" w:rsidDel="00000000" w:rsidP="00000000" w:rsidRDefault="00000000" w:rsidRPr="00000000" w14:paraId="000006F5">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Material simbólico</w:t>
            </w:r>
          </w:p>
          <w:p w:rsidR="00000000" w:rsidDel="00000000" w:rsidP="00000000" w:rsidRDefault="00000000" w:rsidRPr="00000000" w14:paraId="000006F6">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Material concreto.</w:t>
            </w:r>
          </w:p>
          <w:p w:rsidR="00000000" w:rsidDel="00000000" w:rsidP="00000000" w:rsidRDefault="00000000" w:rsidRPr="00000000" w14:paraId="000006F7">
            <w:pPr>
              <w:spacing w:after="60" w:before="60" w:lineRule="auto"/>
              <w:ind w:left="0" w:hanging="2"/>
              <w:rPr>
                <w:rFonts w:ascii="Arial" w:cs="Arial" w:eastAsia="Arial" w:hAnsi="Arial"/>
              </w:rPr>
            </w:pPr>
            <w:r w:rsidDel="00000000" w:rsidR="00000000" w:rsidRPr="00000000">
              <w:rPr>
                <w:rFonts w:ascii="Arial" w:cs="Arial" w:eastAsia="Arial" w:hAnsi="Arial"/>
                <w:rtl w:val="0"/>
              </w:rPr>
              <w:t xml:space="preserve">Material real</w:t>
            </w:r>
          </w:p>
        </w:tc>
      </w:tr>
    </w:tbl>
    <w:p w:rsidR="00000000" w:rsidDel="00000000" w:rsidP="00000000" w:rsidRDefault="00000000" w:rsidRPr="00000000" w14:paraId="000006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6F9">
      <w:pPr>
        <w:ind w:left="0" w:hanging="2"/>
        <w:rPr>
          <w:rFonts w:ascii="Arial" w:cs="Arial" w:eastAsia="Arial" w:hAnsi="Arial"/>
        </w:rPr>
      </w:pPr>
      <w:r w:rsidDel="00000000" w:rsidR="00000000" w:rsidRPr="00000000">
        <w:br w:type="page"/>
      </w:r>
      <w:r w:rsidDel="00000000" w:rsidR="00000000" w:rsidRPr="00000000">
        <w:rPr>
          <w:rtl w:val="0"/>
        </w:rPr>
      </w:r>
    </w:p>
    <w:tbl>
      <w:tblPr>
        <w:tblStyle w:val="Table22"/>
        <w:tblW w:w="13726.0" w:type="dxa"/>
        <w:jc w:val="left"/>
        <w:tblInd w:w="-5.0" w:type="dxa"/>
        <w:tblLayout w:type="fixed"/>
        <w:tblLook w:val="0000"/>
      </w:tblPr>
      <w:tblGrid>
        <w:gridCol w:w="2075"/>
        <w:gridCol w:w="2308"/>
        <w:gridCol w:w="2168"/>
        <w:gridCol w:w="1954"/>
        <w:gridCol w:w="1843"/>
        <w:gridCol w:w="3378"/>
        <w:tblGridChange w:id="0">
          <w:tblGrid>
            <w:gridCol w:w="2075"/>
            <w:gridCol w:w="2308"/>
            <w:gridCol w:w="2168"/>
            <w:gridCol w:w="1954"/>
            <w:gridCol w:w="1843"/>
            <w:gridCol w:w="3378"/>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F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06F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FC">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06FD">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6F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06F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0">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2021</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70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 </w:t>
            </w:r>
            <w:r w:rsidDel="00000000" w:rsidR="00000000" w:rsidRPr="00000000">
              <w:rPr>
                <w:rtl w:val="0"/>
              </w:rPr>
            </w:r>
          </w:p>
          <w:p w:rsidR="00000000" w:rsidDel="00000000" w:rsidP="00000000" w:rsidRDefault="00000000" w:rsidRPr="00000000" w14:paraId="0000070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HORARIA:</w:t>
            </w:r>
            <w:r w:rsidDel="00000000" w:rsidR="00000000" w:rsidRPr="00000000">
              <w:rPr>
                <w:rFonts w:ascii="Arial" w:cs="Arial" w:eastAsia="Arial" w:hAnsi="Arial"/>
                <w:rtl w:val="0"/>
              </w:rPr>
              <w:t xml:space="preserve">    3</w:t>
            </w:r>
          </w:p>
          <w:p w:rsidR="00000000" w:rsidDel="00000000" w:rsidP="00000000" w:rsidRDefault="00000000" w:rsidRPr="00000000" w14:paraId="00000703">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ind w:left="0" w:hanging="2"/>
              <w:rPr>
                <w:rFonts w:ascii="Arial" w:cs="Arial" w:eastAsia="Arial" w:hAnsi="Arial"/>
              </w:rPr>
            </w:pPr>
            <w:r w:rsidDel="00000000" w:rsidR="00000000" w:rsidRPr="00000000">
              <w:rPr>
                <w:rFonts w:ascii="Arial" w:cs="Arial" w:eastAsia="Arial" w:hAnsi="Arial"/>
                <w:b w:val="1"/>
                <w:rtl w:val="0"/>
              </w:rPr>
              <w:t xml:space="preserve">EDUCADORES:</w:t>
            </w:r>
            <w:r w:rsidDel="00000000" w:rsidR="00000000" w:rsidRPr="00000000">
              <w:rPr>
                <w:rFonts w:ascii="Arial" w:cs="Arial" w:eastAsia="Arial" w:hAnsi="Arial"/>
                <w:rtl w:val="0"/>
              </w:rPr>
              <w:t xml:space="preserve"> </w:t>
            </w:r>
          </w:p>
          <w:p w:rsidR="00000000" w:rsidDel="00000000" w:rsidP="00000000" w:rsidRDefault="00000000" w:rsidRPr="00000000" w14:paraId="00000705">
            <w:pPr>
              <w:ind w:left="0" w:hanging="2"/>
              <w:rPr>
                <w:rFonts w:ascii="Arial" w:cs="Arial" w:eastAsia="Arial" w:hAnsi="Arial"/>
              </w:rPr>
            </w:pPr>
            <w:r w:rsidDel="00000000" w:rsidR="00000000" w:rsidRPr="00000000">
              <w:rPr>
                <w:rFonts w:ascii="Arial" w:cs="Arial" w:eastAsia="Arial" w:hAnsi="Arial"/>
                <w:rtl w:val="0"/>
              </w:rPr>
              <w:t xml:space="preserve">Juana Becerra</w:t>
            </w:r>
          </w:p>
          <w:p w:rsidR="00000000" w:rsidDel="00000000" w:rsidP="00000000" w:rsidRDefault="00000000" w:rsidRPr="00000000" w14:paraId="00000706">
            <w:pPr>
              <w:ind w:left="0" w:hanging="2"/>
              <w:rPr>
                <w:rFonts w:ascii="Arial" w:cs="Arial" w:eastAsia="Arial" w:hAnsi="Arial"/>
              </w:rPr>
            </w:pPr>
            <w:r w:rsidDel="00000000" w:rsidR="00000000" w:rsidRPr="00000000">
              <w:rPr>
                <w:rFonts w:ascii="Arial" w:cs="Arial" w:eastAsia="Arial" w:hAnsi="Arial"/>
                <w:rtl w:val="0"/>
              </w:rPr>
              <w:t xml:space="preserve">Robinson Pulgarin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A">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117"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70D">
            <w:pPr>
              <w:spacing w:after="200" w:line="276" w:lineRule="auto"/>
              <w:ind w:left="0" w:hanging="2"/>
              <w:jc w:val="both"/>
              <w:rPr>
                <w:rFonts w:ascii="Arial" w:cs="Arial" w:eastAsia="Arial" w:hAnsi="Arial"/>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070E">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Formulo explicaciones posibles, con base en el conocimiento cotidiano, teorías y modelos científicos, para contestar preguntas.</w:t>
            </w:r>
          </w:p>
          <w:p w:rsidR="00000000" w:rsidDel="00000000" w:rsidP="00000000" w:rsidRDefault="00000000" w:rsidRPr="00000000" w14:paraId="0000070F">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7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11">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Diseño y realizo experimentos y verifico el efecto de modificar diversas variables para dar respuesta a preguntas.</w:t>
            </w:r>
          </w:p>
          <w:p w:rsidR="00000000" w:rsidDel="00000000" w:rsidP="00000000" w:rsidRDefault="00000000" w:rsidRPr="00000000" w14:paraId="00000712">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0713">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714">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071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16">
            <w:pPr>
              <w:ind w:left="0" w:hanging="2"/>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0717">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Explico el origen del universo y de la vida a partir de varias teorías.</w:t>
            </w:r>
          </w:p>
          <w:p w:rsidR="00000000" w:rsidDel="00000000" w:rsidP="00000000" w:rsidRDefault="00000000" w:rsidRPr="00000000" w14:paraId="00000718">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Explico la estructura de la célula y las funciones básicas de sus componentes.</w:t>
            </w:r>
          </w:p>
          <w:p w:rsidR="00000000" w:rsidDel="00000000" w:rsidP="00000000" w:rsidRDefault="00000000" w:rsidRPr="00000000" w14:paraId="00000719">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Clasifico membranas de los seres vivos de acuerdo con su permeabilidad frente a diversas sustancias</w:t>
            </w:r>
          </w:p>
          <w:p w:rsidR="00000000" w:rsidDel="00000000" w:rsidP="00000000" w:rsidRDefault="00000000" w:rsidRPr="00000000" w14:paraId="0000071A">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Verifico y explico los procesos de ósmosis y difusión.</w:t>
            </w:r>
          </w:p>
          <w:p w:rsidR="00000000" w:rsidDel="00000000" w:rsidP="00000000" w:rsidRDefault="00000000" w:rsidRPr="00000000" w14:paraId="0000071B">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Indago sobre los adelantos científicos y tecnológicos que han hecho posible la exploración del universo.</w:t>
            </w:r>
          </w:p>
          <w:p w:rsidR="00000000" w:rsidDel="00000000" w:rsidP="00000000" w:rsidRDefault="00000000" w:rsidRPr="00000000" w14:paraId="000007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1E">
            <w:pPr>
              <w:ind w:left="0" w:hanging="2"/>
              <w:rPr>
                <w:rFonts w:ascii="Arial" w:cs="Arial" w:eastAsia="Arial" w:hAnsi="Arial"/>
                <w:color w:val="000000"/>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071F">
            <w:pPr>
              <w:numPr>
                <w:ilvl w:val="0"/>
                <w:numId w:val="91"/>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p>
          <w:p w:rsidR="00000000" w:rsidDel="00000000" w:rsidP="00000000" w:rsidRDefault="00000000" w:rsidRPr="00000000" w14:paraId="00000720">
            <w:pPr>
              <w:numPr>
                <w:ilvl w:val="0"/>
                <w:numId w:val="91"/>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Reconoce los aportes de conocimientos diferentes al científico.</w:t>
            </w:r>
          </w:p>
          <w:p w:rsidR="00000000" w:rsidDel="00000000" w:rsidP="00000000" w:rsidRDefault="00000000" w:rsidRPr="00000000" w14:paraId="00000721">
            <w:pPr>
              <w:numPr>
                <w:ilvl w:val="0"/>
                <w:numId w:val="91"/>
              </w:numPr>
              <w:ind w:left="0" w:hanging="2"/>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72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726">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727">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728">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729">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72A">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72B">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72C">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072D">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072E">
            <w:pPr>
              <w:ind w:left="0" w:hanging="2"/>
              <w:rPr>
                <w:rFonts w:ascii="Arial" w:cs="Arial" w:eastAsia="Arial" w:hAnsi="Arial"/>
                <w:color w:val="1f141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-Imagina que vas a realizar un viaje espacial. ¿Qué objetos de los que aparecen a continuación llevarías para buscar vida en otro planeta? Justifica tu elección.</w:t>
            </w:r>
          </w:p>
          <w:p w:rsidR="00000000" w:rsidDel="00000000" w:rsidP="00000000" w:rsidRDefault="00000000" w:rsidRPr="00000000" w14:paraId="00000732">
            <w:pPr>
              <w:numPr>
                <w:ilvl w:val="0"/>
                <w:numId w:val="78"/>
              </w:numPr>
              <w:ind w:left="0" w:hanging="2"/>
              <w:rPr>
                <w:rFonts w:ascii="Arial" w:cs="Arial" w:eastAsia="Arial" w:hAnsi="Arial"/>
              </w:rPr>
            </w:pPr>
            <w:r w:rsidDel="00000000" w:rsidR="00000000" w:rsidRPr="00000000">
              <w:rPr>
                <w:rFonts w:ascii="Arial" w:cs="Arial" w:eastAsia="Arial" w:hAnsi="Arial"/>
                <w:rtl w:val="0"/>
              </w:rPr>
              <w:t xml:space="preserve">Un microscopio</w:t>
            </w:r>
          </w:p>
          <w:p w:rsidR="00000000" w:rsidDel="00000000" w:rsidP="00000000" w:rsidRDefault="00000000" w:rsidRPr="00000000" w14:paraId="00000733">
            <w:pPr>
              <w:numPr>
                <w:ilvl w:val="0"/>
                <w:numId w:val="78"/>
              </w:numPr>
              <w:ind w:left="0" w:hanging="2"/>
              <w:rPr>
                <w:rFonts w:ascii="Arial" w:cs="Arial" w:eastAsia="Arial" w:hAnsi="Arial"/>
              </w:rPr>
            </w:pPr>
            <w:r w:rsidDel="00000000" w:rsidR="00000000" w:rsidRPr="00000000">
              <w:rPr>
                <w:rFonts w:ascii="Arial" w:cs="Arial" w:eastAsia="Arial" w:hAnsi="Arial"/>
                <w:rtl w:val="0"/>
              </w:rPr>
              <w:t xml:space="preserve">Una cámara fotográfica</w:t>
            </w:r>
          </w:p>
          <w:p w:rsidR="00000000" w:rsidDel="00000000" w:rsidP="00000000" w:rsidRDefault="00000000" w:rsidRPr="00000000" w14:paraId="00000734">
            <w:pPr>
              <w:numPr>
                <w:ilvl w:val="0"/>
                <w:numId w:val="78"/>
              </w:numPr>
              <w:ind w:left="0" w:hanging="2"/>
              <w:rPr>
                <w:rFonts w:ascii="Arial" w:cs="Arial" w:eastAsia="Arial" w:hAnsi="Arial"/>
              </w:rPr>
            </w:pPr>
            <w:r w:rsidDel="00000000" w:rsidR="00000000" w:rsidRPr="00000000">
              <w:rPr>
                <w:rFonts w:ascii="Arial" w:cs="Arial" w:eastAsia="Arial" w:hAnsi="Arial"/>
                <w:rtl w:val="0"/>
              </w:rPr>
              <w:t xml:space="preserve">Un telescopio</w:t>
            </w:r>
          </w:p>
          <w:p w:rsidR="00000000" w:rsidDel="00000000" w:rsidP="00000000" w:rsidRDefault="00000000" w:rsidRPr="00000000" w14:paraId="00000735">
            <w:pPr>
              <w:numPr>
                <w:ilvl w:val="0"/>
                <w:numId w:val="78"/>
              </w:numPr>
              <w:ind w:left="0" w:hanging="2"/>
              <w:rPr>
                <w:rFonts w:ascii="Arial" w:cs="Arial" w:eastAsia="Arial" w:hAnsi="Arial"/>
              </w:rPr>
            </w:pPr>
            <w:r w:rsidDel="00000000" w:rsidR="00000000" w:rsidRPr="00000000">
              <w:rPr>
                <w:rFonts w:ascii="Arial" w:cs="Arial" w:eastAsia="Arial" w:hAnsi="Arial"/>
                <w:rtl w:val="0"/>
              </w:rPr>
              <w:t xml:space="preserve">Una grabadora de sonido</w:t>
            </w:r>
          </w:p>
          <w:p w:rsidR="00000000" w:rsidDel="00000000" w:rsidP="00000000" w:rsidRDefault="00000000" w:rsidRPr="00000000" w14:paraId="00000736">
            <w:pPr>
              <w:ind w:left="0" w:hanging="2"/>
              <w:rPr>
                <w:rFonts w:ascii="Arial" w:cs="Arial" w:eastAsia="Arial" w:hAnsi="Arial"/>
              </w:rPr>
            </w:pPr>
            <w:r w:rsidDel="00000000" w:rsidR="00000000" w:rsidRPr="00000000">
              <w:rPr>
                <w:rFonts w:ascii="Arial" w:cs="Arial" w:eastAsia="Arial" w:hAnsi="Arial"/>
                <w:rtl w:val="0"/>
              </w:rPr>
              <w:t xml:space="preserve">¿Qué evidencias te convencerían de que hay vida en otro planeta?</w:t>
            </w:r>
          </w:p>
          <w:p w:rsidR="00000000" w:rsidDel="00000000" w:rsidP="00000000" w:rsidRDefault="00000000" w:rsidRPr="00000000" w14:paraId="00000737">
            <w:pPr>
              <w:ind w:left="0" w:hanging="2"/>
              <w:rPr>
                <w:rFonts w:ascii="Arial" w:cs="Arial" w:eastAsia="Arial" w:hAnsi="Arial"/>
              </w:rPr>
            </w:pPr>
            <w:r w:rsidDel="00000000" w:rsidR="00000000" w:rsidRPr="00000000">
              <w:rPr>
                <w:rFonts w:ascii="Arial" w:cs="Arial" w:eastAsia="Arial" w:hAnsi="Arial"/>
                <w:rtl w:val="0"/>
              </w:rPr>
              <w:t xml:space="preserve">-Escribe tres preguntas sobre aspectos del universo que te gustaría conocer.</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D">
            <w:pPr>
              <w:ind w:left="0" w:hanging="2"/>
              <w:rPr>
                <w:rFonts w:ascii="Arial" w:cs="Arial" w:eastAsia="Arial" w:hAnsi="Arial"/>
              </w:rPr>
            </w:pPr>
            <w:r w:rsidDel="00000000" w:rsidR="00000000" w:rsidRPr="00000000">
              <w:rPr>
                <w:rFonts w:ascii="Arial" w:cs="Arial" w:eastAsia="Arial" w:hAnsi="Arial"/>
                <w:b w:val="1"/>
                <w:rtl w:val="0"/>
              </w:rPr>
              <w:t xml:space="preserve">DBA: 4.Comprende algunas de las funciones básicas de la célula (transporte de membrana, obtención de energía y división celular) a partir del análisis de su estructura.</w:t>
            </w:r>
            <w:r w:rsidDel="00000000" w:rsidR="00000000" w:rsidRPr="00000000">
              <w:rPr>
                <w:rtl w:val="0"/>
              </w:rPr>
            </w:r>
          </w:p>
        </w:tc>
      </w:tr>
    </w:tbl>
    <w:p w:rsidR="00000000" w:rsidDel="00000000" w:rsidP="00000000" w:rsidRDefault="00000000" w:rsidRPr="00000000" w14:paraId="0000074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44">
      <w:pPr>
        <w:ind w:left="0" w:hanging="2"/>
        <w:rPr>
          <w:rFonts w:ascii="Arial" w:cs="Arial" w:eastAsia="Arial" w:hAnsi="Arial"/>
        </w:rPr>
      </w:pPr>
      <w:r w:rsidDel="00000000" w:rsidR="00000000" w:rsidRPr="00000000">
        <w:br w:type="page"/>
      </w:r>
      <w:r w:rsidDel="00000000" w:rsidR="00000000" w:rsidRPr="00000000">
        <w:rPr>
          <w:rtl w:val="0"/>
        </w:rPr>
      </w:r>
    </w:p>
    <w:tbl>
      <w:tblPr>
        <w:tblStyle w:val="Table23"/>
        <w:tblW w:w="13726.000000000002" w:type="dxa"/>
        <w:jc w:val="left"/>
        <w:tblInd w:w="-5.0" w:type="dxa"/>
        <w:tblLayout w:type="fixed"/>
        <w:tblLook w:val="0000"/>
      </w:tblPr>
      <w:tblGrid>
        <w:gridCol w:w="4535"/>
        <w:gridCol w:w="63"/>
        <w:gridCol w:w="4361"/>
        <w:gridCol w:w="236"/>
        <w:gridCol w:w="4531"/>
        <w:tblGridChange w:id="0">
          <w:tblGrid>
            <w:gridCol w:w="4535"/>
            <w:gridCol w:w="63"/>
            <w:gridCol w:w="4361"/>
            <w:gridCol w:w="236"/>
            <w:gridCol w:w="4531"/>
          </w:tblGrid>
        </w:tblGridChange>
      </w:tblGrid>
      <w:tr>
        <w:trPr>
          <w:cantSplit w:val="0"/>
          <w:trHeight w:val="465" w:hRule="atLeast"/>
          <w:tblHeader w:val="0"/>
        </w:trPr>
        <w:tc>
          <w:tcPr>
            <w:gridSpan w:val="5"/>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5">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4A">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4F">
            <w:pPr>
              <w:ind w:left="0" w:hanging="2"/>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rtl w:val="0"/>
              </w:rPr>
              <w:t xml:space="preserve">Explica el origen del universo y de la vida a partir de varias teorías.</w:t>
            </w:r>
          </w:p>
          <w:p w:rsidR="00000000" w:rsidDel="00000000" w:rsidP="00000000" w:rsidRDefault="00000000" w:rsidRPr="00000000" w14:paraId="00000750">
            <w:pPr>
              <w:ind w:left="0" w:hanging="2"/>
              <w:rPr>
                <w:rFonts w:ascii="Arial" w:cs="Arial" w:eastAsia="Arial" w:hAnsi="Arial"/>
              </w:rPr>
            </w:pPr>
            <w:r w:rsidDel="00000000" w:rsidR="00000000" w:rsidRPr="00000000">
              <w:rPr>
                <w:rFonts w:ascii="Arial" w:cs="Arial" w:eastAsia="Arial" w:hAnsi="Arial"/>
                <w:rtl w:val="0"/>
              </w:rPr>
              <w:t xml:space="preserve">- Identifica la estructura de la célula y las funciones básicas de sus componentes.</w:t>
            </w:r>
          </w:p>
          <w:p w:rsidR="00000000" w:rsidDel="00000000" w:rsidP="00000000" w:rsidRDefault="00000000" w:rsidRPr="00000000" w14:paraId="00000751">
            <w:pPr>
              <w:ind w:left="0" w:hanging="2"/>
              <w:rPr>
                <w:rFonts w:ascii="Arial" w:cs="Arial" w:eastAsia="Arial" w:hAnsi="Arial"/>
              </w:rPr>
            </w:pPr>
            <w:r w:rsidDel="00000000" w:rsidR="00000000" w:rsidRPr="00000000">
              <w:rPr>
                <w:rFonts w:ascii="Arial" w:cs="Arial" w:eastAsia="Arial" w:hAnsi="Arial"/>
                <w:rtl w:val="0"/>
              </w:rPr>
              <w:t xml:space="preserve">- Relaciona la teoría celular con los científicos que la estructuraron.</w:t>
            </w:r>
          </w:p>
          <w:p w:rsidR="00000000" w:rsidDel="00000000" w:rsidP="00000000" w:rsidRDefault="00000000" w:rsidRPr="00000000" w14:paraId="00000752">
            <w:pPr>
              <w:ind w:left="0" w:hanging="2"/>
              <w:rPr>
                <w:rFonts w:ascii="Arial" w:cs="Arial" w:eastAsia="Arial" w:hAnsi="Arial"/>
              </w:rPr>
            </w:pPr>
            <w:r w:rsidDel="00000000" w:rsidR="00000000" w:rsidRPr="00000000">
              <w:rPr>
                <w:rFonts w:ascii="Arial" w:cs="Arial" w:eastAsia="Arial" w:hAnsi="Arial"/>
                <w:rtl w:val="0"/>
              </w:rPr>
              <w:t xml:space="preserve">- Diferencia  organismos y células procariota de eucariota.</w:t>
            </w:r>
          </w:p>
          <w:p w:rsidR="00000000" w:rsidDel="00000000" w:rsidP="00000000" w:rsidRDefault="00000000" w:rsidRPr="00000000" w14:paraId="00000753">
            <w:pPr>
              <w:ind w:left="0" w:hanging="2"/>
              <w:rPr>
                <w:rFonts w:ascii="Arial" w:cs="Arial" w:eastAsia="Arial" w:hAnsi="Arial"/>
              </w:rPr>
            </w:pPr>
            <w:r w:rsidDel="00000000" w:rsidR="00000000" w:rsidRPr="00000000">
              <w:rPr>
                <w:rFonts w:ascii="Arial" w:cs="Arial" w:eastAsia="Arial" w:hAnsi="Arial"/>
                <w:rtl w:val="0"/>
              </w:rPr>
              <w:t xml:space="preserve">- Reconoce las diferencias entre células animales y vegetales.</w:t>
            </w:r>
          </w:p>
          <w:p w:rsidR="00000000" w:rsidDel="00000000" w:rsidP="00000000" w:rsidRDefault="00000000" w:rsidRPr="00000000" w14:paraId="00000754">
            <w:pPr>
              <w:ind w:left="0" w:hanging="2"/>
              <w:jc w:val="both"/>
              <w:rPr>
                <w:rFonts w:ascii="Arial" w:cs="Arial" w:eastAsia="Arial" w:hAnsi="Arial"/>
                <w:sz w:val="22"/>
                <w:szCs w:val="22"/>
              </w:rPr>
            </w:pPr>
            <w:r w:rsidDel="00000000" w:rsidR="00000000" w:rsidRPr="00000000">
              <w:rPr>
                <w:rFonts w:ascii="Arial" w:cs="Arial" w:eastAsia="Arial" w:hAnsi="Arial"/>
                <w:rtl w:val="0"/>
              </w:rPr>
              <w:t xml:space="preserve">- Identifica las relaciones de las especies en los ecosistemas y cómo el hombre afecta la naturaleza al explotar sólo algunas especies</w:t>
            </w:r>
            <w:r w:rsidDel="00000000" w:rsidR="00000000" w:rsidRPr="00000000">
              <w:rPr>
                <w:rFonts w:ascii="Arial" w:cs="Arial" w:eastAsia="Arial" w:hAnsi="Arial"/>
                <w:sz w:val="22"/>
                <w:szCs w:val="22"/>
                <w:rtl w:val="0"/>
              </w:rPr>
              <w:t xml:space="preserve">.</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56">
            <w:pPr>
              <w:ind w:left="0" w:hanging="2"/>
              <w:jc w:val="both"/>
              <w:rPr>
                <w:rFonts w:ascii="Arial" w:cs="Arial" w:eastAsia="Arial" w:hAnsi="Arial"/>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rtl w:val="0"/>
              </w:rPr>
              <w:t xml:space="preserve">Observa fenómenos específicos.</w:t>
            </w:r>
          </w:p>
          <w:p w:rsidR="00000000" w:rsidDel="00000000" w:rsidP="00000000" w:rsidRDefault="00000000" w:rsidRPr="00000000" w14:paraId="00000757">
            <w:pPr>
              <w:ind w:left="0" w:hanging="2"/>
              <w:jc w:val="both"/>
              <w:rPr>
                <w:rFonts w:ascii="Arial" w:cs="Arial" w:eastAsia="Arial" w:hAnsi="Arial"/>
              </w:rPr>
            </w:pPr>
            <w:r w:rsidDel="00000000" w:rsidR="00000000" w:rsidRPr="00000000">
              <w:rPr>
                <w:rFonts w:ascii="Arial" w:cs="Arial" w:eastAsia="Arial" w:hAnsi="Arial"/>
                <w:rtl w:val="0"/>
              </w:rPr>
              <w:t xml:space="preserve">- Identifica las partes y maneja adecuadamente el microscopio.</w:t>
            </w:r>
          </w:p>
          <w:p w:rsidR="00000000" w:rsidDel="00000000" w:rsidP="00000000" w:rsidRDefault="00000000" w:rsidRPr="00000000" w14:paraId="00000758">
            <w:pPr>
              <w:ind w:left="0" w:hanging="2"/>
              <w:rPr>
                <w:rFonts w:ascii="Arial" w:cs="Arial" w:eastAsia="Arial" w:hAnsi="Arial"/>
                <w:sz w:val="22"/>
                <w:szCs w:val="22"/>
              </w:rPr>
            </w:pPr>
            <w:r w:rsidDel="00000000" w:rsidR="00000000" w:rsidRPr="00000000">
              <w:rPr>
                <w:rFonts w:ascii="Arial" w:cs="Arial" w:eastAsia="Arial" w:hAnsi="Arial"/>
                <w:rtl w:val="0"/>
              </w:rPr>
              <w:t xml:space="preserve">-  Aplica el método científico en el desarrollo de experiencias prácticas</w:t>
            </w:r>
            <w:r w:rsidDel="00000000" w:rsidR="00000000" w:rsidRPr="00000000">
              <w:rPr>
                <w:rFonts w:ascii="Arial" w:cs="Arial" w:eastAsia="Arial" w:hAnsi="Arial"/>
                <w:sz w:val="22"/>
                <w:szCs w:val="22"/>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A">
            <w:pPr>
              <w:ind w:left="0" w:hanging="2"/>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5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gridSpan w:val="2"/>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75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5E">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3">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76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76A">
            <w:pPr>
              <w:ind w:left="0" w:hanging="2"/>
              <w:jc w:val="center"/>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6B">
            <w:pPr>
              <w:numPr>
                <w:ilvl w:val="0"/>
                <w:numId w:val="1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Mitos sobre el origen del universo y la vida.</w:t>
            </w:r>
          </w:p>
          <w:p w:rsidR="00000000" w:rsidDel="00000000" w:rsidP="00000000" w:rsidRDefault="00000000" w:rsidRPr="00000000" w14:paraId="0000076C">
            <w:pPr>
              <w:numPr>
                <w:ilvl w:val="0"/>
                <w:numId w:val="1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Teorías del origen del universo y el sistema solar.</w:t>
            </w:r>
          </w:p>
          <w:p w:rsidR="00000000" w:rsidDel="00000000" w:rsidP="00000000" w:rsidRDefault="00000000" w:rsidRPr="00000000" w14:paraId="0000076D">
            <w:pPr>
              <w:numPr>
                <w:ilvl w:val="0"/>
                <w:numId w:val="1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Cómo estudian la vida los científicos</w:t>
            </w:r>
          </w:p>
          <w:p w:rsidR="00000000" w:rsidDel="00000000" w:rsidP="00000000" w:rsidRDefault="00000000" w:rsidRPr="00000000" w14:paraId="0000076E">
            <w:pPr>
              <w:numPr>
                <w:ilvl w:val="0"/>
                <w:numId w:val="1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Introducción a la vida en la </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tierra </w:t>
            </w:r>
          </w:p>
          <w:p w:rsidR="00000000" w:rsidDel="00000000" w:rsidP="00000000" w:rsidRDefault="00000000" w:rsidRPr="00000000" w14:paraId="00000770">
            <w:pPr>
              <w:numPr>
                <w:ilvl w:val="0"/>
                <w:numId w:val="1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Niveles de organización de la materia (En articulación con el Proyecto de la EEF)</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2">
            <w:pPr>
              <w:ind w:left="0" w:hanging="2"/>
              <w:rPr>
                <w:rFonts w:ascii="Arial" w:cs="Arial" w:eastAsia="Arial" w:hAnsi="Arial"/>
              </w:rPr>
            </w:pPr>
            <w:r w:rsidDel="00000000" w:rsidR="00000000" w:rsidRPr="00000000">
              <w:rPr>
                <w:rFonts w:ascii="Arial" w:cs="Arial" w:eastAsia="Arial" w:hAnsi="Arial"/>
                <w:rtl w:val="0"/>
              </w:rPr>
              <w:t xml:space="preserve">1,2,3,4.</w:t>
            </w:r>
          </w:p>
          <w:p w:rsidR="00000000" w:rsidDel="00000000" w:rsidP="00000000" w:rsidRDefault="00000000" w:rsidRPr="00000000" w14:paraId="0000077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6">
            <w:pPr>
              <w:ind w:left="0" w:hanging="2"/>
              <w:rPr>
                <w:rFonts w:ascii="Arial" w:cs="Arial" w:eastAsia="Arial" w:hAnsi="Arial"/>
              </w:rPr>
            </w:pPr>
            <w:r w:rsidDel="00000000" w:rsidR="00000000" w:rsidRPr="00000000">
              <w:rPr>
                <w:rFonts w:ascii="Arial" w:cs="Arial" w:eastAsia="Arial" w:hAnsi="Arial"/>
                <w:rtl w:val="0"/>
              </w:rPr>
              <w:t xml:space="preserve">5, 6 y 7</w:t>
            </w:r>
          </w:p>
          <w:p w:rsidR="00000000" w:rsidDel="00000000" w:rsidP="00000000" w:rsidRDefault="00000000" w:rsidRPr="00000000" w14:paraId="000007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77E">
            <w:pPr>
              <w:tabs>
                <w:tab w:val="left" w:pos="1635"/>
              </w:tabs>
              <w:ind w:left="0" w:hanging="2"/>
              <w:rPr>
                <w:rFonts w:ascii="Arial" w:cs="Arial" w:eastAsia="Arial" w:hAnsi="Arial"/>
              </w:rPr>
            </w:pPr>
            <w:r w:rsidDel="00000000" w:rsidR="00000000" w:rsidRPr="00000000">
              <w:rPr>
                <w:rFonts w:ascii="Arial" w:cs="Arial" w:eastAsia="Arial" w:hAnsi="Arial"/>
                <w:rtl w:val="0"/>
              </w:rPr>
              <w:tab/>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81">
            <w:pPr>
              <w:numPr>
                <w:ilvl w:val="0"/>
                <w:numId w:val="12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Teoría celular moderna.</w:t>
            </w:r>
          </w:p>
          <w:p w:rsidR="00000000" w:rsidDel="00000000" w:rsidP="00000000" w:rsidRDefault="00000000" w:rsidRPr="00000000" w14:paraId="00000782">
            <w:pPr>
              <w:numPr>
                <w:ilvl w:val="0"/>
                <w:numId w:val="12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Estructura celular.(Organelas Celulares)</w:t>
            </w:r>
          </w:p>
          <w:p w:rsidR="00000000" w:rsidDel="00000000" w:rsidP="00000000" w:rsidRDefault="00000000" w:rsidRPr="00000000" w14:paraId="00000783">
            <w:pPr>
              <w:numPr>
                <w:ilvl w:val="0"/>
                <w:numId w:val="12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Clases de células.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ind w:left="0" w:hanging="2"/>
              <w:rPr>
                <w:rFonts w:ascii="Arial" w:cs="Arial" w:eastAsia="Arial" w:hAnsi="Arial"/>
              </w:rPr>
            </w:pPr>
            <w:r w:rsidDel="00000000" w:rsidR="00000000" w:rsidRPr="00000000">
              <w:rPr>
                <w:rFonts w:ascii="Arial" w:cs="Arial" w:eastAsia="Arial" w:hAnsi="Arial"/>
                <w:rtl w:val="0"/>
              </w:rPr>
              <w:t xml:space="preserve">8, 9, 10 y 11</w:t>
            </w:r>
          </w:p>
          <w:p w:rsidR="00000000" w:rsidDel="00000000" w:rsidP="00000000" w:rsidRDefault="00000000" w:rsidRPr="00000000" w14:paraId="00000786">
            <w:pPr>
              <w:ind w:left="0" w:hanging="2"/>
              <w:rPr>
                <w:rFonts w:ascii="Arial" w:cs="Arial" w:eastAsia="Arial" w:hAnsi="Arial"/>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89">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B">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rHeight w:val="288"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78E">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0">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792">
      <w:pPr>
        <w:ind w:left="0"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0" distR="89535" hidden="0" layoutInCell="1" locked="0" relativeHeight="0" simplePos="0">
                <wp:simplePos x="0" y="0"/>
                <wp:positionH relativeFrom="column">
                  <wp:posOffset>-76199</wp:posOffset>
                </wp:positionH>
                <wp:positionV relativeFrom="paragraph">
                  <wp:posOffset>-76199</wp:posOffset>
                </wp:positionV>
                <wp:extent cx="8474075" cy="6560185"/>
                <wp:effectExtent b="0" l="0" r="0" t="0"/>
                <wp:wrapSquare wrapText="bothSides" distB="0" distT="0" distL="0" distR="89535"/>
                <wp:docPr id="48" name=""/>
                <a:graphic>
                  <a:graphicData uri="http://schemas.microsoft.com/office/word/2010/wordprocessingShape">
                    <wps:wsp>
                      <wps:cNvSpPr/>
                      <wps:cNvPr id="3" name="Shape 3"/>
                      <wps:spPr>
                        <a:xfrm>
                          <a:off x="1123250" y="514195"/>
                          <a:ext cx="8445500" cy="6531610"/>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89535" hidden="0" layoutInCell="1" locked="0" relativeHeight="0" simplePos="0">
                <wp:simplePos x="0" y="0"/>
                <wp:positionH relativeFrom="column">
                  <wp:posOffset>-76199</wp:posOffset>
                </wp:positionH>
                <wp:positionV relativeFrom="paragraph">
                  <wp:posOffset>-76199</wp:posOffset>
                </wp:positionV>
                <wp:extent cx="8474075" cy="6560185"/>
                <wp:effectExtent b="0" l="0" r="0" t="0"/>
                <wp:wrapSquare wrapText="bothSides" distB="0" distT="0" distL="0" distR="89535"/>
                <wp:docPr id="48"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8474075" cy="6560185"/>
                        </a:xfrm>
                        <a:prstGeom prst="rect"/>
                        <a:ln/>
                      </pic:spPr>
                    </pic:pic>
                  </a:graphicData>
                </a:graphic>
              </wp:anchor>
            </w:drawing>
          </mc:Fallback>
        </mc:AlternateContent>
      </w:r>
    </w:p>
    <w:tbl>
      <w:tblPr>
        <w:tblStyle w:val="Table24"/>
        <w:tblW w:w="13798.0" w:type="dxa"/>
        <w:jc w:val="left"/>
        <w:tblInd w:w="-5.0" w:type="dxa"/>
        <w:tblLayout w:type="fixed"/>
        <w:tblLook w:val="0000"/>
      </w:tblPr>
      <w:tblGrid>
        <w:gridCol w:w="2075"/>
        <w:gridCol w:w="2308"/>
        <w:gridCol w:w="214"/>
        <w:gridCol w:w="53"/>
        <w:gridCol w:w="2191"/>
        <w:gridCol w:w="2245"/>
        <w:gridCol w:w="108"/>
        <w:gridCol w:w="196"/>
        <w:gridCol w:w="2000"/>
        <w:gridCol w:w="2408"/>
        <w:tblGridChange w:id="0">
          <w:tblGrid>
            <w:gridCol w:w="2075"/>
            <w:gridCol w:w="2308"/>
            <w:gridCol w:w="214"/>
            <w:gridCol w:w="53"/>
            <w:gridCol w:w="2191"/>
            <w:gridCol w:w="2245"/>
            <w:gridCol w:w="108"/>
            <w:gridCol w:w="196"/>
            <w:gridCol w:w="2000"/>
            <w:gridCol w:w="2408"/>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79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0794">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795">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0796">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gridSpan w:val="3"/>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79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079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9B">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gridSpan w:val="3"/>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79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079D">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07A1">
            <w:pPr>
              <w:ind w:left="0" w:hanging="2"/>
              <w:rPr>
                <w:rFonts w:ascii="Arial" w:cs="Arial" w:eastAsia="Arial" w:hAnsi="Arial"/>
              </w:rPr>
            </w:pPr>
            <w:r w:rsidDel="00000000" w:rsidR="00000000" w:rsidRPr="00000000">
              <w:rPr>
                <w:rFonts w:ascii="Arial" w:cs="Arial" w:eastAsia="Arial" w:hAnsi="Arial"/>
                <w:rtl w:val="0"/>
              </w:rPr>
              <w:t xml:space="preserve">Juana Becerra</w:t>
            </w:r>
          </w:p>
          <w:p w:rsidR="00000000" w:rsidDel="00000000" w:rsidP="00000000" w:rsidRDefault="00000000" w:rsidRPr="00000000" w14:paraId="000007A2">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A8">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1</w:t>
            </w:r>
          </w:p>
        </w:tc>
        <w:tc>
          <w:tcPr>
            <w:gridSpan w:val="3"/>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5"/>
            <w:tcBorders>
              <w:top w:color="000000" w:space="0" w:sz="4" w:val="single"/>
              <w:left w:color="000000" w:space="0" w:sz="4" w:val="single"/>
              <w:bottom w:color="000000" w:space="0" w:sz="4" w:val="single"/>
            </w:tcBorders>
          </w:tcPr>
          <w:p w:rsidR="00000000" w:rsidDel="00000000" w:rsidP="00000000" w:rsidRDefault="00000000" w:rsidRPr="00000000" w14:paraId="000007AD">
            <w:pPr>
              <w:ind w:left="0" w:hanging="2"/>
              <w:rPr>
                <w:rFonts w:ascii="Arial" w:cs="Arial" w:eastAsia="Arial" w:hAnsi="Arial"/>
              </w:rPr>
            </w:pPr>
            <w:r w:rsidDel="00000000" w:rsidR="00000000" w:rsidRPr="00000000">
              <w:rPr>
                <w:rFonts w:ascii="Arial" w:cs="Arial" w:eastAsia="Arial" w:hAnsi="Arial"/>
                <w:b w:val="1"/>
                <w:rtl w:val="0"/>
              </w:rPr>
              <w:t xml:space="preserve">ESTANDARES PROCEDIMENTALES</w:t>
            </w:r>
            <w:r w:rsidDel="00000000" w:rsidR="00000000" w:rsidRPr="00000000">
              <w:rPr>
                <w:rtl w:val="0"/>
              </w:rPr>
            </w:r>
          </w:p>
          <w:p w:rsidR="00000000" w:rsidDel="00000000" w:rsidP="00000000" w:rsidRDefault="00000000" w:rsidRPr="00000000" w14:paraId="000007A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7AF">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Formula preguntas específicas sobre una observación o experiencia y escoge una para indagar y encontrar posibles respuestas.</w:t>
            </w:r>
          </w:p>
          <w:p w:rsidR="00000000" w:rsidDel="00000000" w:rsidP="00000000" w:rsidRDefault="00000000" w:rsidRPr="00000000" w14:paraId="000007B0">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7B1">
            <w:pPr>
              <w:numPr>
                <w:ilvl w:val="0"/>
                <w:numId w:val="142"/>
              </w:numPr>
              <w:ind w:left="0" w:hanging="2"/>
              <w:jc w:val="both"/>
              <w:rPr>
                <w:rFonts w:ascii="Arial" w:cs="Arial" w:eastAsia="Arial" w:hAnsi="Arial"/>
              </w:rPr>
            </w:pPr>
            <w:r w:rsidDel="00000000" w:rsidR="00000000" w:rsidRPr="00000000">
              <w:rPr>
                <w:rFonts w:ascii="Arial" w:cs="Arial" w:eastAsia="Arial" w:hAnsi="Arial"/>
                <w:rtl w:val="0"/>
              </w:rPr>
              <w:t xml:space="preserve">Persiste en la búsqueda de respuestas a sus preguntas.</w:t>
            </w:r>
          </w:p>
          <w:p w:rsidR="00000000" w:rsidDel="00000000" w:rsidP="00000000" w:rsidRDefault="00000000" w:rsidRPr="00000000" w14:paraId="000007B2">
            <w:pPr>
              <w:numPr>
                <w:ilvl w:val="0"/>
                <w:numId w:val="142"/>
              </w:num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07B3">
            <w:pPr>
              <w:ind w:left="0" w:hanging="2"/>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07B4">
            <w:pPr>
              <w:numPr>
                <w:ilvl w:val="0"/>
                <w:numId w:val="21"/>
              </w:numPr>
              <w:ind w:left="0" w:hanging="2"/>
              <w:rPr>
                <w:rFonts w:ascii="Arial" w:cs="Arial" w:eastAsia="Arial" w:hAnsi="Arial"/>
              </w:rPr>
            </w:pPr>
            <w:r w:rsidDel="00000000" w:rsidR="00000000" w:rsidRPr="00000000">
              <w:rPr>
                <w:rFonts w:ascii="Arial" w:cs="Arial" w:eastAsia="Arial" w:hAnsi="Arial"/>
                <w:rtl w:val="0"/>
              </w:rPr>
              <w:t xml:space="preserve">Explico la estructura de la célula y las funciones básicas de sus componentes.</w:t>
            </w:r>
          </w:p>
          <w:p w:rsidR="00000000" w:rsidDel="00000000" w:rsidP="00000000" w:rsidRDefault="00000000" w:rsidRPr="00000000" w14:paraId="000007B5">
            <w:pPr>
              <w:numPr>
                <w:ilvl w:val="0"/>
                <w:numId w:val="21"/>
              </w:numPr>
              <w:ind w:left="0" w:hanging="2"/>
              <w:rPr>
                <w:rFonts w:ascii="Arial" w:cs="Arial" w:eastAsia="Arial" w:hAnsi="Arial"/>
              </w:rPr>
            </w:pPr>
            <w:r w:rsidDel="00000000" w:rsidR="00000000" w:rsidRPr="00000000">
              <w:rPr>
                <w:rFonts w:ascii="Arial" w:cs="Arial" w:eastAsia="Arial" w:hAnsi="Arial"/>
                <w:rtl w:val="0"/>
              </w:rPr>
              <w:t xml:space="preserve">Verifico y explico los procesos de ósmosis y difusión.</w:t>
            </w:r>
          </w:p>
          <w:p w:rsidR="00000000" w:rsidDel="00000000" w:rsidP="00000000" w:rsidRDefault="00000000" w:rsidRPr="00000000" w14:paraId="000007B6">
            <w:pPr>
              <w:numPr>
                <w:ilvl w:val="0"/>
                <w:numId w:val="21"/>
              </w:numPr>
              <w:ind w:left="0" w:hanging="2"/>
              <w:rPr>
                <w:rFonts w:ascii="Arial" w:cs="Arial" w:eastAsia="Arial" w:hAnsi="Arial"/>
              </w:rPr>
            </w:pPr>
            <w:r w:rsidDel="00000000" w:rsidR="00000000" w:rsidRPr="00000000">
              <w:rPr>
                <w:rFonts w:ascii="Arial" w:cs="Arial" w:eastAsia="Arial" w:hAnsi="Arial"/>
                <w:rtl w:val="0"/>
              </w:rPr>
              <w:t xml:space="preserve">Clasifico membranas de los seres vivos de acuerdo con su permeabilidad frente a diversas sustancias.</w:t>
            </w:r>
          </w:p>
          <w:p w:rsidR="00000000" w:rsidDel="00000000" w:rsidP="00000000" w:rsidRDefault="00000000" w:rsidRPr="00000000" w14:paraId="000007B7">
            <w:pPr>
              <w:numPr>
                <w:ilvl w:val="0"/>
                <w:numId w:val="70"/>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Comparo mecanismos de obtención de energía en los seres vivos.</w:t>
            </w:r>
          </w:p>
          <w:p w:rsidR="00000000" w:rsidDel="00000000" w:rsidP="00000000" w:rsidRDefault="00000000" w:rsidRPr="00000000" w14:paraId="000007B8">
            <w:pPr>
              <w:numPr>
                <w:ilvl w:val="0"/>
                <w:numId w:val="70"/>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Explico las funciones de los seres vivos a partir de las relaciones entre diferentes sistemas de órganos.</w:t>
            </w:r>
          </w:p>
          <w:p w:rsidR="00000000" w:rsidDel="00000000" w:rsidP="00000000" w:rsidRDefault="00000000" w:rsidRPr="00000000" w14:paraId="000007B9">
            <w:pPr>
              <w:ind w:left="0" w:hanging="2"/>
              <w:rPr>
                <w:rFonts w:ascii="Arial" w:cs="Arial" w:eastAsia="Arial" w:hAnsi="Arial"/>
                <w:color w:val="1f1410"/>
              </w:rPr>
            </w:pPr>
            <w:r w:rsidDel="00000000" w:rsidR="00000000" w:rsidRPr="00000000">
              <w:rPr>
                <w:rFonts w:ascii="Arial" w:cs="Arial" w:eastAsia="Arial" w:hAnsi="Arial"/>
                <w:b w:val="1"/>
                <w:color w:val="1f1410"/>
                <w:rtl w:val="0"/>
              </w:rPr>
              <w:t xml:space="preserve">ESTANDARES ACTITUDINALES</w:t>
            </w:r>
            <w:r w:rsidDel="00000000" w:rsidR="00000000" w:rsidRPr="00000000">
              <w:rPr>
                <w:rtl w:val="0"/>
              </w:rPr>
            </w:r>
          </w:p>
          <w:p w:rsidR="00000000" w:rsidDel="00000000" w:rsidP="00000000" w:rsidRDefault="00000000" w:rsidRPr="00000000" w14:paraId="000007BA">
            <w:pPr>
              <w:numPr>
                <w:ilvl w:val="0"/>
                <w:numId w:val="91"/>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p>
          <w:p w:rsidR="00000000" w:rsidDel="00000000" w:rsidP="00000000" w:rsidRDefault="00000000" w:rsidRPr="00000000" w14:paraId="000007BB">
            <w:pPr>
              <w:numPr>
                <w:ilvl w:val="0"/>
                <w:numId w:val="91"/>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Reconoce los aportes de conocimientos diferentes al científico.</w:t>
            </w:r>
          </w:p>
          <w:p w:rsidR="00000000" w:rsidDel="00000000" w:rsidP="00000000" w:rsidRDefault="00000000" w:rsidRPr="00000000" w14:paraId="000007BC">
            <w:pPr>
              <w:numPr>
                <w:ilvl w:val="0"/>
                <w:numId w:val="91"/>
              </w:numPr>
              <w:ind w:left="0" w:hanging="2"/>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7C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7C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7C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7C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7C6">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7C7">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7C8">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rHeight w:val="2218" w:hRule="atLeast"/>
          <w:tblHeader w:val="0"/>
        </w:trPr>
        <w:tc>
          <w:tcPr>
            <w:gridSpan w:val="1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Probablemente has sido testigo de que, cuando algunos insectos son aplastados, salen de sus cuerpos fluidos amarillentos, verduzcos o rojizos. ¿Crees que alguno de estos corresponde a sangre?</w:t>
            </w:r>
          </w:p>
          <w:p w:rsidR="00000000" w:rsidDel="00000000" w:rsidP="00000000" w:rsidRDefault="00000000" w:rsidRPr="00000000" w14:paraId="000007CE">
            <w:pPr>
              <w:ind w:left="0" w:hanging="2"/>
              <w:rPr>
                <w:rFonts w:ascii="Arial" w:cs="Arial" w:eastAsia="Arial" w:hAnsi="Arial"/>
              </w:rPr>
            </w:pPr>
            <w:r w:rsidDel="00000000" w:rsidR="00000000" w:rsidRPr="00000000">
              <w:rPr>
                <w:rFonts w:ascii="Arial" w:cs="Arial" w:eastAsia="Arial" w:hAnsi="Arial"/>
                <w:rtl w:val="0"/>
              </w:rPr>
              <w:t xml:space="preserve">Igualmente, cuando arrancas las hojas de algunas plantas, sale un fluido blancuzco y en algunos casos, rojo ¿Crees que alguno de estos cumple la función de la sangre? ¿Qué otras funciones pueden cumplir?</w:t>
            </w:r>
          </w:p>
          <w:p w:rsidR="00000000" w:rsidDel="00000000" w:rsidP="00000000" w:rsidRDefault="00000000" w:rsidRPr="00000000" w14:paraId="000007CF">
            <w:pPr>
              <w:ind w:left="0" w:hanging="2"/>
              <w:rPr>
                <w:rFonts w:ascii="Arial" w:cs="Arial" w:eastAsia="Arial" w:hAnsi="Arial"/>
              </w:rPr>
            </w:pPr>
            <w:r w:rsidDel="00000000" w:rsidR="00000000" w:rsidRPr="00000000">
              <w:rPr>
                <w:rFonts w:ascii="Arial" w:cs="Arial" w:eastAsia="Arial" w:hAnsi="Arial"/>
                <w:rtl w:val="0"/>
              </w:rPr>
              <w:t xml:space="preserve">Seguramente has perdido sangre, por una herida o debido a un examen médico. ¿Has sentido algo diferente en tu cuerpo a causa de esto? ¿Crees que la sangre perdida se recupera o se pierde definitivamente?</w:t>
            </w:r>
          </w:p>
          <w:p w:rsidR="00000000" w:rsidDel="00000000" w:rsidP="00000000" w:rsidRDefault="00000000" w:rsidRPr="00000000" w14:paraId="000007D0">
            <w:pPr>
              <w:ind w:left="0" w:hanging="2"/>
              <w:rPr>
                <w:rFonts w:ascii="Arial" w:cs="Arial" w:eastAsia="Arial" w:hAnsi="Arial"/>
              </w:rPr>
            </w:pPr>
            <w:r w:rsidDel="00000000" w:rsidR="00000000" w:rsidRPr="00000000">
              <w:rPr>
                <w:rFonts w:ascii="Arial" w:cs="Arial" w:eastAsia="Arial" w:hAnsi="Arial"/>
                <w:b w:val="1"/>
                <w:rtl w:val="0"/>
              </w:rPr>
              <w:t xml:space="preserve">DBA: </w:t>
            </w:r>
            <w:r w:rsidDel="00000000" w:rsidR="00000000" w:rsidRPr="00000000">
              <w:rPr>
                <w:rFonts w:ascii="Arial" w:cs="Arial" w:eastAsia="Arial" w:hAnsi="Arial"/>
                <w:rtl w:val="0"/>
              </w:rPr>
              <w:t xml:space="preserve">Comprende la relación entre los ciclos del carbono, el nitrógeno y del agua, explicando</w:t>
            </w:r>
          </w:p>
          <w:p w:rsidR="00000000" w:rsidDel="00000000" w:rsidP="00000000" w:rsidRDefault="00000000" w:rsidRPr="00000000" w14:paraId="000007D1">
            <w:pPr>
              <w:ind w:left="0" w:hanging="2"/>
              <w:rPr>
                <w:rFonts w:ascii="Arial" w:cs="Arial" w:eastAsia="Arial" w:hAnsi="Arial"/>
              </w:rPr>
            </w:pPr>
            <w:r w:rsidDel="00000000" w:rsidR="00000000" w:rsidRPr="00000000">
              <w:rPr>
                <w:rFonts w:ascii="Arial" w:cs="Arial" w:eastAsia="Arial" w:hAnsi="Arial"/>
                <w:rtl w:val="0"/>
              </w:rPr>
              <w:t xml:space="preserve">su importancia en el mantenimiento de los ecosistemas.</w:t>
            </w:r>
          </w:p>
        </w:tc>
      </w:tr>
      <w:tr>
        <w:trPr>
          <w:cantSplit w:val="0"/>
          <w:trHeight w:val="465" w:hRule="atLeast"/>
          <w:tblHeader w:val="0"/>
        </w:trPr>
        <w:tc>
          <w:tcPr>
            <w:gridSpan w:val="10"/>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B">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7E5">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7EF">
            <w:pPr>
              <w:numPr>
                <w:ilvl w:val="0"/>
                <w:numId w:val="122"/>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Explica las funciones de los seres vivos a partir de las relaciones entre diferentes sistemas de órganos.</w:t>
            </w:r>
          </w:p>
          <w:p w:rsidR="00000000" w:rsidDel="00000000" w:rsidP="00000000" w:rsidRDefault="00000000" w:rsidRPr="00000000" w14:paraId="000007F0">
            <w:pPr>
              <w:numPr>
                <w:ilvl w:val="0"/>
                <w:numId w:val="122"/>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Reconoce los fenómenos de transporte a través de la membrana celular</w:t>
            </w:r>
          </w:p>
          <w:p w:rsidR="00000000" w:rsidDel="00000000" w:rsidP="00000000" w:rsidRDefault="00000000" w:rsidRPr="00000000" w14:paraId="000007F1">
            <w:pPr>
              <w:numPr>
                <w:ilvl w:val="0"/>
                <w:numId w:val="122"/>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Identifica los componentes químicos dela membrana celular</w:t>
            </w:r>
          </w:p>
          <w:p w:rsidR="00000000" w:rsidDel="00000000" w:rsidP="00000000" w:rsidRDefault="00000000" w:rsidRPr="00000000" w14:paraId="000007F2">
            <w:pPr>
              <w:numPr>
                <w:ilvl w:val="0"/>
                <w:numId w:val="122"/>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Diferencia los tipos de circulación según el tipo de organismo que la presenta.</w:t>
            </w:r>
          </w:p>
          <w:p w:rsidR="00000000" w:rsidDel="00000000" w:rsidP="00000000" w:rsidRDefault="00000000" w:rsidRPr="00000000" w14:paraId="000007F3">
            <w:pPr>
              <w:numPr>
                <w:ilvl w:val="0"/>
                <w:numId w:val="122"/>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Identifica las funciones y partes de los sistemas circulatorios según el tipo de organismo.</w:t>
            </w:r>
          </w:p>
          <w:p w:rsidR="00000000" w:rsidDel="00000000" w:rsidP="00000000" w:rsidRDefault="00000000" w:rsidRPr="00000000" w14:paraId="000007F4">
            <w:pPr>
              <w:numPr>
                <w:ilvl w:val="0"/>
                <w:numId w:val="122"/>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Reconoce los componentes celulares y relaciones del aparato circulatorio y linfático.</w:t>
            </w:r>
          </w:p>
          <w:p w:rsidR="00000000" w:rsidDel="00000000" w:rsidP="00000000" w:rsidRDefault="00000000" w:rsidRPr="00000000" w14:paraId="000007F5">
            <w:pPr>
              <w:numPr>
                <w:ilvl w:val="0"/>
                <w:numId w:val="122"/>
              </w:numPr>
              <w:ind w:left="0" w:hanging="2"/>
              <w:jc w:val="both"/>
              <w:rPr>
                <w:rFonts w:ascii="Arial" w:cs="Arial" w:eastAsia="Arial" w:hAnsi="Arial"/>
              </w:rPr>
            </w:pPr>
            <w:r w:rsidDel="00000000" w:rsidR="00000000" w:rsidRPr="00000000">
              <w:rPr>
                <w:rFonts w:ascii="Arial" w:cs="Arial" w:eastAsia="Arial" w:hAnsi="Arial"/>
                <w:rtl w:val="0"/>
              </w:rPr>
              <w:t xml:space="preserve">Identifica las relaciones de las especies en los ecosistemas y cómo la ganadería extensiva y la agricultura afectan al ecosistema y la economía.</w:t>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7F8">
            <w:pPr>
              <w:numPr>
                <w:ilvl w:val="0"/>
                <w:numId w:val="122"/>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7F9">
            <w:pPr>
              <w:numPr>
                <w:ilvl w:val="0"/>
                <w:numId w:val="122"/>
              </w:numPr>
              <w:ind w:left="0" w:hanging="2"/>
              <w:rPr>
                <w:rFonts w:ascii="Arial" w:cs="Arial" w:eastAsia="Arial" w:hAnsi="Arial"/>
                <w:color w:val="000000"/>
              </w:rPr>
            </w:pPr>
            <w:r w:rsidDel="00000000" w:rsidR="00000000" w:rsidRPr="00000000">
              <w:rPr>
                <w:rFonts w:ascii="Arial" w:cs="Arial" w:eastAsia="Arial" w:hAnsi="Arial"/>
                <w:rtl w:val="0"/>
              </w:rPr>
              <w:t xml:space="preserve">Identifica y usa adecuadamente el lenguaje propio de las ciencias.</w:t>
            </w:r>
            <w:r w:rsidDel="00000000" w:rsidR="00000000" w:rsidRPr="00000000">
              <w:rPr>
                <w:rtl w:val="0"/>
              </w:rPr>
            </w:r>
          </w:p>
          <w:p w:rsidR="00000000" w:rsidDel="00000000" w:rsidP="00000000" w:rsidRDefault="00000000" w:rsidRPr="00000000" w14:paraId="000007FA">
            <w:pPr>
              <w:numPr>
                <w:ilvl w:val="0"/>
                <w:numId w:val="122"/>
              </w:numPr>
              <w:ind w:left="0" w:hanging="2"/>
              <w:rPr>
                <w:rFonts w:ascii="Arial" w:cs="Arial" w:eastAsia="Arial" w:hAnsi="Arial"/>
                <w:color w:val="000000"/>
              </w:rPr>
            </w:pPr>
            <w:r w:rsidDel="00000000" w:rsidR="00000000" w:rsidRPr="00000000">
              <w:rPr>
                <w:rFonts w:ascii="Arial" w:cs="Arial" w:eastAsia="Arial" w:hAnsi="Arial"/>
                <w:rtl w:val="0"/>
              </w:rPr>
              <w:t xml:space="preserve">Realiza prácticas de laboratorio para observar fenómenos de circulación celular.</w:t>
            </w:r>
            <w:r w:rsidDel="00000000" w:rsidR="00000000" w:rsidRPr="00000000">
              <w:rPr>
                <w:rtl w:val="0"/>
              </w:rPr>
            </w:r>
          </w:p>
          <w:p w:rsidR="00000000" w:rsidDel="00000000" w:rsidP="00000000" w:rsidRDefault="00000000" w:rsidRPr="00000000" w14:paraId="000007FB">
            <w:pPr>
              <w:numPr>
                <w:ilvl w:val="0"/>
                <w:numId w:val="122"/>
              </w:numPr>
              <w:ind w:left="0" w:hanging="2"/>
              <w:rPr>
                <w:rFonts w:ascii="Arial" w:cs="Arial" w:eastAsia="Arial" w:hAnsi="Arial"/>
                <w:color w:val="000000"/>
              </w:rPr>
            </w:pPr>
            <w:r w:rsidDel="00000000" w:rsidR="00000000" w:rsidRPr="00000000">
              <w:rPr>
                <w:rFonts w:ascii="Arial" w:cs="Arial" w:eastAsia="Arial" w:hAnsi="Arial"/>
                <w:rtl w:val="0"/>
              </w:rPr>
              <w:t xml:space="preserve">Identifica los medios celulares: Hipotónico, isotónico e hipertónico a partir de una experiencia de laboratorio.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F">
            <w:pPr>
              <w:numPr>
                <w:ilvl w:val="0"/>
                <w:numId w:val="122"/>
              </w:numPr>
              <w:ind w:left="0" w:hanging="2"/>
              <w:rPr>
                <w:rFonts w:ascii="Arial" w:cs="Arial" w:eastAsia="Arial" w:hAnsi="Arial"/>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r w:rsidDel="00000000" w:rsidR="00000000" w:rsidRPr="00000000">
              <w:rPr>
                <w:rtl w:val="0"/>
              </w:rPr>
            </w:r>
          </w:p>
          <w:p w:rsidR="00000000" w:rsidDel="00000000" w:rsidP="00000000" w:rsidRDefault="00000000" w:rsidRPr="00000000" w14:paraId="00000800">
            <w:pPr>
              <w:numPr>
                <w:ilvl w:val="0"/>
                <w:numId w:val="122"/>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0801">
            <w:pPr>
              <w:numPr>
                <w:ilvl w:val="0"/>
                <w:numId w:val="122"/>
              </w:numPr>
              <w:ind w:left="0" w:hanging="2"/>
              <w:rPr>
                <w:rFonts w:ascii="Arial" w:cs="Arial" w:eastAsia="Arial" w:hAnsi="Arial"/>
              </w:rPr>
            </w:pPr>
            <w:r w:rsidDel="00000000" w:rsidR="00000000" w:rsidRPr="00000000">
              <w:rPr>
                <w:rFonts w:ascii="Arial" w:cs="Arial" w:eastAsia="Arial" w:hAnsi="Arial"/>
                <w:rtl w:val="0"/>
              </w:rPr>
              <w:t xml:space="preserve">Identifico y acepto diferencias en las formas de vivir, pensar, solucionar problemas o aplicar conocimientos</w:t>
            </w:r>
          </w:p>
        </w:tc>
      </w:tr>
      <w:tr>
        <w:trPr>
          <w:cantSplit w:val="0"/>
          <w:tblHeader w:val="0"/>
        </w:trPr>
        <w:tc>
          <w:tcPr>
            <w:gridSpan w:val="4"/>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04">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gridSpan w:val="4"/>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08">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0C">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gridSpan w:val="4"/>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0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4">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81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1E">
            <w:pPr>
              <w:ind w:left="0" w:hanging="2"/>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822">
            <w:pPr>
              <w:ind w:left="0" w:hanging="2"/>
              <w:rPr>
                <w:rFonts w:ascii="Arial" w:cs="Arial" w:eastAsia="Arial" w:hAnsi="Arial"/>
              </w:rPr>
            </w:pPr>
            <w:r w:rsidDel="00000000" w:rsidR="00000000" w:rsidRPr="00000000">
              <w:rPr>
                <w:rFonts w:ascii="Arial" w:cs="Arial" w:eastAsia="Arial" w:hAnsi="Arial"/>
                <w:rtl w:val="0"/>
              </w:rPr>
              <w:t xml:space="preserve">Ciclo del agua e importancia del agua para la vida.</w:t>
            </w:r>
          </w:p>
          <w:p w:rsidR="00000000" w:rsidDel="00000000" w:rsidP="00000000" w:rsidRDefault="00000000" w:rsidRPr="00000000" w14:paraId="00000823">
            <w:pPr>
              <w:ind w:left="0" w:hanging="2"/>
              <w:rPr>
                <w:rFonts w:ascii="Arial" w:cs="Arial" w:eastAsia="Arial" w:hAnsi="Arial"/>
              </w:rPr>
            </w:pPr>
            <w:r w:rsidDel="00000000" w:rsidR="00000000" w:rsidRPr="00000000">
              <w:rPr>
                <w:rFonts w:ascii="Arial" w:cs="Arial" w:eastAsia="Arial" w:hAnsi="Arial"/>
                <w:rtl w:val="0"/>
              </w:rPr>
              <w:t xml:space="preserve">Circulación y transporte</w:t>
            </w:r>
          </w:p>
          <w:p w:rsidR="00000000" w:rsidDel="00000000" w:rsidP="00000000" w:rsidRDefault="00000000" w:rsidRPr="00000000" w14:paraId="00000824">
            <w:pPr>
              <w:ind w:left="0" w:hanging="2"/>
              <w:rPr>
                <w:rFonts w:ascii="Arial" w:cs="Arial" w:eastAsia="Arial" w:hAnsi="Arial"/>
              </w:rPr>
            </w:pPr>
            <w:r w:rsidDel="00000000" w:rsidR="00000000" w:rsidRPr="00000000">
              <w:rPr>
                <w:rFonts w:ascii="Arial" w:cs="Arial" w:eastAsia="Arial" w:hAnsi="Arial"/>
                <w:rtl w:val="0"/>
              </w:rPr>
              <w:t xml:space="preserve">La circulación celular.(difusión simple, facilitada osmosis, transporte activo y pasivo)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ind w:left="0" w:hanging="2"/>
              <w:rPr>
                <w:rFonts w:ascii="Arial" w:cs="Arial" w:eastAsia="Arial" w:hAnsi="Arial"/>
              </w:rPr>
            </w:pPr>
            <w:r w:rsidDel="00000000" w:rsidR="00000000" w:rsidRPr="00000000">
              <w:rPr>
                <w:rFonts w:ascii="Arial" w:cs="Arial" w:eastAsia="Arial" w:hAnsi="Arial"/>
                <w:rtl w:val="0"/>
              </w:rPr>
              <w:t xml:space="preserve">1,2 y 3</w:t>
            </w:r>
          </w:p>
        </w:tc>
      </w:tr>
      <w:tr>
        <w:trPr>
          <w:cantSplit w:val="0"/>
          <w:tblHeader w:val="0"/>
        </w:trPr>
        <w:tc>
          <w:tcPr>
            <w:gridSpan w:val="4"/>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82E">
            <w:pPr>
              <w:ind w:left="0" w:hanging="2"/>
              <w:rPr>
                <w:rFonts w:ascii="Arial" w:cs="Arial" w:eastAsia="Arial" w:hAnsi="Arial"/>
              </w:rPr>
            </w:pPr>
            <w:r w:rsidDel="00000000" w:rsidR="00000000" w:rsidRPr="00000000">
              <w:rPr>
                <w:rFonts w:ascii="Arial" w:cs="Arial" w:eastAsia="Arial" w:hAnsi="Arial"/>
                <w:rtl w:val="0"/>
              </w:rPr>
              <w:t xml:space="preserve">Circulación en organismos unicelulares</w:t>
            </w:r>
          </w:p>
          <w:p w:rsidR="00000000" w:rsidDel="00000000" w:rsidP="00000000" w:rsidRDefault="00000000" w:rsidRPr="00000000" w14:paraId="0000082F">
            <w:pPr>
              <w:ind w:left="0" w:hanging="2"/>
              <w:rPr>
                <w:rFonts w:ascii="Arial" w:cs="Arial" w:eastAsia="Arial" w:hAnsi="Arial"/>
              </w:rPr>
            </w:pPr>
            <w:r w:rsidDel="00000000" w:rsidR="00000000" w:rsidRPr="00000000">
              <w:rPr>
                <w:rFonts w:ascii="Arial" w:cs="Arial" w:eastAsia="Arial" w:hAnsi="Arial"/>
                <w:rtl w:val="0"/>
              </w:rPr>
              <w:t xml:space="preserve">Los sistemas circulatorios</w:t>
            </w:r>
          </w:p>
          <w:p w:rsidR="00000000" w:rsidDel="00000000" w:rsidP="00000000" w:rsidRDefault="00000000" w:rsidRPr="00000000" w14:paraId="00000830">
            <w:pPr>
              <w:ind w:left="0" w:hanging="2"/>
              <w:rPr>
                <w:rFonts w:ascii="Arial" w:cs="Arial" w:eastAsia="Arial" w:hAnsi="Arial"/>
              </w:rPr>
            </w:pPr>
            <w:r w:rsidDel="00000000" w:rsidR="00000000" w:rsidRPr="00000000">
              <w:rPr>
                <w:rFonts w:ascii="Arial" w:cs="Arial" w:eastAsia="Arial" w:hAnsi="Arial"/>
                <w:rtl w:val="0"/>
              </w:rPr>
              <w:t xml:space="preserve">Circulación en hongos</w:t>
            </w:r>
          </w:p>
          <w:p w:rsidR="00000000" w:rsidDel="00000000" w:rsidP="00000000" w:rsidRDefault="00000000" w:rsidRPr="00000000" w14:paraId="00000831">
            <w:pPr>
              <w:ind w:left="0" w:hanging="2"/>
              <w:rPr>
                <w:rFonts w:ascii="Arial" w:cs="Arial" w:eastAsia="Arial" w:hAnsi="Arial"/>
              </w:rPr>
            </w:pPr>
            <w:r w:rsidDel="00000000" w:rsidR="00000000" w:rsidRPr="00000000">
              <w:rPr>
                <w:rFonts w:ascii="Arial" w:cs="Arial" w:eastAsia="Arial" w:hAnsi="Arial"/>
                <w:rtl w:val="0"/>
              </w:rPr>
              <w:t xml:space="preserve">Circulación en plantas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ind w:left="0" w:hanging="2"/>
              <w:rPr>
                <w:rFonts w:ascii="Arial" w:cs="Arial" w:eastAsia="Arial" w:hAnsi="Arial"/>
              </w:rPr>
            </w:pPr>
            <w:r w:rsidDel="00000000" w:rsidR="00000000" w:rsidRPr="00000000">
              <w:rPr>
                <w:rFonts w:ascii="Arial" w:cs="Arial" w:eastAsia="Arial" w:hAnsi="Arial"/>
                <w:rtl w:val="0"/>
              </w:rPr>
              <w:t xml:space="preserve">4,5 y 6</w:t>
            </w:r>
          </w:p>
          <w:p w:rsidR="00000000" w:rsidDel="00000000" w:rsidP="00000000" w:rsidRDefault="00000000" w:rsidRPr="00000000" w14:paraId="00000836">
            <w:pPr>
              <w:ind w:left="0" w:hanging="2"/>
              <w:rPr>
                <w:rFonts w:ascii="Arial" w:cs="Arial" w:eastAsia="Arial" w:hAnsi="Arial"/>
              </w:rPr>
            </w:pPr>
            <w:r w:rsidDel="00000000" w:rsidR="00000000" w:rsidRPr="00000000">
              <w:rPr>
                <w:rtl w:val="0"/>
              </w:rPr>
            </w:r>
          </w:p>
        </w:tc>
      </w:tr>
      <w:tr>
        <w:trPr>
          <w:cantSplit w:val="0"/>
          <w:tblHeader w:val="0"/>
        </w:trPr>
        <w:tc>
          <w:tcPr>
            <w:gridSpan w:val="4"/>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83C">
            <w:pPr>
              <w:ind w:left="0" w:hanging="2"/>
              <w:rPr>
                <w:rFonts w:ascii="Arial" w:cs="Arial" w:eastAsia="Arial" w:hAnsi="Arial"/>
              </w:rPr>
            </w:pPr>
            <w:r w:rsidDel="00000000" w:rsidR="00000000" w:rsidRPr="00000000">
              <w:rPr>
                <w:rFonts w:ascii="Arial" w:cs="Arial" w:eastAsia="Arial" w:hAnsi="Arial"/>
                <w:rtl w:val="0"/>
              </w:rPr>
              <w:t xml:space="preserve">Circulación en animales </w:t>
            </w:r>
          </w:p>
          <w:p w:rsidR="00000000" w:rsidDel="00000000" w:rsidP="00000000" w:rsidRDefault="00000000" w:rsidRPr="00000000" w14:paraId="0000083D">
            <w:pPr>
              <w:ind w:left="0" w:hanging="2"/>
              <w:rPr>
                <w:rFonts w:ascii="Arial" w:cs="Arial" w:eastAsia="Arial" w:hAnsi="Arial"/>
              </w:rPr>
            </w:pPr>
            <w:r w:rsidDel="00000000" w:rsidR="00000000" w:rsidRPr="00000000">
              <w:rPr>
                <w:rFonts w:ascii="Arial" w:cs="Arial" w:eastAsia="Arial" w:hAnsi="Arial"/>
                <w:rtl w:val="0"/>
              </w:rPr>
              <w:t xml:space="preserve">Tipos de sistemas circulatorios</w:t>
            </w:r>
          </w:p>
          <w:p w:rsidR="00000000" w:rsidDel="00000000" w:rsidP="00000000" w:rsidRDefault="00000000" w:rsidRPr="00000000" w14:paraId="0000083E">
            <w:pPr>
              <w:ind w:left="0" w:hanging="2"/>
              <w:rPr>
                <w:rFonts w:ascii="Arial" w:cs="Arial" w:eastAsia="Arial" w:hAnsi="Arial"/>
              </w:rPr>
            </w:pPr>
            <w:r w:rsidDel="00000000" w:rsidR="00000000" w:rsidRPr="00000000">
              <w:rPr>
                <w:rFonts w:ascii="Arial" w:cs="Arial" w:eastAsia="Arial" w:hAnsi="Arial"/>
                <w:rtl w:val="0"/>
              </w:rPr>
              <w:t xml:space="preserve">Sistemas circulatorios en invertebrados</w:t>
            </w:r>
          </w:p>
          <w:p w:rsidR="00000000" w:rsidDel="00000000" w:rsidP="00000000" w:rsidRDefault="00000000" w:rsidRPr="00000000" w14:paraId="0000083F">
            <w:pPr>
              <w:ind w:left="0" w:hanging="2"/>
              <w:rPr>
                <w:rFonts w:ascii="Arial" w:cs="Arial" w:eastAsia="Arial" w:hAnsi="Arial"/>
              </w:rPr>
            </w:pPr>
            <w:r w:rsidDel="00000000" w:rsidR="00000000" w:rsidRPr="00000000">
              <w:rPr>
                <w:rFonts w:ascii="Arial" w:cs="Arial" w:eastAsia="Arial" w:hAnsi="Arial"/>
                <w:rtl w:val="0"/>
              </w:rPr>
              <w:t xml:space="preserve">Sistemas circulatorios en vertebrados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ind w:left="0" w:hanging="2"/>
              <w:rPr>
                <w:rFonts w:ascii="Arial" w:cs="Arial" w:eastAsia="Arial" w:hAnsi="Arial"/>
              </w:rPr>
            </w:pPr>
            <w:r w:rsidDel="00000000" w:rsidR="00000000" w:rsidRPr="00000000">
              <w:rPr>
                <w:rFonts w:ascii="Arial" w:cs="Arial" w:eastAsia="Arial" w:hAnsi="Arial"/>
                <w:rtl w:val="0"/>
              </w:rPr>
              <w:t xml:space="preserve">7,8 y 9</w:t>
            </w:r>
          </w:p>
        </w:tc>
      </w:tr>
      <w:tr>
        <w:trPr>
          <w:cantSplit w:val="0"/>
          <w:tblHeader w:val="0"/>
        </w:trPr>
        <w:tc>
          <w:tcPr>
            <w:gridSpan w:val="4"/>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849">
            <w:pPr>
              <w:ind w:left="0" w:hanging="2"/>
              <w:rPr>
                <w:rFonts w:ascii="Arial" w:cs="Arial" w:eastAsia="Arial" w:hAnsi="Arial"/>
              </w:rPr>
            </w:pPr>
            <w:r w:rsidDel="00000000" w:rsidR="00000000" w:rsidRPr="00000000">
              <w:rPr>
                <w:rFonts w:ascii="Arial" w:cs="Arial" w:eastAsia="Arial" w:hAnsi="Arial"/>
                <w:rtl w:val="0"/>
              </w:rPr>
              <w:t xml:space="preserve">El sistema cardiovascular</w:t>
            </w:r>
          </w:p>
          <w:p w:rsidR="00000000" w:rsidDel="00000000" w:rsidP="00000000" w:rsidRDefault="00000000" w:rsidRPr="00000000" w14:paraId="0000084A">
            <w:pPr>
              <w:ind w:left="0" w:hanging="2"/>
              <w:rPr>
                <w:rFonts w:ascii="Arial" w:cs="Arial" w:eastAsia="Arial" w:hAnsi="Arial"/>
              </w:rPr>
            </w:pPr>
            <w:r w:rsidDel="00000000" w:rsidR="00000000" w:rsidRPr="00000000">
              <w:rPr>
                <w:rFonts w:ascii="Arial" w:cs="Arial" w:eastAsia="Arial" w:hAnsi="Arial"/>
                <w:rtl w:val="0"/>
              </w:rPr>
              <w:t xml:space="preserve">El sistema linfático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E">
            <w:pPr>
              <w:ind w:left="0" w:hanging="2"/>
              <w:rPr>
                <w:rFonts w:ascii="Arial" w:cs="Arial" w:eastAsia="Arial" w:hAnsi="Arial"/>
              </w:rPr>
            </w:pPr>
            <w:r w:rsidDel="00000000" w:rsidR="00000000" w:rsidRPr="00000000">
              <w:rPr>
                <w:rFonts w:ascii="Arial" w:cs="Arial" w:eastAsia="Arial" w:hAnsi="Arial"/>
                <w:rtl w:val="0"/>
              </w:rPr>
              <w:t xml:space="preserve">10 y 11</w:t>
            </w:r>
          </w:p>
        </w:tc>
      </w:tr>
      <w:tr>
        <w:trPr>
          <w:cantSplit w:val="0"/>
          <w:tblHeader w:val="0"/>
        </w:trPr>
        <w:tc>
          <w:tcPr>
            <w:gridSpan w:val="4"/>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854">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8">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gridSpan w:val="4"/>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tcBorders>
          </w:tcPr>
          <w:p w:rsidR="00000000" w:rsidDel="00000000" w:rsidP="00000000" w:rsidRDefault="00000000" w:rsidRPr="00000000" w14:paraId="0000085E">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2">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864">
      <w:pPr>
        <w:ind w:left="0" w:hanging="2"/>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0" distR="89535" hidden="0" layoutInCell="1" locked="0" relativeHeight="0" simplePos="0">
                <wp:simplePos x="0" y="0"/>
                <wp:positionH relativeFrom="column">
                  <wp:posOffset>-76199</wp:posOffset>
                </wp:positionH>
                <wp:positionV relativeFrom="paragraph">
                  <wp:posOffset>0</wp:posOffset>
                </wp:positionV>
                <wp:extent cx="8714740" cy="6083935"/>
                <wp:effectExtent b="0" l="0" r="0" t="0"/>
                <wp:wrapSquare wrapText="bothSides" distB="0" distT="0" distL="0" distR="89535"/>
                <wp:docPr id="47" name=""/>
                <a:graphic>
                  <a:graphicData uri="http://schemas.microsoft.com/office/word/2010/wordprocessingShape">
                    <wps:wsp>
                      <wps:cNvSpPr/>
                      <wps:cNvPr id="2" name="Shape 2"/>
                      <wps:spPr>
                        <a:xfrm>
                          <a:off x="1002918" y="752320"/>
                          <a:ext cx="8686165" cy="6055360"/>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89535" hidden="0" layoutInCell="1" locked="0" relativeHeight="0" simplePos="0">
                <wp:simplePos x="0" y="0"/>
                <wp:positionH relativeFrom="column">
                  <wp:posOffset>-76199</wp:posOffset>
                </wp:positionH>
                <wp:positionV relativeFrom="paragraph">
                  <wp:posOffset>0</wp:posOffset>
                </wp:positionV>
                <wp:extent cx="8714740" cy="6083935"/>
                <wp:effectExtent b="0" l="0" r="0" t="0"/>
                <wp:wrapSquare wrapText="bothSides" distB="0" distT="0" distL="0" distR="89535"/>
                <wp:docPr id="47"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8714740" cy="6083935"/>
                        </a:xfrm>
                        <a:prstGeom prst="rect"/>
                        <a:ln/>
                      </pic:spPr>
                    </pic:pic>
                  </a:graphicData>
                </a:graphic>
              </wp:anchor>
            </w:drawing>
          </mc:Fallback>
        </mc:AlternateContent>
      </w:r>
    </w:p>
    <w:tbl>
      <w:tblPr>
        <w:tblStyle w:val="Table25"/>
        <w:tblW w:w="13798.0" w:type="dxa"/>
        <w:jc w:val="left"/>
        <w:tblInd w:w="-5.0" w:type="dxa"/>
        <w:tblLayout w:type="fixed"/>
        <w:tblLook w:val="0000"/>
      </w:tblPr>
      <w:tblGrid>
        <w:gridCol w:w="2188"/>
        <w:gridCol w:w="2380"/>
        <w:gridCol w:w="2273"/>
        <w:gridCol w:w="2245"/>
        <w:gridCol w:w="2377"/>
        <w:gridCol w:w="2335"/>
        <w:tblGridChange w:id="0">
          <w:tblGrid>
            <w:gridCol w:w="2188"/>
            <w:gridCol w:w="2380"/>
            <w:gridCol w:w="2273"/>
            <w:gridCol w:w="2245"/>
            <w:gridCol w:w="2377"/>
            <w:gridCol w:w="23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86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0866">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867">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0868">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86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086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OCTAVO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6B">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86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086D">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E">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086F">
            <w:pPr>
              <w:ind w:left="0" w:hanging="2"/>
              <w:rPr>
                <w:rFonts w:ascii="Arial" w:cs="Arial" w:eastAsia="Arial" w:hAnsi="Arial"/>
              </w:rPr>
            </w:pPr>
            <w:r w:rsidDel="00000000" w:rsidR="00000000" w:rsidRPr="00000000">
              <w:rPr>
                <w:rFonts w:ascii="Arial" w:cs="Arial" w:eastAsia="Arial" w:hAnsi="Arial"/>
                <w:rtl w:val="0"/>
              </w:rPr>
              <w:t xml:space="preserve">ROBINSON PULGARIN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73">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876">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ESTANDARES PROCEDIMENTALES</w:t>
            </w:r>
            <w:r w:rsidDel="00000000" w:rsidR="00000000" w:rsidRPr="00000000">
              <w:rPr>
                <w:rtl w:val="0"/>
              </w:rPr>
            </w:r>
          </w:p>
          <w:p w:rsidR="00000000" w:rsidDel="00000000" w:rsidP="00000000" w:rsidRDefault="00000000" w:rsidRPr="00000000" w14:paraId="00000877">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878">
            <w:pPr>
              <w:numPr>
                <w:ilvl w:val="0"/>
                <w:numId w:val="41"/>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Observo fenómenos específicos.</w:t>
            </w:r>
            <w:r w:rsidDel="00000000" w:rsidR="00000000" w:rsidRPr="00000000">
              <w:rPr>
                <w:rtl w:val="0"/>
              </w:rPr>
            </w:r>
          </w:p>
          <w:p w:rsidR="00000000" w:rsidDel="00000000" w:rsidP="00000000" w:rsidRDefault="00000000" w:rsidRPr="00000000" w14:paraId="00000879">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Formulo preguntas específicas sobre una observación, sobre una experiencia o sobre las aplicaciones de teorías científicas.</w:t>
            </w:r>
          </w:p>
          <w:p w:rsidR="00000000" w:rsidDel="00000000" w:rsidP="00000000" w:rsidRDefault="00000000" w:rsidRPr="00000000" w14:paraId="0000087A">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087B">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087C">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Persisto en la búsqueda de respuestas a mis preguntas.</w:t>
            </w:r>
          </w:p>
          <w:p w:rsidR="00000000" w:rsidDel="00000000" w:rsidP="00000000" w:rsidRDefault="00000000" w:rsidRPr="00000000" w14:paraId="0000087D">
            <w:pPr>
              <w:numPr>
                <w:ilvl w:val="0"/>
                <w:numId w:val="41"/>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Identifico y uso adecuadamente el lenguaje propio de las ciencias.</w:t>
            </w:r>
            <w:r w:rsidDel="00000000" w:rsidR="00000000" w:rsidRPr="00000000">
              <w:rPr>
                <w:rtl w:val="0"/>
              </w:rPr>
            </w:r>
          </w:p>
          <w:p w:rsidR="00000000" w:rsidDel="00000000" w:rsidP="00000000" w:rsidRDefault="00000000" w:rsidRPr="00000000" w14:paraId="0000087E">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87F">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CONCEPTUALES</w:t>
            </w:r>
            <w:r w:rsidDel="00000000" w:rsidR="00000000" w:rsidRPr="00000000">
              <w:rPr>
                <w:rtl w:val="0"/>
              </w:rPr>
            </w:r>
          </w:p>
          <w:p w:rsidR="00000000" w:rsidDel="00000000" w:rsidP="00000000" w:rsidRDefault="00000000" w:rsidRPr="00000000" w14:paraId="00000880">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881">
            <w:pPr>
              <w:numPr>
                <w:ilvl w:val="0"/>
                <w:numId w:val="60"/>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Comparo diferentes sistemas de reproducción.</w:t>
            </w:r>
            <w:r w:rsidDel="00000000" w:rsidR="00000000" w:rsidRPr="00000000">
              <w:rPr>
                <w:rtl w:val="0"/>
              </w:rPr>
            </w:r>
          </w:p>
          <w:p w:rsidR="00000000" w:rsidDel="00000000" w:rsidP="00000000" w:rsidRDefault="00000000" w:rsidRPr="00000000" w14:paraId="00000882">
            <w:pPr>
              <w:numPr>
                <w:ilvl w:val="0"/>
                <w:numId w:val="60"/>
              </w:numPr>
              <w:ind w:left="0" w:hanging="2"/>
              <w:rPr>
                <w:rFonts w:ascii="Arial" w:cs="Arial" w:eastAsia="Arial" w:hAnsi="Arial"/>
              </w:rPr>
            </w:pPr>
            <w:r w:rsidDel="00000000" w:rsidR="00000000" w:rsidRPr="00000000">
              <w:rPr>
                <w:rFonts w:ascii="Arial" w:cs="Arial" w:eastAsia="Arial" w:hAnsi="Arial"/>
                <w:rtl w:val="0"/>
              </w:rPr>
              <w:t xml:space="preserve">Justifico la importancia de la reproducción sexual en el mantenimiento de la variabilidad.</w:t>
            </w:r>
          </w:p>
          <w:p w:rsidR="00000000" w:rsidDel="00000000" w:rsidP="00000000" w:rsidRDefault="00000000" w:rsidRPr="00000000" w14:paraId="00000883">
            <w:pPr>
              <w:numPr>
                <w:ilvl w:val="0"/>
                <w:numId w:val="60"/>
              </w:numPr>
              <w:ind w:left="0" w:hanging="2"/>
              <w:rPr>
                <w:rFonts w:ascii="Arial" w:cs="Arial" w:eastAsia="Arial" w:hAnsi="Arial"/>
              </w:rPr>
            </w:pPr>
            <w:r w:rsidDel="00000000" w:rsidR="00000000" w:rsidRPr="00000000">
              <w:rPr>
                <w:rFonts w:ascii="Arial" w:cs="Arial" w:eastAsia="Arial" w:hAnsi="Arial"/>
                <w:rtl w:val="0"/>
              </w:rPr>
              <w:t xml:space="preserve">Establezco la relación entre el ciclo menstrual y la reproducción humana.</w:t>
            </w:r>
          </w:p>
          <w:p w:rsidR="00000000" w:rsidDel="00000000" w:rsidP="00000000" w:rsidRDefault="00000000" w:rsidRPr="00000000" w14:paraId="00000884">
            <w:pPr>
              <w:numPr>
                <w:ilvl w:val="0"/>
                <w:numId w:val="60"/>
              </w:numPr>
              <w:ind w:left="0" w:hanging="2"/>
              <w:rPr>
                <w:rFonts w:ascii="Arial" w:cs="Arial" w:eastAsia="Arial" w:hAnsi="Arial"/>
              </w:rPr>
            </w:pPr>
            <w:r w:rsidDel="00000000" w:rsidR="00000000" w:rsidRPr="00000000">
              <w:rPr>
                <w:rFonts w:ascii="Arial" w:cs="Arial" w:eastAsia="Arial" w:hAnsi="Arial"/>
                <w:rtl w:val="0"/>
              </w:rPr>
              <w:t xml:space="preserve">Analizo las consecuencias del control de la natalidad en las poblaciones.</w:t>
            </w:r>
          </w:p>
          <w:p w:rsidR="00000000" w:rsidDel="00000000" w:rsidP="00000000" w:rsidRDefault="00000000" w:rsidRPr="00000000" w14:paraId="00000885">
            <w:pPr>
              <w:numPr>
                <w:ilvl w:val="0"/>
                <w:numId w:val="60"/>
              </w:numPr>
              <w:ind w:left="0" w:hanging="2"/>
              <w:rPr>
                <w:rFonts w:ascii="Arial" w:cs="Arial" w:eastAsia="Arial" w:hAnsi="Arial"/>
              </w:rPr>
            </w:pPr>
            <w:r w:rsidDel="00000000" w:rsidR="00000000" w:rsidRPr="00000000">
              <w:rPr>
                <w:rFonts w:ascii="Arial" w:cs="Arial" w:eastAsia="Arial" w:hAnsi="Arial"/>
                <w:rtl w:val="0"/>
              </w:rPr>
              <w:t xml:space="preserve">Comparo sistemas de órganos de diferentes grupos taxonómicos.</w:t>
            </w:r>
          </w:p>
          <w:p w:rsidR="00000000" w:rsidDel="00000000" w:rsidP="00000000" w:rsidRDefault="00000000" w:rsidRPr="00000000" w14:paraId="00000886">
            <w:pPr>
              <w:numPr>
                <w:ilvl w:val="0"/>
                <w:numId w:val="60"/>
              </w:numPr>
              <w:ind w:left="0" w:hanging="2"/>
              <w:rPr>
                <w:rFonts w:ascii="Arial" w:cs="Arial" w:eastAsia="Arial" w:hAnsi="Arial"/>
              </w:rPr>
            </w:pPr>
            <w:r w:rsidDel="00000000" w:rsidR="00000000" w:rsidRPr="00000000">
              <w:rPr>
                <w:rFonts w:ascii="Arial" w:cs="Arial" w:eastAsia="Arial" w:hAnsi="Arial"/>
                <w:rtl w:val="0"/>
              </w:rPr>
              <w:t xml:space="preserve">Describe factores culturales y tecnológicos que inciden en la sexualidad y reproducción humanas.</w:t>
            </w:r>
          </w:p>
          <w:p w:rsidR="00000000" w:rsidDel="00000000" w:rsidP="00000000" w:rsidRDefault="00000000" w:rsidRPr="00000000" w14:paraId="00000887">
            <w:pPr>
              <w:numPr>
                <w:ilvl w:val="0"/>
                <w:numId w:val="60"/>
              </w:numPr>
              <w:ind w:left="0" w:hanging="2"/>
              <w:rPr>
                <w:rFonts w:ascii="Arial" w:cs="Arial" w:eastAsia="Arial" w:hAnsi="Arial"/>
              </w:rPr>
            </w:pPr>
            <w:r w:rsidDel="00000000" w:rsidR="00000000" w:rsidRPr="00000000">
              <w:rPr>
                <w:rFonts w:ascii="Arial" w:cs="Arial" w:eastAsia="Arial" w:hAnsi="Arial"/>
                <w:rtl w:val="0"/>
              </w:rPr>
              <w:t xml:space="preserve">Identifica y explico medidas de prevención del embarazo y de las enfermedades de transmisión sexual.</w:t>
            </w:r>
          </w:p>
          <w:p w:rsidR="00000000" w:rsidDel="00000000" w:rsidP="00000000" w:rsidRDefault="00000000" w:rsidRPr="00000000" w14:paraId="0000088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89">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088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8B">
            <w:pPr>
              <w:numPr>
                <w:ilvl w:val="0"/>
                <w:numId w:val="43"/>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88C">
            <w:pPr>
              <w:numPr>
                <w:ilvl w:val="0"/>
                <w:numId w:val="43"/>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088D">
            <w:pPr>
              <w:numPr>
                <w:ilvl w:val="0"/>
                <w:numId w:val="43"/>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088E">
            <w:pPr>
              <w:numPr>
                <w:ilvl w:val="0"/>
                <w:numId w:val="43"/>
              </w:numPr>
              <w:ind w:left="0" w:hanging="2"/>
              <w:rPr>
                <w:rFonts w:ascii="Arial" w:cs="Arial" w:eastAsia="Arial" w:hAnsi="Arial"/>
              </w:rPr>
            </w:pPr>
            <w:r w:rsidDel="00000000" w:rsidR="00000000" w:rsidRPr="00000000">
              <w:rPr>
                <w:rFonts w:ascii="Arial" w:cs="Arial" w:eastAsia="Arial" w:hAnsi="Arial"/>
                <w:rtl w:val="0"/>
              </w:rPr>
              <w:t xml:space="preserve">Cuido, respeto y exijo respeto por mi cuerpo y por los cambios corporales que estoy viviendo y que viven las demás personas.</w:t>
            </w:r>
          </w:p>
          <w:p w:rsidR="00000000" w:rsidDel="00000000" w:rsidP="00000000" w:rsidRDefault="00000000" w:rsidRPr="00000000" w14:paraId="0000088F">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89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89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89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896">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897">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898">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899">
            <w:pPr>
              <w:numPr>
                <w:ilvl w:val="0"/>
                <w:numId w:val="77"/>
              </w:numPr>
              <w:tabs>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89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89B">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E">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Estudio de caso: El zoológico congelado (consiste en muestras de tejido y células sexuales, preservadas en nitrógeno líquido).</w:t>
            </w:r>
          </w:p>
          <w:p w:rsidR="00000000" w:rsidDel="00000000" w:rsidP="00000000" w:rsidRDefault="00000000" w:rsidRPr="00000000" w14:paraId="0000089F">
            <w:pPr>
              <w:ind w:left="0" w:hanging="2"/>
              <w:rPr>
                <w:rFonts w:ascii="Arial" w:cs="Arial" w:eastAsia="Arial" w:hAnsi="Arial"/>
              </w:rPr>
            </w:pPr>
            <w:r w:rsidDel="00000000" w:rsidR="00000000" w:rsidRPr="00000000">
              <w:rPr>
                <w:rFonts w:ascii="Arial" w:cs="Arial" w:eastAsia="Arial" w:hAnsi="Arial"/>
                <w:rtl w:val="0"/>
              </w:rPr>
              <w:t xml:space="preserve">¿Cómo se reproducen los animales, incluidos los seres humanos? ¿Qué opciones tenemos para controlar la reproducción? ¿Cómo ayuda la tecnología reproductiva asistida a las parejas que sufren infertilidad? ¿Se justifican las soluciones de alta tecnología para preservar a las especies en peligro de extinción?</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5">
            <w:pPr>
              <w:pBdr>
                <w:top w:space="0" w:sz="0" w:val="nil"/>
                <w:left w:space="0" w:sz="0" w:val="nil"/>
                <w:bottom w:space="0" w:sz="0" w:val="nil"/>
                <w:right w:space="0" w:sz="0" w:val="nil"/>
                <w:between w:space="0" w:sz="0" w:val="nil"/>
              </w:pBdr>
              <w:spacing w:line="240" w:lineRule="auto"/>
              <w:ind w:left="0" w:hanging="2"/>
              <w:rPr>
                <w:rFonts w:ascii="Questrial" w:cs="Questrial" w:eastAsia="Questrial" w:hAnsi="Questrial"/>
                <w:color w:val="000000"/>
              </w:rPr>
            </w:pPr>
            <w:r w:rsidDel="00000000" w:rsidR="00000000" w:rsidRPr="00000000">
              <w:rPr>
                <w:rFonts w:ascii="Arial" w:cs="Arial" w:eastAsia="Arial" w:hAnsi="Arial"/>
                <w:b w:val="1"/>
                <w:color w:val="000000"/>
                <w:rtl w:val="0"/>
              </w:rPr>
              <w:t xml:space="preserve">DBA:</w:t>
            </w:r>
            <w:r w:rsidDel="00000000" w:rsidR="00000000" w:rsidRPr="00000000">
              <w:rPr>
                <w:rFonts w:ascii="Arial" w:cs="Arial" w:eastAsia="Arial" w:hAnsi="Arial"/>
                <w:color w:val="000000"/>
                <w:rtl w:val="0"/>
              </w:rPr>
              <w:t xml:space="preserve"> Analiza</w:t>
            </w:r>
            <w:r w:rsidDel="00000000" w:rsidR="00000000" w:rsidRPr="00000000">
              <w:rPr>
                <w:rFonts w:ascii="Questrial" w:cs="Questrial" w:eastAsia="Questrial" w:hAnsi="Questrial"/>
                <w:color w:val="000000"/>
                <w:sz w:val="22"/>
                <w:szCs w:val="22"/>
                <w:rtl w:val="0"/>
              </w:rPr>
              <w:t xml:space="preserve"> la reproducción (asexual, sexual) de distintos grupos de seres vivos y su importancia para la preservación de la vida en el planeta.</w:t>
            </w:r>
            <w:r w:rsidDel="00000000" w:rsidR="00000000" w:rsidRPr="00000000">
              <w:rPr>
                <w:rtl w:val="0"/>
              </w:rPr>
            </w:r>
          </w:p>
        </w:tc>
      </w:tr>
    </w:tbl>
    <w:p w:rsidR="00000000" w:rsidDel="00000000" w:rsidP="00000000" w:rsidRDefault="00000000" w:rsidRPr="00000000" w14:paraId="000008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A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AD">
      <w:pPr>
        <w:ind w:left="0" w:hanging="2"/>
        <w:rPr>
          <w:rFonts w:ascii="Arial" w:cs="Arial" w:eastAsia="Arial" w:hAnsi="Arial"/>
        </w:rPr>
      </w:pPr>
      <w:r w:rsidDel="00000000" w:rsidR="00000000" w:rsidRPr="00000000">
        <w:rPr>
          <w:rtl w:val="0"/>
        </w:rPr>
      </w:r>
    </w:p>
    <w:tbl>
      <w:tblPr>
        <w:tblStyle w:val="Table26"/>
        <w:tblW w:w="13798.0" w:type="dxa"/>
        <w:jc w:val="left"/>
        <w:tblInd w:w="-5.0" w:type="dxa"/>
        <w:tblLayout w:type="fixed"/>
        <w:tblLook w:val="0000"/>
      </w:tblPr>
      <w:tblGrid>
        <w:gridCol w:w="4597"/>
        <w:gridCol w:w="4597"/>
        <w:gridCol w:w="4604"/>
        <w:tblGridChange w:id="0">
          <w:tblGrid>
            <w:gridCol w:w="4597"/>
            <w:gridCol w:w="4597"/>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E">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8B1">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3">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8B4">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Compara diferentes sistemas de reproducción.</w:t>
            </w:r>
          </w:p>
          <w:p w:rsidR="00000000" w:rsidDel="00000000" w:rsidP="00000000" w:rsidRDefault="00000000" w:rsidRPr="00000000" w14:paraId="000008B5">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Justifico la importancia de la reproducción</w:t>
            </w:r>
          </w:p>
          <w:p w:rsidR="00000000" w:rsidDel="00000000" w:rsidP="00000000" w:rsidRDefault="00000000" w:rsidRPr="00000000" w14:paraId="000008B6">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sexual en el mantenimiento de la</w:t>
            </w:r>
          </w:p>
          <w:p w:rsidR="00000000" w:rsidDel="00000000" w:rsidP="00000000" w:rsidRDefault="00000000" w:rsidRPr="00000000" w14:paraId="000008B7">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variabilidad</w:t>
            </w:r>
          </w:p>
          <w:p w:rsidR="00000000" w:rsidDel="00000000" w:rsidP="00000000" w:rsidRDefault="00000000" w:rsidRPr="00000000" w14:paraId="000008B8">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Diferencia los tipos de reproducción en plantas y propone su aplicación de acuerdo con las condiciones del medio donde se realiza.</w:t>
            </w:r>
          </w:p>
          <w:p w:rsidR="00000000" w:rsidDel="00000000" w:rsidP="00000000" w:rsidRDefault="00000000" w:rsidRPr="00000000" w14:paraId="000008B9">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Explica los sistemas de reproducción sexual y asexual en animales y reconoce sus efectos en la variabilidad y preservación de especies.</w:t>
            </w:r>
          </w:p>
          <w:p w:rsidR="00000000" w:rsidDel="00000000" w:rsidP="00000000" w:rsidRDefault="00000000" w:rsidRPr="00000000" w14:paraId="000008BA">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Identifica riesgos y consecuencias físicas y psicológicas de un embarazo en la adolescencia.</w:t>
            </w:r>
          </w:p>
          <w:p w:rsidR="00000000" w:rsidDel="00000000" w:rsidP="00000000" w:rsidRDefault="00000000" w:rsidRPr="00000000" w14:paraId="000008BB">
            <w:pPr>
              <w:numPr>
                <w:ilvl w:val="0"/>
                <w:numId w:val="122"/>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 Explica la importancia de la aplicación de medidas preventivas de patologías relacionadas con el sistema reproductor.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BC">
            <w:p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8B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8BE">
            <w:p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Identifica y usa adecuadamente el lenguaje propio de las ciencias.</w:t>
            </w:r>
            <w:r w:rsidDel="00000000" w:rsidR="00000000" w:rsidRPr="00000000">
              <w:rPr>
                <w:rtl w:val="0"/>
              </w:rPr>
            </w:r>
          </w:p>
          <w:p w:rsidR="00000000" w:rsidDel="00000000" w:rsidP="00000000" w:rsidRDefault="00000000" w:rsidRPr="00000000" w14:paraId="000008BF">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8C0">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Identifico y explico medidas de prevención del embarazo y de las enfermedades de transmisión sexual</w:t>
            </w:r>
            <w:r w:rsidDel="00000000" w:rsidR="00000000" w:rsidRPr="00000000">
              <w:rPr>
                <w:rFonts w:ascii="Arial" w:cs="Arial" w:eastAsia="Arial" w:hAnsi="Arial"/>
                <w:b w:val="1"/>
                <w:color w:val="1f141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1">
            <w:pPr>
              <w:ind w:left="0" w:hanging="2"/>
              <w:rPr>
                <w:rFonts w:ascii="Arial" w:cs="Arial" w:eastAsia="Arial" w:hAnsi="Arial"/>
              </w:rPr>
            </w:pPr>
            <w:r w:rsidDel="00000000" w:rsidR="00000000" w:rsidRPr="00000000">
              <w:rPr>
                <w:rFonts w:ascii="Arial" w:cs="Arial" w:eastAsia="Arial" w:hAnsi="Arial"/>
                <w:rtl w:val="0"/>
              </w:rPr>
              <w:t xml:space="preserve">Escucha activamente a sus compañeros y compañeras, reconoce otros puntos de vista, los compara con los suyos y puede modificar lo que piensa ante argumentos más sólidos.</w:t>
            </w:r>
          </w:p>
          <w:p w:rsidR="00000000" w:rsidDel="00000000" w:rsidP="00000000" w:rsidRDefault="00000000" w:rsidRPr="00000000" w14:paraId="000008C2">
            <w:pPr>
              <w:ind w:left="0" w:hanging="2"/>
              <w:rPr>
                <w:rFonts w:ascii="Arial" w:cs="Arial" w:eastAsia="Arial" w:hAnsi="Arial"/>
              </w:rPr>
            </w:pPr>
            <w:r w:rsidDel="00000000" w:rsidR="00000000" w:rsidRPr="00000000">
              <w:rPr>
                <w:rFonts w:ascii="Arial" w:cs="Arial" w:eastAsia="Arial" w:hAnsi="Arial"/>
                <w:rtl w:val="0"/>
              </w:rPr>
              <w:t xml:space="preserve">Cuido, respeto y exijo respeto por</w:t>
            </w:r>
          </w:p>
          <w:p w:rsidR="00000000" w:rsidDel="00000000" w:rsidP="00000000" w:rsidRDefault="00000000" w:rsidRPr="00000000" w14:paraId="000008C3">
            <w:pPr>
              <w:ind w:left="0" w:hanging="2"/>
              <w:rPr>
                <w:rFonts w:ascii="Arial" w:cs="Arial" w:eastAsia="Arial" w:hAnsi="Arial"/>
              </w:rPr>
            </w:pPr>
            <w:r w:rsidDel="00000000" w:rsidR="00000000" w:rsidRPr="00000000">
              <w:rPr>
                <w:rFonts w:ascii="Arial" w:cs="Arial" w:eastAsia="Arial" w:hAnsi="Arial"/>
                <w:rtl w:val="0"/>
              </w:rPr>
              <w:t xml:space="preserve">mi cuerpo y por los cambios</w:t>
            </w:r>
          </w:p>
          <w:p w:rsidR="00000000" w:rsidDel="00000000" w:rsidP="00000000" w:rsidRDefault="00000000" w:rsidRPr="00000000" w14:paraId="000008C4">
            <w:pPr>
              <w:ind w:left="0" w:hanging="2"/>
              <w:rPr>
                <w:rFonts w:ascii="Arial" w:cs="Arial" w:eastAsia="Arial" w:hAnsi="Arial"/>
              </w:rPr>
            </w:pPr>
            <w:r w:rsidDel="00000000" w:rsidR="00000000" w:rsidRPr="00000000">
              <w:rPr>
                <w:rFonts w:ascii="Arial" w:cs="Arial" w:eastAsia="Arial" w:hAnsi="Arial"/>
                <w:rtl w:val="0"/>
              </w:rPr>
              <w:t xml:space="preserve">corporales que estoy viviendo y</w:t>
            </w:r>
          </w:p>
          <w:p w:rsidR="00000000" w:rsidDel="00000000" w:rsidP="00000000" w:rsidRDefault="00000000" w:rsidRPr="00000000" w14:paraId="000008C5">
            <w:pPr>
              <w:ind w:left="0" w:hanging="2"/>
              <w:rPr>
                <w:rFonts w:ascii="Arial" w:cs="Arial" w:eastAsia="Arial" w:hAnsi="Arial"/>
              </w:rPr>
            </w:pPr>
            <w:r w:rsidDel="00000000" w:rsidR="00000000" w:rsidRPr="00000000">
              <w:rPr>
                <w:rFonts w:ascii="Arial" w:cs="Arial" w:eastAsia="Arial" w:hAnsi="Arial"/>
                <w:rtl w:val="0"/>
              </w:rPr>
              <w:t xml:space="preserve">que viven las demás personas</w:t>
            </w:r>
          </w:p>
        </w:tc>
      </w:tr>
    </w:tbl>
    <w:p w:rsidR="00000000" w:rsidDel="00000000" w:rsidP="00000000" w:rsidRDefault="00000000" w:rsidRPr="00000000" w14:paraId="000008C6">
      <w:pPr>
        <w:ind w:left="0" w:hanging="2"/>
        <w:rPr>
          <w:rFonts w:ascii="Arial" w:cs="Arial" w:eastAsia="Arial" w:hAnsi="Arial"/>
        </w:rPr>
      </w:pPr>
      <w:r w:rsidDel="00000000" w:rsidR="00000000" w:rsidRPr="00000000">
        <w:rPr>
          <w:rtl w:val="0"/>
        </w:rPr>
      </w:r>
    </w:p>
    <w:tbl>
      <w:tblPr>
        <w:tblStyle w:val="Table27"/>
        <w:tblW w:w="13798.000000000002" w:type="dxa"/>
        <w:jc w:val="left"/>
        <w:tblInd w:w="-5.0" w:type="dxa"/>
        <w:tblLayout w:type="fixed"/>
        <w:tblLook w:val="0000"/>
      </w:tblPr>
      <w:tblGrid>
        <w:gridCol w:w="4708"/>
        <w:gridCol w:w="4611"/>
        <w:gridCol w:w="4479"/>
        <w:tblGridChange w:id="0">
          <w:tblGrid>
            <w:gridCol w:w="4708"/>
            <w:gridCol w:w="4611"/>
            <w:gridCol w:w="4479"/>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C7">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8C8">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C9">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C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C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C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C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C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D0">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8D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D">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8DF">
            <w:pPr>
              <w:ind w:left="0" w:hanging="2"/>
              <w:rPr>
                <w:rFonts w:ascii="Arial" w:cs="Arial" w:eastAsia="Arial" w:hAnsi="Arial"/>
              </w:rPr>
            </w:pPr>
            <w:r w:rsidDel="00000000" w:rsidR="00000000" w:rsidRPr="00000000">
              <w:rPr>
                <w:rFonts w:ascii="Arial" w:cs="Arial" w:eastAsia="Arial" w:hAnsi="Arial"/>
                <w:b w:val="1"/>
                <w:rtl w:val="0"/>
              </w:rPr>
              <w:t xml:space="preserve">-Cómo estudian la vida los científicos</w:t>
            </w:r>
            <w:r w:rsidDel="00000000" w:rsidR="00000000" w:rsidRPr="00000000">
              <w:rPr>
                <w:rtl w:val="0"/>
              </w:rPr>
            </w:r>
          </w:p>
          <w:p w:rsidR="00000000" w:rsidDel="00000000" w:rsidP="00000000" w:rsidRDefault="00000000" w:rsidRPr="00000000" w14:paraId="000008E0">
            <w:pPr>
              <w:ind w:left="0" w:hanging="2"/>
              <w:rPr>
                <w:rFonts w:ascii="Arial" w:cs="Arial" w:eastAsia="Arial" w:hAnsi="Arial"/>
              </w:rPr>
            </w:pPr>
            <w:r w:rsidDel="00000000" w:rsidR="00000000" w:rsidRPr="00000000">
              <w:rPr>
                <w:rFonts w:ascii="Arial" w:cs="Arial" w:eastAsia="Arial" w:hAnsi="Arial"/>
                <w:b w:val="1"/>
                <w:rtl w:val="0"/>
              </w:rPr>
              <w:t xml:space="preserve">-Niveles de organización de la materia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1">
            <w:pPr>
              <w:ind w:left="0" w:hanging="2"/>
              <w:rPr>
                <w:rFonts w:ascii="Arial" w:cs="Arial" w:eastAsia="Arial" w:hAnsi="Arial"/>
              </w:rPr>
            </w:pPr>
            <w:r w:rsidDel="00000000" w:rsidR="00000000" w:rsidRPr="00000000">
              <w:rPr>
                <w:rFonts w:ascii="Arial" w:cs="Arial" w:eastAsia="Arial" w:hAnsi="Arial"/>
                <w:rtl w:val="0"/>
              </w:rPr>
              <w:t xml:space="preserve">1,2 y 3</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E3">
            <w:pPr>
              <w:ind w:left="0" w:hanging="2"/>
              <w:rPr>
                <w:rFonts w:ascii="Arial" w:cs="Arial" w:eastAsia="Arial" w:hAnsi="Arial"/>
              </w:rPr>
            </w:pPr>
            <w:r w:rsidDel="00000000" w:rsidR="00000000" w:rsidRPr="00000000">
              <w:rPr>
                <w:rFonts w:ascii="Arial" w:cs="Arial" w:eastAsia="Arial" w:hAnsi="Arial"/>
                <w:rtl w:val="0"/>
              </w:rPr>
              <w:t xml:space="preserve">- Concepto de reproducción</w:t>
            </w:r>
          </w:p>
          <w:p w:rsidR="00000000" w:rsidDel="00000000" w:rsidP="00000000" w:rsidRDefault="00000000" w:rsidRPr="00000000" w14:paraId="000008E4">
            <w:pPr>
              <w:ind w:left="0" w:hanging="2"/>
              <w:rPr>
                <w:rFonts w:ascii="Arial" w:cs="Arial" w:eastAsia="Arial" w:hAnsi="Arial"/>
              </w:rPr>
            </w:pPr>
            <w:r w:rsidDel="00000000" w:rsidR="00000000" w:rsidRPr="00000000">
              <w:rPr>
                <w:rFonts w:ascii="Arial" w:cs="Arial" w:eastAsia="Arial" w:hAnsi="Arial"/>
                <w:rtl w:val="0"/>
              </w:rPr>
              <w:t xml:space="preserve">- Reproducción celular.</w:t>
            </w:r>
          </w:p>
          <w:p w:rsidR="00000000" w:rsidDel="00000000" w:rsidP="00000000" w:rsidRDefault="00000000" w:rsidRPr="00000000" w14:paraId="000008E5">
            <w:pPr>
              <w:ind w:left="0" w:hanging="2"/>
              <w:rPr>
                <w:rFonts w:ascii="Arial" w:cs="Arial" w:eastAsia="Arial" w:hAnsi="Arial"/>
              </w:rPr>
            </w:pPr>
            <w:r w:rsidDel="00000000" w:rsidR="00000000" w:rsidRPr="00000000">
              <w:rPr>
                <w:rFonts w:ascii="Arial" w:cs="Arial" w:eastAsia="Arial" w:hAnsi="Arial"/>
                <w:rtl w:val="0"/>
              </w:rPr>
              <w:t xml:space="preserve">-División celular.</w:t>
            </w:r>
          </w:p>
          <w:p w:rsidR="00000000" w:rsidDel="00000000" w:rsidP="00000000" w:rsidRDefault="00000000" w:rsidRPr="00000000" w14:paraId="000008E6">
            <w:pPr>
              <w:ind w:left="0" w:hanging="2"/>
              <w:rPr>
                <w:rFonts w:ascii="Arial" w:cs="Arial" w:eastAsia="Arial" w:hAnsi="Arial"/>
              </w:rPr>
            </w:pPr>
            <w:r w:rsidDel="00000000" w:rsidR="00000000" w:rsidRPr="00000000">
              <w:rPr>
                <w:rFonts w:ascii="Arial" w:cs="Arial" w:eastAsia="Arial" w:hAnsi="Arial"/>
                <w:rtl w:val="0"/>
              </w:rPr>
              <w:t xml:space="preserve">-Mitosis y Meiosis</w:t>
            </w:r>
          </w:p>
          <w:p w:rsidR="00000000" w:rsidDel="00000000" w:rsidP="00000000" w:rsidRDefault="00000000" w:rsidRPr="00000000" w14:paraId="000008E7">
            <w:pPr>
              <w:ind w:left="0" w:hanging="2"/>
              <w:jc w:val="both"/>
              <w:rPr>
                <w:rFonts w:ascii="Arial" w:cs="Arial" w:eastAsia="Arial" w:hAnsi="Arial"/>
              </w:rPr>
            </w:pPr>
            <w:r w:rsidDel="00000000" w:rsidR="00000000" w:rsidRPr="00000000">
              <w:rPr>
                <w:rFonts w:ascii="Arial" w:cs="Arial" w:eastAsia="Arial" w:hAnsi="Arial"/>
                <w:rtl w:val="0"/>
              </w:rPr>
              <w:t xml:space="preserve">-Gametogénesis (espermatogénesis  Y ovogénesis)</w:t>
            </w:r>
          </w:p>
          <w:p w:rsidR="00000000" w:rsidDel="00000000" w:rsidP="00000000" w:rsidRDefault="00000000" w:rsidRPr="00000000" w14:paraId="000008E8">
            <w:pPr>
              <w:ind w:left="0" w:hanging="2"/>
              <w:rPr>
                <w:rFonts w:ascii="Arial" w:cs="Arial" w:eastAsia="Arial" w:hAnsi="Arial"/>
              </w:rPr>
            </w:pPr>
            <w:r w:rsidDel="00000000" w:rsidR="00000000" w:rsidRPr="00000000">
              <w:rPr>
                <w:rFonts w:ascii="Arial" w:cs="Arial" w:eastAsia="Arial" w:hAnsi="Arial"/>
                <w:rtl w:val="0"/>
              </w:rPr>
              <w:t xml:space="preserve">-Ciclos reproductivos en los organismos.</w:t>
            </w:r>
          </w:p>
          <w:p w:rsidR="00000000" w:rsidDel="00000000" w:rsidP="00000000" w:rsidRDefault="00000000" w:rsidRPr="00000000" w14:paraId="000008E9">
            <w:pPr>
              <w:ind w:left="0" w:hanging="2"/>
              <w:rPr>
                <w:rFonts w:ascii="Arial" w:cs="Arial" w:eastAsia="Arial" w:hAnsi="Arial"/>
              </w:rPr>
            </w:pPr>
            <w:r w:rsidDel="00000000" w:rsidR="00000000" w:rsidRPr="00000000">
              <w:rPr>
                <w:rFonts w:ascii="Arial" w:cs="Arial" w:eastAsia="Arial" w:hAnsi="Arial"/>
                <w:rtl w:val="0"/>
              </w:rPr>
              <w:t xml:space="preserve">-Ciclos reproductivos en organismos sencillos (bacterias, algas y hongos).</w:t>
            </w:r>
          </w:p>
          <w:p w:rsidR="00000000" w:rsidDel="00000000" w:rsidP="00000000" w:rsidRDefault="00000000" w:rsidRPr="00000000" w14:paraId="000008EA">
            <w:pPr>
              <w:ind w:left="0" w:hanging="2"/>
              <w:rPr>
                <w:rFonts w:ascii="Arial" w:cs="Arial" w:eastAsia="Arial" w:hAnsi="Arial"/>
              </w:rPr>
            </w:pPr>
            <w:r w:rsidDel="00000000" w:rsidR="00000000" w:rsidRPr="00000000">
              <w:rPr>
                <w:rFonts w:ascii="Arial" w:cs="Arial" w:eastAsia="Arial" w:hAnsi="Arial"/>
                <w:rtl w:val="0"/>
              </w:rPr>
              <w:t xml:space="preserve">-Reproducción en plantas.</w:t>
            </w:r>
          </w:p>
          <w:p w:rsidR="00000000" w:rsidDel="00000000" w:rsidP="00000000" w:rsidRDefault="00000000" w:rsidRPr="00000000" w14:paraId="000008EB">
            <w:pPr>
              <w:ind w:left="0" w:hanging="2"/>
              <w:rPr>
                <w:rFonts w:ascii="Arial" w:cs="Arial" w:eastAsia="Arial" w:hAnsi="Arial"/>
              </w:rPr>
            </w:pPr>
            <w:r w:rsidDel="00000000" w:rsidR="00000000" w:rsidRPr="00000000">
              <w:rPr>
                <w:rFonts w:ascii="Arial" w:cs="Arial" w:eastAsia="Arial" w:hAnsi="Arial"/>
                <w:rtl w:val="0"/>
              </w:rPr>
              <w:t xml:space="preserve">-Reproducción en animales.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C">
            <w:pPr>
              <w:ind w:left="0" w:hanging="2"/>
              <w:rPr>
                <w:rFonts w:ascii="Arial" w:cs="Arial" w:eastAsia="Arial" w:hAnsi="Arial"/>
              </w:rPr>
            </w:pPr>
            <w:r w:rsidDel="00000000" w:rsidR="00000000" w:rsidRPr="00000000">
              <w:rPr>
                <w:rFonts w:ascii="Arial" w:cs="Arial" w:eastAsia="Arial" w:hAnsi="Arial"/>
                <w:rtl w:val="0"/>
              </w:rPr>
              <w:t xml:space="preserve">4,5 y 6</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EE">
            <w:pPr>
              <w:ind w:left="0" w:hanging="2"/>
              <w:rPr>
                <w:rFonts w:ascii="Arial" w:cs="Arial" w:eastAsia="Arial" w:hAnsi="Arial"/>
              </w:rPr>
            </w:pPr>
            <w:r w:rsidDel="00000000" w:rsidR="00000000" w:rsidRPr="00000000">
              <w:rPr>
                <w:rFonts w:ascii="Arial" w:cs="Arial" w:eastAsia="Arial" w:hAnsi="Arial"/>
                <w:rtl w:val="0"/>
              </w:rPr>
              <w:t xml:space="preserve">-Reproducción en el ser humano.</w:t>
            </w:r>
          </w:p>
          <w:p w:rsidR="00000000" w:rsidDel="00000000" w:rsidP="00000000" w:rsidRDefault="00000000" w:rsidRPr="00000000" w14:paraId="000008EF">
            <w:pPr>
              <w:ind w:left="0" w:hanging="2"/>
              <w:rPr>
                <w:rFonts w:ascii="Arial" w:cs="Arial" w:eastAsia="Arial" w:hAnsi="Arial"/>
              </w:rPr>
            </w:pPr>
            <w:r w:rsidDel="00000000" w:rsidR="00000000" w:rsidRPr="00000000">
              <w:rPr>
                <w:rFonts w:ascii="Arial" w:cs="Arial" w:eastAsia="Arial" w:hAnsi="Arial"/>
                <w:rtl w:val="0"/>
              </w:rPr>
              <w:t xml:space="preserve">-Sistema reproductor masculino.</w:t>
            </w:r>
          </w:p>
          <w:p w:rsidR="00000000" w:rsidDel="00000000" w:rsidP="00000000" w:rsidRDefault="00000000" w:rsidRPr="00000000" w14:paraId="000008F0">
            <w:pPr>
              <w:ind w:left="0" w:hanging="2"/>
              <w:rPr>
                <w:rFonts w:ascii="Arial" w:cs="Arial" w:eastAsia="Arial" w:hAnsi="Arial"/>
              </w:rPr>
            </w:pPr>
            <w:r w:rsidDel="00000000" w:rsidR="00000000" w:rsidRPr="00000000">
              <w:rPr>
                <w:rFonts w:ascii="Arial" w:cs="Arial" w:eastAsia="Arial" w:hAnsi="Arial"/>
                <w:rtl w:val="0"/>
              </w:rPr>
              <w:t xml:space="preserve">-Sistema reproductor femenino.</w:t>
            </w:r>
          </w:p>
          <w:p w:rsidR="00000000" w:rsidDel="00000000" w:rsidP="00000000" w:rsidRDefault="00000000" w:rsidRPr="00000000" w14:paraId="000008F1">
            <w:pPr>
              <w:ind w:left="0" w:hanging="2"/>
              <w:rPr>
                <w:rFonts w:ascii="Arial" w:cs="Arial" w:eastAsia="Arial" w:hAnsi="Arial"/>
              </w:rPr>
            </w:pPr>
            <w:r w:rsidDel="00000000" w:rsidR="00000000" w:rsidRPr="00000000">
              <w:rPr>
                <w:rFonts w:ascii="Arial" w:cs="Arial" w:eastAsia="Arial" w:hAnsi="Arial"/>
                <w:rtl w:val="0"/>
              </w:rPr>
              <w:t xml:space="preserve">-Etapas en la vida humana.</w:t>
            </w:r>
          </w:p>
          <w:p w:rsidR="00000000" w:rsidDel="00000000" w:rsidP="00000000" w:rsidRDefault="00000000" w:rsidRPr="00000000" w14:paraId="000008F2">
            <w:pPr>
              <w:ind w:left="0" w:hanging="2"/>
              <w:rPr>
                <w:rFonts w:ascii="Arial" w:cs="Arial" w:eastAsia="Arial" w:hAnsi="Arial"/>
              </w:rPr>
            </w:pPr>
            <w:r w:rsidDel="00000000" w:rsidR="00000000" w:rsidRPr="00000000">
              <w:rPr>
                <w:rFonts w:ascii="Arial" w:cs="Arial" w:eastAsia="Arial" w:hAnsi="Arial"/>
                <w:rtl w:val="0"/>
              </w:rPr>
              <w:t xml:space="preserve">-Ciclo menstrual</w:t>
            </w:r>
          </w:p>
          <w:p w:rsidR="00000000" w:rsidDel="00000000" w:rsidP="00000000" w:rsidRDefault="00000000" w:rsidRPr="00000000" w14:paraId="000008F3">
            <w:pPr>
              <w:ind w:left="0" w:hanging="2"/>
              <w:rPr>
                <w:rFonts w:ascii="Arial" w:cs="Arial" w:eastAsia="Arial" w:hAnsi="Arial"/>
              </w:rPr>
            </w:pPr>
            <w:r w:rsidDel="00000000" w:rsidR="00000000" w:rsidRPr="00000000">
              <w:rPr>
                <w:rFonts w:ascii="Arial" w:cs="Arial" w:eastAsia="Arial" w:hAnsi="Arial"/>
                <w:rtl w:val="0"/>
              </w:rPr>
              <w:t xml:space="preserve">-Fecundación, embarazo y parto.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4">
            <w:pPr>
              <w:ind w:left="0" w:hanging="2"/>
              <w:rPr>
                <w:rFonts w:ascii="Arial" w:cs="Arial" w:eastAsia="Arial" w:hAnsi="Arial"/>
              </w:rPr>
            </w:pPr>
            <w:r w:rsidDel="00000000" w:rsidR="00000000" w:rsidRPr="00000000">
              <w:rPr>
                <w:rFonts w:ascii="Arial" w:cs="Arial" w:eastAsia="Arial" w:hAnsi="Arial"/>
                <w:rtl w:val="0"/>
              </w:rPr>
              <w:t xml:space="preserve">7,8 y 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F6">
            <w:pPr>
              <w:ind w:left="0" w:hanging="2"/>
              <w:rPr>
                <w:rFonts w:ascii="Arial" w:cs="Arial" w:eastAsia="Arial" w:hAnsi="Arial"/>
              </w:rPr>
            </w:pPr>
            <w:r w:rsidDel="00000000" w:rsidR="00000000" w:rsidRPr="00000000">
              <w:rPr>
                <w:rFonts w:ascii="Arial" w:cs="Arial" w:eastAsia="Arial" w:hAnsi="Arial"/>
                <w:rtl w:val="0"/>
              </w:rPr>
              <w:t xml:space="preserve">-Métodos de planificación y control de la natalidad. </w:t>
            </w:r>
          </w:p>
          <w:p w:rsidR="00000000" w:rsidDel="00000000" w:rsidP="00000000" w:rsidRDefault="00000000" w:rsidRPr="00000000" w14:paraId="000008F7">
            <w:pPr>
              <w:ind w:left="0" w:hanging="2"/>
              <w:rPr>
                <w:rFonts w:ascii="Arial" w:cs="Arial" w:eastAsia="Arial" w:hAnsi="Arial"/>
              </w:rPr>
            </w:pPr>
            <w:r w:rsidDel="00000000" w:rsidR="00000000" w:rsidRPr="00000000">
              <w:rPr>
                <w:rFonts w:ascii="Arial" w:cs="Arial" w:eastAsia="Arial" w:hAnsi="Arial"/>
                <w:rtl w:val="0"/>
              </w:rPr>
              <w:t xml:space="preserve">-Factores culturales y tecnológicos asociados a la sexualidad y la reproducción. </w:t>
            </w:r>
          </w:p>
          <w:p w:rsidR="00000000" w:rsidDel="00000000" w:rsidP="00000000" w:rsidRDefault="00000000" w:rsidRPr="00000000" w14:paraId="000008F8">
            <w:pPr>
              <w:ind w:left="0" w:hanging="2"/>
              <w:rPr>
                <w:rFonts w:ascii="Arial" w:cs="Arial" w:eastAsia="Arial" w:hAnsi="Arial"/>
              </w:rPr>
            </w:pPr>
            <w:r w:rsidDel="00000000" w:rsidR="00000000" w:rsidRPr="00000000">
              <w:rPr>
                <w:rFonts w:ascii="Arial" w:cs="Arial" w:eastAsia="Arial" w:hAnsi="Arial"/>
                <w:rtl w:val="0"/>
              </w:rPr>
              <w:t xml:space="preserve">-Enfermedades de transmisión sexual.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9">
            <w:pPr>
              <w:ind w:left="0" w:hanging="2"/>
              <w:rPr>
                <w:rFonts w:ascii="Arial" w:cs="Arial" w:eastAsia="Arial" w:hAnsi="Arial"/>
              </w:rPr>
            </w:pPr>
            <w:r w:rsidDel="00000000" w:rsidR="00000000" w:rsidRPr="00000000">
              <w:rPr>
                <w:rFonts w:ascii="Arial" w:cs="Arial" w:eastAsia="Arial" w:hAnsi="Arial"/>
                <w:rtl w:val="0"/>
              </w:rPr>
              <w:t xml:space="preserve">10 y 11</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FB">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C">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FE">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F">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9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0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10">
      <w:pPr>
        <w:ind w:left="0" w:hanging="2"/>
        <w:rPr>
          <w:rFonts w:ascii="Arial" w:cs="Arial" w:eastAsia="Arial" w:hAnsi="Arial"/>
        </w:rPr>
      </w:pPr>
      <w:r w:rsidDel="00000000" w:rsidR="00000000" w:rsidRPr="00000000">
        <w:rPr>
          <w:rtl w:val="0"/>
        </w:rPr>
      </w:r>
    </w:p>
    <w:tbl>
      <w:tblPr>
        <w:tblStyle w:val="Table28"/>
        <w:tblW w:w="13798.0" w:type="dxa"/>
        <w:jc w:val="left"/>
        <w:tblInd w:w="-5.0" w:type="dxa"/>
        <w:tblLayout w:type="fixed"/>
        <w:tblLook w:val="0000"/>
      </w:tblPr>
      <w:tblGrid>
        <w:gridCol w:w="2188"/>
        <w:gridCol w:w="2380"/>
        <w:gridCol w:w="2273"/>
        <w:gridCol w:w="2245"/>
        <w:gridCol w:w="2377"/>
        <w:gridCol w:w="2335"/>
        <w:tblGridChange w:id="0">
          <w:tblGrid>
            <w:gridCol w:w="2188"/>
            <w:gridCol w:w="2380"/>
            <w:gridCol w:w="2273"/>
            <w:gridCol w:w="2245"/>
            <w:gridCol w:w="2377"/>
            <w:gridCol w:w="23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1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0912">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13">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0914">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1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091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NOVENO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17">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1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0919">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A">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091B">
            <w:pPr>
              <w:ind w:left="0" w:hanging="2"/>
              <w:rPr>
                <w:rFonts w:ascii="Arial" w:cs="Arial" w:eastAsia="Arial" w:hAnsi="Arial"/>
              </w:rPr>
            </w:pPr>
            <w:r w:rsidDel="00000000" w:rsidR="00000000" w:rsidRPr="00000000">
              <w:rPr>
                <w:rFonts w:ascii="Arial" w:cs="Arial" w:eastAsia="Arial" w:hAnsi="Arial"/>
                <w:rtl w:val="0"/>
              </w:rPr>
              <w:t xml:space="preserve">ROBINSON PULGARIN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1F">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922">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0923">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924">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con base en el conocimiento cotidiano, teorías y modelos científicos.</w:t>
            </w:r>
          </w:p>
          <w:p w:rsidR="00000000" w:rsidDel="00000000" w:rsidP="00000000" w:rsidRDefault="00000000" w:rsidRPr="00000000" w14:paraId="00000925">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0926">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0927">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descripción, explicación y evidencia.</w:t>
            </w:r>
          </w:p>
          <w:p w:rsidR="00000000" w:rsidDel="00000000" w:rsidP="00000000" w:rsidRDefault="00000000" w:rsidRPr="00000000" w14:paraId="00000928">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Identifico y uso adecuadamente el lenguaje propio de las ciencias.</w:t>
            </w:r>
          </w:p>
          <w:p w:rsidR="00000000" w:rsidDel="00000000" w:rsidP="00000000" w:rsidRDefault="00000000" w:rsidRPr="00000000" w14:paraId="00000929">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092A">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092B">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092C">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092D">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92E">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092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930">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diferentes teorías sobre el origen de las especies.</w:t>
            </w:r>
          </w:p>
          <w:p w:rsidR="00000000" w:rsidDel="00000000" w:rsidP="00000000" w:rsidRDefault="00000000" w:rsidRPr="00000000" w14:paraId="00000931">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acerca del origen y evolución de un grupo de organismos.</w:t>
            </w:r>
          </w:p>
          <w:p w:rsidR="00000000" w:rsidDel="00000000" w:rsidP="00000000" w:rsidRDefault="00000000" w:rsidRPr="00000000" w14:paraId="00000932">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y explico los sistemas de defensa y ataque de algunos animales y plantas en el aspecto morfológico y fisiológico.</w:t>
            </w:r>
          </w:p>
          <w:p w:rsidR="00000000" w:rsidDel="00000000" w:rsidP="00000000" w:rsidRDefault="00000000" w:rsidRPr="00000000" w14:paraId="00000933">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Justifico la importancia de la reproducción sexual en el mantenimiento de la variabilidad.</w:t>
            </w:r>
            <w:r w:rsidDel="00000000" w:rsidR="00000000" w:rsidRPr="00000000">
              <w:rPr>
                <w:rtl w:val="0"/>
              </w:rPr>
            </w:r>
          </w:p>
          <w:p w:rsidR="00000000" w:rsidDel="00000000" w:rsidP="00000000" w:rsidRDefault="00000000" w:rsidRPr="00000000" w14:paraId="00000934">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935">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093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37">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938">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0939">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093A">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93E">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93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94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94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94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94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944">
            <w:pPr>
              <w:numPr>
                <w:ilvl w:val="0"/>
                <w:numId w:val="77"/>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7">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Fonts w:ascii="Arial" w:cs="Arial" w:eastAsia="Arial" w:hAnsi="Arial"/>
                <w:rtl w:val="0"/>
              </w:rPr>
              <w:t xml:space="preserve">Estudio de caso: ¿Qué tan útiles son las muelas del juicio? ¿Por qué los avestruces tienen alas que no les permiten volar? </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D">
            <w:pPr>
              <w:ind w:left="0" w:hanging="2"/>
              <w:rPr>
                <w:rFonts w:ascii="Arial" w:cs="Arial" w:eastAsia="Arial" w:hAnsi="Arial"/>
              </w:rPr>
            </w:pPr>
            <w:r w:rsidDel="00000000" w:rsidR="00000000" w:rsidRPr="00000000">
              <w:rPr>
                <w:rFonts w:ascii="Arial" w:cs="Arial" w:eastAsia="Arial" w:hAnsi="Arial"/>
                <w:b w:val="1"/>
                <w:rtl w:val="0"/>
              </w:rPr>
              <w:t xml:space="preserve">DBA: </w:t>
            </w:r>
            <w:r w:rsidDel="00000000" w:rsidR="00000000" w:rsidRPr="00000000">
              <w:rPr>
                <w:rFonts w:ascii="Arial" w:cs="Arial" w:eastAsia="Arial" w:hAnsi="Arial"/>
                <w:rtl w:val="0"/>
              </w:rPr>
              <w:t xml:space="preserve">Explica la forma como se expresa la información genética contenida en el –ADN–, relacionando su expresión con los fenotipos de los organismos y reconoce su capacidad de modificación a lo largo del tiempo (por mutaciones y otros cambios), como un factor determinante en la generación de diversidad del planeta y en la evolución de las especies.</w:t>
            </w:r>
          </w:p>
        </w:tc>
      </w:tr>
    </w:tbl>
    <w:p w:rsidR="00000000" w:rsidDel="00000000" w:rsidP="00000000" w:rsidRDefault="00000000" w:rsidRPr="00000000" w14:paraId="00000953">
      <w:pPr>
        <w:ind w:left="0" w:hanging="2"/>
        <w:rPr>
          <w:rFonts w:ascii="Arial" w:cs="Arial" w:eastAsia="Arial" w:hAnsi="Arial"/>
        </w:rPr>
      </w:pPr>
      <w:r w:rsidDel="00000000" w:rsidR="00000000" w:rsidRPr="00000000">
        <w:rPr>
          <w:rtl w:val="0"/>
        </w:rPr>
      </w:r>
    </w:p>
    <w:tbl>
      <w:tblPr>
        <w:tblStyle w:val="Table29"/>
        <w:tblW w:w="13798.0" w:type="dxa"/>
        <w:jc w:val="left"/>
        <w:tblInd w:w="-5.0" w:type="dxa"/>
        <w:tblLayout w:type="fixed"/>
        <w:tblLook w:val="0000"/>
      </w:tblPr>
      <w:tblGrid>
        <w:gridCol w:w="4597"/>
        <w:gridCol w:w="4597"/>
        <w:gridCol w:w="4604"/>
        <w:tblGridChange w:id="0">
          <w:tblGrid>
            <w:gridCol w:w="4597"/>
            <w:gridCol w:w="4597"/>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54">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957">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95A">
            <w:pPr>
              <w:ind w:left="0" w:hanging="2"/>
              <w:jc w:val="both"/>
              <w:rPr>
                <w:rFonts w:ascii="Arial" w:cs="Arial" w:eastAsia="Arial" w:hAnsi="Arial"/>
              </w:rPr>
            </w:pPr>
            <w:r w:rsidDel="00000000" w:rsidR="00000000" w:rsidRPr="00000000">
              <w:rPr>
                <w:rFonts w:ascii="Arial" w:cs="Arial" w:eastAsia="Arial" w:hAnsi="Arial"/>
                <w:rtl w:val="0"/>
              </w:rPr>
              <w:t xml:space="preserve">-Compara diferentes teorías sobre el origen de las especies.</w:t>
            </w:r>
          </w:p>
          <w:p w:rsidR="00000000" w:rsidDel="00000000" w:rsidP="00000000" w:rsidRDefault="00000000" w:rsidRPr="00000000" w14:paraId="0000095B">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 -Explica la forma como se transmite la información de padres a hijos, identificando las causas de la variabilidad entre organismos de una misma familia.</w:t>
            </w:r>
          </w:p>
          <w:p w:rsidR="00000000" w:rsidDel="00000000" w:rsidP="00000000" w:rsidRDefault="00000000" w:rsidRPr="00000000" w14:paraId="0000095C">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5D">
            <w:p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95E">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p>
          <w:p w:rsidR="00000000" w:rsidDel="00000000" w:rsidP="00000000" w:rsidRDefault="00000000" w:rsidRPr="00000000" w14:paraId="0000095F">
            <w:pPr>
              <w:ind w:left="0" w:hanging="2"/>
              <w:jc w:val="both"/>
              <w:rPr>
                <w:rFonts w:ascii="Arial" w:cs="Arial" w:eastAsia="Arial" w:hAnsi="Arial"/>
                <w:color w:val="1f141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1f1410"/>
                <w:rtl w:val="0"/>
              </w:rPr>
              <w:t xml:space="preserve"> Predice mediante la aplicación de diferentes mecanismos (probabilidades o punnet) las proporciones de las características heredadas por algunos organismos.</w:t>
            </w:r>
          </w:p>
          <w:p w:rsidR="00000000" w:rsidDel="00000000" w:rsidP="00000000" w:rsidRDefault="00000000" w:rsidRPr="00000000" w14:paraId="00000960">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09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63">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9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66">
      <w:pPr>
        <w:ind w:left="0" w:hanging="2"/>
        <w:rPr>
          <w:rFonts w:ascii="Arial" w:cs="Arial" w:eastAsia="Arial" w:hAnsi="Arial"/>
        </w:rPr>
      </w:pPr>
      <w:r w:rsidDel="00000000" w:rsidR="00000000" w:rsidRPr="00000000">
        <w:rPr>
          <w:rtl w:val="0"/>
        </w:rPr>
      </w:r>
    </w:p>
    <w:tbl>
      <w:tblPr>
        <w:tblStyle w:val="Table30"/>
        <w:tblW w:w="13798.000000000002" w:type="dxa"/>
        <w:jc w:val="left"/>
        <w:tblInd w:w="-5.0" w:type="dxa"/>
        <w:tblLayout w:type="fixed"/>
        <w:tblLook w:val="0000"/>
      </w:tblPr>
      <w:tblGrid>
        <w:gridCol w:w="4708"/>
        <w:gridCol w:w="4611"/>
        <w:gridCol w:w="4479"/>
        <w:tblGridChange w:id="0">
          <w:tblGrid>
            <w:gridCol w:w="4708"/>
            <w:gridCol w:w="4611"/>
            <w:gridCol w:w="4479"/>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67">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968">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969">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A">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96B">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6C">
            <w:pPr>
              <w:ind w:left="0" w:hanging="2"/>
              <w:rPr>
                <w:rFonts w:ascii="Arial" w:cs="Arial" w:eastAsia="Arial" w:hAnsi="Arial"/>
              </w:rPr>
            </w:pPr>
            <w:r w:rsidDel="00000000" w:rsidR="00000000" w:rsidRPr="00000000">
              <w:rPr>
                <w:rFonts w:ascii="Arial" w:cs="Arial" w:eastAsia="Arial" w:hAnsi="Arial"/>
                <w:rtl w:val="0"/>
              </w:rPr>
              <w:t xml:space="preserve">-Cruce dihibrido.</w:t>
            </w:r>
          </w:p>
          <w:p w:rsidR="00000000" w:rsidDel="00000000" w:rsidP="00000000" w:rsidRDefault="00000000" w:rsidRPr="00000000" w14:paraId="0000096D">
            <w:pPr>
              <w:ind w:left="0" w:hanging="2"/>
              <w:rPr>
                <w:rFonts w:ascii="Arial" w:cs="Arial" w:eastAsia="Arial" w:hAnsi="Arial"/>
              </w:rPr>
            </w:pPr>
            <w:r w:rsidDel="00000000" w:rsidR="00000000" w:rsidRPr="00000000">
              <w:rPr>
                <w:rFonts w:ascii="Arial" w:cs="Arial" w:eastAsia="Arial" w:hAnsi="Arial"/>
                <w:rtl w:val="0"/>
              </w:rPr>
              <w:t xml:space="preserve">-Mutaciones, enfermedades cromosómicas, aneuploidias, poliploidias </w:t>
            </w:r>
          </w:p>
          <w:p w:rsidR="00000000" w:rsidDel="00000000" w:rsidP="00000000" w:rsidRDefault="00000000" w:rsidRPr="00000000" w14:paraId="0000096E">
            <w:pPr>
              <w:ind w:left="0" w:hanging="2"/>
              <w:rPr>
                <w:rFonts w:ascii="Arial" w:cs="Arial" w:eastAsia="Arial" w:hAnsi="Arial"/>
              </w:rPr>
            </w:pPr>
            <w:r w:rsidDel="00000000" w:rsidR="00000000" w:rsidRPr="00000000">
              <w:rPr>
                <w:rFonts w:ascii="Arial" w:cs="Arial" w:eastAsia="Arial" w:hAnsi="Arial"/>
                <w:rtl w:val="0"/>
              </w:rPr>
              <w:t xml:space="preserve">-Genealogías</w:t>
            </w:r>
          </w:p>
          <w:p w:rsidR="00000000" w:rsidDel="00000000" w:rsidP="00000000" w:rsidRDefault="00000000" w:rsidRPr="00000000" w14:paraId="0000096F">
            <w:pPr>
              <w:ind w:left="0" w:hanging="2"/>
              <w:rPr>
                <w:rFonts w:ascii="Arial" w:cs="Arial" w:eastAsia="Arial" w:hAnsi="Arial"/>
              </w:rPr>
            </w:pPr>
            <w:r w:rsidDel="00000000" w:rsidR="00000000" w:rsidRPr="00000000">
              <w:rPr>
                <w:rFonts w:ascii="Arial" w:cs="Arial" w:eastAsia="Arial" w:hAnsi="Arial"/>
                <w:rtl w:val="0"/>
              </w:rPr>
              <w:t xml:space="preserve">-Enfermedades autosómicas dominantes y recesivas</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970">
            <w:pPr>
              <w:ind w:left="0" w:hanging="2"/>
              <w:rPr>
                <w:rFonts w:ascii="Arial" w:cs="Arial" w:eastAsia="Arial" w:hAnsi="Arial"/>
              </w:rPr>
            </w:pPr>
            <w:r w:rsidDel="00000000" w:rsidR="00000000" w:rsidRPr="00000000">
              <w:rPr>
                <w:rFonts w:ascii="Arial" w:cs="Arial" w:eastAsia="Arial" w:hAnsi="Arial"/>
                <w:rtl w:val="0"/>
              </w:rPr>
              <w:t xml:space="preserve">-Enfermedades ligadas al sexo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1">
            <w:pPr>
              <w:ind w:left="0" w:hanging="2"/>
              <w:rPr>
                <w:rFonts w:ascii="Arial" w:cs="Arial" w:eastAsia="Arial" w:hAnsi="Arial"/>
              </w:rPr>
            </w:pPr>
            <w:r w:rsidDel="00000000" w:rsidR="00000000" w:rsidRPr="00000000">
              <w:rPr>
                <w:rFonts w:ascii="Arial" w:cs="Arial" w:eastAsia="Arial" w:hAnsi="Arial"/>
                <w:rtl w:val="0"/>
              </w:rPr>
              <w:t xml:space="preserve">1,2 y 3</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73">
            <w:pPr>
              <w:ind w:left="0" w:hanging="2"/>
              <w:rPr>
                <w:rFonts w:ascii="Arial" w:cs="Arial" w:eastAsia="Arial" w:hAnsi="Arial"/>
              </w:rPr>
            </w:pPr>
            <w:r w:rsidDel="00000000" w:rsidR="00000000" w:rsidRPr="00000000">
              <w:rPr>
                <w:rFonts w:ascii="Arial" w:cs="Arial" w:eastAsia="Arial" w:hAnsi="Arial"/>
                <w:rtl w:val="0"/>
              </w:rPr>
              <w:t xml:space="preserve">-Teorías sobre el origen de la diversidad.</w:t>
            </w:r>
          </w:p>
          <w:p w:rsidR="00000000" w:rsidDel="00000000" w:rsidP="00000000" w:rsidRDefault="00000000" w:rsidRPr="00000000" w14:paraId="00000974">
            <w:pPr>
              <w:ind w:left="0" w:hanging="2"/>
              <w:rPr>
                <w:rFonts w:ascii="Arial" w:cs="Arial" w:eastAsia="Arial" w:hAnsi="Arial"/>
              </w:rPr>
            </w:pPr>
            <w:r w:rsidDel="00000000" w:rsidR="00000000" w:rsidRPr="00000000">
              <w:rPr>
                <w:rFonts w:ascii="Arial" w:cs="Arial" w:eastAsia="Arial" w:hAnsi="Arial"/>
                <w:rtl w:val="0"/>
              </w:rPr>
              <w:t xml:space="preserve">-Fijismo y creacionismo.</w:t>
            </w:r>
          </w:p>
          <w:p w:rsidR="00000000" w:rsidDel="00000000" w:rsidP="00000000" w:rsidRDefault="00000000" w:rsidRPr="00000000" w14:paraId="00000975">
            <w:pPr>
              <w:ind w:left="0" w:hanging="2"/>
              <w:rPr>
                <w:rFonts w:ascii="Arial" w:cs="Arial" w:eastAsia="Arial" w:hAnsi="Arial"/>
              </w:rPr>
            </w:pPr>
            <w:r w:rsidDel="00000000" w:rsidR="00000000" w:rsidRPr="00000000">
              <w:rPr>
                <w:rFonts w:ascii="Arial" w:cs="Arial" w:eastAsia="Arial" w:hAnsi="Arial"/>
                <w:rtl w:val="0"/>
              </w:rPr>
              <w:t xml:space="preserve">-Evolucionismo.</w:t>
            </w:r>
          </w:p>
          <w:p w:rsidR="00000000" w:rsidDel="00000000" w:rsidP="00000000" w:rsidRDefault="00000000" w:rsidRPr="00000000" w14:paraId="00000976">
            <w:pPr>
              <w:ind w:left="0" w:hanging="2"/>
              <w:rPr>
                <w:rFonts w:ascii="Arial" w:cs="Arial" w:eastAsia="Arial" w:hAnsi="Arial"/>
              </w:rPr>
            </w:pPr>
            <w:r w:rsidDel="00000000" w:rsidR="00000000" w:rsidRPr="00000000">
              <w:rPr>
                <w:rFonts w:ascii="Arial" w:cs="Arial" w:eastAsia="Arial" w:hAnsi="Arial"/>
                <w:rtl w:val="0"/>
              </w:rPr>
              <w:t xml:space="preserve">-Evidencias de la evolución.</w:t>
            </w:r>
          </w:p>
          <w:p w:rsidR="00000000" w:rsidDel="00000000" w:rsidP="00000000" w:rsidRDefault="00000000" w:rsidRPr="00000000" w14:paraId="00000977">
            <w:pPr>
              <w:ind w:left="0" w:hanging="2"/>
              <w:rPr>
                <w:rFonts w:ascii="Arial" w:cs="Arial" w:eastAsia="Arial" w:hAnsi="Arial"/>
              </w:rPr>
            </w:pPr>
            <w:r w:rsidDel="00000000" w:rsidR="00000000" w:rsidRPr="00000000">
              <w:rPr>
                <w:rFonts w:ascii="Arial" w:cs="Arial" w:eastAsia="Arial" w:hAnsi="Arial"/>
                <w:rtl w:val="0"/>
              </w:rPr>
              <w:t xml:space="preserve">-Evolución de las poblaciones.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ind w:left="0" w:hanging="2"/>
              <w:rPr>
                <w:rFonts w:ascii="Arial" w:cs="Arial" w:eastAsia="Arial" w:hAnsi="Arial"/>
              </w:rPr>
            </w:pPr>
            <w:r w:rsidDel="00000000" w:rsidR="00000000" w:rsidRPr="00000000">
              <w:rPr>
                <w:rFonts w:ascii="Arial" w:cs="Arial" w:eastAsia="Arial" w:hAnsi="Arial"/>
                <w:rtl w:val="0"/>
              </w:rPr>
              <w:t xml:space="preserve">4,5,6 y 7</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7A">
            <w:pPr>
              <w:ind w:left="0" w:hanging="2"/>
              <w:rPr>
                <w:rFonts w:ascii="Arial" w:cs="Arial" w:eastAsia="Arial" w:hAnsi="Arial"/>
              </w:rPr>
            </w:pPr>
            <w:r w:rsidDel="00000000" w:rsidR="00000000" w:rsidRPr="00000000">
              <w:rPr>
                <w:rFonts w:ascii="Arial" w:cs="Arial" w:eastAsia="Arial" w:hAnsi="Arial"/>
                <w:rtl w:val="0"/>
              </w:rPr>
              <w:t xml:space="preserve">-Genética de poblaciones.</w:t>
            </w:r>
          </w:p>
          <w:p w:rsidR="00000000" w:rsidDel="00000000" w:rsidP="00000000" w:rsidRDefault="00000000" w:rsidRPr="00000000" w14:paraId="0000097B">
            <w:pPr>
              <w:ind w:left="0" w:hanging="2"/>
              <w:rPr>
                <w:rFonts w:ascii="Arial" w:cs="Arial" w:eastAsia="Arial" w:hAnsi="Arial"/>
              </w:rPr>
            </w:pPr>
            <w:r w:rsidDel="00000000" w:rsidR="00000000" w:rsidRPr="00000000">
              <w:rPr>
                <w:rFonts w:ascii="Arial" w:cs="Arial" w:eastAsia="Arial" w:hAnsi="Arial"/>
                <w:rtl w:val="0"/>
              </w:rPr>
              <w:t xml:space="preserve">-Mecanismos de evolución.</w:t>
            </w:r>
          </w:p>
          <w:p w:rsidR="00000000" w:rsidDel="00000000" w:rsidP="00000000" w:rsidRDefault="00000000" w:rsidRPr="00000000" w14:paraId="0000097C">
            <w:pPr>
              <w:ind w:left="0" w:hanging="2"/>
              <w:rPr>
                <w:rFonts w:ascii="Arial" w:cs="Arial" w:eastAsia="Arial" w:hAnsi="Arial"/>
              </w:rPr>
            </w:pPr>
            <w:r w:rsidDel="00000000" w:rsidR="00000000" w:rsidRPr="00000000">
              <w:rPr>
                <w:rFonts w:ascii="Arial" w:cs="Arial" w:eastAsia="Arial" w:hAnsi="Arial"/>
                <w:rtl w:val="0"/>
              </w:rPr>
              <w:t xml:space="preserve">-Adaptación.</w:t>
            </w:r>
          </w:p>
          <w:p w:rsidR="00000000" w:rsidDel="00000000" w:rsidP="00000000" w:rsidRDefault="00000000" w:rsidRPr="00000000" w14:paraId="0000097D">
            <w:pPr>
              <w:ind w:left="0" w:hanging="2"/>
              <w:rPr>
                <w:rFonts w:ascii="Arial" w:cs="Arial" w:eastAsia="Arial" w:hAnsi="Arial"/>
              </w:rPr>
            </w:pPr>
            <w:r w:rsidDel="00000000" w:rsidR="00000000" w:rsidRPr="00000000">
              <w:rPr>
                <w:rFonts w:ascii="Arial" w:cs="Arial" w:eastAsia="Arial" w:hAnsi="Arial"/>
                <w:rtl w:val="0"/>
              </w:rPr>
              <w:t xml:space="preserve">-El origen de las especies.</w:t>
            </w:r>
          </w:p>
          <w:p w:rsidR="00000000" w:rsidDel="00000000" w:rsidP="00000000" w:rsidRDefault="00000000" w:rsidRPr="00000000" w14:paraId="0000097E">
            <w:pPr>
              <w:ind w:left="0" w:hanging="2"/>
              <w:rPr>
                <w:rFonts w:ascii="Arial" w:cs="Arial" w:eastAsia="Arial" w:hAnsi="Arial"/>
              </w:rPr>
            </w:pPr>
            <w:r w:rsidDel="00000000" w:rsidR="00000000" w:rsidRPr="00000000">
              <w:rPr>
                <w:rFonts w:ascii="Arial" w:cs="Arial" w:eastAsia="Arial" w:hAnsi="Arial"/>
                <w:rtl w:val="0"/>
              </w:rPr>
              <w:t xml:space="preserve">-Concepto biológico de especie.</w:t>
            </w:r>
          </w:p>
          <w:p w:rsidR="00000000" w:rsidDel="00000000" w:rsidP="00000000" w:rsidRDefault="00000000" w:rsidRPr="00000000" w14:paraId="0000097F">
            <w:pPr>
              <w:ind w:left="0" w:hanging="2"/>
              <w:rPr>
                <w:rFonts w:ascii="Arial" w:cs="Arial" w:eastAsia="Arial" w:hAnsi="Arial"/>
              </w:rPr>
            </w:pPr>
            <w:r w:rsidDel="00000000" w:rsidR="00000000" w:rsidRPr="00000000">
              <w:rPr>
                <w:rFonts w:ascii="Arial" w:cs="Arial" w:eastAsia="Arial" w:hAnsi="Arial"/>
                <w:rtl w:val="0"/>
              </w:rPr>
              <w:t xml:space="preserve">-Etapas de la especiación.</w:t>
            </w:r>
          </w:p>
          <w:p w:rsidR="00000000" w:rsidDel="00000000" w:rsidP="00000000" w:rsidRDefault="00000000" w:rsidRPr="00000000" w14:paraId="00000980">
            <w:pPr>
              <w:ind w:left="0" w:hanging="2"/>
              <w:rPr>
                <w:rFonts w:ascii="Arial" w:cs="Arial" w:eastAsia="Arial" w:hAnsi="Arial"/>
              </w:rPr>
            </w:pPr>
            <w:r w:rsidDel="00000000" w:rsidR="00000000" w:rsidRPr="00000000">
              <w:rPr>
                <w:rFonts w:ascii="Arial" w:cs="Arial" w:eastAsia="Arial" w:hAnsi="Arial"/>
                <w:rtl w:val="0"/>
              </w:rPr>
              <w:t xml:space="preserve">-Extinción de las especies.</w:t>
            </w:r>
          </w:p>
          <w:p w:rsidR="00000000" w:rsidDel="00000000" w:rsidP="00000000" w:rsidRDefault="00000000" w:rsidRPr="00000000" w14:paraId="00000981">
            <w:pPr>
              <w:ind w:left="0" w:hanging="2"/>
              <w:rPr>
                <w:rFonts w:ascii="Arial" w:cs="Arial" w:eastAsia="Arial" w:hAnsi="Arial"/>
              </w:rPr>
            </w:pPr>
            <w:r w:rsidDel="00000000" w:rsidR="00000000" w:rsidRPr="00000000">
              <w:rPr>
                <w:rFonts w:ascii="Arial" w:cs="Arial" w:eastAsia="Arial" w:hAnsi="Arial"/>
                <w:rtl w:val="0"/>
              </w:rPr>
              <w:t xml:space="preserve">-Los caminos de la evolución.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ind w:left="0" w:hanging="2"/>
              <w:rPr>
                <w:rFonts w:ascii="Arial" w:cs="Arial" w:eastAsia="Arial" w:hAnsi="Arial"/>
              </w:rPr>
            </w:pPr>
            <w:r w:rsidDel="00000000" w:rsidR="00000000" w:rsidRPr="00000000">
              <w:rPr>
                <w:rFonts w:ascii="Arial" w:cs="Arial" w:eastAsia="Arial" w:hAnsi="Arial"/>
                <w:rtl w:val="0"/>
              </w:rPr>
              <w:t xml:space="preserve">8 y 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84">
            <w:pPr>
              <w:ind w:left="0" w:hanging="2"/>
              <w:rPr>
                <w:rFonts w:ascii="Arial" w:cs="Arial" w:eastAsia="Arial" w:hAnsi="Arial"/>
              </w:rPr>
            </w:pPr>
            <w:r w:rsidDel="00000000" w:rsidR="00000000" w:rsidRPr="00000000">
              <w:rPr>
                <w:rFonts w:ascii="Arial" w:cs="Arial" w:eastAsia="Arial" w:hAnsi="Arial"/>
                <w:rtl w:val="0"/>
              </w:rPr>
              <w:t xml:space="preserve">-Hipótesis del origen de la vida.</w:t>
            </w:r>
          </w:p>
          <w:p w:rsidR="00000000" w:rsidDel="00000000" w:rsidP="00000000" w:rsidRDefault="00000000" w:rsidRPr="00000000" w14:paraId="00000985">
            <w:pPr>
              <w:ind w:left="0" w:hanging="2"/>
              <w:rPr>
                <w:rFonts w:ascii="Arial" w:cs="Arial" w:eastAsia="Arial" w:hAnsi="Arial"/>
              </w:rPr>
            </w:pPr>
            <w:r w:rsidDel="00000000" w:rsidR="00000000" w:rsidRPr="00000000">
              <w:rPr>
                <w:rFonts w:ascii="Arial" w:cs="Arial" w:eastAsia="Arial" w:hAnsi="Arial"/>
                <w:rtl w:val="0"/>
              </w:rPr>
              <w:t xml:space="preserve">-Los caminos evolutivos de los organismos eucariotas.</w:t>
            </w:r>
          </w:p>
          <w:p w:rsidR="00000000" w:rsidDel="00000000" w:rsidP="00000000" w:rsidRDefault="00000000" w:rsidRPr="00000000" w14:paraId="00000986">
            <w:pPr>
              <w:ind w:left="0" w:hanging="2"/>
              <w:rPr>
                <w:rFonts w:ascii="Arial" w:cs="Arial" w:eastAsia="Arial" w:hAnsi="Arial"/>
              </w:rPr>
            </w:pPr>
            <w:r w:rsidDel="00000000" w:rsidR="00000000" w:rsidRPr="00000000">
              <w:rPr>
                <w:rFonts w:ascii="Arial" w:cs="Arial" w:eastAsia="Arial" w:hAnsi="Arial"/>
                <w:rtl w:val="0"/>
              </w:rPr>
              <w:t xml:space="preserve">-El camino hacia la especie humana.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ind w:left="0" w:hanging="2"/>
              <w:rPr>
                <w:rFonts w:ascii="Arial" w:cs="Arial" w:eastAsia="Arial" w:hAnsi="Arial"/>
              </w:rPr>
            </w:pPr>
            <w:r w:rsidDel="00000000" w:rsidR="00000000" w:rsidRPr="00000000">
              <w:rPr>
                <w:rFonts w:ascii="Arial" w:cs="Arial" w:eastAsia="Arial" w:hAnsi="Arial"/>
                <w:rtl w:val="0"/>
              </w:rPr>
              <w:t xml:space="preserve">10 y 11</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89">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A">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8C">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9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8F">
      <w:pPr>
        <w:ind w:left="0" w:hanging="2"/>
        <w:rPr>
          <w:rFonts w:ascii="Arial" w:cs="Arial" w:eastAsia="Arial" w:hAnsi="Arial"/>
        </w:rPr>
      </w:pPr>
      <w:r w:rsidDel="00000000" w:rsidR="00000000" w:rsidRPr="00000000">
        <w:rPr>
          <w:rtl w:val="0"/>
        </w:rPr>
      </w:r>
    </w:p>
    <w:tbl>
      <w:tblPr>
        <w:tblStyle w:val="Table31"/>
        <w:tblW w:w="13910.0" w:type="dxa"/>
        <w:jc w:val="left"/>
        <w:tblInd w:w="-5.0" w:type="dxa"/>
        <w:tblLayout w:type="fixed"/>
        <w:tblLook w:val="0000"/>
      </w:tblPr>
      <w:tblGrid>
        <w:gridCol w:w="8010"/>
        <w:gridCol w:w="5900"/>
        <w:tblGridChange w:id="0">
          <w:tblGrid>
            <w:gridCol w:w="8010"/>
            <w:gridCol w:w="5900"/>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990">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991">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0992">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993">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0994">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995">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996">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997">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0998">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0999">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99A">
            <w:pPr>
              <w:numPr>
                <w:ilvl w:val="0"/>
                <w:numId w:val="97"/>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99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salidas pedagógicas facultad de medicina, entre otros.</w:t>
            </w:r>
          </w:p>
          <w:p w:rsidR="00000000" w:rsidDel="00000000" w:rsidP="00000000" w:rsidRDefault="00000000" w:rsidRPr="00000000" w14:paraId="0000099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99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A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A1">
      <w:pPr>
        <w:ind w:left="0" w:hanging="2"/>
        <w:rPr>
          <w:rFonts w:ascii="Arial" w:cs="Arial" w:eastAsia="Arial" w:hAnsi="Arial"/>
        </w:rPr>
      </w:pPr>
      <w:r w:rsidDel="00000000" w:rsidR="00000000" w:rsidRPr="00000000">
        <w:rPr>
          <w:rtl w:val="0"/>
        </w:rPr>
      </w:r>
    </w:p>
    <w:tbl>
      <w:tblPr>
        <w:tblStyle w:val="Table32"/>
        <w:tblW w:w="13798.0" w:type="dxa"/>
        <w:jc w:val="left"/>
        <w:tblInd w:w="-5.0" w:type="dxa"/>
        <w:tblLayout w:type="fixed"/>
        <w:tblLook w:val="0000"/>
      </w:tblPr>
      <w:tblGrid>
        <w:gridCol w:w="2188"/>
        <w:gridCol w:w="2380"/>
        <w:gridCol w:w="2273"/>
        <w:gridCol w:w="2245"/>
        <w:gridCol w:w="2377"/>
        <w:gridCol w:w="2335"/>
        <w:tblGridChange w:id="0">
          <w:tblGrid>
            <w:gridCol w:w="2188"/>
            <w:gridCol w:w="2380"/>
            <w:gridCol w:w="2273"/>
            <w:gridCol w:w="2245"/>
            <w:gridCol w:w="2377"/>
            <w:gridCol w:w="23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A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09A3">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A4">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09A5">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A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09A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DECIMO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A8">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9A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2</w:t>
            </w:r>
          </w:p>
          <w:p w:rsidR="00000000" w:rsidDel="00000000" w:rsidP="00000000" w:rsidRDefault="00000000" w:rsidRPr="00000000" w14:paraId="000009A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9AB">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C">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09AD">
            <w:pPr>
              <w:ind w:left="0" w:hanging="2"/>
              <w:rPr>
                <w:rFonts w:ascii="Arial" w:cs="Arial" w:eastAsia="Arial" w:hAnsi="Arial"/>
              </w:rPr>
            </w:pPr>
            <w:r w:rsidDel="00000000" w:rsidR="00000000" w:rsidRPr="00000000">
              <w:rPr>
                <w:rFonts w:ascii="Arial" w:cs="Arial" w:eastAsia="Arial" w:hAnsi="Arial"/>
                <w:rtl w:val="0"/>
              </w:rPr>
              <w:t xml:space="preserve">ROSA PALACIOS</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B1">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9B4">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09B5">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9B6">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con base en el conocimiento cotidiano, teorías y modelos científicos.</w:t>
            </w:r>
          </w:p>
          <w:p w:rsidR="00000000" w:rsidDel="00000000" w:rsidP="00000000" w:rsidRDefault="00000000" w:rsidRPr="00000000" w14:paraId="000009B7">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09B8">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09B9">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descripción, explicación y evidencia.</w:t>
            </w:r>
          </w:p>
          <w:p w:rsidR="00000000" w:rsidDel="00000000" w:rsidP="00000000" w:rsidRDefault="00000000" w:rsidRPr="00000000" w14:paraId="000009BA">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Identifico y uso adecuadamente el lenguaje propio de las ciencias.</w:t>
            </w:r>
          </w:p>
          <w:p w:rsidR="00000000" w:rsidDel="00000000" w:rsidP="00000000" w:rsidRDefault="00000000" w:rsidRPr="00000000" w14:paraId="000009BB">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09BC">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09BD">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09BE">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09BF">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9C0">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09C1">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9C2">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diferentes teorías sobre el origen de las especies.</w:t>
            </w:r>
          </w:p>
          <w:p w:rsidR="00000000" w:rsidDel="00000000" w:rsidP="00000000" w:rsidRDefault="00000000" w:rsidRPr="00000000" w14:paraId="000009C3">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acerca del origen y evolución de un grupo de organismos.</w:t>
            </w:r>
          </w:p>
          <w:p w:rsidR="00000000" w:rsidDel="00000000" w:rsidP="00000000" w:rsidRDefault="00000000" w:rsidRPr="00000000" w14:paraId="000009C4">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y explico los sistemas de defensa y ataque de algunos animales y plantas en el aspecto morfológico y fisiológico.</w:t>
            </w:r>
          </w:p>
          <w:p w:rsidR="00000000" w:rsidDel="00000000" w:rsidP="00000000" w:rsidRDefault="00000000" w:rsidRPr="00000000" w14:paraId="000009C5">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Justifico la importancia de la reproducción sexual en el mantenimiento de la variabilidad.</w:t>
            </w:r>
            <w:r w:rsidDel="00000000" w:rsidR="00000000" w:rsidRPr="00000000">
              <w:rPr>
                <w:rtl w:val="0"/>
              </w:rPr>
            </w:r>
          </w:p>
          <w:p w:rsidR="00000000" w:rsidDel="00000000" w:rsidP="00000000" w:rsidRDefault="00000000" w:rsidRPr="00000000" w14:paraId="000009C6">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9C7">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09C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C9">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9CA">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09CB">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09CC">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9D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9D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9D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9D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9D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9D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9D6">
            <w:pPr>
              <w:numPr>
                <w:ilvl w:val="0"/>
                <w:numId w:val="77"/>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p w:rsidR="00000000" w:rsidDel="00000000" w:rsidP="00000000" w:rsidRDefault="00000000" w:rsidRPr="00000000" w14:paraId="000009D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DC">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F">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5">
            <w:pPr>
              <w:ind w:left="0" w:hanging="2"/>
              <w:rPr>
                <w:rFonts w:ascii="Arial" w:cs="Arial" w:eastAsia="Arial" w:hAnsi="Arial"/>
              </w:rPr>
            </w:pPr>
            <w:r w:rsidDel="00000000" w:rsidR="00000000" w:rsidRPr="00000000">
              <w:rPr>
                <w:rFonts w:ascii="Arial" w:cs="Arial" w:eastAsia="Arial" w:hAnsi="Arial"/>
                <w:b w:val="1"/>
                <w:rtl w:val="0"/>
              </w:rPr>
              <w:t xml:space="preserve">DBA: Comprende que la biotecnología conlleva el uso y manipulación de la información genética a través de distintas técnicas (fertilización asistida, clonación reproductiva y terapéutica, modificación genética, terapias génicas), y que tiene implicaciones sociales, bioéticas y ambientales.</w:t>
            </w:r>
            <w:r w:rsidDel="00000000" w:rsidR="00000000" w:rsidRPr="00000000">
              <w:rPr>
                <w:rtl w:val="0"/>
              </w:rPr>
            </w:r>
          </w:p>
        </w:tc>
      </w:tr>
    </w:tbl>
    <w:p w:rsidR="00000000" w:rsidDel="00000000" w:rsidP="00000000" w:rsidRDefault="00000000" w:rsidRPr="00000000" w14:paraId="000009E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9EC">
      <w:pPr>
        <w:ind w:left="0" w:hanging="2"/>
        <w:rPr>
          <w:rFonts w:ascii="Arial" w:cs="Arial" w:eastAsia="Arial" w:hAnsi="Arial"/>
        </w:rPr>
      </w:pPr>
      <w:r w:rsidDel="00000000" w:rsidR="00000000" w:rsidRPr="00000000">
        <w:rPr>
          <w:rtl w:val="0"/>
        </w:rPr>
      </w:r>
    </w:p>
    <w:tbl>
      <w:tblPr>
        <w:tblStyle w:val="Table33"/>
        <w:tblW w:w="13798.0" w:type="dxa"/>
        <w:jc w:val="left"/>
        <w:tblInd w:w="-5.0" w:type="dxa"/>
        <w:tblLayout w:type="fixed"/>
        <w:tblLook w:val="0000"/>
      </w:tblPr>
      <w:tblGrid>
        <w:gridCol w:w="4597"/>
        <w:gridCol w:w="4597"/>
        <w:gridCol w:w="4604"/>
        <w:tblGridChange w:id="0">
          <w:tblGrid>
            <w:gridCol w:w="4597"/>
            <w:gridCol w:w="4597"/>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9ED">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9F0">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9F3">
            <w:pPr>
              <w:ind w:left="0" w:hanging="2"/>
              <w:jc w:val="both"/>
              <w:rPr>
                <w:rFonts w:ascii="Arial" w:cs="Arial" w:eastAsia="Arial" w:hAnsi="Arial"/>
              </w:rPr>
            </w:pPr>
            <w:r w:rsidDel="00000000" w:rsidR="00000000" w:rsidRPr="00000000">
              <w:rPr>
                <w:rFonts w:ascii="Arial" w:cs="Arial" w:eastAsia="Arial" w:hAnsi="Arial"/>
                <w:rtl w:val="0"/>
              </w:rPr>
              <w:t xml:space="preserve">Compara diferentes teorías sobre el origen de las especies.</w:t>
            </w:r>
          </w:p>
          <w:p w:rsidR="00000000" w:rsidDel="00000000" w:rsidP="00000000" w:rsidRDefault="00000000" w:rsidRPr="00000000" w14:paraId="000009F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9F5">
            <w:pPr>
              <w:ind w:left="0" w:hanging="2"/>
              <w:jc w:val="both"/>
              <w:rPr>
                <w:rFonts w:ascii="Arial" w:cs="Arial" w:eastAsia="Arial" w:hAnsi="Arial"/>
              </w:rPr>
            </w:pPr>
            <w:r w:rsidDel="00000000" w:rsidR="00000000" w:rsidRPr="00000000">
              <w:rPr>
                <w:rFonts w:ascii="Arial" w:cs="Arial" w:eastAsia="Arial" w:hAnsi="Arial"/>
                <w:rtl w:val="0"/>
              </w:rPr>
              <w:t xml:space="preserve">Argumento la importancia de la fotosíntesis como un proceso de conversión de energía necesaria para organismos aerobios</w:t>
            </w:r>
          </w:p>
          <w:p w:rsidR="00000000" w:rsidDel="00000000" w:rsidP="00000000" w:rsidRDefault="00000000" w:rsidRPr="00000000" w14:paraId="000009F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9F7">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Explico la relación entre el ADN, el ambiente y la diversidad de los seres vivos.</w:t>
            </w:r>
          </w:p>
          <w:p w:rsidR="00000000" w:rsidDel="00000000" w:rsidP="00000000" w:rsidRDefault="00000000" w:rsidRPr="00000000" w14:paraId="000009F8">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09F9">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Persisto en la búsqueda de respuestas a mis preguntas.</w:t>
            </w:r>
          </w:p>
          <w:p w:rsidR="00000000" w:rsidDel="00000000" w:rsidP="00000000" w:rsidRDefault="00000000" w:rsidRPr="00000000" w14:paraId="000009FA">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09FB">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Propongo y sustento respuestas a mis preguntas y las comparo con las de otros y con las de teorías científicas.</w:t>
            </w:r>
          </w:p>
          <w:p w:rsidR="00000000" w:rsidDel="00000000" w:rsidP="00000000" w:rsidRDefault="00000000" w:rsidRPr="00000000" w14:paraId="000009FC">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FD">
            <w:p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9F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9FF">
            <w:pPr>
              <w:ind w:left="0" w:hanging="2"/>
              <w:jc w:val="both"/>
              <w:rPr>
                <w:rFonts w:ascii="Arial" w:cs="Arial" w:eastAsia="Arial" w:hAnsi="Arial"/>
              </w:rPr>
            </w:pPr>
            <w:r w:rsidDel="00000000" w:rsidR="00000000" w:rsidRPr="00000000">
              <w:rPr>
                <w:rFonts w:ascii="Arial" w:cs="Arial" w:eastAsia="Arial" w:hAnsi="Arial"/>
                <w:rtl w:val="0"/>
              </w:rPr>
              <w:t xml:space="preserve">Identifico y explico ejemplos del modelo de mecánica de fluidos en los seres vivos.</w:t>
            </w:r>
          </w:p>
          <w:p w:rsidR="00000000" w:rsidDel="00000000" w:rsidP="00000000" w:rsidRDefault="00000000" w:rsidRPr="00000000" w14:paraId="00000A0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A01">
            <w:p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0A0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A03">
            <w:pPr>
              <w:ind w:left="0" w:hanging="2"/>
              <w:jc w:val="both"/>
              <w:rPr>
                <w:rFonts w:ascii="Arial" w:cs="Arial" w:eastAsia="Arial" w:hAnsi="Arial"/>
              </w:rPr>
            </w:pPr>
            <w:r w:rsidDel="00000000" w:rsidR="00000000" w:rsidRPr="00000000">
              <w:rPr>
                <w:rFonts w:ascii="Arial" w:cs="Arial" w:eastAsia="Arial" w:hAnsi="Arial"/>
                <w:rtl w:val="0"/>
              </w:rPr>
              <w:t xml:space="preserve">Realizo mediciones con instrumentos y equipos adecuados.</w:t>
            </w:r>
          </w:p>
          <w:p w:rsidR="00000000" w:rsidDel="00000000" w:rsidP="00000000" w:rsidRDefault="00000000" w:rsidRPr="00000000" w14:paraId="00000A0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A05">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 </w:t>
            </w:r>
          </w:p>
          <w:p w:rsidR="00000000" w:rsidDel="00000000" w:rsidP="00000000" w:rsidRDefault="00000000" w:rsidRPr="00000000" w14:paraId="00000A06">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7">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0A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09">
            <w:p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A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0B">
            <w:p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otras personas.</w:t>
            </w:r>
          </w:p>
        </w:tc>
      </w:tr>
    </w:tbl>
    <w:p w:rsidR="00000000" w:rsidDel="00000000" w:rsidP="00000000" w:rsidRDefault="00000000" w:rsidRPr="00000000" w14:paraId="00000A0C">
      <w:pPr>
        <w:ind w:left="0" w:hanging="2"/>
        <w:rPr>
          <w:rFonts w:ascii="Arial" w:cs="Arial" w:eastAsia="Arial" w:hAnsi="Arial"/>
        </w:rPr>
      </w:pPr>
      <w:r w:rsidDel="00000000" w:rsidR="00000000" w:rsidRPr="00000000">
        <w:rPr>
          <w:rtl w:val="0"/>
        </w:rPr>
      </w:r>
    </w:p>
    <w:tbl>
      <w:tblPr>
        <w:tblStyle w:val="Table34"/>
        <w:tblW w:w="13798.000000000002" w:type="dxa"/>
        <w:jc w:val="left"/>
        <w:tblInd w:w="-5.0" w:type="dxa"/>
        <w:tblLayout w:type="fixed"/>
        <w:tblLook w:val="0000"/>
      </w:tblPr>
      <w:tblGrid>
        <w:gridCol w:w="4708"/>
        <w:gridCol w:w="4611"/>
        <w:gridCol w:w="4479"/>
        <w:tblGridChange w:id="0">
          <w:tblGrid>
            <w:gridCol w:w="4708"/>
            <w:gridCol w:w="4611"/>
            <w:gridCol w:w="4479"/>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0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0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0F">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0">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A11">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12">
            <w:pPr>
              <w:ind w:left="0" w:hanging="2"/>
              <w:rPr>
                <w:rFonts w:ascii="Arial" w:cs="Arial" w:eastAsia="Arial" w:hAnsi="Arial"/>
              </w:rPr>
            </w:pPr>
            <w:r w:rsidDel="00000000" w:rsidR="00000000" w:rsidRPr="00000000">
              <w:rPr>
                <w:rFonts w:ascii="Arial" w:cs="Arial" w:eastAsia="Arial" w:hAnsi="Arial"/>
                <w:rtl w:val="0"/>
              </w:rPr>
              <w:t xml:space="preserve">Diagnóstico repaso de conceptos y conocimientos previos </w:t>
            </w:r>
          </w:p>
          <w:p w:rsidR="00000000" w:rsidDel="00000000" w:rsidP="00000000" w:rsidRDefault="00000000" w:rsidRPr="00000000" w14:paraId="00000A13">
            <w:pPr>
              <w:ind w:left="0" w:hanging="2"/>
              <w:rPr>
                <w:rFonts w:ascii="Arial" w:cs="Arial" w:eastAsia="Arial" w:hAnsi="Arial"/>
              </w:rPr>
            </w:pPr>
            <w:r w:rsidDel="00000000" w:rsidR="00000000" w:rsidRPr="00000000">
              <w:rPr>
                <w:rFonts w:ascii="Arial" w:cs="Arial" w:eastAsia="Arial" w:hAnsi="Arial"/>
                <w:rtl w:val="0"/>
              </w:rPr>
              <w:t xml:space="preserve">Componente celular.</w:t>
            </w:r>
          </w:p>
          <w:p w:rsidR="00000000" w:rsidDel="00000000" w:rsidP="00000000" w:rsidRDefault="00000000" w:rsidRPr="00000000" w14:paraId="00000A14">
            <w:pPr>
              <w:ind w:left="0" w:hanging="2"/>
              <w:rPr>
                <w:rFonts w:ascii="Arial" w:cs="Arial" w:eastAsia="Arial" w:hAnsi="Arial"/>
              </w:rPr>
            </w:pPr>
            <w:r w:rsidDel="00000000" w:rsidR="00000000" w:rsidRPr="00000000">
              <w:rPr>
                <w:rFonts w:ascii="Arial" w:cs="Arial" w:eastAsia="Arial" w:hAnsi="Arial"/>
                <w:rtl w:val="0"/>
              </w:rPr>
              <w:t xml:space="preserve">Niveles organización de la materia</w:t>
            </w:r>
          </w:p>
          <w:p w:rsidR="00000000" w:rsidDel="00000000" w:rsidP="00000000" w:rsidRDefault="00000000" w:rsidRPr="00000000" w14:paraId="00000A15">
            <w:pPr>
              <w:ind w:left="0" w:hanging="2"/>
              <w:rPr>
                <w:rFonts w:ascii="Arial" w:cs="Arial" w:eastAsia="Arial" w:hAnsi="Arial"/>
              </w:rPr>
            </w:pPr>
            <w:r w:rsidDel="00000000" w:rsidR="00000000" w:rsidRPr="00000000">
              <w:rPr>
                <w:rFonts w:ascii="Arial" w:cs="Arial" w:eastAsia="Arial" w:hAnsi="Arial"/>
                <w:rtl w:val="0"/>
              </w:rPr>
              <w:t xml:space="preserve">Compuestos orgánicos</w:t>
            </w:r>
          </w:p>
          <w:p w:rsidR="00000000" w:rsidDel="00000000" w:rsidP="00000000" w:rsidRDefault="00000000" w:rsidRPr="00000000" w14:paraId="00000A16">
            <w:pPr>
              <w:ind w:left="0" w:hanging="2"/>
              <w:rPr>
                <w:rFonts w:ascii="Arial" w:cs="Arial" w:eastAsia="Arial" w:hAnsi="Arial"/>
              </w:rPr>
            </w:pPr>
            <w:r w:rsidDel="00000000" w:rsidR="00000000" w:rsidRPr="00000000">
              <w:rPr>
                <w:rFonts w:ascii="Arial" w:cs="Arial" w:eastAsia="Arial" w:hAnsi="Arial"/>
                <w:rtl w:val="0"/>
              </w:rPr>
              <w:t xml:space="preserve">La célula</w:t>
            </w:r>
          </w:p>
          <w:p w:rsidR="00000000" w:rsidDel="00000000" w:rsidP="00000000" w:rsidRDefault="00000000" w:rsidRPr="00000000" w14:paraId="00000A17">
            <w:pPr>
              <w:ind w:left="0" w:hanging="2"/>
              <w:rPr>
                <w:rFonts w:ascii="Arial" w:cs="Arial" w:eastAsia="Arial" w:hAnsi="Arial"/>
              </w:rPr>
            </w:pPr>
            <w:r w:rsidDel="00000000" w:rsidR="00000000" w:rsidRPr="00000000">
              <w:rPr>
                <w:rFonts w:ascii="Arial" w:cs="Arial" w:eastAsia="Arial" w:hAnsi="Arial"/>
                <w:rtl w:val="0"/>
              </w:rPr>
              <w:t xml:space="preserve">Evolución celular. (procariota eucariota)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ind w:left="0" w:hanging="2"/>
              <w:rPr>
                <w:rFonts w:ascii="Arial" w:cs="Arial" w:eastAsia="Arial" w:hAnsi="Arial"/>
              </w:rPr>
            </w:pPr>
            <w:r w:rsidDel="00000000" w:rsidR="00000000" w:rsidRPr="00000000">
              <w:rPr>
                <w:rFonts w:ascii="Arial" w:cs="Arial" w:eastAsia="Arial" w:hAnsi="Arial"/>
                <w:rtl w:val="0"/>
              </w:rPr>
              <w:t xml:space="preserve">1,2 y 3</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1A">
            <w:pPr>
              <w:ind w:left="0" w:hanging="2"/>
              <w:rPr>
                <w:rFonts w:ascii="Arial" w:cs="Arial" w:eastAsia="Arial" w:hAnsi="Arial"/>
              </w:rPr>
            </w:pPr>
            <w:r w:rsidDel="00000000" w:rsidR="00000000" w:rsidRPr="00000000">
              <w:rPr>
                <w:rFonts w:ascii="Arial" w:cs="Arial" w:eastAsia="Arial" w:hAnsi="Arial"/>
                <w:rtl w:val="0"/>
              </w:rPr>
              <w:t xml:space="preserve">Diferencias entre células animal y vegetal</w:t>
            </w:r>
          </w:p>
          <w:p w:rsidR="00000000" w:rsidDel="00000000" w:rsidP="00000000" w:rsidRDefault="00000000" w:rsidRPr="00000000" w14:paraId="00000A1B">
            <w:pPr>
              <w:ind w:left="0" w:hanging="2"/>
              <w:rPr>
                <w:rFonts w:ascii="Arial" w:cs="Arial" w:eastAsia="Arial" w:hAnsi="Arial"/>
              </w:rPr>
            </w:pPr>
            <w:r w:rsidDel="00000000" w:rsidR="00000000" w:rsidRPr="00000000">
              <w:rPr>
                <w:rFonts w:ascii="Arial" w:cs="Arial" w:eastAsia="Arial" w:hAnsi="Arial"/>
                <w:rtl w:val="0"/>
              </w:rPr>
              <w:t xml:space="preserve">Organelas y funciones</w:t>
            </w:r>
          </w:p>
          <w:p w:rsidR="00000000" w:rsidDel="00000000" w:rsidP="00000000" w:rsidRDefault="00000000" w:rsidRPr="00000000" w14:paraId="00000A1C">
            <w:pPr>
              <w:ind w:left="0" w:hanging="2"/>
              <w:rPr>
                <w:rFonts w:ascii="Arial" w:cs="Arial" w:eastAsia="Arial" w:hAnsi="Arial"/>
              </w:rPr>
            </w:pPr>
            <w:r w:rsidDel="00000000" w:rsidR="00000000" w:rsidRPr="00000000">
              <w:rPr>
                <w:rFonts w:ascii="Arial" w:cs="Arial" w:eastAsia="Arial" w:hAnsi="Arial"/>
                <w:rtl w:val="0"/>
              </w:rPr>
              <w:t xml:space="preserve">Cloroplasto y mitocondria</w:t>
            </w:r>
          </w:p>
          <w:p w:rsidR="00000000" w:rsidDel="00000000" w:rsidP="00000000" w:rsidRDefault="00000000" w:rsidRPr="00000000" w14:paraId="00000A1D">
            <w:pPr>
              <w:ind w:left="0" w:hanging="2"/>
              <w:rPr>
                <w:rFonts w:ascii="Arial" w:cs="Arial" w:eastAsia="Arial" w:hAnsi="Arial"/>
              </w:rPr>
            </w:pPr>
            <w:r w:rsidDel="00000000" w:rsidR="00000000" w:rsidRPr="00000000">
              <w:rPr>
                <w:rFonts w:ascii="Arial" w:cs="Arial" w:eastAsia="Arial" w:hAnsi="Arial"/>
                <w:rtl w:val="0"/>
              </w:rPr>
              <w:t xml:space="preserve">Otras organelas de importancia</w:t>
            </w:r>
          </w:p>
          <w:p w:rsidR="00000000" w:rsidDel="00000000" w:rsidP="00000000" w:rsidRDefault="00000000" w:rsidRPr="00000000" w14:paraId="00000A1E">
            <w:pPr>
              <w:ind w:left="0" w:hanging="2"/>
              <w:rPr>
                <w:rFonts w:ascii="Arial" w:cs="Arial" w:eastAsia="Arial" w:hAnsi="Arial"/>
              </w:rPr>
            </w:pPr>
            <w:r w:rsidDel="00000000" w:rsidR="00000000" w:rsidRPr="00000000">
              <w:rPr>
                <w:rFonts w:ascii="Arial" w:cs="Arial" w:eastAsia="Arial" w:hAnsi="Arial"/>
                <w:rtl w:val="0"/>
              </w:rPr>
              <w:t xml:space="preserve">Transporte a través de membrana</w:t>
            </w:r>
          </w:p>
          <w:p w:rsidR="00000000" w:rsidDel="00000000" w:rsidP="00000000" w:rsidRDefault="00000000" w:rsidRPr="00000000" w14:paraId="00000A1F">
            <w:pPr>
              <w:ind w:left="0" w:hanging="2"/>
              <w:rPr>
                <w:rFonts w:ascii="Arial" w:cs="Arial" w:eastAsia="Arial" w:hAnsi="Arial"/>
              </w:rPr>
            </w:pPr>
            <w:r w:rsidDel="00000000" w:rsidR="00000000" w:rsidRPr="00000000">
              <w:rPr>
                <w:rFonts w:ascii="Arial" w:cs="Arial" w:eastAsia="Arial" w:hAnsi="Arial"/>
                <w:rtl w:val="0"/>
              </w:rPr>
              <w:t xml:space="preserve">Ciclo celular </w:t>
            </w:r>
          </w:p>
          <w:p w:rsidR="00000000" w:rsidDel="00000000" w:rsidP="00000000" w:rsidRDefault="00000000" w:rsidRPr="00000000" w14:paraId="00000A20">
            <w:pPr>
              <w:ind w:left="0" w:hanging="2"/>
              <w:rPr>
                <w:rFonts w:ascii="Arial" w:cs="Arial" w:eastAsia="Arial" w:hAnsi="Arial"/>
              </w:rPr>
            </w:pPr>
            <w:r w:rsidDel="00000000" w:rsidR="00000000" w:rsidRPr="00000000">
              <w:rPr>
                <w:rFonts w:ascii="Arial" w:cs="Arial" w:eastAsia="Arial" w:hAnsi="Arial"/>
                <w:rtl w:val="0"/>
              </w:rPr>
              <w:t xml:space="preserve">División celular Mitosis y meiosis</w:t>
            </w:r>
          </w:p>
          <w:p w:rsidR="00000000" w:rsidDel="00000000" w:rsidP="00000000" w:rsidRDefault="00000000" w:rsidRPr="00000000" w14:paraId="00000A21">
            <w:pPr>
              <w:ind w:left="0" w:hanging="2"/>
              <w:rPr>
                <w:rFonts w:ascii="Arial" w:cs="Arial" w:eastAsia="Arial" w:hAnsi="Arial"/>
              </w:rPr>
            </w:pPr>
            <w:r w:rsidDel="00000000" w:rsidR="00000000" w:rsidRPr="00000000">
              <w:rPr>
                <w:rFonts w:ascii="Arial" w:cs="Arial" w:eastAsia="Arial" w:hAnsi="Arial"/>
                <w:rtl w:val="0"/>
              </w:rPr>
              <w:t xml:space="preserve">Metabolismo celular</w:t>
            </w:r>
          </w:p>
          <w:p w:rsidR="00000000" w:rsidDel="00000000" w:rsidP="00000000" w:rsidRDefault="00000000" w:rsidRPr="00000000" w14:paraId="00000A22">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3">
            <w:pPr>
              <w:ind w:left="0" w:hanging="2"/>
              <w:rPr>
                <w:rFonts w:ascii="Arial" w:cs="Arial" w:eastAsia="Arial" w:hAnsi="Arial"/>
              </w:rPr>
            </w:pPr>
            <w:r w:rsidDel="00000000" w:rsidR="00000000" w:rsidRPr="00000000">
              <w:rPr>
                <w:rFonts w:ascii="Arial" w:cs="Arial" w:eastAsia="Arial" w:hAnsi="Arial"/>
                <w:rtl w:val="0"/>
              </w:rPr>
              <w:t xml:space="preserve">4,5,6 y 7</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25">
            <w:pPr>
              <w:ind w:left="0" w:hanging="2"/>
              <w:rPr>
                <w:rFonts w:ascii="Arial" w:cs="Arial" w:eastAsia="Arial" w:hAnsi="Arial"/>
              </w:rPr>
            </w:pPr>
            <w:r w:rsidDel="00000000" w:rsidR="00000000" w:rsidRPr="00000000">
              <w:rPr>
                <w:rFonts w:ascii="Arial" w:cs="Arial" w:eastAsia="Arial" w:hAnsi="Arial"/>
                <w:rtl w:val="0"/>
              </w:rPr>
              <w:t xml:space="preserve">Genética,</w:t>
            </w:r>
          </w:p>
          <w:p w:rsidR="00000000" w:rsidDel="00000000" w:rsidP="00000000" w:rsidRDefault="00000000" w:rsidRPr="00000000" w14:paraId="00000A26">
            <w:pPr>
              <w:ind w:left="0" w:hanging="2"/>
              <w:rPr>
                <w:rFonts w:ascii="Arial" w:cs="Arial" w:eastAsia="Arial" w:hAnsi="Arial"/>
              </w:rPr>
            </w:pPr>
            <w:r w:rsidDel="00000000" w:rsidR="00000000" w:rsidRPr="00000000">
              <w:rPr>
                <w:rFonts w:ascii="Arial" w:cs="Arial" w:eastAsia="Arial" w:hAnsi="Arial"/>
                <w:rtl w:val="0"/>
              </w:rPr>
              <w:t xml:space="preserve">Expresión genética,</w:t>
            </w:r>
          </w:p>
          <w:p w:rsidR="00000000" w:rsidDel="00000000" w:rsidP="00000000" w:rsidRDefault="00000000" w:rsidRPr="00000000" w14:paraId="00000A27">
            <w:pPr>
              <w:ind w:left="0" w:hanging="2"/>
              <w:rPr>
                <w:rFonts w:ascii="Arial" w:cs="Arial" w:eastAsia="Arial" w:hAnsi="Arial"/>
              </w:rPr>
            </w:pPr>
            <w:r w:rsidDel="00000000" w:rsidR="00000000" w:rsidRPr="00000000">
              <w:rPr>
                <w:rFonts w:ascii="Arial" w:cs="Arial" w:eastAsia="Arial" w:hAnsi="Arial"/>
                <w:rtl w:val="0"/>
              </w:rPr>
              <w:t xml:space="preserve">Genealogías</w:t>
            </w:r>
          </w:p>
          <w:p w:rsidR="00000000" w:rsidDel="00000000" w:rsidP="00000000" w:rsidRDefault="00000000" w:rsidRPr="00000000" w14:paraId="00000A28">
            <w:pPr>
              <w:ind w:left="0" w:hanging="2"/>
              <w:rPr>
                <w:rFonts w:ascii="Arial" w:cs="Arial" w:eastAsia="Arial" w:hAnsi="Arial"/>
              </w:rPr>
            </w:pPr>
            <w:r w:rsidDel="00000000" w:rsidR="00000000" w:rsidRPr="00000000">
              <w:rPr>
                <w:rFonts w:ascii="Arial" w:cs="Arial" w:eastAsia="Arial" w:hAnsi="Arial"/>
                <w:rtl w:val="0"/>
              </w:rPr>
              <w:t xml:space="preserve">Enfermedades autosómicas recesivas Enfermedades autosómicas dominantes</w:t>
            </w:r>
          </w:p>
          <w:p w:rsidR="00000000" w:rsidDel="00000000" w:rsidP="00000000" w:rsidRDefault="00000000" w:rsidRPr="00000000" w14:paraId="00000A29">
            <w:pPr>
              <w:ind w:left="0" w:hanging="2"/>
              <w:rPr>
                <w:rFonts w:ascii="Arial" w:cs="Arial" w:eastAsia="Arial" w:hAnsi="Arial"/>
              </w:rPr>
            </w:pPr>
            <w:r w:rsidDel="00000000" w:rsidR="00000000" w:rsidRPr="00000000">
              <w:rPr>
                <w:rFonts w:ascii="Arial" w:cs="Arial" w:eastAsia="Arial" w:hAnsi="Arial"/>
                <w:rtl w:val="0"/>
              </w:rPr>
              <w:t xml:space="preserve">Enfermedades ligadas al sexo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A">
            <w:pPr>
              <w:ind w:left="0" w:hanging="2"/>
              <w:rPr>
                <w:rFonts w:ascii="Arial" w:cs="Arial" w:eastAsia="Arial" w:hAnsi="Arial"/>
              </w:rPr>
            </w:pPr>
            <w:r w:rsidDel="00000000" w:rsidR="00000000" w:rsidRPr="00000000">
              <w:rPr>
                <w:rFonts w:ascii="Arial" w:cs="Arial" w:eastAsia="Arial" w:hAnsi="Arial"/>
                <w:rtl w:val="0"/>
              </w:rPr>
              <w:t xml:space="preserve">8 y 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2C">
            <w:pPr>
              <w:ind w:left="0" w:hanging="2"/>
              <w:rPr>
                <w:rFonts w:ascii="Arial" w:cs="Arial" w:eastAsia="Arial" w:hAnsi="Arial"/>
              </w:rPr>
            </w:pPr>
            <w:r w:rsidDel="00000000" w:rsidR="00000000" w:rsidRPr="00000000">
              <w:rPr>
                <w:rFonts w:ascii="Arial" w:cs="Arial" w:eastAsia="Arial" w:hAnsi="Arial"/>
                <w:rtl w:val="0"/>
              </w:rPr>
              <w:t xml:space="preserve">Leyes de Mendel</w:t>
            </w:r>
          </w:p>
          <w:p w:rsidR="00000000" w:rsidDel="00000000" w:rsidP="00000000" w:rsidRDefault="00000000" w:rsidRPr="00000000" w14:paraId="00000A2D">
            <w:pPr>
              <w:ind w:left="0" w:hanging="2"/>
              <w:rPr>
                <w:rFonts w:ascii="Arial" w:cs="Arial" w:eastAsia="Arial" w:hAnsi="Arial"/>
              </w:rPr>
            </w:pPr>
            <w:r w:rsidDel="00000000" w:rsidR="00000000" w:rsidRPr="00000000">
              <w:rPr>
                <w:rFonts w:ascii="Arial" w:cs="Arial" w:eastAsia="Arial" w:hAnsi="Arial"/>
                <w:rtl w:val="0"/>
              </w:rPr>
              <w:t xml:space="preserve">Cruce mono hibrido y di híbrido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E">
            <w:pPr>
              <w:ind w:left="0" w:hanging="2"/>
              <w:rPr>
                <w:rFonts w:ascii="Arial" w:cs="Arial" w:eastAsia="Arial" w:hAnsi="Arial"/>
              </w:rPr>
            </w:pPr>
            <w:r w:rsidDel="00000000" w:rsidR="00000000" w:rsidRPr="00000000">
              <w:rPr>
                <w:rFonts w:ascii="Arial" w:cs="Arial" w:eastAsia="Arial" w:hAnsi="Arial"/>
                <w:rtl w:val="0"/>
              </w:rPr>
              <w:t xml:space="preserve">10 y 11</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30">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1">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33">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A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3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3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3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3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3B">
      <w:pPr>
        <w:ind w:left="0" w:hanging="2"/>
        <w:rPr>
          <w:rFonts w:ascii="Arial" w:cs="Arial" w:eastAsia="Arial" w:hAnsi="Arial"/>
        </w:rPr>
      </w:pPr>
      <w:r w:rsidDel="00000000" w:rsidR="00000000" w:rsidRPr="00000000">
        <w:rPr>
          <w:rtl w:val="0"/>
        </w:rPr>
      </w:r>
    </w:p>
    <w:tbl>
      <w:tblPr>
        <w:tblStyle w:val="Table35"/>
        <w:tblW w:w="13910.0" w:type="dxa"/>
        <w:jc w:val="left"/>
        <w:tblInd w:w="-5.0" w:type="dxa"/>
        <w:tblLayout w:type="fixed"/>
        <w:tblLook w:val="0000"/>
      </w:tblPr>
      <w:tblGrid>
        <w:gridCol w:w="8010"/>
        <w:gridCol w:w="5900"/>
        <w:tblGridChange w:id="0">
          <w:tblGrid>
            <w:gridCol w:w="8010"/>
            <w:gridCol w:w="5900"/>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A3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A3D">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0A3E">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A3F">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0A40">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A41">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A42">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A43">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0A44">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0A45">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A46">
            <w:pPr>
              <w:numPr>
                <w:ilvl w:val="0"/>
                <w:numId w:val="97"/>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A4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0A4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A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4B">
      <w:pPr>
        <w:ind w:left="0" w:hanging="2"/>
        <w:rPr>
          <w:rFonts w:ascii="Arial" w:cs="Arial" w:eastAsia="Arial" w:hAnsi="Arial"/>
        </w:rPr>
      </w:pPr>
      <w:r w:rsidDel="00000000" w:rsidR="00000000" w:rsidRPr="00000000">
        <w:rPr>
          <w:rtl w:val="0"/>
        </w:rPr>
      </w:r>
    </w:p>
    <w:tbl>
      <w:tblPr>
        <w:tblStyle w:val="Table36"/>
        <w:tblW w:w="13798.0" w:type="dxa"/>
        <w:jc w:val="left"/>
        <w:tblInd w:w="-5.0" w:type="dxa"/>
        <w:tblLayout w:type="fixed"/>
        <w:tblLook w:val="0000"/>
      </w:tblPr>
      <w:tblGrid>
        <w:gridCol w:w="2188"/>
        <w:gridCol w:w="2380"/>
        <w:gridCol w:w="2273"/>
        <w:gridCol w:w="2245"/>
        <w:gridCol w:w="2377"/>
        <w:gridCol w:w="2335"/>
        <w:tblGridChange w:id="0">
          <w:tblGrid>
            <w:gridCol w:w="2188"/>
            <w:gridCol w:w="2380"/>
            <w:gridCol w:w="2273"/>
            <w:gridCol w:w="2245"/>
            <w:gridCol w:w="2377"/>
            <w:gridCol w:w="23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A4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0A4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A4E">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0A4F">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A5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0A5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ONCE</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52">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A5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2</w:t>
            </w:r>
          </w:p>
          <w:p w:rsidR="00000000" w:rsidDel="00000000" w:rsidP="00000000" w:rsidRDefault="00000000" w:rsidRPr="00000000" w14:paraId="00000A5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A55">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6">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0A57">
            <w:pPr>
              <w:ind w:left="0" w:hanging="2"/>
              <w:rPr>
                <w:rFonts w:ascii="Arial" w:cs="Arial" w:eastAsia="Arial" w:hAnsi="Arial"/>
              </w:rPr>
            </w:pPr>
            <w:r w:rsidDel="00000000" w:rsidR="00000000" w:rsidRPr="00000000">
              <w:rPr>
                <w:rFonts w:ascii="Arial" w:cs="Arial" w:eastAsia="Arial" w:hAnsi="Arial"/>
                <w:rtl w:val="0"/>
              </w:rPr>
              <w:t xml:space="preserve">ROBINSON PULGARIN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5B">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1</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A5E">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0A5F">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A60">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con base en el conocimiento cotidiano, teorías y modelos científicos.</w:t>
            </w:r>
          </w:p>
          <w:p w:rsidR="00000000" w:rsidDel="00000000" w:rsidP="00000000" w:rsidRDefault="00000000" w:rsidRPr="00000000" w14:paraId="00000A61">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0A62">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0A63">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descripción, explicación y evidencia.</w:t>
            </w:r>
          </w:p>
          <w:p w:rsidR="00000000" w:rsidDel="00000000" w:rsidP="00000000" w:rsidRDefault="00000000" w:rsidRPr="00000000" w14:paraId="00000A64">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Identifico y uso adecuadamente el lenguaje propio de las ciencias.</w:t>
            </w:r>
          </w:p>
          <w:p w:rsidR="00000000" w:rsidDel="00000000" w:rsidP="00000000" w:rsidRDefault="00000000" w:rsidRPr="00000000" w14:paraId="00000A65">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0A66">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0A67">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0A68">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0A69">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A6A">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0A6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A6C">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diferentes teorías sobre el origen de las especies.</w:t>
            </w:r>
          </w:p>
          <w:p w:rsidR="00000000" w:rsidDel="00000000" w:rsidP="00000000" w:rsidRDefault="00000000" w:rsidRPr="00000000" w14:paraId="00000A6D">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acerca del origen y evolución de un grupo de organismos.</w:t>
            </w:r>
          </w:p>
          <w:p w:rsidR="00000000" w:rsidDel="00000000" w:rsidP="00000000" w:rsidRDefault="00000000" w:rsidRPr="00000000" w14:paraId="00000A6E">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y explico los sistemas de defensa y ataque de algunos animales y plantas en el aspecto morfológico y fisiológico.</w:t>
            </w:r>
          </w:p>
          <w:p w:rsidR="00000000" w:rsidDel="00000000" w:rsidP="00000000" w:rsidRDefault="00000000" w:rsidRPr="00000000" w14:paraId="00000A6F">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Justifico la importancia de la reproducción sexual en el mantenimiento de la variabilidad.</w:t>
            </w:r>
            <w:r w:rsidDel="00000000" w:rsidR="00000000" w:rsidRPr="00000000">
              <w:rPr>
                <w:rtl w:val="0"/>
              </w:rPr>
            </w:r>
          </w:p>
          <w:p w:rsidR="00000000" w:rsidDel="00000000" w:rsidP="00000000" w:rsidRDefault="00000000" w:rsidRPr="00000000" w14:paraId="00000A70">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0A71">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0A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73">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A74">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0A75">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0A76">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A7A">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A7B">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A7C">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A7D">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A7E">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A7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A80">
            <w:pPr>
              <w:numPr>
                <w:ilvl w:val="0"/>
                <w:numId w:val="77"/>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3">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Fonts w:ascii="Arial" w:cs="Arial" w:eastAsia="Arial" w:hAnsi="Arial"/>
                <w:rtl w:val="0"/>
              </w:rPr>
              <w:t xml:space="preserve">Estudio de caso: ¿Qué tan útiles son las muelas del juicio? ¿Por qué los avestruces tienen alas que no les permiten volar? </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9">
            <w:pPr>
              <w:ind w:left="0" w:hanging="2"/>
              <w:rPr>
                <w:rFonts w:ascii="Arial" w:cs="Arial" w:eastAsia="Arial" w:hAnsi="Arial"/>
              </w:rPr>
            </w:pPr>
            <w:r w:rsidDel="00000000" w:rsidR="00000000" w:rsidRPr="00000000">
              <w:rPr>
                <w:rFonts w:ascii="Arial" w:cs="Arial" w:eastAsia="Arial" w:hAnsi="Arial"/>
                <w:b w:val="1"/>
                <w:rtl w:val="0"/>
              </w:rPr>
              <w:t xml:space="preserve">DBA: </w:t>
            </w:r>
            <w:r w:rsidDel="00000000" w:rsidR="00000000" w:rsidRPr="00000000">
              <w:rPr>
                <w:rtl w:val="0"/>
              </w:rPr>
            </w:r>
          </w:p>
        </w:tc>
      </w:tr>
    </w:tbl>
    <w:p w:rsidR="00000000" w:rsidDel="00000000" w:rsidP="00000000" w:rsidRDefault="00000000" w:rsidRPr="00000000" w14:paraId="00000A8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9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9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9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9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94">
      <w:pPr>
        <w:ind w:left="0" w:hanging="2"/>
        <w:rPr>
          <w:rFonts w:ascii="Arial" w:cs="Arial" w:eastAsia="Arial" w:hAnsi="Arial"/>
        </w:rPr>
      </w:pPr>
      <w:r w:rsidDel="00000000" w:rsidR="00000000" w:rsidRPr="00000000">
        <w:rPr>
          <w:rtl w:val="0"/>
        </w:rPr>
      </w:r>
    </w:p>
    <w:tbl>
      <w:tblPr>
        <w:tblStyle w:val="Table37"/>
        <w:tblW w:w="13798.0" w:type="dxa"/>
        <w:jc w:val="left"/>
        <w:tblInd w:w="-5.0" w:type="dxa"/>
        <w:tblLayout w:type="fixed"/>
        <w:tblLook w:val="0000"/>
      </w:tblPr>
      <w:tblGrid>
        <w:gridCol w:w="4597"/>
        <w:gridCol w:w="4597"/>
        <w:gridCol w:w="4604"/>
        <w:tblGridChange w:id="0">
          <w:tblGrid>
            <w:gridCol w:w="4597"/>
            <w:gridCol w:w="4597"/>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A95">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A98">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A9B">
            <w:pPr>
              <w:ind w:left="0" w:hanging="2"/>
              <w:jc w:val="both"/>
              <w:rPr>
                <w:rFonts w:ascii="Arial" w:cs="Arial" w:eastAsia="Arial" w:hAnsi="Arial"/>
                <w:color w:val="1f1410"/>
              </w:rPr>
            </w:pPr>
            <w:r w:rsidDel="00000000" w:rsidR="00000000" w:rsidRPr="00000000">
              <w:rPr>
                <w:rFonts w:ascii="Arial" w:cs="Arial" w:eastAsia="Arial" w:hAnsi="Arial"/>
                <w:rtl w:val="0"/>
              </w:rPr>
              <w:t xml:space="preserve">Compara diferentes teorías sobre el origen de las especies.</w:t>
            </w:r>
            <w:r w:rsidDel="00000000" w:rsidR="00000000" w:rsidRPr="00000000">
              <w:rPr>
                <w:rtl w:val="0"/>
              </w:rPr>
            </w:r>
          </w:p>
          <w:p w:rsidR="00000000" w:rsidDel="00000000" w:rsidP="00000000" w:rsidRDefault="00000000" w:rsidRPr="00000000" w14:paraId="00000A9C">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9D">
            <w:p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0A9E">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0AA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A1">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A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A4">
      <w:pPr>
        <w:ind w:left="0" w:hanging="2"/>
        <w:rPr>
          <w:rFonts w:ascii="Arial" w:cs="Arial" w:eastAsia="Arial" w:hAnsi="Arial"/>
        </w:rPr>
      </w:pPr>
      <w:r w:rsidDel="00000000" w:rsidR="00000000" w:rsidRPr="00000000">
        <w:rPr>
          <w:rtl w:val="0"/>
        </w:rPr>
      </w:r>
    </w:p>
    <w:tbl>
      <w:tblPr>
        <w:tblStyle w:val="Table38"/>
        <w:tblW w:w="13798.000000000002" w:type="dxa"/>
        <w:jc w:val="left"/>
        <w:tblInd w:w="-5.0" w:type="dxa"/>
        <w:tblLayout w:type="fixed"/>
        <w:tblLook w:val="0000"/>
      </w:tblPr>
      <w:tblGrid>
        <w:gridCol w:w="4708"/>
        <w:gridCol w:w="4611"/>
        <w:gridCol w:w="4479"/>
        <w:tblGridChange w:id="0">
          <w:tblGrid>
            <w:gridCol w:w="4708"/>
            <w:gridCol w:w="4611"/>
            <w:gridCol w:w="4479"/>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5">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AA6">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A7">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8">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0AA9">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AA">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ind w:left="0" w:hanging="2"/>
              <w:rPr>
                <w:rFonts w:ascii="Arial" w:cs="Arial" w:eastAsia="Arial" w:hAnsi="Arial"/>
              </w:rPr>
            </w:pPr>
            <w:r w:rsidDel="00000000" w:rsidR="00000000" w:rsidRPr="00000000">
              <w:rPr>
                <w:rFonts w:ascii="Arial" w:cs="Arial" w:eastAsia="Arial" w:hAnsi="Arial"/>
                <w:rtl w:val="0"/>
              </w:rPr>
              <w:t xml:space="preserve">1,2 y 3</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AD">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E">
            <w:pPr>
              <w:ind w:left="0" w:hanging="2"/>
              <w:rPr>
                <w:rFonts w:ascii="Arial" w:cs="Arial" w:eastAsia="Arial" w:hAnsi="Arial"/>
              </w:rPr>
            </w:pPr>
            <w:r w:rsidDel="00000000" w:rsidR="00000000" w:rsidRPr="00000000">
              <w:rPr>
                <w:rFonts w:ascii="Arial" w:cs="Arial" w:eastAsia="Arial" w:hAnsi="Arial"/>
                <w:rtl w:val="0"/>
              </w:rPr>
              <w:t xml:space="preserve">4,5,6 y 7</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B0">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1">
            <w:pPr>
              <w:ind w:left="0" w:hanging="2"/>
              <w:rPr>
                <w:rFonts w:ascii="Arial" w:cs="Arial" w:eastAsia="Arial" w:hAnsi="Arial"/>
              </w:rPr>
            </w:pPr>
            <w:r w:rsidDel="00000000" w:rsidR="00000000" w:rsidRPr="00000000">
              <w:rPr>
                <w:rFonts w:ascii="Arial" w:cs="Arial" w:eastAsia="Arial" w:hAnsi="Arial"/>
                <w:rtl w:val="0"/>
              </w:rPr>
              <w:t xml:space="preserve">8 y 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B3">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ind w:left="0" w:hanging="2"/>
              <w:rPr>
                <w:rFonts w:ascii="Arial" w:cs="Arial" w:eastAsia="Arial" w:hAnsi="Arial"/>
              </w:rPr>
            </w:pPr>
            <w:r w:rsidDel="00000000" w:rsidR="00000000" w:rsidRPr="00000000">
              <w:rPr>
                <w:rFonts w:ascii="Arial" w:cs="Arial" w:eastAsia="Arial" w:hAnsi="Arial"/>
                <w:rtl w:val="0"/>
              </w:rPr>
              <w:t xml:space="preserve">10 y 11</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B6">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7">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B9">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0AB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BC">
      <w:pPr>
        <w:ind w:left="0" w:hanging="2"/>
        <w:rPr>
          <w:rFonts w:ascii="Arial" w:cs="Arial" w:eastAsia="Arial" w:hAnsi="Arial"/>
        </w:rPr>
      </w:pPr>
      <w:r w:rsidDel="00000000" w:rsidR="00000000" w:rsidRPr="00000000">
        <w:rPr>
          <w:rtl w:val="0"/>
        </w:rPr>
      </w:r>
    </w:p>
    <w:tbl>
      <w:tblPr>
        <w:tblStyle w:val="Table39"/>
        <w:tblW w:w="13910.0" w:type="dxa"/>
        <w:jc w:val="left"/>
        <w:tblInd w:w="-5.0" w:type="dxa"/>
        <w:tblLayout w:type="fixed"/>
        <w:tblLook w:val="0000"/>
      </w:tblPr>
      <w:tblGrid>
        <w:gridCol w:w="8010"/>
        <w:gridCol w:w="5900"/>
        <w:tblGridChange w:id="0">
          <w:tblGrid>
            <w:gridCol w:w="8010"/>
            <w:gridCol w:w="5900"/>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AB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ABE">
            <w:pPr>
              <w:spacing w:after="200" w:line="276" w:lineRule="auto"/>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F">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AC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0AC1">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A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C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C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C8">
      <w:pPr>
        <w:ind w:left="0" w:hanging="2"/>
        <w:rPr>
          <w:rFonts w:ascii="Arial" w:cs="Arial" w:eastAsia="Arial" w:hAnsi="Arial"/>
        </w:rPr>
      </w:pPr>
      <w:r w:rsidDel="00000000" w:rsidR="00000000" w:rsidRPr="00000000">
        <w:rPr>
          <w:rFonts w:ascii="Arial" w:cs="Arial" w:eastAsia="Arial" w:hAnsi="Arial"/>
          <w:b w:val="1"/>
          <w:rtl w:val="0"/>
        </w:rPr>
        <w:t xml:space="preserve">FISICA </w:t>
      </w:r>
      <w:r w:rsidDel="00000000" w:rsidR="00000000" w:rsidRPr="00000000">
        <w:rPr>
          <w:rtl w:val="0"/>
        </w:rPr>
      </w:r>
    </w:p>
    <w:p w:rsidR="00000000" w:rsidDel="00000000" w:rsidP="00000000" w:rsidRDefault="00000000" w:rsidRPr="00000000" w14:paraId="00000AC9">
      <w:pPr>
        <w:ind w:left="0" w:hanging="2"/>
        <w:rPr>
          <w:rFonts w:ascii="Arial" w:cs="Arial" w:eastAsia="Arial" w:hAnsi="Arial"/>
        </w:rPr>
      </w:pPr>
      <w:r w:rsidDel="00000000" w:rsidR="00000000" w:rsidRPr="00000000">
        <w:rPr>
          <w:rtl w:val="0"/>
        </w:rPr>
      </w:r>
    </w:p>
    <w:tbl>
      <w:tblPr>
        <w:tblStyle w:val="Table40"/>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0AC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AC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ACC">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ACD">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0AC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AC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p w:rsidR="00000000" w:rsidDel="00000000" w:rsidP="00000000" w:rsidRDefault="00000000" w:rsidRPr="00000000" w14:paraId="00000AD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AD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0AD2">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AD3">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AD4">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AD8">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ADB">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0ADC">
            <w:pPr>
              <w:numPr>
                <w:ilvl w:val="0"/>
                <w:numId w:val="24"/>
              </w:numPr>
              <w:ind w:left="0" w:hanging="2"/>
              <w:rPr>
                <w:rFonts w:ascii="Arial" w:cs="Arial" w:eastAsia="Arial" w:hAnsi="Arial"/>
              </w:rPr>
            </w:pPr>
            <w:r w:rsidDel="00000000" w:rsidR="00000000" w:rsidRPr="00000000">
              <w:rPr>
                <w:rFonts w:ascii="Arial" w:cs="Arial" w:eastAsia="Arial" w:hAnsi="Arial"/>
                <w:rtl w:val="0"/>
              </w:rPr>
              <w:t xml:space="preserve">Clasifico y verifico las propiedades de la materia.</w:t>
            </w:r>
          </w:p>
          <w:p w:rsidR="00000000" w:rsidDel="00000000" w:rsidP="00000000" w:rsidRDefault="00000000" w:rsidRPr="00000000" w14:paraId="00000ADD">
            <w:pPr>
              <w:numPr>
                <w:ilvl w:val="0"/>
                <w:numId w:val="24"/>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Comparo masa, peso y densidad de diferentes materiales mediante experimentos.</w:t>
            </w:r>
          </w:p>
          <w:p w:rsidR="00000000" w:rsidDel="00000000" w:rsidP="00000000" w:rsidRDefault="00000000" w:rsidRPr="00000000" w14:paraId="00000A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DF">
            <w:pPr>
              <w:ind w:left="0" w:hanging="2"/>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0AE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AE3">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AE4">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AE5">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AE6">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AE7">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AE8">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AE9">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0AEC">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algunos objetos se hunden en el agua y otros no?</w:t>
            </w:r>
          </w:p>
        </w:tc>
      </w:tr>
      <w:tr>
        <w:trPr>
          <w:cantSplit w:val="0"/>
          <w:tblHeader w:val="0"/>
        </w:trPr>
        <w:tc>
          <w:tcPr>
            <w:gridSpan w:val="6"/>
          </w:tcPr>
          <w:p w:rsidR="00000000" w:rsidDel="00000000" w:rsidP="00000000" w:rsidRDefault="00000000" w:rsidRPr="00000000" w14:paraId="00000AF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2. Comprende que la temperatura (T) y la presión (P) influyen en algunas propiedades fisicoquímicas (solubilidad, viscosidad, densidad, puntos de ebullición y fusión) de las sustancias, y que estas pueden ser aprovechadas en las técnicas de separación de mezclas.</w:t>
            </w:r>
          </w:p>
        </w:tc>
      </w:tr>
    </w:tbl>
    <w:p w:rsidR="00000000" w:rsidDel="00000000" w:rsidP="00000000" w:rsidRDefault="00000000" w:rsidRPr="00000000" w14:paraId="00000A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AF9">
      <w:pPr>
        <w:ind w:left="0" w:hanging="2"/>
        <w:rPr>
          <w:rFonts w:ascii="Arial" w:cs="Arial" w:eastAsia="Arial" w:hAnsi="Arial"/>
        </w:rPr>
      </w:pPr>
      <w:r w:rsidDel="00000000" w:rsidR="00000000" w:rsidRPr="00000000">
        <w:rPr>
          <w:rtl w:val="0"/>
        </w:rPr>
      </w:r>
    </w:p>
    <w:tbl>
      <w:tblPr>
        <w:tblStyle w:val="Table41"/>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AFA">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AFD">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AF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AF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B00">
            <w:pPr>
              <w:ind w:left="0" w:hanging="2"/>
              <w:rPr>
                <w:rFonts w:ascii="Arial" w:cs="Arial" w:eastAsia="Arial" w:hAnsi="Arial"/>
              </w:rPr>
            </w:pPr>
            <w:r w:rsidDel="00000000" w:rsidR="00000000" w:rsidRPr="00000000">
              <w:rPr>
                <w:rFonts w:ascii="Arial" w:cs="Arial" w:eastAsia="Arial" w:hAnsi="Arial"/>
                <w:rtl w:val="0"/>
              </w:rPr>
              <w:t xml:space="preserve">Identifica unidades de masa y las aplica en diversos contextos.</w:t>
            </w:r>
          </w:p>
          <w:p w:rsidR="00000000" w:rsidDel="00000000" w:rsidP="00000000" w:rsidRDefault="00000000" w:rsidRPr="00000000" w14:paraId="00000B01">
            <w:pPr>
              <w:ind w:left="0" w:hanging="2"/>
              <w:rPr>
                <w:rFonts w:ascii="Arial" w:cs="Arial" w:eastAsia="Arial" w:hAnsi="Arial"/>
              </w:rPr>
            </w:pPr>
            <w:r w:rsidDel="00000000" w:rsidR="00000000" w:rsidRPr="00000000">
              <w:rPr>
                <w:rFonts w:ascii="Arial" w:cs="Arial" w:eastAsia="Arial" w:hAnsi="Arial"/>
                <w:rtl w:val="0"/>
              </w:rPr>
              <w:t xml:space="preserve">Identifica unidades de volumen y sabe diferenciarlas en el contexto.</w:t>
            </w:r>
          </w:p>
          <w:p w:rsidR="00000000" w:rsidDel="00000000" w:rsidP="00000000" w:rsidRDefault="00000000" w:rsidRPr="00000000" w14:paraId="00000B02">
            <w:pPr>
              <w:ind w:left="0" w:hanging="2"/>
              <w:rPr>
                <w:rFonts w:ascii="Arial" w:cs="Arial" w:eastAsia="Arial" w:hAnsi="Arial"/>
              </w:rPr>
            </w:pPr>
            <w:r w:rsidDel="00000000" w:rsidR="00000000" w:rsidRPr="00000000">
              <w:rPr>
                <w:rFonts w:ascii="Arial" w:cs="Arial" w:eastAsia="Arial" w:hAnsi="Arial"/>
                <w:rtl w:val="0"/>
              </w:rPr>
              <w:t xml:space="preserve">Identifica la densidad de algunas sustancias mediante la realización de actividades experimentales.</w:t>
            </w:r>
          </w:p>
          <w:p w:rsidR="00000000" w:rsidDel="00000000" w:rsidP="00000000" w:rsidRDefault="00000000" w:rsidRPr="00000000" w14:paraId="00000B03">
            <w:pPr>
              <w:ind w:left="0" w:hanging="2"/>
              <w:rPr>
                <w:rFonts w:ascii="Arial" w:cs="Arial" w:eastAsia="Arial" w:hAnsi="Arial"/>
              </w:rPr>
            </w:pPr>
            <w:r w:rsidDel="00000000" w:rsidR="00000000" w:rsidRPr="00000000">
              <w:rPr>
                <w:rFonts w:ascii="Arial" w:cs="Arial" w:eastAsia="Arial" w:hAnsi="Arial"/>
                <w:rtl w:val="0"/>
              </w:rPr>
              <w:t xml:space="preserve">Identifica algunas situaciones de movimiento uniforme.</w:t>
            </w:r>
          </w:p>
          <w:p w:rsidR="00000000" w:rsidDel="00000000" w:rsidP="00000000" w:rsidRDefault="00000000" w:rsidRPr="00000000" w14:paraId="00000B0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B0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B0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B07">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B08">
            <w:pPr>
              <w:ind w:left="0" w:hanging="2"/>
              <w:rPr>
                <w:rFonts w:ascii="Arial" w:cs="Arial" w:eastAsia="Arial" w:hAnsi="Arial"/>
              </w:rPr>
            </w:pPr>
            <w:r w:rsidDel="00000000" w:rsidR="00000000" w:rsidRPr="00000000">
              <w:rPr>
                <w:rFonts w:ascii="Arial" w:cs="Arial" w:eastAsia="Arial" w:hAnsi="Arial"/>
                <w:rtl w:val="0"/>
              </w:rPr>
              <w:t xml:space="preserve">Indaga situaciones en las cuales es necesario hacer las conversiones de una unidad a otra</w:t>
            </w:r>
          </w:p>
          <w:p w:rsidR="00000000" w:rsidDel="00000000" w:rsidP="00000000" w:rsidRDefault="00000000" w:rsidRPr="00000000" w14:paraId="00000B09">
            <w:pPr>
              <w:ind w:left="0" w:hanging="2"/>
              <w:rPr>
                <w:rFonts w:ascii="Arial" w:cs="Arial" w:eastAsia="Arial" w:hAnsi="Arial"/>
              </w:rPr>
            </w:pPr>
            <w:r w:rsidDel="00000000" w:rsidR="00000000" w:rsidRPr="00000000">
              <w:rPr>
                <w:rFonts w:ascii="Arial" w:cs="Arial" w:eastAsia="Arial" w:hAnsi="Arial"/>
                <w:rtl w:val="0"/>
              </w:rPr>
              <w:t xml:space="preserve">Realiza actividades experimentales donde se involucra la densidad.</w:t>
            </w:r>
          </w:p>
          <w:p w:rsidR="00000000" w:rsidDel="00000000" w:rsidP="00000000" w:rsidRDefault="00000000" w:rsidRPr="00000000" w14:paraId="00000B0A">
            <w:pPr>
              <w:ind w:left="0" w:hanging="2"/>
              <w:rPr>
                <w:rFonts w:ascii="Arial" w:cs="Arial" w:eastAsia="Arial" w:hAnsi="Arial"/>
              </w:rPr>
            </w:pPr>
            <w:r w:rsidDel="00000000" w:rsidR="00000000" w:rsidRPr="00000000">
              <w:rPr>
                <w:rFonts w:ascii="Arial" w:cs="Arial" w:eastAsia="Arial" w:hAnsi="Arial"/>
                <w:rtl w:val="0"/>
              </w:rPr>
              <w:t xml:space="preserve">Elabora gráficos sencillos de movimiento de cuerpos</w:t>
            </w:r>
          </w:p>
          <w:p w:rsidR="00000000" w:rsidDel="00000000" w:rsidP="00000000" w:rsidRDefault="00000000" w:rsidRPr="00000000" w14:paraId="00000B0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0C">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B0D">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0B0E">
            <w:pPr>
              <w:ind w:left="0" w:hanging="2"/>
              <w:jc w:val="both"/>
              <w:rPr>
                <w:rFonts w:ascii="Arial" w:cs="Arial" w:eastAsia="Arial" w:hAnsi="Arial"/>
              </w:rPr>
            </w:pPr>
            <w:r w:rsidDel="00000000" w:rsidR="00000000" w:rsidRPr="00000000">
              <w:rPr>
                <w:rFonts w:ascii="Arial" w:cs="Arial" w:eastAsia="Arial" w:hAnsi="Arial"/>
                <w:rtl w:val="0"/>
              </w:rPr>
              <w:t xml:space="preserve">Es responsable en la entrega de sus trabajos.</w:t>
            </w:r>
          </w:p>
          <w:p w:rsidR="00000000" w:rsidDel="00000000" w:rsidP="00000000" w:rsidRDefault="00000000" w:rsidRPr="00000000" w14:paraId="00000B0F">
            <w:pPr>
              <w:ind w:left="0" w:hanging="2"/>
              <w:jc w:val="both"/>
              <w:rPr>
                <w:rFonts w:ascii="Arial" w:cs="Arial" w:eastAsia="Arial" w:hAnsi="Arial"/>
              </w:rPr>
            </w:pPr>
            <w:r w:rsidDel="00000000" w:rsidR="00000000" w:rsidRPr="00000000">
              <w:rPr>
                <w:rFonts w:ascii="Arial" w:cs="Arial" w:eastAsia="Arial" w:hAnsi="Arial"/>
                <w:rtl w:val="0"/>
              </w:rPr>
              <w:t xml:space="preserve">Asume una actitud de escucha que contribuye a generar un buen ambiente de aprendizaje.</w:t>
            </w:r>
          </w:p>
        </w:tc>
      </w:tr>
    </w:tbl>
    <w:p w:rsidR="00000000" w:rsidDel="00000000" w:rsidP="00000000" w:rsidRDefault="00000000" w:rsidRPr="00000000" w14:paraId="00000B10">
      <w:pPr>
        <w:ind w:left="0" w:hanging="2"/>
        <w:rPr>
          <w:rFonts w:ascii="Arial" w:cs="Arial" w:eastAsia="Arial" w:hAnsi="Arial"/>
        </w:rPr>
      </w:pPr>
      <w:r w:rsidDel="00000000" w:rsidR="00000000" w:rsidRPr="00000000">
        <w:rPr>
          <w:rtl w:val="0"/>
        </w:rPr>
      </w:r>
    </w:p>
    <w:tbl>
      <w:tblPr>
        <w:tblStyle w:val="Table42"/>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B11">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B12">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B13">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B14">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0B15">
            <w:pPr>
              <w:ind w:left="0" w:hanging="2"/>
              <w:rPr>
                <w:rFonts w:ascii="Arial" w:cs="Arial" w:eastAsia="Arial" w:hAnsi="Arial"/>
              </w:rPr>
            </w:pPr>
            <w:r w:rsidDel="00000000" w:rsidR="00000000" w:rsidRPr="00000000">
              <w:rPr>
                <w:rFonts w:ascii="Arial" w:cs="Arial" w:eastAsia="Arial" w:hAnsi="Arial"/>
                <w:rtl w:val="0"/>
              </w:rPr>
              <w:t xml:space="preserve">Masa: medida y unidades</w:t>
            </w:r>
          </w:p>
          <w:p w:rsidR="00000000" w:rsidDel="00000000" w:rsidP="00000000" w:rsidRDefault="00000000" w:rsidRPr="00000000" w14:paraId="00000B16">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B17">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19">
            <w:pPr>
              <w:ind w:left="0" w:hanging="2"/>
              <w:rPr>
                <w:rFonts w:ascii="Arial" w:cs="Arial" w:eastAsia="Arial" w:hAnsi="Arial"/>
              </w:rPr>
            </w:pPr>
            <w:r w:rsidDel="00000000" w:rsidR="00000000" w:rsidRPr="00000000">
              <w:rPr>
                <w:rFonts w:ascii="Arial" w:cs="Arial" w:eastAsia="Arial" w:hAnsi="Arial"/>
                <w:rtl w:val="0"/>
              </w:rPr>
              <w:t xml:space="preserve">Volumen: unidades</w:t>
            </w:r>
          </w:p>
          <w:p w:rsidR="00000000" w:rsidDel="00000000" w:rsidP="00000000" w:rsidRDefault="00000000" w:rsidRPr="00000000" w14:paraId="00000B1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B1B">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0B1C">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1E">
            <w:pPr>
              <w:ind w:left="0" w:hanging="2"/>
              <w:jc w:val="both"/>
              <w:rPr>
                <w:rFonts w:ascii="Arial" w:cs="Arial" w:eastAsia="Arial" w:hAnsi="Arial"/>
              </w:rPr>
            </w:pPr>
            <w:r w:rsidDel="00000000" w:rsidR="00000000" w:rsidRPr="00000000">
              <w:rPr>
                <w:rFonts w:ascii="Arial" w:cs="Arial" w:eastAsia="Arial" w:hAnsi="Arial"/>
                <w:rtl w:val="0"/>
              </w:rPr>
              <w:t xml:space="preserve">Densidad de sustancias</w:t>
            </w:r>
          </w:p>
        </w:tc>
        <w:tc>
          <w:tcPr/>
          <w:p w:rsidR="00000000" w:rsidDel="00000000" w:rsidP="00000000" w:rsidRDefault="00000000" w:rsidRPr="00000000" w14:paraId="00000B1F">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rHeight w:val="660" w:hRule="atLeast"/>
          <w:tblHeader w:val="0"/>
        </w:trPr>
        <w:tc>
          <w:tcPr>
            <w:vMerge w:val="continue"/>
            <w:vAlign w:val="center"/>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21">
            <w:pPr>
              <w:ind w:left="0" w:hanging="2"/>
              <w:jc w:val="both"/>
              <w:rPr>
                <w:rFonts w:ascii="Arial" w:cs="Arial" w:eastAsia="Arial" w:hAnsi="Arial"/>
              </w:rPr>
            </w:pPr>
            <w:r w:rsidDel="00000000" w:rsidR="00000000" w:rsidRPr="00000000">
              <w:rPr>
                <w:rFonts w:ascii="Arial" w:cs="Arial" w:eastAsia="Arial" w:hAnsi="Arial"/>
                <w:rtl w:val="0"/>
              </w:rPr>
              <w:t xml:space="preserve">Movimiento: generalidades</w:t>
            </w:r>
          </w:p>
          <w:p w:rsidR="00000000" w:rsidDel="00000000" w:rsidP="00000000" w:rsidRDefault="00000000" w:rsidRPr="00000000" w14:paraId="00000B22">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B23">
            <w:pPr>
              <w:ind w:left="0" w:hanging="2"/>
              <w:rPr>
                <w:rFonts w:ascii="Arial" w:cs="Arial" w:eastAsia="Arial" w:hAnsi="Arial"/>
              </w:rPr>
            </w:pPr>
            <w:r w:rsidDel="00000000" w:rsidR="00000000" w:rsidRPr="00000000">
              <w:rPr>
                <w:rFonts w:ascii="Arial" w:cs="Arial" w:eastAsia="Arial" w:hAnsi="Arial"/>
                <w:rtl w:val="0"/>
              </w:rPr>
              <w:t xml:space="preserve">Semana 7 y 8</w:t>
            </w:r>
            <m:oMath/>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25">
            <w:pPr>
              <w:ind w:left="0" w:hanging="2"/>
              <w:rPr>
                <w:rFonts w:ascii="Arial" w:cs="Arial" w:eastAsia="Arial" w:hAnsi="Arial"/>
              </w:rPr>
            </w:pPr>
            <w:r w:rsidDel="00000000" w:rsidR="00000000" w:rsidRPr="00000000">
              <w:rPr>
                <w:rFonts w:ascii="Arial" w:cs="Arial" w:eastAsia="Arial" w:hAnsi="Arial"/>
                <w:rtl w:val="0"/>
              </w:rPr>
              <w:t xml:space="preserve">Movimiento con velocidad constante</w:t>
            </w:r>
          </w:p>
        </w:tc>
        <w:tc>
          <w:tcPr/>
          <w:p w:rsidR="00000000" w:rsidDel="00000000" w:rsidP="00000000" w:rsidRDefault="00000000" w:rsidRPr="00000000" w14:paraId="00000B26">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0B2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29">
            <w:pPr>
              <w:ind w:left="0" w:hanging="2"/>
              <w:rPr>
                <w:rFonts w:ascii="Arial" w:cs="Arial" w:eastAsia="Arial" w:hAnsi="Arial"/>
              </w:rPr>
            </w:pPr>
            <w:r w:rsidDel="00000000" w:rsidR="00000000" w:rsidRPr="00000000">
              <w:rPr>
                <w:rFonts w:ascii="Arial" w:cs="Arial" w:eastAsia="Arial" w:hAnsi="Arial"/>
                <w:rtl w:val="0"/>
              </w:rPr>
              <w:t xml:space="preserve">Actividades de repaso</w:t>
            </w:r>
          </w:p>
        </w:tc>
        <w:tc>
          <w:tcPr/>
          <w:p w:rsidR="00000000" w:rsidDel="00000000" w:rsidP="00000000" w:rsidRDefault="00000000" w:rsidRPr="00000000" w14:paraId="00000B2A">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2C">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B2D">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0B2E">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B2F">
            <w:pPr>
              <w:ind w:left="0" w:hanging="2"/>
              <w:rPr>
                <w:rFonts w:ascii="Arial" w:cs="Arial" w:eastAsia="Arial" w:hAnsi="Arial"/>
              </w:rPr>
            </w:pPr>
            <w:r w:rsidDel="00000000" w:rsidR="00000000" w:rsidRPr="00000000">
              <w:rPr>
                <w:rFonts w:ascii="Arial" w:cs="Arial" w:eastAsia="Arial" w:hAnsi="Arial"/>
                <w:rtl w:val="0"/>
              </w:rPr>
              <w:t xml:space="preserve">Refuerzo</w:t>
            </w:r>
          </w:p>
        </w:tc>
        <w:tc>
          <w:tcPr/>
          <w:p w:rsidR="00000000" w:rsidDel="00000000" w:rsidP="00000000" w:rsidRDefault="00000000" w:rsidRPr="00000000" w14:paraId="00000B30">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B3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3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33">
      <w:pPr>
        <w:ind w:left="0" w:hanging="2"/>
        <w:rPr>
          <w:rFonts w:ascii="Arial" w:cs="Arial" w:eastAsia="Arial" w:hAnsi="Arial"/>
        </w:rPr>
      </w:pPr>
      <w:r w:rsidDel="00000000" w:rsidR="00000000" w:rsidRPr="00000000">
        <w:rPr>
          <w:rtl w:val="0"/>
        </w:rPr>
      </w:r>
    </w:p>
    <w:tbl>
      <w:tblPr>
        <w:tblStyle w:val="Table4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725"/>
        <w:tblGridChange w:id="0">
          <w:tblGrid>
            <w:gridCol w:w="8175"/>
            <w:gridCol w:w="5725"/>
          </w:tblGrid>
        </w:tblGridChange>
      </w:tblGrid>
      <w:tr>
        <w:trPr>
          <w:cantSplit w:val="0"/>
          <w:trHeight w:val="414" w:hRule="atLeast"/>
          <w:tblHeader w:val="0"/>
        </w:trPr>
        <w:tc>
          <w:tcPr/>
          <w:p w:rsidR="00000000" w:rsidDel="00000000" w:rsidP="00000000" w:rsidRDefault="00000000" w:rsidRPr="00000000" w14:paraId="00000B34">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B35">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0B36">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B37">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0B38">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B39">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B3A">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B3B">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actividades de laboratorio y simulaciones</w:t>
            </w:r>
          </w:p>
          <w:p w:rsidR="00000000" w:rsidDel="00000000" w:rsidP="00000000" w:rsidRDefault="00000000" w:rsidRPr="00000000" w14:paraId="00000B3C">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0B3D">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B3E">
            <w:pPr>
              <w:numPr>
                <w:ilvl w:val="0"/>
                <w:numId w:val="10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0B3F">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B4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0B41">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B42">
      <w:pPr>
        <w:ind w:left="0" w:hanging="2"/>
        <w:rPr/>
      </w:pPr>
      <w:r w:rsidDel="00000000" w:rsidR="00000000" w:rsidRPr="00000000">
        <w:rPr>
          <w:rtl w:val="0"/>
        </w:rPr>
      </w:r>
    </w:p>
    <w:tbl>
      <w:tblPr>
        <w:tblStyle w:val="Table44"/>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5"/>
        <w:gridCol w:w="2353"/>
        <w:gridCol w:w="2223"/>
        <w:gridCol w:w="2201"/>
        <w:gridCol w:w="2349"/>
        <w:gridCol w:w="2291"/>
        <w:tblGridChange w:id="0">
          <w:tblGrid>
            <w:gridCol w:w="2145"/>
            <w:gridCol w:w="2353"/>
            <w:gridCol w:w="2223"/>
            <w:gridCol w:w="2201"/>
            <w:gridCol w:w="2349"/>
            <w:gridCol w:w="2291"/>
          </w:tblGrid>
        </w:tblGridChange>
      </w:tblGrid>
      <w:tr>
        <w:trPr>
          <w:cantSplit w:val="0"/>
          <w:trHeight w:val="210" w:hRule="atLeast"/>
          <w:tblHeader w:val="0"/>
        </w:trPr>
        <w:tc>
          <w:tcPr>
            <w:vMerge w:val="restart"/>
          </w:tcPr>
          <w:p w:rsidR="00000000" w:rsidDel="00000000" w:rsidP="00000000" w:rsidRDefault="00000000" w:rsidRPr="00000000" w14:paraId="00000B4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B44">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B45">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B46">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0B4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B4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0B49">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B4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0B4B">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B4C">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B4D">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51">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B54">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B55">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•Verifico relaciones entre distancia recorrida, velocidad y fuerza involucrada en diversos tipos de movimiento.</w:t>
            </w:r>
          </w:p>
          <w:p w:rsidR="00000000" w:rsidDel="00000000" w:rsidP="00000000" w:rsidRDefault="00000000" w:rsidRPr="00000000" w14:paraId="00000B56">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•Diseño y realizo experimentos y verifico el efecto de modificar diversas variables para dar respuesta a preguntas.</w:t>
            </w:r>
          </w:p>
          <w:p w:rsidR="00000000" w:rsidDel="00000000" w:rsidP="00000000" w:rsidRDefault="00000000" w:rsidRPr="00000000" w14:paraId="00000B57">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•Realizo mediciones con instrumentos y equipos adecuados a las características y magnitudes de los objetos y las expreso en las unidades correspondientes.</w:t>
            </w:r>
          </w:p>
          <w:p w:rsidR="00000000" w:rsidDel="00000000" w:rsidP="00000000" w:rsidRDefault="00000000" w:rsidRPr="00000000" w14:paraId="00000B58">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0B59">
            <w:pPr>
              <w:spacing w:after="200" w:line="276" w:lineRule="auto"/>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0B5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B5D">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B5E">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B5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B6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B6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B6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B6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B64">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B67">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¿Qué fuerzas están involucradas en el movimiento de los cuerpos?</w:t>
            </w:r>
          </w:p>
        </w:tc>
      </w:tr>
    </w:tbl>
    <w:p w:rsidR="00000000" w:rsidDel="00000000" w:rsidP="00000000" w:rsidRDefault="00000000" w:rsidRPr="00000000" w14:paraId="00000B6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6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6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7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71">
      <w:pPr>
        <w:ind w:left="0" w:hanging="2"/>
        <w:rPr>
          <w:rFonts w:ascii="Arial" w:cs="Arial" w:eastAsia="Arial" w:hAnsi="Arial"/>
        </w:rPr>
      </w:pPr>
      <w:r w:rsidDel="00000000" w:rsidR="00000000" w:rsidRPr="00000000">
        <w:rPr>
          <w:rtl w:val="0"/>
        </w:rPr>
      </w:r>
    </w:p>
    <w:tbl>
      <w:tblPr>
        <w:tblStyle w:val="Table45"/>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B72">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B75">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B76">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B77">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B78">
            <w:pPr>
              <w:ind w:left="0" w:hanging="2"/>
              <w:rPr>
                <w:rFonts w:ascii="Arial" w:cs="Arial" w:eastAsia="Arial" w:hAnsi="Arial"/>
              </w:rPr>
            </w:pPr>
            <w:r w:rsidDel="00000000" w:rsidR="00000000" w:rsidRPr="00000000">
              <w:rPr>
                <w:rFonts w:ascii="Arial" w:cs="Arial" w:eastAsia="Arial" w:hAnsi="Arial"/>
                <w:rtl w:val="0"/>
              </w:rPr>
              <w:t xml:space="preserve">Interpreta graficas de movimiento y sus diversas variables.</w:t>
            </w:r>
          </w:p>
          <w:p w:rsidR="00000000" w:rsidDel="00000000" w:rsidP="00000000" w:rsidRDefault="00000000" w:rsidRPr="00000000" w14:paraId="00000B79">
            <w:pPr>
              <w:ind w:left="0" w:hanging="2"/>
              <w:rPr>
                <w:rFonts w:ascii="Arial" w:cs="Arial" w:eastAsia="Arial" w:hAnsi="Arial"/>
              </w:rPr>
            </w:pPr>
            <w:r w:rsidDel="00000000" w:rsidR="00000000" w:rsidRPr="00000000">
              <w:rPr>
                <w:rFonts w:ascii="Arial" w:cs="Arial" w:eastAsia="Arial" w:hAnsi="Arial"/>
                <w:rtl w:val="0"/>
              </w:rPr>
              <w:t xml:space="preserve">Reconoce las leyes de Newton en diversos contextos</w:t>
            </w:r>
          </w:p>
        </w:tc>
        <w:tc>
          <w:tcPr/>
          <w:p w:rsidR="00000000" w:rsidDel="00000000" w:rsidP="00000000" w:rsidRDefault="00000000" w:rsidRPr="00000000" w14:paraId="00000B7A">
            <w:pPr>
              <w:ind w:left="0" w:hanging="2"/>
              <w:rPr>
                <w:rFonts w:ascii="Arial" w:cs="Arial" w:eastAsia="Arial" w:hAnsi="Arial"/>
              </w:rPr>
            </w:pPr>
            <w:r w:rsidDel="00000000" w:rsidR="00000000" w:rsidRPr="00000000">
              <w:rPr>
                <w:rFonts w:ascii="Arial" w:cs="Arial" w:eastAsia="Arial" w:hAnsi="Arial"/>
                <w:rtl w:val="0"/>
              </w:rPr>
              <w:t xml:space="preserve">Elabora a partir de datos y variables graficas sobre movimientos.</w:t>
            </w:r>
          </w:p>
          <w:p w:rsidR="00000000" w:rsidDel="00000000" w:rsidP="00000000" w:rsidRDefault="00000000" w:rsidRPr="00000000" w14:paraId="00000B7B">
            <w:pPr>
              <w:ind w:left="0" w:hanging="2"/>
              <w:rPr>
                <w:rFonts w:ascii="Arial" w:cs="Arial" w:eastAsia="Arial" w:hAnsi="Arial"/>
              </w:rPr>
            </w:pPr>
            <w:r w:rsidDel="00000000" w:rsidR="00000000" w:rsidRPr="00000000">
              <w:rPr>
                <w:rFonts w:ascii="Arial" w:cs="Arial" w:eastAsia="Arial" w:hAnsi="Arial"/>
                <w:rtl w:val="0"/>
              </w:rPr>
              <w:t xml:space="preserve">Realiza actividades experimentales relacionadas con las leyes de Newton. </w:t>
            </w:r>
          </w:p>
          <w:p w:rsidR="00000000" w:rsidDel="00000000" w:rsidP="00000000" w:rsidRDefault="00000000" w:rsidRPr="00000000" w14:paraId="00000B7C">
            <w:pPr>
              <w:ind w:left="0" w:hanging="2"/>
              <w:rPr>
                <w:rFonts w:ascii="Arial" w:cs="Arial" w:eastAsia="Arial" w:hAnsi="Arial"/>
              </w:rPr>
            </w:pPr>
            <w:r w:rsidDel="00000000" w:rsidR="00000000" w:rsidRPr="00000000">
              <w:rPr>
                <w:rFonts w:ascii="Arial" w:cs="Arial" w:eastAsia="Arial" w:hAnsi="Arial"/>
                <w:rtl w:val="0"/>
              </w:rPr>
              <w:t xml:space="preserve">Explica diversas situaciones de movimiento diferenciando el movimiento uniforme del movimiento con velocidad variable</w:t>
            </w:r>
          </w:p>
        </w:tc>
        <w:tc>
          <w:tcPr/>
          <w:p w:rsidR="00000000" w:rsidDel="00000000" w:rsidP="00000000" w:rsidRDefault="00000000" w:rsidRPr="00000000" w14:paraId="00000B7D">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0B7E">
            <w:pPr>
              <w:ind w:left="0" w:hanging="2"/>
              <w:jc w:val="both"/>
              <w:rPr>
                <w:rFonts w:ascii="Arial" w:cs="Arial" w:eastAsia="Arial" w:hAnsi="Arial"/>
              </w:rPr>
            </w:pPr>
            <w:r w:rsidDel="00000000" w:rsidR="00000000" w:rsidRPr="00000000">
              <w:rPr>
                <w:rFonts w:ascii="Arial" w:cs="Arial" w:eastAsia="Arial" w:hAnsi="Arial"/>
                <w:rtl w:val="0"/>
              </w:rPr>
              <w:t xml:space="preserve">Es responsable en la entrega de sus trabajos.</w:t>
            </w:r>
          </w:p>
          <w:p w:rsidR="00000000" w:rsidDel="00000000" w:rsidP="00000000" w:rsidRDefault="00000000" w:rsidRPr="00000000" w14:paraId="00000B7F">
            <w:pPr>
              <w:ind w:left="0" w:hanging="2"/>
              <w:jc w:val="both"/>
              <w:rPr>
                <w:rFonts w:ascii="Arial" w:cs="Arial" w:eastAsia="Arial" w:hAnsi="Arial"/>
              </w:rPr>
            </w:pPr>
            <w:r w:rsidDel="00000000" w:rsidR="00000000" w:rsidRPr="00000000">
              <w:rPr>
                <w:rFonts w:ascii="Arial" w:cs="Arial" w:eastAsia="Arial" w:hAnsi="Arial"/>
                <w:rtl w:val="0"/>
              </w:rPr>
              <w:t xml:space="preserve">Asume una actitud de escucha que contribuye a generar un buen ambiente de aprendizaje.</w:t>
            </w:r>
          </w:p>
        </w:tc>
      </w:tr>
    </w:tbl>
    <w:p w:rsidR="00000000" w:rsidDel="00000000" w:rsidP="00000000" w:rsidRDefault="00000000" w:rsidRPr="00000000" w14:paraId="00000B80">
      <w:pPr>
        <w:ind w:left="0" w:hanging="2"/>
        <w:rPr>
          <w:rFonts w:ascii="Arial" w:cs="Arial" w:eastAsia="Arial" w:hAnsi="Arial"/>
        </w:rPr>
      </w:pPr>
      <w:r w:rsidDel="00000000" w:rsidR="00000000" w:rsidRPr="00000000">
        <w:rPr>
          <w:rtl w:val="0"/>
        </w:rPr>
      </w:r>
    </w:p>
    <w:tbl>
      <w:tblPr>
        <w:tblStyle w:val="Table46"/>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B81">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B82">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B83">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B84">
            <w:pPr>
              <w:ind w:left="0" w:hanging="2"/>
              <w:jc w:val="center"/>
              <w:rPr>
                <w:rFonts w:ascii="Arial" w:cs="Arial" w:eastAsia="Arial" w:hAnsi="Arial"/>
              </w:rPr>
            </w:pPr>
            <w:r w:rsidDel="00000000" w:rsidR="00000000" w:rsidRPr="00000000">
              <w:rPr>
                <w:rFonts w:ascii="Arial" w:cs="Arial" w:eastAsia="Arial" w:hAnsi="Arial"/>
                <w:b w:val="1"/>
                <w:rtl w:val="0"/>
              </w:rPr>
              <w:t xml:space="preserve">ENTORNO FISICO</w:t>
            </w:r>
            <w:r w:rsidDel="00000000" w:rsidR="00000000" w:rsidRPr="00000000">
              <w:rPr>
                <w:rtl w:val="0"/>
              </w:rPr>
            </w:r>
          </w:p>
        </w:tc>
        <w:tc>
          <w:tcPr/>
          <w:p w:rsidR="00000000" w:rsidDel="00000000" w:rsidP="00000000" w:rsidRDefault="00000000" w:rsidRPr="00000000" w14:paraId="00000B85">
            <w:pPr>
              <w:ind w:left="0" w:hanging="2"/>
              <w:jc w:val="center"/>
              <w:rPr>
                <w:rFonts w:ascii="Arial" w:cs="Arial" w:eastAsia="Arial" w:hAnsi="Arial"/>
              </w:rPr>
            </w:pPr>
            <w:r w:rsidDel="00000000" w:rsidR="00000000" w:rsidRPr="00000000">
              <w:rPr>
                <w:rFonts w:ascii="Arial" w:cs="Arial" w:eastAsia="Arial" w:hAnsi="Arial"/>
                <w:rtl w:val="0"/>
              </w:rPr>
              <w:t xml:space="preserve">Sistemas de referencia</w:t>
            </w:r>
          </w:p>
        </w:tc>
        <w:tc>
          <w:tcPr/>
          <w:p w:rsidR="00000000" w:rsidDel="00000000" w:rsidP="00000000" w:rsidRDefault="00000000" w:rsidRPr="00000000" w14:paraId="00000B86">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88">
            <w:pPr>
              <w:ind w:left="0" w:hanging="2"/>
              <w:jc w:val="center"/>
              <w:rPr>
                <w:rFonts w:ascii="Arial" w:cs="Arial" w:eastAsia="Arial" w:hAnsi="Arial"/>
              </w:rPr>
            </w:pPr>
            <w:r w:rsidDel="00000000" w:rsidR="00000000" w:rsidRPr="00000000">
              <w:rPr>
                <w:rFonts w:ascii="Arial" w:cs="Arial" w:eastAsia="Arial" w:hAnsi="Arial"/>
                <w:rtl w:val="0"/>
              </w:rPr>
              <w:t xml:space="preserve">Movimiento rectilíneo uniforme.</w:t>
            </w:r>
          </w:p>
        </w:tc>
        <w:tc>
          <w:tcPr/>
          <w:p w:rsidR="00000000" w:rsidDel="00000000" w:rsidP="00000000" w:rsidRDefault="00000000" w:rsidRPr="00000000" w14:paraId="00000B89">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0B8A">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8C">
            <w:pPr>
              <w:ind w:left="0" w:hanging="2"/>
              <w:jc w:val="both"/>
              <w:rPr>
                <w:rFonts w:ascii="Arial" w:cs="Arial" w:eastAsia="Arial" w:hAnsi="Arial"/>
              </w:rPr>
            </w:pPr>
            <w:r w:rsidDel="00000000" w:rsidR="00000000" w:rsidRPr="00000000">
              <w:rPr>
                <w:rFonts w:ascii="Arial" w:cs="Arial" w:eastAsia="Arial" w:hAnsi="Arial"/>
                <w:rtl w:val="0"/>
              </w:rPr>
              <w:t xml:space="preserve">Movimiento con velocidad variable</w:t>
            </w:r>
          </w:p>
        </w:tc>
        <w:tc>
          <w:tcPr/>
          <w:p w:rsidR="00000000" w:rsidDel="00000000" w:rsidP="00000000" w:rsidRDefault="00000000" w:rsidRPr="00000000" w14:paraId="00000B8D">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8F">
            <w:pPr>
              <w:ind w:left="0" w:hanging="2"/>
              <w:jc w:val="both"/>
              <w:rPr>
                <w:rFonts w:ascii="Arial" w:cs="Arial" w:eastAsia="Arial" w:hAnsi="Arial"/>
              </w:rPr>
            </w:pPr>
            <w:r w:rsidDel="00000000" w:rsidR="00000000" w:rsidRPr="00000000">
              <w:rPr>
                <w:rFonts w:ascii="Arial" w:cs="Arial" w:eastAsia="Arial" w:hAnsi="Arial"/>
                <w:rtl w:val="0"/>
              </w:rPr>
              <w:t xml:space="preserve">Graficas de movimiento</w:t>
            </w:r>
          </w:p>
        </w:tc>
        <w:tc>
          <w:tcPr/>
          <w:p w:rsidR="00000000" w:rsidDel="00000000" w:rsidP="00000000" w:rsidRDefault="00000000" w:rsidRPr="00000000" w14:paraId="00000B90">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92">
            <w:pPr>
              <w:ind w:left="0" w:hanging="2"/>
              <w:rPr>
                <w:rFonts w:ascii="Arial" w:cs="Arial" w:eastAsia="Arial" w:hAnsi="Arial"/>
              </w:rPr>
            </w:pPr>
            <w:r w:rsidDel="00000000" w:rsidR="00000000" w:rsidRPr="00000000">
              <w:rPr>
                <w:rFonts w:ascii="Arial" w:cs="Arial" w:eastAsia="Arial" w:hAnsi="Arial"/>
                <w:rtl w:val="0"/>
              </w:rPr>
              <w:t xml:space="preserve">Leyes de newton</w:t>
            </w:r>
          </w:p>
        </w:tc>
        <w:tc>
          <w:tcPr/>
          <w:p w:rsidR="00000000" w:rsidDel="00000000" w:rsidP="00000000" w:rsidRDefault="00000000" w:rsidRPr="00000000" w14:paraId="00000B93">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0B94">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96">
            <w:pPr>
              <w:ind w:left="0" w:hanging="2"/>
              <w:rPr>
                <w:rFonts w:ascii="Arial" w:cs="Arial" w:eastAsia="Arial" w:hAnsi="Arial"/>
              </w:rPr>
            </w:pPr>
            <w:r w:rsidDel="00000000" w:rsidR="00000000" w:rsidRPr="00000000">
              <w:rPr>
                <w:rFonts w:ascii="Arial" w:cs="Arial" w:eastAsia="Arial" w:hAnsi="Arial"/>
                <w:rtl w:val="0"/>
              </w:rPr>
              <w:t xml:space="preserve">Actividades de repaso</w:t>
            </w:r>
          </w:p>
        </w:tc>
        <w:tc>
          <w:tcPr/>
          <w:p w:rsidR="00000000" w:rsidDel="00000000" w:rsidP="00000000" w:rsidRDefault="00000000" w:rsidRPr="00000000" w14:paraId="00000B97">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99">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B9A">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0B9B">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B9C">
            <w:pPr>
              <w:ind w:left="0" w:hanging="2"/>
              <w:rPr>
                <w:rFonts w:ascii="Arial" w:cs="Arial" w:eastAsia="Arial" w:hAnsi="Arial"/>
              </w:rPr>
            </w:pPr>
            <w:r w:rsidDel="00000000" w:rsidR="00000000" w:rsidRPr="00000000">
              <w:rPr>
                <w:rFonts w:ascii="Arial" w:cs="Arial" w:eastAsia="Arial" w:hAnsi="Arial"/>
                <w:rtl w:val="0"/>
              </w:rPr>
              <w:t xml:space="preserve">Refuerzo</w:t>
            </w:r>
          </w:p>
        </w:tc>
        <w:tc>
          <w:tcPr/>
          <w:p w:rsidR="00000000" w:rsidDel="00000000" w:rsidP="00000000" w:rsidRDefault="00000000" w:rsidRPr="00000000" w14:paraId="00000B9D">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B9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9F">
      <w:pPr>
        <w:ind w:left="0" w:hanging="2"/>
        <w:rPr>
          <w:rFonts w:ascii="Arial" w:cs="Arial" w:eastAsia="Arial" w:hAnsi="Arial"/>
        </w:rPr>
      </w:pPr>
      <w:r w:rsidDel="00000000" w:rsidR="00000000" w:rsidRPr="00000000">
        <w:rPr>
          <w:rtl w:val="0"/>
        </w:rPr>
      </w:r>
    </w:p>
    <w:tbl>
      <w:tblPr>
        <w:tblStyle w:val="Table47"/>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0BA0">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BA1">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0BA2">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BA3">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0BA4">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BA5">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BA6">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BA7">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actividades de laboratorio y simulaciones</w:t>
            </w:r>
          </w:p>
          <w:p w:rsidR="00000000" w:rsidDel="00000000" w:rsidP="00000000" w:rsidRDefault="00000000" w:rsidRPr="00000000" w14:paraId="00000BA8">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0BA9">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BAA">
            <w:pPr>
              <w:numPr>
                <w:ilvl w:val="0"/>
                <w:numId w:val="10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0BA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BA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BA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BA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AF">
      <w:pPr>
        <w:ind w:left="0" w:hanging="2"/>
        <w:rPr>
          <w:rFonts w:ascii="Arial" w:cs="Arial" w:eastAsia="Arial" w:hAnsi="Arial"/>
        </w:rPr>
      </w:pPr>
      <w:r w:rsidDel="00000000" w:rsidR="00000000" w:rsidRPr="00000000">
        <w:br w:type="page"/>
      </w:r>
      <w:r w:rsidDel="00000000" w:rsidR="00000000" w:rsidRPr="00000000">
        <w:rPr>
          <w:rtl w:val="0"/>
        </w:rPr>
      </w:r>
    </w:p>
    <w:tbl>
      <w:tblPr>
        <w:tblStyle w:val="Table48"/>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4"/>
        <w:gridCol w:w="2353"/>
        <w:gridCol w:w="2221"/>
        <w:gridCol w:w="2202"/>
        <w:gridCol w:w="2350"/>
        <w:gridCol w:w="2291"/>
        <w:tblGridChange w:id="0">
          <w:tblGrid>
            <w:gridCol w:w="2144"/>
            <w:gridCol w:w="2353"/>
            <w:gridCol w:w="2221"/>
            <w:gridCol w:w="2202"/>
            <w:gridCol w:w="2350"/>
            <w:gridCol w:w="2291"/>
          </w:tblGrid>
        </w:tblGridChange>
      </w:tblGrid>
      <w:tr>
        <w:trPr>
          <w:cantSplit w:val="0"/>
          <w:trHeight w:val="210" w:hRule="atLeast"/>
          <w:tblHeader w:val="0"/>
        </w:trPr>
        <w:tc>
          <w:tcPr>
            <w:vMerge w:val="restart"/>
          </w:tcPr>
          <w:p w:rsidR="00000000" w:rsidDel="00000000" w:rsidP="00000000" w:rsidRDefault="00000000" w:rsidRPr="00000000" w14:paraId="00000BB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BB1">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BB2">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BB3">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0BB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BB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OCTAVO</w:t>
            </w:r>
          </w:p>
        </w:tc>
        <w:tc>
          <w:tcPr/>
          <w:p w:rsidR="00000000" w:rsidDel="00000000" w:rsidP="00000000" w:rsidRDefault="00000000" w:rsidRPr="00000000" w14:paraId="00000BB6">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BB7">
            <w:pPr>
              <w:tabs>
                <w:tab w:val="left" w:pos="708"/>
                <w:tab w:val="left" w:pos="1416"/>
                <w:tab w:val="left" w:pos="2175"/>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0BB8">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BB9">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BBA">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BE">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BC1">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BC2">
            <w:pPr>
              <w:ind w:left="0" w:hanging="2"/>
              <w:jc w:val="both"/>
              <w:rPr>
                <w:rFonts w:ascii="Arial" w:cs="Arial" w:eastAsia="Arial" w:hAnsi="Arial"/>
              </w:rPr>
            </w:pPr>
            <w:r w:rsidDel="00000000" w:rsidR="00000000" w:rsidRPr="00000000">
              <w:rPr>
                <w:rFonts w:ascii="Arial" w:cs="Arial" w:eastAsia="Arial" w:hAnsi="Arial"/>
                <w:rtl w:val="0"/>
              </w:rPr>
              <w:t xml:space="preserve">Establezco relaciones entre energía interna de un sistema termodinámico, trabajo y transferencia de energía térmica; las expreso matemáticamente.</w:t>
            </w:r>
          </w:p>
          <w:p w:rsidR="00000000" w:rsidDel="00000000" w:rsidP="00000000" w:rsidRDefault="00000000" w:rsidRPr="00000000" w14:paraId="00000BC3">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BC4">
            <w:pPr>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0BC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BC8">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BC9">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BCA">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BCB">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BCC">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BCD">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BCE">
            <w:pPr>
              <w:numPr>
                <w:ilvl w:val="0"/>
                <w:numId w:val="10"/>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BCF">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BD2">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usamos ropa o abrigos para calentarnos durante el frio?</w:t>
            </w:r>
          </w:p>
        </w:tc>
      </w:tr>
      <w:tr>
        <w:trPr>
          <w:cantSplit w:val="0"/>
          <w:tblHeader w:val="0"/>
        </w:trPr>
        <w:tc>
          <w:tcPr>
            <w:gridSpan w:val="6"/>
          </w:tcPr>
          <w:p w:rsidR="00000000" w:rsidDel="00000000" w:rsidP="00000000" w:rsidRDefault="00000000" w:rsidRPr="00000000" w14:paraId="00000BD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1: Comprende el funcionamiento de máquinas térmicas (motores de combustión, refrigeración) por medio de las leyes de la termodinámica (primera y segunda ley).</w:t>
            </w:r>
          </w:p>
        </w:tc>
      </w:tr>
    </w:tbl>
    <w:p w:rsidR="00000000" w:rsidDel="00000000" w:rsidP="00000000" w:rsidRDefault="00000000" w:rsidRPr="00000000" w14:paraId="00000B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D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BE0">
      <w:pPr>
        <w:ind w:left="0" w:hanging="2"/>
        <w:rPr>
          <w:rFonts w:ascii="Arial" w:cs="Arial" w:eastAsia="Arial" w:hAnsi="Arial"/>
        </w:rPr>
      </w:pPr>
      <w:r w:rsidDel="00000000" w:rsidR="00000000" w:rsidRPr="00000000">
        <w:rPr>
          <w:rtl w:val="0"/>
        </w:rPr>
      </w:r>
    </w:p>
    <w:tbl>
      <w:tblPr>
        <w:tblStyle w:val="Table49"/>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BE1">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BE4">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p w:rsidR="00000000" w:rsidDel="00000000" w:rsidP="00000000" w:rsidRDefault="00000000" w:rsidRPr="00000000" w14:paraId="00000BE5">
            <w:pPr>
              <w:ind w:left="0" w:hanging="2"/>
              <w:rPr>
                <w:rFonts w:ascii="Arial" w:cs="Arial" w:eastAsia="Arial" w:hAnsi="Arial"/>
              </w:rPr>
            </w:pPr>
            <w:r w:rsidDel="00000000" w:rsidR="00000000" w:rsidRPr="00000000">
              <w:rPr>
                <w:rFonts w:ascii="Arial" w:cs="Arial" w:eastAsia="Arial" w:hAnsi="Arial"/>
                <w:rtl w:val="0"/>
              </w:rPr>
              <w:t xml:space="preserve">Identifica procesos que involucran sistemas termodinámicos mediante la ilustración y la interpretación de gráficos</w:t>
            </w:r>
          </w:p>
          <w:p w:rsidR="00000000" w:rsidDel="00000000" w:rsidP="00000000" w:rsidRDefault="00000000" w:rsidRPr="00000000" w14:paraId="00000BE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BE7">
            <w:pPr>
              <w:ind w:left="0" w:hanging="2"/>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BE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p w:rsidR="00000000" w:rsidDel="00000000" w:rsidP="00000000" w:rsidRDefault="00000000" w:rsidRPr="00000000" w14:paraId="00000BE9">
            <w:pPr>
              <w:ind w:left="0" w:hanging="2"/>
              <w:jc w:val="center"/>
              <w:rPr>
                <w:rFonts w:ascii="Arial" w:cs="Arial" w:eastAsia="Arial" w:hAnsi="Arial"/>
              </w:rPr>
            </w:pPr>
            <w:r w:rsidDel="00000000" w:rsidR="00000000" w:rsidRPr="00000000">
              <w:rPr>
                <w:rFonts w:ascii="Arial" w:cs="Arial" w:eastAsia="Arial" w:hAnsi="Arial"/>
                <w:rtl w:val="0"/>
              </w:rPr>
              <w:t xml:space="preserve">Identifica escalas de temperatura, hace conversiones mediante la solución de talleres</w:t>
            </w:r>
          </w:p>
          <w:p w:rsidR="00000000" w:rsidDel="00000000" w:rsidP="00000000" w:rsidRDefault="00000000" w:rsidRPr="00000000" w14:paraId="00000BEA">
            <w:pPr>
              <w:ind w:left="0" w:hanging="2"/>
              <w:jc w:val="center"/>
              <w:rPr>
                <w:rFonts w:ascii="Arial" w:cs="Arial" w:eastAsia="Arial" w:hAnsi="Arial"/>
              </w:rPr>
            </w:pPr>
            <w:r w:rsidDel="00000000" w:rsidR="00000000" w:rsidRPr="00000000">
              <w:rPr>
                <w:rFonts w:ascii="Arial" w:cs="Arial" w:eastAsia="Arial" w:hAnsi="Arial"/>
                <w:rtl w:val="0"/>
              </w:rPr>
              <w:t xml:space="preserve">Indaga la dilatación tanto lineal como superficial mediante la aplicación de las correspondientes relaciones</w:t>
            </w:r>
          </w:p>
          <w:p w:rsidR="00000000" w:rsidDel="00000000" w:rsidP="00000000" w:rsidRDefault="00000000" w:rsidRPr="00000000" w14:paraId="00000BEB">
            <w:pPr>
              <w:spacing w:after="200" w:lineRule="auto"/>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BE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p w:rsidR="00000000" w:rsidDel="00000000" w:rsidP="00000000" w:rsidRDefault="00000000" w:rsidRPr="00000000" w14:paraId="00000BE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Trabaja en equipo durante las prácticas y resuelve las dudas en grupo.</w:t>
            </w:r>
          </w:p>
          <w:p w:rsidR="00000000" w:rsidDel="00000000" w:rsidP="00000000" w:rsidRDefault="00000000" w:rsidRPr="00000000" w14:paraId="00000BE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Es responsable en la entrega de sus trabajos.</w:t>
            </w:r>
          </w:p>
          <w:p w:rsidR="00000000" w:rsidDel="00000000" w:rsidP="00000000" w:rsidRDefault="00000000" w:rsidRPr="00000000" w14:paraId="00000BE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Asume una actitud de escucha que contribuye a generar un buen ambiente de aprendizaje.</w:t>
            </w:r>
          </w:p>
        </w:tc>
      </w:tr>
    </w:tbl>
    <w:p w:rsidR="00000000" w:rsidDel="00000000" w:rsidP="00000000" w:rsidRDefault="00000000" w:rsidRPr="00000000" w14:paraId="00000BF0">
      <w:pPr>
        <w:ind w:left="0" w:hanging="2"/>
        <w:rPr>
          <w:rFonts w:ascii="Arial" w:cs="Arial" w:eastAsia="Arial" w:hAnsi="Arial"/>
        </w:rPr>
      </w:pPr>
      <w:r w:rsidDel="00000000" w:rsidR="00000000" w:rsidRPr="00000000">
        <w:rPr>
          <w:rtl w:val="0"/>
        </w:rPr>
      </w:r>
    </w:p>
    <w:tbl>
      <w:tblPr>
        <w:tblStyle w:val="Table50"/>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BF1">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BF2">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BF3">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BF4">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0BF5">
            <w:pPr>
              <w:ind w:left="0" w:hanging="2"/>
              <w:jc w:val="center"/>
              <w:rPr>
                <w:rFonts w:ascii="Arial" w:cs="Arial" w:eastAsia="Arial" w:hAnsi="Arial"/>
              </w:rPr>
            </w:pPr>
            <w:r w:rsidDel="00000000" w:rsidR="00000000" w:rsidRPr="00000000">
              <w:rPr>
                <w:rFonts w:ascii="Arial" w:cs="Arial" w:eastAsia="Arial" w:hAnsi="Arial"/>
                <w:rtl w:val="0"/>
              </w:rPr>
              <w:t xml:space="preserve">Ley de gas ideal</w:t>
            </w:r>
          </w:p>
        </w:tc>
        <w:tc>
          <w:tcPr/>
          <w:p w:rsidR="00000000" w:rsidDel="00000000" w:rsidP="00000000" w:rsidRDefault="00000000" w:rsidRPr="00000000" w14:paraId="00000BF6">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F8">
            <w:pPr>
              <w:ind w:left="0" w:hanging="2"/>
              <w:jc w:val="center"/>
              <w:rPr>
                <w:rFonts w:ascii="Arial" w:cs="Arial" w:eastAsia="Arial" w:hAnsi="Arial"/>
              </w:rPr>
            </w:pPr>
            <w:r w:rsidDel="00000000" w:rsidR="00000000" w:rsidRPr="00000000">
              <w:rPr>
                <w:rFonts w:ascii="Arial" w:cs="Arial" w:eastAsia="Arial" w:hAnsi="Arial"/>
                <w:rtl w:val="0"/>
              </w:rPr>
              <w:t xml:space="preserve">Temperatura: escalas</w:t>
            </w:r>
          </w:p>
        </w:tc>
        <w:tc>
          <w:tcPr/>
          <w:p w:rsidR="00000000" w:rsidDel="00000000" w:rsidP="00000000" w:rsidRDefault="00000000" w:rsidRPr="00000000" w14:paraId="00000BF9">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0BFA">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FC">
            <w:pPr>
              <w:ind w:left="0" w:hanging="2"/>
              <w:jc w:val="center"/>
              <w:rPr>
                <w:rFonts w:ascii="Arial" w:cs="Arial" w:eastAsia="Arial" w:hAnsi="Arial"/>
              </w:rPr>
            </w:pPr>
            <w:r w:rsidDel="00000000" w:rsidR="00000000" w:rsidRPr="00000000">
              <w:rPr>
                <w:rFonts w:ascii="Arial" w:cs="Arial" w:eastAsia="Arial" w:hAnsi="Arial"/>
                <w:rtl w:val="0"/>
              </w:rPr>
              <w:t xml:space="preserve">Calor y energía</w:t>
            </w:r>
          </w:p>
        </w:tc>
        <w:tc>
          <w:tcPr/>
          <w:p w:rsidR="00000000" w:rsidDel="00000000" w:rsidP="00000000" w:rsidRDefault="00000000" w:rsidRPr="00000000" w14:paraId="00000BFD">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BFF">
            <w:pPr>
              <w:ind w:left="0" w:hanging="2"/>
              <w:jc w:val="both"/>
              <w:rPr>
                <w:rFonts w:ascii="Arial" w:cs="Arial" w:eastAsia="Arial" w:hAnsi="Arial"/>
              </w:rPr>
            </w:pPr>
            <w:r w:rsidDel="00000000" w:rsidR="00000000" w:rsidRPr="00000000">
              <w:rPr>
                <w:rFonts w:ascii="Arial" w:cs="Arial" w:eastAsia="Arial" w:hAnsi="Arial"/>
                <w:rtl w:val="0"/>
              </w:rPr>
              <w:t xml:space="preserve">Dilatación térmica</w:t>
            </w:r>
          </w:p>
        </w:tc>
        <w:tc>
          <w:tcPr/>
          <w:p w:rsidR="00000000" w:rsidDel="00000000" w:rsidP="00000000" w:rsidRDefault="00000000" w:rsidRPr="00000000" w14:paraId="00000C00">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C02">
            <w:pPr>
              <w:ind w:left="0" w:hanging="2"/>
              <w:jc w:val="both"/>
              <w:rPr>
                <w:rFonts w:ascii="Arial" w:cs="Arial" w:eastAsia="Arial" w:hAnsi="Arial"/>
              </w:rPr>
            </w:pPr>
            <w:r w:rsidDel="00000000" w:rsidR="00000000" w:rsidRPr="00000000">
              <w:rPr>
                <w:rFonts w:ascii="Arial" w:cs="Arial" w:eastAsia="Arial" w:hAnsi="Arial"/>
                <w:rtl w:val="0"/>
              </w:rPr>
              <w:t xml:space="preserve">Ley cero termodinámicas</w:t>
            </w:r>
          </w:p>
        </w:tc>
        <w:tc>
          <w:tcPr/>
          <w:p w:rsidR="00000000" w:rsidDel="00000000" w:rsidP="00000000" w:rsidRDefault="00000000" w:rsidRPr="00000000" w14:paraId="00000C03">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0C04">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C06">
            <w:pPr>
              <w:ind w:left="0" w:hanging="2"/>
              <w:rPr>
                <w:rFonts w:ascii="Arial" w:cs="Arial" w:eastAsia="Arial" w:hAnsi="Arial"/>
              </w:rPr>
            </w:pPr>
            <w:r w:rsidDel="00000000" w:rsidR="00000000" w:rsidRPr="00000000">
              <w:rPr>
                <w:rFonts w:ascii="Arial" w:cs="Arial" w:eastAsia="Arial" w:hAnsi="Arial"/>
                <w:rtl w:val="0"/>
              </w:rPr>
              <w:t xml:space="preserve">1 ley de la termodinámica.</w:t>
            </w:r>
          </w:p>
        </w:tc>
        <w:tc>
          <w:tcPr/>
          <w:p w:rsidR="00000000" w:rsidDel="00000000" w:rsidP="00000000" w:rsidRDefault="00000000" w:rsidRPr="00000000" w14:paraId="00000C07">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C09">
            <w:pPr>
              <w:ind w:left="0" w:hanging="2"/>
              <w:rPr>
                <w:rFonts w:ascii="Arial" w:cs="Arial" w:eastAsia="Arial" w:hAnsi="Arial"/>
              </w:rPr>
            </w:pPr>
            <w:r w:rsidDel="00000000" w:rsidR="00000000" w:rsidRPr="00000000">
              <w:rPr>
                <w:rFonts w:ascii="Arial" w:cs="Arial" w:eastAsia="Arial" w:hAnsi="Arial"/>
                <w:rtl w:val="0"/>
              </w:rPr>
              <w:t xml:space="preserve">Maquinas térmicas</w:t>
            </w:r>
          </w:p>
        </w:tc>
        <w:tc>
          <w:tcPr/>
          <w:p w:rsidR="00000000" w:rsidDel="00000000" w:rsidP="00000000" w:rsidRDefault="00000000" w:rsidRPr="00000000" w14:paraId="00000C0A">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0C0B">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C0C">
            <w:pPr>
              <w:ind w:left="0" w:hanging="2"/>
              <w:rPr>
                <w:rFonts w:ascii="Arial" w:cs="Arial" w:eastAsia="Arial" w:hAnsi="Arial"/>
              </w:rPr>
            </w:pPr>
            <w:r w:rsidDel="00000000" w:rsidR="00000000" w:rsidRPr="00000000">
              <w:rPr>
                <w:rFonts w:ascii="Arial" w:cs="Arial" w:eastAsia="Arial" w:hAnsi="Arial"/>
                <w:rtl w:val="0"/>
              </w:rPr>
              <w:t xml:space="preserve">Evaluación. </w:t>
            </w:r>
          </w:p>
        </w:tc>
        <w:tc>
          <w:tcPr/>
          <w:p w:rsidR="00000000" w:rsidDel="00000000" w:rsidP="00000000" w:rsidRDefault="00000000" w:rsidRPr="00000000" w14:paraId="00000C0D">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C0E">
      <w:pPr>
        <w:ind w:left="0" w:hanging="2"/>
        <w:rPr>
          <w:rFonts w:ascii="Arial" w:cs="Arial" w:eastAsia="Arial" w:hAnsi="Arial"/>
        </w:rPr>
      </w:pPr>
      <w:r w:rsidDel="00000000" w:rsidR="00000000" w:rsidRPr="00000000">
        <w:rPr>
          <w:rtl w:val="0"/>
        </w:rPr>
      </w:r>
    </w:p>
    <w:tbl>
      <w:tblPr>
        <w:tblStyle w:val="Table5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0C0F">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C10">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0C11">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C12">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0C13">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C14">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C15">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C16">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Realización de actividades de laboratorio y simulaciones</w:t>
            </w:r>
          </w:p>
          <w:p w:rsidR="00000000" w:rsidDel="00000000" w:rsidP="00000000" w:rsidRDefault="00000000" w:rsidRPr="00000000" w14:paraId="00000C17">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0C18">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C19">
            <w:pPr>
              <w:numPr>
                <w:ilvl w:val="0"/>
                <w:numId w:val="66"/>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0C1A">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C1B">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C1C">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C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1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1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2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2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2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2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2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25">
      <w:pPr>
        <w:ind w:left="0" w:hanging="2"/>
        <w:rPr>
          <w:rFonts w:ascii="Arial" w:cs="Arial" w:eastAsia="Arial" w:hAnsi="Arial"/>
        </w:rPr>
      </w:pPr>
      <w:r w:rsidDel="00000000" w:rsidR="00000000" w:rsidRPr="00000000">
        <w:rPr>
          <w:rtl w:val="0"/>
        </w:rPr>
      </w:r>
    </w:p>
    <w:tbl>
      <w:tblPr>
        <w:tblStyle w:val="Table5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0C2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C27">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C28">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C29">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0C2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C2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NOVENO</w:t>
            </w:r>
          </w:p>
        </w:tc>
        <w:tc>
          <w:tcPr/>
          <w:p w:rsidR="00000000" w:rsidDel="00000000" w:rsidP="00000000" w:rsidRDefault="00000000" w:rsidRPr="00000000" w14:paraId="00000C2C">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C2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0C2E">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C2F">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C30">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C34">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C37">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C3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C39">
            <w:pPr>
              <w:numPr>
                <w:ilvl w:val="0"/>
                <w:numId w:val="12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Explico el principio de conservación de la energía en ondas que cambian de medio de propagación.</w:t>
            </w:r>
          </w:p>
          <w:p w:rsidR="00000000" w:rsidDel="00000000" w:rsidP="00000000" w:rsidRDefault="00000000" w:rsidRPr="00000000" w14:paraId="00000C3A">
            <w:pPr>
              <w:numPr>
                <w:ilvl w:val="0"/>
                <w:numId w:val="12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1f1410"/>
                <w:rtl w:val="0"/>
              </w:rPr>
              <w:t xml:space="preserve">Establezco relaciones entre frecuencia, amplitud, velocidad de propagación y longitud de onda en diversos tipos de ondas mecánicas.</w:t>
            </w:r>
          </w:p>
          <w:p w:rsidR="00000000" w:rsidDel="00000000" w:rsidP="00000000" w:rsidRDefault="00000000" w:rsidRPr="00000000" w14:paraId="00000C3B">
            <w:pPr>
              <w:numPr>
                <w:ilvl w:val="0"/>
                <w:numId w:val="12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000000"/>
                <w:rtl w:val="0"/>
              </w:rPr>
              <w:t xml:space="preserve">Explico las aplicaciones de las ondas estacionarias en el desarrollo de instrumentos musicales.</w:t>
            </w:r>
            <w:r w:rsidDel="00000000" w:rsidR="00000000" w:rsidRPr="00000000">
              <w:rPr>
                <w:rtl w:val="0"/>
              </w:rPr>
            </w:r>
          </w:p>
          <w:p w:rsidR="00000000" w:rsidDel="00000000" w:rsidP="00000000" w:rsidRDefault="00000000" w:rsidRPr="00000000" w14:paraId="00000C3C">
            <w:pPr>
              <w:numPr>
                <w:ilvl w:val="0"/>
                <w:numId w:val="12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000000"/>
                <w:rtl w:val="0"/>
              </w:rPr>
              <w:t xml:space="preserve">Identifico aplicaciones de los diferentes modelos de la luz</w:t>
            </w:r>
            <w:r w:rsidDel="00000000" w:rsidR="00000000" w:rsidRPr="00000000">
              <w:rPr>
                <w:rFonts w:ascii="Arial" w:cs="Arial" w:eastAsia="Arial" w:hAnsi="Arial"/>
                <w:color w:val="58595b"/>
                <w:rtl w:val="0"/>
              </w:rPr>
              <w:t xml:space="preserve">.</w:t>
            </w:r>
            <w:r w:rsidDel="00000000" w:rsidR="00000000" w:rsidRPr="00000000">
              <w:rPr>
                <w:rtl w:val="0"/>
              </w:rPr>
            </w:r>
          </w:p>
        </w:tc>
        <w:tc>
          <w:tcPr>
            <w:gridSpan w:val="3"/>
          </w:tcPr>
          <w:p w:rsidR="00000000" w:rsidDel="00000000" w:rsidP="00000000" w:rsidRDefault="00000000" w:rsidRPr="00000000" w14:paraId="00000C3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C40">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C41">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C42">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C43">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C44">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C45">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C46">
            <w:pPr>
              <w:numPr>
                <w:ilvl w:val="0"/>
                <w:numId w:val="64"/>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C47">
            <w:pPr>
              <w:tabs>
                <w:tab w:val="left" w:pos="2170"/>
              </w:tabs>
              <w:ind w:left="0" w:hanging="2"/>
              <w:jc w:val="both"/>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C4A">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¿Cómo influye el medio en el sentido de propagación de las ondas mecánicas y las electromagnéticas?</w:t>
            </w:r>
          </w:p>
        </w:tc>
      </w:tr>
    </w:tbl>
    <w:p w:rsidR="00000000" w:rsidDel="00000000" w:rsidP="00000000" w:rsidRDefault="00000000" w:rsidRPr="00000000" w14:paraId="00000C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5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5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5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54">
      <w:pPr>
        <w:ind w:left="0" w:hanging="2"/>
        <w:rPr>
          <w:rFonts w:ascii="Arial" w:cs="Arial" w:eastAsia="Arial" w:hAnsi="Arial"/>
        </w:rPr>
      </w:pPr>
      <w:r w:rsidDel="00000000" w:rsidR="00000000" w:rsidRPr="00000000">
        <w:rPr>
          <w:rtl w:val="0"/>
        </w:rPr>
      </w:r>
    </w:p>
    <w:tbl>
      <w:tblPr>
        <w:tblStyle w:val="Table53"/>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119"/>
        <w:gridCol w:w="4478"/>
        <w:gridCol w:w="132"/>
        <w:gridCol w:w="4462"/>
        <w:tblGridChange w:id="0">
          <w:tblGrid>
            <w:gridCol w:w="4597"/>
            <w:gridCol w:w="119"/>
            <w:gridCol w:w="4478"/>
            <w:gridCol w:w="132"/>
            <w:gridCol w:w="4462"/>
          </w:tblGrid>
        </w:tblGridChange>
      </w:tblGrid>
      <w:tr>
        <w:trPr>
          <w:cantSplit w:val="0"/>
          <w:trHeight w:val="465" w:hRule="atLeast"/>
          <w:tblHeader w:val="0"/>
        </w:trPr>
        <w:tc>
          <w:tcPr>
            <w:gridSpan w:val="5"/>
            <w:shd w:fill="d9d9d9" w:val="clear"/>
            <w:vAlign w:val="center"/>
          </w:tcPr>
          <w:p w:rsidR="00000000" w:rsidDel="00000000" w:rsidP="00000000" w:rsidRDefault="00000000" w:rsidRPr="00000000" w14:paraId="00000C55">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C5A">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gridSpan w:val="2"/>
            <w:vAlign w:val="center"/>
          </w:tcPr>
          <w:p w:rsidR="00000000" w:rsidDel="00000000" w:rsidP="00000000" w:rsidRDefault="00000000" w:rsidRPr="00000000" w14:paraId="00000C5B">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gridSpan w:val="2"/>
          </w:tcPr>
          <w:p w:rsidR="00000000" w:rsidDel="00000000" w:rsidP="00000000" w:rsidRDefault="00000000" w:rsidRPr="00000000" w14:paraId="00000C5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C5F">
            <w:pPr>
              <w:ind w:left="0" w:hanging="2"/>
              <w:rPr>
                <w:rFonts w:ascii="Arial" w:cs="Arial" w:eastAsia="Arial" w:hAnsi="Arial"/>
              </w:rPr>
            </w:pPr>
            <w:r w:rsidDel="00000000" w:rsidR="00000000" w:rsidRPr="00000000">
              <w:rPr>
                <w:rFonts w:ascii="Arial" w:cs="Arial" w:eastAsia="Arial" w:hAnsi="Arial"/>
                <w:rtl w:val="0"/>
              </w:rPr>
              <w:t xml:space="preserve">Identifica características de movimientos periódicos mediante la ilustración de ejemplos y situaciones observadas </w:t>
            </w:r>
          </w:p>
          <w:p w:rsidR="00000000" w:rsidDel="00000000" w:rsidP="00000000" w:rsidRDefault="00000000" w:rsidRPr="00000000" w14:paraId="00000C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61">
            <w:pPr>
              <w:ind w:left="0" w:hanging="2"/>
              <w:rPr>
                <w:rFonts w:ascii="Arial" w:cs="Arial" w:eastAsia="Arial" w:hAnsi="Arial"/>
              </w:rPr>
            </w:pPr>
            <w:r w:rsidDel="00000000" w:rsidR="00000000" w:rsidRPr="00000000">
              <w:rPr>
                <w:rFonts w:ascii="Arial" w:cs="Arial" w:eastAsia="Arial" w:hAnsi="Arial"/>
                <w:rtl w:val="0"/>
              </w:rPr>
              <w:t xml:space="preserve">Indaga algunos elementos importantes de movimientos ondulatorios mediante la solución de situaciones que involucran aplicaciones de fórmulas</w:t>
            </w:r>
          </w:p>
          <w:p w:rsidR="00000000" w:rsidDel="00000000" w:rsidP="00000000" w:rsidRDefault="00000000" w:rsidRPr="00000000" w14:paraId="00000C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63">
            <w:pPr>
              <w:ind w:left="0" w:hanging="2"/>
              <w:rPr>
                <w:rFonts w:ascii="Arial" w:cs="Arial" w:eastAsia="Arial" w:hAnsi="Arial"/>
              </w:rPr>
            </w:pPr>
            <w:r w:rsidDel="00000000" w:rsidR="00000000" w:rsidRPr="00000000">
              <w:rPr>
                <w:rFonts w:ascii="Arial" w:cs="Arial" w:eastAsia="Arial" w:hAnsi="Arial"/>
                <w:rtl w:val="0"/>
              </w:rPr>
              <w:t xml:space="preserve">Identifica propiedades y fenómenos que se presentan en la propagación de la luz, mediante la solución de talleres propuestos</w:t>
            </w:r>
          </w:p>
        </w:tc>
        <w:tc>
          <w:tcPr>
            <w:gridSpan w:val="2"/>
          </w:tcPr>
          <w:p w:rsidR="00000000" w:rsidDel="00000000" w:rsidP="00000000" w:rsidRDefault="00000000" w:rsidRPr="00000000" w14:paraId="00000C64">
            <w:pPr>
              <w:ind w:left="0" w:hanging="2"/>
              <w:rPr>
                <w:rFonts w:ascii="Arial" w:cs="Arial" w:eastAsia="Arial" w:hAnsi="Arial"/>
              </w:rPr>
            </w:pPr>
            <w:r w:rsidDel="00000000" w:rsidR="00000000" w:rsidRPr="00000000">
              <w:rPr>
                <w:rFonts w:ascii="Arial" w:cs="Arial" w:eastAsia="Arial" w:hAnsi="Arial"/>
                <w:rtl w:val="0"/>
              </w:rPr>
              <w:t xml:space="preserve">Explica situaciones relacionadas con la propagación del sonido mediante la solución de talleres asignados </w:t>
            </w:r>
          </w:p>
          <w:p w:rsidR="00000000" w:rsidDel="00000000" w:rsidP="00000000" w:rsidRDefault="00000000" w:rsidRPr="00000000" w14:paraId="00000C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66">
            <w:pPr>
              <w:ind w:left="0" w:hanging="2"/>
              <w:rPr>
                <w:rFonts w:ascii="Arial" w:cs="Arial" w:eastAsia="Arial" w:hAnsi="Arial"/>
              </w:rPr>
            </w:pPr>
            <w:r w:rsidDel="00000000" w:rsidR="00000000" w:rsidRPr="00000000">
              <w:rPr>
                <w:rFonts w:ascii="Arial" w:cs="Arial" w:eastAsia="Arial" w:hAnsi="Arial"/>
                <w:rtl w:val="0"/>
              </w:rPr>
              <w:t xml:space="preserve">Indaga acerca de distancias tanto de imágenes como de objetos para situaciones de espejos y lentes mediante la manipulación de algunos instrumentos ópticos</w:t>
            </w:r>
          </w:p>
        </w:tc>
        <w:tc>
          <w:tcPr>
            <w:gridSpan w:val="2"/>
          </w:tcPr>
          <w:p w:rsidR="00000000" w:rsidDel="00000000" w:rsidP="00000000" w:rsidRDefault="00000000" w:rsidRPr="00000000" w14:paraId="00000C68">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0C69">
            <w:pPr>
              <w:ind w:left="0" w:hanging="2"/>
              <w:jc w:val="both"/>
              <w:rPr>
                <w:rFonts w:ascii="Arial" w:cs="Arial" w:eastAsia="Arial" w:hAnsi="Arial"/>
              </w:rPr>
            </w:pPr>
            <w:r w:rsidDel="00000000" w:rsidR="00000000" w:rsidRPr="00000000">
              <w:rPr>
                <w:rFonts w:ascii="Arial" w:cs="Arial" w:eastAsia="Arial" w:hAnsi="Arial"/>
                <w:rtl w:val="0"/>
              </w:rPr>
              <w:t xml:space="preserve">Es responsable en la entrega de sus trabajos.</w:t>
            </w:r>
          </w:p>
          <w:p w:rsidR="00000000" w:rsidDel="00000000" w:rsidP="00000000" w:rsidRDefault="00000000" w:rsidRPr="00000000" w14:paraId="00000C6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6B">
            <w:pPr>
              <w:ind w:left="0" w:hanging="2"/>
              <w:jc w:val="both"/>
              <w:rPr>
                <w:rFonts w:ascii="Arial" w:cs="Arial" w:eastAsia="Arial" w:hAnsi="Arial"/>
              </w:rPr>
            </w:pPr>
            <w:r w:rsidDel="00000000" w:rsidR="00000000" w:rsidRPr="00000000">
              <w:rPr>
                <w:rFonts w:ascii="Arial" w:cs="Arial" w:eastAsia="Arial" w:hAnsi="Arial"/>
                <w:rtl w:val="0"/>
              </w:rPr>
              <w:t xml:space="preserve">Asume una actitud de escucha que contribuye a generar un buen ambiente de aprendizaje.</w:t>
            </w:r>
          </w:p>
        </w:tc>
      </w:tr>
      <w:tr>
        <w:trPr>
          <w:cantSplit w:val="0"/>
          <w:tblHeader w:val="0"/>
        </w:trPr>
        <w:tc>
          <w:tcPr>
            <w:gridSpan w:val="2"/>
            <w:shd w:fill="d9d9d9" w:val="clear"/>
          </w:tcPr>
          <w:p w:rsidR="00000000" w:rsidDel="00000000" w:rsidP="00000000" w:rsidRDefault="00000000" w:rsidRPr="00000000" w14:paraId="00000C6D">
            <w:pPr>
              <w:ind w:left="0" w:hanging="2"/>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gridSpan w:val="2"/>
            <w:shd w:fill="d9d9d9" w:val="clear"/>
          </w:tcPr>
          <w:p w:rsidR="00000000" w:rsidDel="00000000" w:rsidP="00000000" w:rsidRDefault="00000000" w:rsidRPr="00000000" w14:paraId="00000C6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C71">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gridSpan w:val="2"/>
            <w:vMerge w:val="restart"/>
            <w:vAlign w:val="center"/>
          </w:tcPr>
          <w:p w:rsidR="00000000" w:rsidDel="00000000" w:rsidP="00000000" w:rsidRDefault="00000000" w:rsidRPr="00000000" w14:paraId="00000C72">
            <w:pPr>
              <w:ind w:left="0" w:hanging="2"/>
              <w:jc w:val="center"/>
              <w:rPr>
                <w:rFonts w:ascii="Arial" w:cs="Arial" w:eastAsia="Arial" w:hAnsi="Arial"/>
              </w:rPr>
            </w:pPr>
            <w:r w:rsidDel="00000000" w:rsidR="00000000" w:rsidRPr="00000000">
              <w:rPr>
                <w:rFonts w:ascii="Arial" w:cs="Arial" w:eastAsia="Arial" w:hAnsi="Arial"/>
                <w:b w:val="1"/>
                <w:rtl w:val="0"/>
              </w:rPr>
              <w:t xml:space="preserve">ENTORNO FISICO</w:t>
            </w:r>
            <w:r w:rsidDel="00000000" w:rsidR="00000000" w:rsidRPr="00000000">
              <w:rPr>
                <w:rtl w:val="0"/>
              </w:rPr>
            </w:r>
          </w:p>
        </w:tc>
        <w:tc>
          <w:tcPr>
            <w:gridSpan w:val="2"/>
          </w:tcPr>
          <w:p w:rsidR="00000000" w:rsidDel="00000000" w:rsidP="00000000" w:rsidRDefault="00000000" w:rsidRPr="00000000" w14:paraId="00000C74">
            <w:pPr>
              <w:ind w:left="0" w:hanging="2"/>
              <w:rPr>
                <w:rFonts w:ascii="Arial" w:cs="Arial" w:eastAsia="Arial" w:hAnsi="Arial"/>
              </w:rPr>
            </w:pPr>
            <w:r w:rsidDel="00000000" w:rsidR="00000000" w:rsidRPr="00000000">
              <w:rPr>
                <w:rFonts w:ascii="Arial" w:cs="Arial" w:eastAsia="Arial" w:hAnsi="Arial"/>
                <w:rtl w:val="0"/>
              </w:rPr>
              <w:t xml:space="preserve">Movimientos periódicos DBA 1</w:t>
            </w:r>
          </w:p>
          <w:p w:rsidR="00000000" w:rsidDel="00000000" w:rsidP="00000000" w:rsidRDefault="00000000" w:rsidRPr="00000000" w14:paraId="00000C75">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C77">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gridSpan w:val="2"/>
            <w:vMerge w:val="continue"/>
            <w:vAlign w:val="center"/>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7A">
            <w:pPr>
              <w:ind w:left="0" w:hanging="2"/>
              <w:rPr>
                <w:rFonts w:ascii="Arial" w:cs="Arial" w:eastAsia="Arial" w:hAnsi="Arial"/>
              </w:rPr>
            </w:pPr>
            <w:r w:rsidDel="00000000" w:rsidR="00000000" w:rsidRPr="00000000">
              <w:rPr>
                <w:rFonts w:ascii="Arial" w:cs="Arial" w:eastAsia="Arial" w:hAnsi="Arial"/>
                <w:rtl w:val="0"/>
              </w:rPr>
              <w:t xml:space="preserve">Movimiento circular uniforme DBA 1</w:t>
            </w:r>
          </w:p>
          <w:p w:rsidR="00000000" w:rsidDel="00000000" w:rsidP="00000000" w:rsidRDefault="00000000" w:rsidRPr="00000000" w14:paraId="00000C7B">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C7D">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0C7E">
            <w:pPr>
              <w:ind w:left="0" w:hanging="2"/>
              <w:rPr>
                <w:rFonts w:ascii="Arial" w:cs="Arial" w:eastAsia="Arial" w:hAnsi="Arial"/>
              </w:rPr>
            </w:pPr>
            <w:r w:rsidDel="00000000" w:rsidR="00000000" w:rsidRPr="00000000">
              <w:rPr>
                <w:rtl w:val="0"/>
              </w:rPr>
            </w:r>
          </w:p>
        </w:tc>
      </w:tr>
      <w:tr>
        <w:trPr>
          <w:cantSplit w:val="0"/>
          <w:tblHeader w:val="0"/>
        </w:trPr>
        <w:tc>
          <w:tcPr>
            <w:gridSpan w:val="2"/>
            <w:vMerge w:val="continue"/>
            <w:vAlign w:val="center"/>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81">
            <w:pPr>
              <w:ind w:left="0" w:hanging="2"/>
              <w:rPr>
                <w:rFonts w:ascii="Arial" w:cs="Arial" w:eastAsia="Arial" w:hAnsi="Arial"/>
              </w:rPr>
            </w:pPr>
            <w:r w:rsidDel="00000000" w:rsidR="00000000" w:rsidRPr="00000000">
              <w:rPr>
                <w:rFonts w:ascii="Arial" w:cs="Arial" w:eastAsia="Arial" w:hAnsi="Arial"/>
                <w:rtl w:val="0"/>
              </w:rPr>
              <w:t xml:space="preserve">Movimientos Ondulatorios DBA 1</w:t>
            </w:r>
          </w:p>
          <w:p w:rsidR="00000000" w:rsidDel="00000000" w:rsidP="00000000" w:rsidRDefault="00000000" w:rsidRPr="00000000" w14:paraId="00000C82">
            <w:pPr>
              <w:ind w:left="0" w:hanging="2"/>
              <w:rPr>
                <w:rFonts w:ascii="Arial" w:cs="Arial" w:eastAsia="Arial" w:hAnsi="Arial"/>
              </w:rPr>
            </w:pPr>
            <w:r w:rsidDel="00000000" w:rsidR="00000000" w:rsidRPr="00000000">
              <w:rPr>
                <w:rFonts w:ascii="Arial" w:cs="Arial" w:eastAsia="Arial" w:hAnsi="Arial"/>
                <w:rtl w:val="0"/>
              </w:rPr>
              <w:t xml:space="preserve">Propagación del sonido</w:t>
            </w:r>
          </w:p>
          <w:p w:rsidR="00000000" w:rsidDel="00000000" w:rsidP="00000000" w:rsidRDefault="00000000" w:rsidRPr="00000000" w14:paraId="00000C83">
            <w:pPr>
              <w:ind w:left="0" w:hanging="2"/>
              <w:jc w:val="both"/>
              <w:rPr>
                <w:rFonts w:ascii="Arial" w:cs="Arial" w:eastAsia="Arial" w:hAnsi="Arial"/>
              </w:rPr>
            </w:pPr>
            <w:r w:rsidDel="00000000" w:rsidR="00000000" w:rsidRPr="00000000">
              <w:rPr>
                <w:rFonts w:ascii="Arial" w:cs="Arial" w:eastAsia="Arial" w:hAnsi="Arial"/>
                <w:rtl w:val="0"/>
              </w:rPr>
              <w:t xml:space="preserve">Fuentes sonoras</w:t>
            </w:r>
          </w:p>
        </w:tc>
        <w:tc>
          <w:tcPr/>
          <w:p w:rsidR="00000000" w:rsidDel="00000000" w:rsidP="00000000" w:rsidRDefault="00000000" w:rsidRPr="00000000" w14:paraId="00000C85">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gridSpan w:val="2"/>
            <w:vMerge w:val="continue"/>
            <w:vAlign w:val="center"/>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88">
            <w:pPr>
              <w:ind w:left="0" w:hanging="2"/>
              <w:rPr>
                <w:rFonts w:ascii="Arial" w:cs="Arial" w:eastAsia="Arial" w:hAnsi="Arial"/>
              </w:rPr>
            </w:pPr>
            <w:r w:rsidDel="00000000" w:rsidR="00000000" w:rsidRPr="00000000">
              <w:rPr>
                <w:rFonts w:ascii="Arial" w:cs="Arial" w:eastAsia="Arial" w:hAnsi="Arial"/>
                <w:rtl w:val="0"/>
              </w:rPr>
              <w:t xml:space="preserve">Propagación de la luz: generalidades</w:t>
            </w:r>
          </w:p>
          <w:p w:rsidR="00000000" w:rsidDel="00000000" w:rsidP="00000000" w:rsidRDefault="00000000" w:rsidRPr="00000000" w14:paraId="00000C89">
            <w:pPr>
              <w:ind w:left="0" w:hanging="2"/>
              <w:rPr>
                <w:rFonts w:ascii="Arial" w:cs="Arial" w:eastAsia="Arial" w:hAnsi="Arial"/>
              </w:rPr>
            </w:pPr>
            <w:r w:rsidDel="00000000" w:rsidR="00000000" w:rsidRPr="00000000">
              <w:rPr>
                <w:rFonts w:ascii="Arial" w:cs="Arial" w:eastAsia="Arial" w:hAnsi="Arial"/>
                <w:rtl w:val="0"/>
              </w:rPr>
              <w:t xml:space="preserve">Reflexión (espejos)</w:t>
            </w:r>
          </w:p>
          <w:p w:rsidR="00000000" w:rsidDel="00000000" w:rsidP="00000000" w:rsidRDefault="00000000" w:rsidRPr="00000000" w14:paraId="00000C8A">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C8C">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gridSpan w:val="2"/>
            <w:vMerge w:val="continue"/>
            <w:vAlign w:val="center"/>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8F">
            <w:pPr>
              <w:ind w:left="0" w:hanging="2"/>
              <w:rPr>
                <w:rFonts w:ascii="Arial" w:cs="Arial" w:eastAsia="Arial" w:hAnsi="Arial"/>
              </w:rPr>
            </w:pPr>
            <w:r w:rsidDel="00000000" w:rsidR="00000000" w:rsidRPr="00000000">
              <w:rPr>
                <w:rFonts w:ascii="Arial" w:cs="Arial" w:eastAsia="Arial" w:hAnsi="Arial"/>
                <w:rtl w:val="0"/>
              </w:rPr>
              <w:t xml:space="preserve">Refracción (lentes)</w:t>
            </w:r>
          </w:p>
          <w:p w:rsidR="00000000" w:rsidDel="00000000" w:rsidP="00000000" w:rsidRDefault="00000000" w:rsidRPr="00000000" w14:paraId="00000C90">
            <w:pPr>
              <w:ind w:left="0" w:hanging="2"/>
              <w:rPr>
                <w:rFonts w:ascii="Arial" w:cs="Arial" w:eastAsia="Arial" w:hAnsi="Arial"/>
              </w:rPr>
            </w:pPr>
            <w:r w:rsidDel="00000000" w:rsidR="00000000" w:rsidRPr="00000000">
              <w:rPr>
                <w:rFonts w:ascii="Arial" w:cs="Arial" w:eastAsia="Arial" w:hAnsi="Arial"/>
                <w:rtl w:val="0"/>
              </w:rPr>
              <w:t xml:space="preserve">Instrumentos ópticos</w:t>
            </w:r>
          </w:p>
          <w:p w:rsidR="00000000" w:rsidDel="00000000" w:rsidP="00000000" w:rsidRDefault="00000000" w:rsidRPr="00000000" w14:paraId="00000C91">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C93">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0C94">
            <w:pPr>
              <w:ind w:left="0" w:hanging="2"/>
              <w:rPr>
                <w:rFonts w:ascii="Arial" w:cs="Arial" w:eastAsia="Arial" w:hAnsi="Arial"/>
              </w:rPr>
            </w:pPr>
            <w:r w:rsidDel="00000000" w:rsidR="00000000" w:rsidRPr="00000000">
              <w:rPr>
                <w:rtl w:val="0"/>
              </w:rPr>
            </w:r>
          </w:p>
        </w:tc>
      </w:tr>
      <w:tr>
        <w:trPr>
          <w:cantSplit w:val="0"/>
          <w:tblHeader w:val="0"/>
        </w:trPr>
        <w:tc>
          <w:tcPr>
            <w:gridSpan w:val="2"/>
            <w:vMerge w:val="continue"/>
            <w:vAlign w:val="center"/>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97">
            <w:pPr>
              <w:ind w:left="0" w:hanging="2"/>
              <w:rPr>
                <w:rFonts w:ascii="Arial" w:cs="Arial" w:eastAsia="Arial" w:hAnsi="Arial"/>
              </w:rPr>
            </w:pPr>
            <w:r w:rsidDel="00000000" w:rsidR="00000000" w:rsidRPr="00000000">
              <w:rPr>
                <w:rFonts w:ascii="Arial" w:cs="Arial" w:eastAsia="Arial" w:hAnsi="Arial"/>
                <w:rtl w:val="0"/>
              </w:rPr>
              <w:t xml:space="preserve">Actividades de repaso</w:t>
            </w:r>
          </w:p>
        </w:tc>
        <w:tc>
          <w:tcPr/>
          <w:p w:rsidR="00000000" w:rsidDel="00000000" w:rsidP="00000000" w:rsidRDefault="00000000" w:rsidRPr="00000000" w14:paraId="00000C99">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gridSpan w:val="2"/>
            <w:vMerge w:val="continue"/>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9C">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C9E">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gridSpan w:val="2"/>
            <w:vAlign w:val="center"/>
          </w:tcPr>
          <w:p w:rsidR="00000000" w:rsidDel="00000000" w:rsidP="00000000" w:rsidRDefault="00000000" w:rsidRPr="00000000" w14:paraId="00000C9F">
            <w:pPr>
              <w:ind w:left="0" w:hanging="2"/>
              <w:jc w:val="center"/>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CA1">
            <w:pPr>
              <w:ind w:left="0" w:hanging="2"/>
              <w:rPr>
                <w:rFonts w:ascii="Arial" w:cs="Arial" w:eastAsia="Arial" w:hAnsi="Arial"/>
              </w:rPr>
            </w:pPr>
            <w:r w:rsidDel="00000000" w:rsidR="00000000" w:rsidRPr="00000000">
              <w:rPr>
                <w:rFonts w:ascii="Arial" w:cs="Arial" w:eastAsia="Arial" w:hAnsi="Arial"/>
                <w:rtl w:val="0"/>
              </w:rPr>
              <w:t xml:space="preserve">Refuerzo</w:t>
            </w:r>
          </w:p>
        </w:tc>
        <w:tc>
          <w:tcPr/>
          <w:p w:rsidR="00000000" w:rsidDel="00000000" w:rsidP="00000000" w:rsidRDefault="00000000" w:rsidRPr="00000000" w14:paraId="00000CA3">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CA4">
      <w:pPr>
        <w:ind w:left="0" w:hanging="2"/>
        <w:rPr>
          <w:rFonts w:ascii="Arial" w:cs="Arial" w:eastAsia="Arial" w:hAnsi="Arial"/>
        </w:rPr>
      </w:pPr>
      <w:r w:rsidDel="00000000" w:rsidR="00000000" w:rsidRPr="00000000">
        <w:rPr>
          <w:rtl w:val="0"/>
        </w:rPr>
      </w:r>
    </w:p>
    <w:tbl>
      <w:tblPr>
        <w:tblStyle w:val="Table54"/>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07"/>
        <w:gridCol w:w="5593"/>
        <w:tblGridChange w:id="0">
          <w:tblGrid>
            <w:gridCol w:w="8307"/>
            <w:gridCol w:w="5593"/>
          </w:tblGrid>
        </w:tblGridChange>
      </w:tblGrid>
      <w:tr>
        <w:trPr>
          <w:cantSplit w:val="0"/>
          <w:trHeight w:val="414" w:hRule="atLeast"/>
          <w:tblHeader w:val="0"/>
        </w:trPr>
        <w:tc>
          <w:tcPr/>
          <w:p w:rsidR="00000000" w:rsidDel="00000000" w:rsidP="00000000" w:rsidRDefault="00000000" w:rsidRPr="00000000" w14:paraId="00000CA5">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CA6">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0CA7">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CA8">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0CA9">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CAA">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CAB">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CAC">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actividades de laboratorio y simulaciones</w:t>
            </w:r>
          </w:p>
          <w:p w:rsidR="00000000" w:rsidDel="00000000" w:rsidP="00000000" w:rsidRDefault="00000000" w:rsidRPr="00000000" w14:paraId="00000CAD">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0CAE">
            <w:pPr>
              <w:numPr>
                <w:ilvl w:val="0"/>
                <w:numId w:val="11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CAF">
            <w:pPr>
              <w:numPr>
                <w:ilvl w:val="0"/>
                <w:numId w:val="119"/>
              </w:numPr>
              <w:ind w:left="0" w:hanging="2"/>
              <w:rPr>
                <w:rFonts w:ascii="Arial" w:cs="Arial" w:eastAsia="Arial" w:hAnsi="Arial"/>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r w:rsidDel="00000000" w:rsidR="00000000" w:rsidRPr="00000000">
              <w:rPr>
                <w:rtl w:val="0"/>
              </w:rPr>
            </w:r>
          </w:p>
        </w:tc>
        <w:tc>
          <w:tcPr/>
          <w:p w:rsidR="00000000" w:rsidDel="00000000" w:rsidP="00000000" w:rsidRDefault="00000000" w:rsidRPr="00000000" w14:paraId="00000CB0">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CB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CB2">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CB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B4">
      <w:pPr>
        <w:ind w:left="0" w:hanging="2"/>
        <w:rPr>
          <w:rFonts w:ascii="Arial" w:cs="Arial" w:eastAsia="Arial" w:hAnsi="Arial"/>
        </w:rPr>
      </w:pPr>
      <w:r w:rsidDel="00000000" w:rsidR="00000000" w:rsidRPr="00000000">
        <w:rPr>
          <w:rtl w:val="0"/>
        </w:rPr>
      </w:r>
    </w:p>
    <w:tbl>
      <w:tblPr>
        <w:tblStyle w:val="Table5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5"/>
        <w:gridCol w:w="2353"/>
        <w:gridCol w:w="2219"/>
        <w:gridCol w:w="2203"/>
        <w:gridCol w:w="2350"/>
        <w:gridCol w:w="2292"/>
        <w:tblGridChange w:id="0">
          <w:tblGrid>
            <w:gridCol w:w="2145"/>
            <w:gridCol w:w="2353"/>
            <w:gridCol w:w="2219"/>
            <w:gridCol w:w="2203"/>
            <w:gridCol w:w="2350"/>
            <w:gridCol w:w="2292"/>
          </w:tblGrid>
        </w:tblGridChange>
      </w:tblGrid>
      <w:tr>
        <w:trPr>
          <w:cantSplit w:val="0"/>
          <w:trHeight w:val="210" w:hRule="atLeast"/>
          <w:tblHeader w:val="0"/>
        </w:trPr>
        <w:tc>
          <w:tcPr>
            <w:vMerge w:val="restart"/>
          </w:tcPr>
          <w:p w:rsidR="00000000" w:rsidDel="00000000" w:rsidP="00000000" w:rsidRDefault="00000000" w:rsidRPr="00000000" w14:paraId="00000CB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CB6">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CB7">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CB8">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0CB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CB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DECIMO</w:t>
            </w:r>
          </w:p>
        </w:tc>
        <w:tc>
          <w:tcPr/>
          <w:p w:rsidR="00000000" w:rsidDel="00000000" w:rsidP="00000000" w:rsidRDefault="00000000" w:rsidRPr="00000000" w14:paraId="00000CBB">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CB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w:t>
            </w:r>
          </w:p>
          <w:p w:rsidR="00000000" w:rsidDel="00000000" w:rsidP="00000000" w:rsidRDefault="00000000" w:rsidRPr="00000000" w14:paraId="00000CBD">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CBE">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CBF">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CC3">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CC6">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0CC7">
            <w:pPr>
              <w:ind w:left="0" w:hanging="2"/>
              <w:rPr>
                <w:rFonts w:ascii="Arial" w:cs="Arial" w:eastAsia="Arial" w:hAnsi="Arial"/>
              </w:rPr>
            </w:pPr>
            <w:r w:rsidDel="00000000" w:rsidR="00000000" w:rsidRPr="00000000">
              <w:rPr>
                <w:rFonts w:ascii="Arial" w:cs="Arial" w:eastAsia="Arial" w:hAnsi="Arial"/>
                <w:rtl w:val="0"/>
              </w:rPr>
              <w:t xml:space="preserve">Establezco relaciones entre las diferentes fuerzas que actúan sobre los cuerpos en reposo o en movimiento rectilíneo uniforme y establezco condiciones para conservar la energía mecánica.</w:t>
            </w:r>
          </w:p>
          <w:p w:rsidR="00000000" w:rsidDel="00000000" w:rsidP="00000000" w:rsidRDefault="00000000" w:rsidRPr="00000000" w14:paraId="00000CC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C9">
            <w:pPr>
              <w:ind w:left="0" w:hanging="2"/>
              <w:jc w:val="both"/>
              <w:rPr>
                <w:rFonts w:ascii="Arial" w:cs="Arial" w:eastAsia="Arial" w:hAnsi="Arial"/>
              </w:rPr>
            </w:pPr>
            <w:r w:rsidDel="00000000" w:rsidR="00000000" w:rsidRPr="00000000">
              <w:rPr>
                <w:rFonts w:ascii="Arial" w:cs="Arial" w:eastAsia="Arial" w:hAnsi="Arial"/>
                <w:rtl w:val="0"/>
              </w:rPr>
              <w:t xml:space="preserve">Comprende que la biotecnología conlleva al uso y manipulación de la información genética atreves de distintas técnicas.</w:t>
            </w:r>
          </w:p>
          <w:p w:rsidR="00000000" w:rsidDel="00000000" w:rsidP="00000000" w:rsidRDefault="00000000" w:rsidRPr="00000000" w14:paraId="00000CCA">
            <w:pPr>
              <w:ind w:left="0" w:hanging="2"/>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0CC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0CCE">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CCF">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CD0">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CD1">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CD2">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CD3">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CD4">
            <w:pPr>
              <w:numPr>
                <w:ilvl w:val="0"/>
                <w:numId w:val="51"/>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0CD7">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todos los cuerpos caen con la misma aceleración en la Tierra?</w:t>
            </w:r>
          </w:p>
        </w:tc>
      </w:tr>
      <w:tr>
        <w:trPr>
          <w:cantSplit w:val="0"/>
          <w:tblHeader w:val="0"/>
        </w:trPr>
        <w:tc>
          <w:tcPr>
            <w:gridSpan w:val="6"/>
          </w:tcPr>
          <w:p w:rsidR="00000000" w:rsidDel="00000000" w:rsidP="00000000" w:rsidRDefault="00000000" w:rsidRPr="00000000" w14:paraId="00000CD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1. Comprende, que el reposo o el movimiento rectilíneo uniforme, se presentan cuando las fuerzas aplicadas sobre el sistema se anulan entre ellas, y que en presencia de fuerzas resultantes no nulas se producen cambios de velocidad.</w:t>
            </w:r>
          </w:p>
        </w:tc>
      </w:tr>
    </w:tbl>
    <w:p w:rsidR="00000000" w:rsidDel="00000000" w:rsidP="00000000" w:rsidRDefault="00000000" w:rsidRPr="00000000" w14:paraId="00000CE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E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E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E6">
      <w:pPr>
        <w:ind w:left="0" w:hanging="2"/>
        <w:rPr>
          <w:rFonts w:ascii="Arial" w:cs="Arial" w:eastAsia="Arial" w:hAnsi="Arial"/>
        </w:rPr>
      </w:pPr>
      <w:r w:rsidDel="00000000" w:rsidR="00000000" w:rsidRPr="00000000">
        <w:rPr>
          <w:rtl w:val="0"/>
        </w:rPr>
      </w:r>
    </w:p>
    <w:tbl>
      <w:tblPr>
        <w:tblStyle w:val="Table56"/>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CE7">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CEA">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CEB">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CE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CED">
            <w:pPr>
              <w:ind w:left="0" w:hanging="2"/>
              <w:rPr>
                <w:rFonts w:ascii="Arial" w:cs="Arial" w:eastAsia="Arial" w:hAnsi="Arial"/>
              </w:rPr>
            </w:pPr>
            <w:r w:rsidDel="00000000" w:rsidR="00000000" w:rsidRPr="00000000">
              <w:rPr>
                <w:rFonts w:ascii="Arial" w:cs="Arial" w:eastAsia="Arial" w:hAnsi="Arial"/>
                <w:rtl w:val="0"/>
              </w:rPr>
              <w:t xml:space="preserve">Indaga acerca de la velocidad, posición y tiempo, mediante la solución de problemas propuestos en los talleres.</w:t>
            </w:r>
          </w:p>
          <w:p w:rsidR="00000000" w:rsidDel="00000000" w:rsidP="00000000" w:rsidRDefault="00000000" w:rsidRPr="00000000" w14:paraId="00000C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EF">
            <w:pPr>
              <w:ind w:left="0" w:hanging="2"/>
              <w:rPr>
                <w:rFonts w:ascii="Arial" w:cs="Arial" w:eastAsia="Arial" w:hAnsi="Arial"/>
              </w:rPr>
            </w:pPr>
            <w:r w:rsidDel="00000000" w:rsidR="00000000" w:rsidRPr="00000000">
              <w:rPr>
                <w:rFonts w:ascii="Arial" w:cs="Arial" w:eastAsia="Arial" w:hAnsi="Arial"/>
                <w:rtl w:val="0"/>
              </w:rPr>
              <w:t xml:space="preserve">Establece diferencias entre el M.R.U y el M.U.A a partir de la realización de gráficas y la solución de talleres propuestos en clase.</w:t>
            </w:r>
          </w:p>
          <w:p w:rsidR="00000000" w:rsidDel="00000000" w:rsidP="00000000" w:rsidRDefault="00000000" w:rsidRPr="00000000" w14:paraId="00000CF0">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CF1">
            <w:pPr>
              <w:ind w:left="0" w:hanging="2"/>
              <w:rPr>
                <w:rFonts w:ascii="Arial" w:cs="Arial" w:eastAsia="Arial" w:hAnsi="Arial"/>
              </w:rPr>
            </w:pPr>
            <w:r w:rsidDel="00000000" w:rsidR="00000000" w:rsidRPr="00000000">
              <w:rPr>
                <w:rFonts w:ascii="Arial" w:cs="Arial" w:eastAsia="Arial" w:hAnsi="Arial"/>
                <w:rtl w:val="0"/>
              </w:rPr>
              <w:t xml:space="preserve">Establece diferencias entre magnitudes escalares y magnitudes vectoriales en diversos contextos.</w:t>
            </w:r>
          </w:p>
          <w:p w:rsidR="00000000" w:rsidDel="00000000" w:rsidP="00000000" w:rsidRDefault="00000000" w:rsidRPr="00000000" w14:paraId="00000C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CF3">
            <w:pPr>
              <w:ind w:left="0" w:hanging="2"/>
              <w:rPr>
                <w:rFonts w:ascii="Arial" w:cs="Arial" w:eastAsia="Arial" w:hAnsi="Arial"/>
              </w:rPr>
            </w:pPr>
            <w:r w:rsidDel="00000000" w:rsidR="00000000" w:rsidRPr="00000000">
              <w:rPr>
                <w:rFonts w:ascii="Arial" w:cs="Arial" w:eastAsia="Arial" w:hAnsi="Arial"/>
                <w:rtl w:val="0"/>
              </w:rPr>
              <w:t xml:space="preserve">Explica el comportamiento de algunos movimientos mediante el uso de argumentos de cinemática.</w:t>
            </w:r>
          </w:p>
          <w:p w:rsidR="00000000" w:rsidDel="00000000" w:rsidP="00000000" w:rsidRDefault="00000000" w:rsidRPr="00000000" w14:paraId="00000CF4">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CF5">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0CF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F7">
            <w:pPr>
              <w:ind w:left="0" w:hanging="2"/>
              <w:jc w:val="both"/>
              <w:rPr>
                <w:rFonts w:ascii="Arial" w:cs="Arial" w:eastAsia="Arial" w:hAnsi="Arial"/>
              </w:rPr>
            </w:pPr>
            <w:r w:rsidDel="00000000" w:rsidR="00000000" w:rsidRPr="00000000">
              <w:rPr>
                <w:rFonts w:ascii="Arial" w:cs="Arial" w:eastAsia="Arial" w:hAnsi="Arial"/>
                <w:rtl w:val="0"/>
              </w:rPr>
              <w:t xml:space="preserve">Es responsable en la entrega de sus trabajos.</w:t>
            </w:r>
          </w:p>
          <w:p w:rsidR="00000000" w:rsidDel="00000000" w:rsidP="00000000" w:rsidRDefault="00000000" w:rsidRPr="00000000" w14:paraId="00000CF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CF9">
            <w:pPr>
              <w:ind w:left="0" w:hanging="2"/>
              <w:jc w:val="both"/>
              <w:rPr>
                <w:rFonts w:ascii="Arial" w:cs="Arial" w:eastAsia="Arial" w:hAnsi="Arial"/>
              </w:rPr>
            </w:pPr>
            <w:r w:rsidDel="00000000" w:rsidR="00000000" w:rsidRPr="00000000">
              <w:rPr>
                <w:rFonts w:ascii="Arial" w:cs="Arial" w:eastAsia="Arial" w:hAnsi="Arial"/>
                <w:rtl w:val="0"/>
              </w:rPr>
              <w:t xml:space="preserve">Asume una actitud de escucha que contribuye a generar un buen ambiente de aprendizaje.</w:t>
            </w:r>
          </w:p>
        </w:tc>
      </w:tr>
    </w:tbl>
    <w:p w:rsidR="00000000" w:rsidDel="00000000" w:rsidP="00000000" w:rsidRDefault="00000000" w:rsidRPr="00000000" w14:paraId="00000CFA">
      <w:pPr>
        <w:ind w:left="0" w:hanging="2"/>
        <w:rPr>
          <w:rFonts w:ascii="Arial" w:cs="Arial" w:eastAsia="Arial" w:hAnsi="Arial"/>
        </w:rPr>
      </w:pPr>
      <w:r w:rsidDel="00000000" w:rsidR="00000000" w:rsidRPr="00000000">
        <w:rPr>
          <w:rtl w:val="0"/>
        </w:rPr>
      </w:r>
    </w:p>
    <w:tbl>
      <w:tblPr>
        <w:tblStyle w:val="Table5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9"/>
        <w:gridCol w:w="4536"/>
        <w:gridCol w:w="4387"/>
        <w:tblGridChange w:id="0">
          <w:tblGrid>
            <w:gridCol w:w="4639"/>
            <w:gridCol w:w="4536"/>
            <w:gridCol w:w="4387"/>
          </w:tblGrid>
        </w:tblGridChange>
      </w:tblGrid>
      <w:tr>
        <w:trPr>
          <w:cantSplit w:val="0"/>
          <w:tblHeader w:val="0"/>
        </w:trPr>
        <w:tc>
          <w:tcPr>
            <w:shd w:fill="d9d9d9" w:val="clear"/>
          </w:tcPr>
          <w:p w:rsidR="00000000" w:rsidDel="00000000" w:rsidP="00000000" w:rsidRDefault="00000000" w:rsidRPr="00000000" w14:paraId="00000CF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CF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CF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CFE">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0CFF">
            <w:pPr>
              <w:ind w:left="0" w:hanging="2"/>
              <w:rPr>
                <w:rFonts w:ascii="Arial" w:cs="Arial" w:eastAsia="Arial" w:hAnsi="Arial"/>
              </w:rPr>
            </w:pPr>
            <w:r w:rsidDel="00000000" w:rsidR="00000000" w:rsidRPr="00000000">
              <w:rPr>
                <w:rFonts w:ascii="Arial" w:cs="Arial" w:eastAsia="Arial" w:hAnsi="Arial"/>
                <w:rtl w:val="0"/>
              </w:rPr>
              <w:t xml:space="preserve">Generalidades de la física</w:t>
            </w:r>
          </w:p>
          <w:p w:rsidR="00000000" w:rsidDel="00000000" w:rsidP="00000000" w:rsidRDefault="00000000" w:rsidRPr="00000000" w14:paraId="00000D00">
            <w:pPr>
              <w:ind w:left="0" w:hanging="2"/>
              <w:rPr>
                <w:rFonts w:ascii="Arial" w:cs="Arial" w:eastAsia="Arial" w:hAnsi="Arial"/>
              </w:rPr>
            </w:pPr>
            <w:r w:rsidDel="00000000" w:rsidR="00000000" w:rsidRPr="00000000">
              <w:rPr>
                <w:rFonts w:ascii="Arial" w:cs="Arial" w:eastAsia="Arial" w:hAnsi="Arial"/>
                <w:rtl w:val="0"/>
              </w:rPr>
              <w:t xml:space="preserve">Magnitudes escalares</w:t>
            </w:r>
          </w:p>
          <w:p w:rsidR="00000000" w:rsidDel="00000000" w:rsidP="00000000" w:rsidRDefault="00000000" w:rsidRPr="00000000" w14:paraId="00000D01">
            <w:pPr>
              <w:ind w:left="0" w:hanging="2"/>
              <w:rPr>
                <w:rFonts w:ascii="Arial" w:cs="Arial" w:eastAsia="Arial" w:hAnsi="Arial"/>
              </w:rPr>
            </w:pPr>
            <w:r w:rsidDel="00000000" w:rsidR="00000000" w:rsidRPr="00000000">
              <w:rPr>
                <w:rFonts w:ascii="Arial" w:cs="Arial" w:eastAsia="Arial" w:hAnsi="Arial"/>
                <w:rtl w:val="0"/>
              </w:rPr>
              <w:t xml:space="preserve">Magnitudes vectoriales</w:t>
            </w:r>
          </w:p>
          <w:p w:rsidR="00000000" w:rsidDel="00000000" w:rsidP="00000000" w:rsidRDefault="00000000" w:rsidRPr="00000000" w14:paraId="00000D0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D03">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05">
            <w:pPr>
              <w:ind w:left="0" w:hanging="2"/>
              <w:rPr>
                <w:rFonts w:ascii="Arial" w:cs="Arial" w:eastAsia="Arial" w:hAnsi="Arial"/>
              </w:rPr>
            </w:pPr>
            <w:r w:rsidDel="00000000" w:rsidR="00000000" w:rsidRPr="00000000">
              <w:rPr>
                <w:rFonts w:ascii="Arial" w:cs="Arial" w:eastAsia="Arial" w:hAnsi="Arial"/>
                <w:rtl w:val="0"/>
              </w:rPr>
              <w:t xml:space="preserve">Movimiento con velocidad constante (M.R.U)</w:t>
            </w:r>
          </w:p>
          <w:p w:rsidR="00000000" w:rsidDel="00000000" w:rsidP="00000000" w:rsidRDefault="00000000" w:rsidRPr="00000000" w14:paraId="00000D06">
            <w:pPr>
              <w:ind w:left="0" w:hanging="2"/>
              <w:rPr>
                <w:rFonts w:ascii="Arial" w:cs="Arial" w:eastAsia="Arial" w:hAnsi="Arial"/>
              </w:rPr>
            </w:pPr>
            <w:r w:rsidDel="00000000" w:rsidR="00000000" w:rsidRPr="00000000">
              <w:rPr>
                <w:rFonts w:ascii="Arial" w:cs="Arial" w:eastAsia="Arial" w:hAnsi="Arial"/>
                <w:rtl w:val="0"/>
              </w:rPr>
              <w:t xml:space="preserve">Movimiento con velocidad variable (M.U.A)</w:t>
            </w:r>
          </w:p>
          <w:p w:rsidR="00000000" w:rsidDel="00000000" w:rsidP="00000000" w:rsidRDefault="00000000" w:rsidRPr="00000000" w14:paraId="00000D07">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D08">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0D09">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0B">
            <w:pPr>
              <w:ind w:left="0" w:hanging="2"/>
              <w:rPr>
                <w:rFonts w:ascii="Arial" w:cs="Arial" w:eastAsia="Arial" w:hAnsi="Arial"/>
              </w:rPr>
            </w:pPr>
            <w:r w:rsidDel="00000000" w:rsidR="00000000" w:rsidRPr="00000000">
              <w:rPr>
                <w:rFonts w:ascii="Arial" w:cs="Arial" w:eastAsia="Arial" w:hAnsi="Arial"/>
                <w:rtl w:val="0"/>
              </w:rPr>
              <w:t xml:space="preserve">Movimiento con velocidad variable (M.U.A)</w:t>
            </w:r>
          </w:p>
          <w:p w:rsidR="00000000" w:rsidDel="00000000" w:rsidP="00000000" w:rsidRDefault="00000000" w:rsidRPr="00000000" w14:paraId="00000D0C">
            <w:pPr>
              <w:ind w:left="0" w:hanging="2"/>
              <w:rPr>
                <w:rFonts w:ascii="Arial" w:cs="Arial" w:eastAsia="Arial" w:hAnsi="Arial"/>
              </w:rPr>
            </w:pPr>
            <w:r w:rsidDel="00000000" w:rsidR="00000000" w:rsidRPr="00000000">
              <w:rPr>
                <w:rFonts w:ascii="Arial" w:cs="Arial" w:eastAsia="Arial" w:hAnsi="Arial"/>
                <w:rtl w:val="0"/>
              </w:rPr>
              <w:t xml:space="preserve">Caída de los cuerpos</w:t>
            </w:r>
          </w:p>
        </w:tc>
        <w:tc>
          <w:tcPr/>
          <w:p w:rsidR="00000000" w:rsidDel="00000000" w:rsidP="00000000" w:rsidRDefault="00000000" w:rsidRPr="00000000" w14:paraId="00000D0D">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0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0F">
            <w:pPr>
              <w:ind w:left="0" w:hanging="2"/>
              <w:rPr>
                <w:rFonts w:ascii="Arial" w:cs="Arial" w:eastAsia="Arial" w:hAnsi="Arial"/>
              </w:rPr>
            </w:pPr>
            <w:r w:rsidDel="00000000" w:rsidR="00000000" w:rsidRPr="00000000">
              <w:rPr>
                <w:rFonts w:ascii="Arial" w:cs="Arial" w:eastAsia="Arial" w:hAnsi="Arial"/>
                <w:rtl w:val="0"/>
              </w:rPr>
              <w:t xml:space="preserve">Relatividad del movimiento</w:t>
            </w:r>
          </w:p>
          <w:p w:rsidR="00000000" w:rsidDel="00000000" w:rsidP="00000000" w:rsidRDefault="00000000" w:rsidRPr="00000000" w14:paraId="00000D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11">
            <w:pPr>
              <w:ind w:left="0" w:hanging="2"/>
              <w:rPr>
                <w:rFonts w:ascii="Arial" w:cs="Arial" w:eastAsia="Arial" w:hAnsi="Arial"/>
              </w:rPr>
            </w:pPr>
            <w:r w:rsidDel="00000000" w:rsidR="00000000" w:rsidRPr="00000000">
              <w:rPr>
                <w:rFonts w:ascii="Arial" w:cs="Arial" w:eastAsia="Arial" w:hAnsi="Arial"/>
                <w:rtl w:val="0"/>
              </w:rPr>
              <w:t xml:space="preserve">Movimiento semi parabólico</w:t>
            </w:r>
          </w:p>
        </w:tc>
        <w:tc>
          <w:tcPr/>
          <w:p w:rsidR="00000000" w:rsidDel="00000000" w:rsidP="00000000" w:rsidRDefault="00000000" w:rsidRPr="00000000" w14:paraId="00000D12">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14">
            <w:pPr>
              <w:ind w:left="0" w:hanging="2"/>
              <w:rPr>
                <w:rFonts w:ascii="Arial" w:cs="Arial" w:eastAsia="Arial" w:hAnsi="Arial"/>
              </w:rPr>
            </w:pPr>
            <w:r w:rsidDel="00000000" w:rsidR="00000000" w:rsidRPr="00000000">
              <w:rPr>
                <w:rFonts w:ascii="Arial" w:cs="Arial" w:eastAsia="Arial" w:hAnsi="Arial"/>
                <w:rtl w:val="0"/>
              </w:rPr>
              <w:t xml:space="preserve">Movimiento parabólico</w:t>
            </w:r>
          </w:p>
          <w:p w:rsidR="00000000" w:rsidDel="00000000" w:rsidP="00000000" w:rsidRDefault="00000000" w:rsidRPr="00000000" w14:paraId="00000D1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16">
            <w:pPr>
              <w:ind w:left="0" w:hanging="2"/>
              <w:rPr>
                <w:rFonts w:ascii="Arial" w:cs="Arial" w:eastAsia="Arial" w:hAnsi="Arial"/>
              </w:rPr>
            </w:pPr>
            <w:r w:rsidDel="00000000" w:rsidR="00000000" w:rsidRPr="00000000">
              <w:rPr>
                <w:rFonts w:ascii="Arial" w:cs="Arial" w:eastAsia="Arial" w:hAnsi="Arial"/>
                <w:rtl w:val="0"/>
              </w:rPr>
              <w:t xml:space="preserve">Movimiento circular uniforme</w:t>
            </w:r>
          </w:p>
        </w:tc>
        <w:tc>
          <w:tcPr/>
          <w:p w:rsidR="00000000" w:rsidDel="00000000" w:rsidP="00000000" w:rsidRDefault="00000000" w:rsidRPr="00000000" w14:paraId="00000D17">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0D18">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1A">
            <w:pPr>
              <w:ind w:left="0" w:hanging="2"/>
              <w:rPr>
                <w:rFonts w:ascii="Arial" w:cs="Arial" w:eastAsia="Arial" w:hAnsi="Arial"/>
              </w:rPr>
            </w:pPr>
            <w:r w:rsidDel="00000000" w:rsidR="00000000" w:rsidRPr="00000000">
              <w:rPr>
                <w:rFonts w:ascii="Arial" w:cs="Arial" w:eastAsia="Arial" w:hAnsi="Arial"/>
                <w:rtl w:val="0"/>
              </w:rPr>
              <w:t xml:space="preserve">Actividades de repaso</w:t>
            </w:r>
          </w:p>
        </w:tc>
        <w:tc>
          <w:tcPr/>
          <w:p w:rsidR="00000000" w:rsidDel="00000000" w:rsidP="00000000" w:rsidRDefault="00000000" w:rsidRPr="00000000" w14:paraId="00000D1B">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1D">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D1E">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0D1F">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D20">
            <w:pPr>
              <w:ind w:left="0" w:hanging="2"/>
              <w:rPr>
                <w:rFonts w:ascii="Arial" w:cs="Arial" w:eastAsia="Arial" w:hAnsi="Arial"/>
              </w:rPr>
            </w:pPr>
            <w:r w:rsidDel="00000000" w:rsidR="00000000" w:rsidRPr="00000000">
              <w:rPr>
                <w:rFonts w:ascii="Arial" w:cs="Arial" w:eastAsia="Arial" w:hAnsi="Arial"/>
                <w:rtl w:val="0"/>
              </w:rPr>
              <w:t xml:space="preserve">Refuerzo</w:t>
            </w:r>
          </w:p>
        </w:tc>
        <w:tc>
          <w:tcPr/>
          <w:p w:rsidR="00000000" w:rsidDel="00000000" w:rsidP="00000000" w:rsidRDefault="00000000" w:rsidRPr="00000000" w14:paraId="00000D21">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D2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23">
      <w:pPr>
        <w:ind w:left="0" w:hanging="2"/>
        <w:rPr>
          <w:rFonts w:ascii="Arial" w:cs="Arial" w:eastAsia="Arial" w:hAnsi="Arial"/>
        </w:rPr>
      </w:pPr>
      <w:r w:rsidDel="00000000" w:rsidR="00000000" w:rsidRPr="00000000">
        <w:rPr>
          <w:rtl w:val="0"/>
        </w:rPr>
      </w:r>
    </w:p>
    <w:tbl>
      <w:tblPr>
        <w:tblStyle w:val="Table58"/>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0D24">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D25">
            <w:pPr>
              <w:numPr>
                <w:ilvl w:val="0"/>
                <w:numId w:val="117"/>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0D26">
            <w:pPr>
              <w:numPr>
                <w:ilvl w:val="0"/>
                <w:numId w:val="117"/>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D27">
            <w:pPr>
              <w:numPr>
                <w:ilvl w:val="0"/>
                <w:numId w:val="117"/>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0D28">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D29">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D2A">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D2B">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Realización de actividades de laboratorio y simulaciones</w:t>
            </w:r>
          </w:p>
          <w:p w:rsidR="00000000" w:rsidDel="00000000" w:rsidP="00000000" w:rsidRDefault="00000000" w:rsidRPr="00000000" w14:paraId="00000D2C">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0D2D">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D2E">
            <w:pPr>
              <w:numPr>
                <w:ilvl w:val="0"/>
                <w:numId w:val="118"/>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0D2F">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D3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D31">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D3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3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4B">
      <w:pPr>
        <w:ind w:left="0" w:hanging="2"/>
        <w:rPr>
          <w:rFonts w:ascii="Arial" w:cs="Arial" w:eastAsia="Arial" w:hAnsi="Arial"/>
        </w:rPr>
      </w:pPr>
      <w:r w:rsidDel="00000000" w:rsidR="00000000" w:rsidRPr="00000000">
        <w:rPr>
          <w:rtl w:val="0"/>
        </w:rPr>
      </w:r>
    </w:p>
    <w:tbl>
      <w:tblPr>
        <w:tblStyle w:val="Table59"/>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308"/>
        <w:gridCol w:w="2168"/>
        <w:gridCol w:w="2131"/>
        <w:gridCol w:w="2304"/>
        <w:gridCol w:w="2872"/>
        <w:tblGridChange w:id="0">
          <w:tblGrid>
            <w:gridCol w:w="2075"/>
            <w:gridCol w:w="2308"/>
            <w:gridCol w:w="2168"/>
            <w:gridCol w:w="2131"/>
            <w:gridCol w:w="2304"/>
            <w:gridCol w:w="2872"/>
          </w:tblGrid>
        </w:tblGridChange>
      </w:tblGrid>
      <w:tr>
        <w:trPr>
          <w:cantSplit w:val="0"/>
          <w:trHeight w:val="210" w:hRule="atLeast"/>
          <w:tblHeader w:val="0"/>
        </w:trPr>
        <w:tc>
          <w:tcPr>
            <w:vMerge w:val="restart"/>
          </w:tcPr>
          <w:p w:rsidR="00000000" w:rsidDel="00000000" w:rsidP="00000000" w:rsidRDefault="00000000" w:rsidRPr="00000000" w14:paraId="00000D4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D4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D4E">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D4F">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0D5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D5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0D52">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D5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w:t>
            </w:r>
          </w:p>
          <w:p w:rsidR="00000000" w:rsidDel="00000000" w:rsidP="00000000" w:rsidRDefault="00000000" w:rsidRPr="00000000" w14:paraId="00000D54">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D55">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D56">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5A">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D5D">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D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5F">
            <w:pPr>
              <w:ind w:left="0" w:hanging="2"/>
              <w:rPr>
                <w:rFonts w:ascii="Arial" w:cs="Arial" w:eastAsia="Arial" w:hAnsi="Arial"/>
              </w:rPr>
            </w:pPr>
            <w:r w:rsidDel="00000000" w:rsidR="00000000" w:rsidRPr="00000000">
              <w:rPr>
                <w:rFonts w:ascii="Arial" w:cs="Arial" w:eastAsia="Arial" w:hAnsi="Arial"/>
                <w:rtl w:val="0"/>
              </w:rPr>
              <w:t xml:space="preserve">Explico el comportamiento de fluidos en movimiento y en reposo.</w:t>
            </w:r>
          </w:p>
          <w:p w:rsidR="00000000" w:rsidDel="00000000" w:rsidP="00000000" w:rsidRDefault="00000000" w:rsidRPr="00000000" w14:paraId="00000D60">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0D61">
            <w:pPr>
              <w:ind w:left="0" w:hanging="2"/>
              <w:jc w:val="both"/>
              <w:rPr>
                <w:rFonts w:ascii="Arial" w:cs="Arial" w:eastAsia="Arial" w:hAnsi="Arial"/>
              </w:rPr>
            </w:pPr>
            <w:r w:rsidDel="00000000" w:rsidR="00000000" w:rsidRPr="00000000">
              <w:rPr>
                <w:rFonts w:ascii="Arial" w:cs="Arial" w:eastAsia="Arial" w:hAnsi="Arial"/>
                <w:rtl w:val="0"/>
              </w:rPr>
              <w:t xml:space="preserve">Establezco relación entre individuo, población, comunidad y ecosistemas</w:t>
            </w:r>
          </w:p>
          <w:p w:rsidR="00000000" w:rsidDel="00000000" w:rsidP="00000000" w:rsidRDefault="00000000" w:rsidRPr="00000000" w14:paraId="00000D62">
            <w:pPr>
              <w:ind w:left="0" w:hanging="2"/>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0D6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D66">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D6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D68">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D69">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D6A">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D6B">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D6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0D6F">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¿Cuál es la mayor profundidad a la que puede llegar el ser humano a experimentar en el fondo del mar sin sufrir daños en su organismo?</w:t>
            </w:r>
          </w:p>
        </w:tc>
      </w:tr>
    </w:tbl>
    <w:p w:rsidR="00000000" w:rsidDel="00000000" w:rsidP="00000000" w:rsidRDefault="00000000" w:rsidRPr="00000000" w14:paraId="00000D7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7A">
      <w:pPr>
        <w:ind w:left="0" w:hanging="2"/>
        <w:rPr>
          <w:rFonts w:ascii="Arial" w:cs="Arial" w:eastAsia="Arial" w:hAnsi="Arial"/>
        </w:rPr>
      </w:pPr>
      <w:r w:rsidDel="00000000" w:rsidR="00000000" w:rsidRPr="00000000">
        <w:rPr>
          <w:rtl w:val="0"/>
        </w:rPr>
      </w:r>
    </w:p>
    <w:tbl>
      <w:tblPr>
        <w:tblStyle w:val="Table60"/>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D7B">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D7E">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D7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D8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D81">
            <w:pPr>
              <w:ind w:left="0" w:hanging="2"/>
              <w:rPr>
                <w:rFonts w:ascii="Arial" w:cs="Arial" w:eastAsia="Arial" w:hAnsi="Arial"/>
              </w:rPr>
            </w:pPr>
            <w:r w:rsidDel="00000000" w:rsidR="00000000" w:rsidRPr="00000000">
              <w:rPr>
                <w:rFonts w:ascii="Arial" w:cs="Arial" w:eastAsia="Arial" w:hAnsi="Arial"/>
                <w:rtl w:val="0"/>
              </w:rPr>
              <w:t xml:space="preserve">Identifica características físicas y principios relacionados con fluidos mediante la ilustración de situaciones relacionadas con fluidos.</w:t>
            </w:r>
          </w:p>
          <w:p w:rsidR="00000000" w:rsidDel="00000000" w:rsidP="00000000" w:rsidRDefault="00000000" w:rsidRPr="00000000" w14:paraId="00000D8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83">
            <w:pPr>
              <w:ind w:left="0" w:hanging="2"/>
              <w:rPr>
                <w:rFonts w:ascii="Arial" w:cs="Arial" w:eastAsia="Arial" w:hAnsi="Arial"/>
              </w:rPr>
            </w:pPr>
            <w:r w:rsidDel="00000000" w:rsidR="00000000" w:rsidRPr="00000000">
              <w:rPr>
                <w:rFonts w:ascii="Arial" w:cs="Arial" w:eastAsia="Arial" w:hAnsi="Arial"/>
                <w:rtl w:val="0"/>
              </w:rPr>
              <w:t xml:space="preserve">Identifica las situaciones en las cuales se utiliza el principio de Pascal, la presión hidrostática, el teorema de Bernoulli y Torricelli para solucionar talleres propuestos en clase</w:t>
            </w:r>
          </w:p>
        </w:tc>
        <w:tc>
          <w:tcPr/>
          <w:p w:rsidR="00000000" w:rsidDel="00000000" w:rsidP="00000000" w:rsidRDefault="00000000" w:rsidRPr="00000000" w14:paraId="00000D84">
            <w:pPr>
              <w:ind w:left="0" w:hanging="2"/>
              <w:rPr>
                <w:rFonts w:ascii="Arial" w:cs="Arial" w:eastAsia="Arial" w:hAnsi="Arial"/>
              </w:rPr>
            </w:pPr>
            <w:r w:rsidDel="00000000" w:rsidR="00000000" w:rsidRPr="00000000">
              <w:rPr>
                <w:rFonts w:ascii="Arial" w:cs="Arial" w:eastAsia="Arial" w:hAnsi="Arial"/>
                <w:rtl w:val="0"/>
              </w:rPr>
              <w:t xml:space="preserve">Realiza actividades experimentales relacionadas con los fluidos estableciendo conclusiones.</w:t>
            </w:r>
          </w:p>
        </w:tc>
        <w:tc>
          <w:tcPr/>
          <w:p w:rsidR="00000000" w:rsidDel="00000000" w:rsidP="00000000" w:rsidRDefault="00000000" w:rsidRPr="00000000" w14:paraId="00000D85">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0D8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D87">
            <w:pPr>
              <w:ind w:left="0" w:hanging="2"/>
              <w:jc w:val="both"/>
              <w:rPr>
                <w:rFonts w:ascii="Arial" w:cs="Arial" w:eastAsia="Arial" w:hAnsi="Arial"/>
              </w:rPr>
            </w:pPr>
            <w:r w:rsidDel="00000000" w:rsidR="00000000" w:rsidRPr="00000000">
              <w:rPr>
                <w:rFonts w:ascii="Arial" w:cs="Arial" w:eastAsia="Arial" w:hAnsi="Arial"/>
                <w:rtl w:val="0"/>
              </w:rPr>
              <w:t xml:space="preserve">Es responsable en la entrega de sus trabajos.</w:t>
            </w:r>
          </w:p>
          <w:p w:rsidR="00000000" w:rsidDel="00000000" w:rsidP="00000000" w:rsidRDefault="00000000" w:rsidRPr="00000000" w14:paraId="00000D8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D89">
            <w:pPr>
              <w:ind w:left="0" w:hanging="2"/>
              <w:jc w:val="both"/>
              <w:rPr>
                <w:rFonts w:ascii="Arial" w:cs="Arial" w:eastAsia="Arial" w:hAnsi="Arial"/>
              </w:rPr>
            </w:pPr>
            <w:r w:rsidDel="00000000" w:rsidR="00000000" w:rsidRPr="00000000">
              <w:rPr>
                <w:rFonts w:ascii="Arial" w:cs="Arial" w:eastAsia="Arial" w:hAnsi="Arial"/>
                <w:rtl w:val="0"/>
              </w:rPr>
              <w:t xml:space="preserve">Reconoce la importancia de usar medios de transporte amigables con el ambiente.</w:t>
            </w:r>
          </w:p>
          <w:p w:rsidR="00000000" w:rsidDel="00000000" w:rsidP="00000000" w:rsidRDefault="00000000" w:rsidRPr="00000000" w14:paraId="00000D8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D8B">
            <w:pPr>
              <w:ind w:left="0" w:hanging="2"/>
              <w:jc w:val="both"/>
              <w:rPr>
                <w:rFonts w:ascii="Arial" w:cs="Arial" w:eastAsia="Arial" w:hAnsi="Arial"/>
              </w:rPr>
            </w:pPr>
            <w:r w:rsidDel="00000000" w:rsidR="00000000" w:rsidRPr="00000000">
              <w:rPr>
                <w:rFonts w:ascii="Arial" w:cs="Arial" w:eastAsia="Arial" w:hAnsi="Arial"/>
                <w:rtl w:val="0"/>
              </w:rPr>
              <w:t xml:space="preserve">Asume una actitud de escucha que contribuye a generar un buen ambiente de aprendizaje. </w:t>
            </w:r>
          </w:p>
        </w:tc>
      </w:tr>
    </w:tbl>
    <w:p w:rsidR="00000000" w:rsidDel="00000000" w:rsidP="00000000" w:rsidRDefault="00000000" w:rsidRPr="00000000" w14:paraId="00000D8C">
      <w:pPr>
        <w:ind w:left="0" w:hanging="2"/>
        <w:rPr>
          <w:rFonts w:ascii="Arial" w:cs="Arial" w:eastAsia="Arial" w:hAnsi="Arial"/>
        </w:rPr>
      </w:pPr>
      <w:r w:rsidDel="00000000" w:rsidR="00000000" w:rsidRPr="00000000">
        <w:rPr>
          <w:rtl w:val="0"/>
        </w:rPr>
      </w:r>
    </w:p>
    <w:tbl>
      <w:tblPr>
        <w:tblStyle w:val="Table61"/>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D8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D8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D8F">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D90">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0D91">
            <w:pPr>
              <w:ind w:left="0" w:hanging="2"/>
              <w:rPr>
                <w:rFonts w:ascii="Arial" w:cs="Arial" w:eastAsia="Arial" w:hAnsi="Arial"/>
              </w:rPr>
            </w:pPr>
            <w:r w:rsidDel="00000000" w:rsidR="00000000" w:rsidRPr="00000000">
              <w:rPr>
                <w:rFonts w:ascii="Arial" w:cs="Arial" w:eastAsia="Arial" w:hAnsi="Arial"/>
                <w:rtl w:val="0"/>
              </w:rPr>
              <w:t xml:space="preserve">Estados de la materia. Características físicas</w:t>
            </w:r>
          </w:p>
          <w:p w:rsidR="00000000" w:rsidDel="00000000" w:rsidP="00000000" w:rsidRDefault="00000000" w:rsidRPr="00000000" w14:paraId="00000D92">
            <w:pPr>
              <w:ind w:left="0" w:hanging="2"/>
              <w:rPr>
                <w:rFonts w:ascii="Arial" w:cs="Arial" w:eastAsia="Arial" w:hAnsi="Arial"/>
              </w:rPr>
            </w:pPr>
            <w:r w:rsidDel="00000000" w:rsidR="00000000" w:rsidRPr="00000000">
              <w:rPr>
                <w:rFonts w:ascii="Arial" w:cs="Arial" w:eastAsia="Arial" w:hAnsi="Arial"/>
                <w:rtl w:val="0"/>
              </w:rPr>
              <w:t xml:space="preserve">Presión en los sólidos</w:t>
            </w:r>
          </w:p>
          <w:p w:rsidR="00000000" w:rsidDel="00000000" w:rsidP="00000000" w:rsidRDefault="00000000" w:rsidRPr="00000000" w14:paraId="00000D93">
            <w:pPr>
              <w:ind w:left="0" w:hanging="2"/>
              <w:rPr>
                <w:rFonts w:ascii="Arial" w:cs="Arial" w:eastAsia="Arial" w:hAnsi="Arial"/>
              </w:rPr>
            </w:pPr>
            <w:r w:rsidDel="00000000" w:rsidR="00000000" w:rsidRPr="00000000">
              <w:rPr>
                <w:rFonts w:ascii="Arial" w:cs="Arial" w:eastAsia="Arial" w:hAnsi="Arial"/>
                <w:rtl w:val="0"/>
              </w:rPr>
              <w:t xml:space="preserve">Presión hidrostática</w:t>
            </w:r>
          </w:p>
          <w:p w:rsidR="00000000" w:rsidDel="00000000" w:rsidP="00000000" w:rsidRDefault="00000000" w:rsidRPr="00000000" w14:paraId="00000D94">
            <w:pPr>
              <w:ind w:left="0" w:hanging="2"/>
              <w:rPr>
                <w:rFonts w:ascii="Arial" w:cs="Arial" w:eastAsia="Arial" w:hAnsi="Arial"/>
              </w:rPr>
            </w:pPr>
            <w:r w:rsidDel="00000000" w:rsidR="00000000" w:rsidRPr="00000000">
              <w:rPr>
                <w:rFonts w:ascii="Arial" w:cs="Arial" w:eastAsia="Arial" w:hAnsi="Arial"/>
                <w:rtl w:val="0"/>
              </w:rPr>
              <w:t xml:space="preserve">Principio de Pascal</w:t>
            </w:r>
          </w:p>
        </w:tc>
        <w:tc>
          <w:tcPr/>
          <w:p w:rsidR="00000000" w:rsidDel="00000000" w:rsidP="00000000" w:rsidRDefault="00000000" w:rsidRPr="00000000" w14:paraId="00000D95">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97">
            <w:pPr>
              <w:ind w:left="0" w:hanging="2"/>
              <w:rPr>
                <w:rFonts w:ascii="Arial" w:cs="Arial" w:eastAsia="Arial" w:hAnsi="Arial"/>
              </w:rPr>
            </w:pPr>
            <w:r w:rsidDel="00000000" w:rsidR="00000000" w:rsidRPr="00000000">
              <w:rPr>
                <w:rFonts w:ascii="Arial" w:cs="Arial" w:eastAsia="Arial" w:hAnsi="Arial"/>
                <w:rtl w:val="0"/>
              </w:rPr>
              <w:t xml:space="preserve">Principio de Arquímedes</w:t>
            </w:r>
          </w:p>
          <w:p w:rsidR="00000000" w:rsidDel="00000000" w:rsidP="00000000" w:rsidRDefault="00000000" w:rsidRPr="00000000" w14:paraId="00000D98">
            <w:pPr>
              <w:ind w:left="0" w:hanging="2"/>
              <w:rPr>
                <w:rFonts w:ascii="Arial" w:cs="Arial" w:eastAsia="Arial" w:hAnsi="Arial"/>
              </w:rPr>
            </w:pPr>
            <w:r w:rsidDel="00000000" w:rsidR="00000000" w:rsidRPr="00000000">
              <w:rPr>
                <w:rFonts w:ascii="Arial" w:cs="Arial" w:eastAsia="Arial" w:hAnsi="Arial"/>
                <w:rtl w:val="0"/>
              </w:rPr>
              <w:t xml:space="preserve">Hidrodinámica</w:t>
            </w:r>
          </w:p>
          <w:p w:rsidR="00000000" w:rsidDel="00000000" w:rsidP="00000000" w:rsidRDefault="00000000" w:rsidRPr="00000000" w14:paraId="00000D99">
            <w:pPr>
              <w:ind w:left="0" w:hanging="2"/>
              <w:rPr>
                <w:rFonts w:ascii="Arial" w:cs="Arial" w:eastAsia="Arial" w:hAnsi="Arial"/>
              </w:rPr>
            </w:pPr>
            <w:r w:rsidDel="00000000" w:rsidR="00000000" w:rsidRPr="00000000">
              <w:rPr>
                <w:rFonts w:ascii="Arial" w:cs="Arial" w:eastAsia="Arial" w:hAnsi="Arial"/>
                <w:rtl w:val="0"/>
              </w:rPr>
              <w:t xml:space="preserve">Ecuación de continuidad</w:t>
            </w:r>
          </w:p>
          <w:p w:rsidR="00000000" w:rsidDel="00000000" w:rsidP="00000000" w:rsidRDefault="00000000" w:rsidRPr="00000000" w14:paraId="00000D9A">
            <w:pPr>
              <w:ind w:left="0" w:hanging="2"/>
              <w:rPr>
                <w:rFonts w:ascii="Arial" w:cs="Arial" w:eastAsia="Arial" w:hAnsi="Arial"/>
              </w:rPr>
            </w:pPr>
            <w:r w:rsidDel="00000000" w:rsidR="00000000" w:rsidRPr="00000000">
              <w:rPr>
                <w:rFonts w:ascii="Arial" w:cs="Arial" w:eastAsia="Arial" w:hAnsi="Arial"/>
                <w:rtl w:val="0"/>
              </w:rPr>
              <w:t xml:space="preserve">Teorema de Bernoulli</w:t>
            </w:r>
          </w:p>
          <w:p w:rsidR="00000000" w:rsidDel="00000000" w:rsidP="00000000" w:rsidRDefault="00000000" w:rsidRPr="00000000" w14:paraId="00000D9B">
            <w:pPr>
              <w:ind w:left="0" w:hanging="2"/>
              <w:rPr>
                <w:rFonts w:ascii="Arial" w:cs="Arial" w:eastAsia="Arial" w:hAnsi="Arial"/>
              </w:rPr>
            </w:pPr>
            <w:r w:rsidDel="00000000" w:rsidR="00000000" w:rsidRPr="00000000">
              <w:rPr>
                <w:rFonts w:ascii="Arial" w:cs="Arial" w:eastAsia="Arial" w:hAnsi="Arial"/>
                <w:rtl w:val="0"/>
              </w:rPr>
              <w:t xml:space="preserve">Teorema de Torricelli</w:t>
            </w:r>
          </w:p>
        </w:tc>
        <w:tc>
          <w:tcPr/>
          <w:p w:rsidR="00000000" w:rsidDel="00000000" w:rsidP="00000000" w:rsidRDefault="00000000" w:rsidRPr="00000000" w14:paraId="00000D9C">
            <w:pPr>
              <w:ind w:left="0" w:hanging="2"/>
              <w:rPr>
                <w:rFonts w:ascii="Arial" w:cs="Arial" w:eastAsia="Arial" w:hAnsi="Arial"/>
              </w:rPr>
            </w:pPr>
            <w:r w:rsidDel="00000000" w:rsidR="00000000" w:rsidRPr="00000000">
              <w:rPr>
                <w:rFonts w:ascii="Arial" w:cs="Arial" w:eastAsia="Arial" w:hAnsi="Arial"/>
                <w:rtl w:val="0"/>
              </w:rPr>
              <w:t xml:space="preserve">Semana 3 a 10</w:t>
            </w:r>
          </w:p>
          <w:p w:rsidR="00000000" w:rsidDel="00000000" w:rsidP="00000000" w:rsidRDefault="00000000" w:rsidRPr="00000000" w14:paraId="00000D9D">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9F">
            <w:pPr>
              <w:ind w:left="0" w:hanging="2"/>
              <w:rPr>
                <w:rFonts w:ascii="Arial" w:cs="Arial" w:eastAsia="Arial" w:hAnsi="Arial"/>
              </w:rPr>
            </w:pPr>
            <w:r w:rsidDel="00000000" w:rsidR="00000000" w:rsidRPr="00000000">
              <w:rPr>
                <w:rFonts w:ascii="Arial" w:cs="Arial" w:eastAsia="Arial" w:hAnsi="Arial"/>
                <w:rtl w:val="0"/>
              </w:rPr>
              <w:t xml:space="preserve">Actividades de repaso</w:t>
            </w:r>
          </w:p>
        </w:tc>
        <w:tc>
          <w:tcPr/>
          <w:p w:rsidR="00000000" w:rsidDel="00000000" w:rsidP="00000000" w:rsidRDefault="00000000" w:rsidRPr="00000000" w14:paraId="00000DA0">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A2">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DA3">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A5">
            <w:pPr>
              <w:ind w:left="0" w:hanging="2"/>
              <w:rPr>
                <w:rFonts w:ascii="Arial" w:cs="Arial" w:eastAsia="Arial" w:hAnsi="Arial"/>
              </w:rPr>
            </w:pPr>
            <w:r w:rsidDel="00000000" w:rsidR="00000000" w:rsidRPr="00000000">
              <w:rPr>
                <w:rFonts w:ascii="Arial" w:cs="Arial" w:eastAsia="Arial" w:hAnsi="Arial"/>
                <w:rtl w:val="0"/>
              </w:rPr>
              <w:t xml:space="preserve">Refuerzo</w:t>
            </w:r>
          </w:p>
        </w:tc>
        <w:tc>
          <w:tcPr/>
          <w:p w:rsidR="00000000" w:rsidDel="00000000" w:rsidP="00000000" w:rsidRDefault="00000000" w:rsidRPr="00000000" w14:paraId="00000DA6">
            <w:pPr>
              <w:ind w:left="0" w:hanging="2"/>
              <w:rPr>
                <w:rFonts w:ascii="Arial" w:cs="Arial" w:eastAsia="Arial" w:hAnsi="Arial"/>
              </w:rPr>
            </w:pPr>
            <w:r w:rsidDel="00000000" w:rsidR="00000000" w:rsidRPr="00000000">
              <w:rPr>
                <w:rFonts w:ascii="Arial" w:cs="Arial" w:eastAsia="Arial" w:hAnsi="Arial"/>
                <w:rtl w:val="0"/>
              </w:rPr>
              <w:t xml:space="preserve">Semana 13</w:t>
            </w:r>
          </w:p>
        </w:tc>
      </w:tr>
      <w:tr>
        <w:trPr>
          <w:cantSplit w:val="0"/>
          <w:tblHeader w:val="0"/>
        </w:trPr>
        <w:tc>
          <w:tcPr>
            <w:vMerge w:val="continue"/>
            <w:vAlign w:val="center"/>
          </w:tcPr>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A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DA9">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AB">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DAC">
            <w:pPr>
              <w:ind w:left="0" w:hanging="2"/>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DAD">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DAE">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DAF">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DB0">
      <w:pPr>
        <w:ind w:left="0" w:hanging="2"/>
        <w:rPr>
          <w:rFonts w:ascii="Arial" w:cs="Arial" w:eastAsia="Arial" w:hAnsi="Arial"/>
        </w:rPr>
      </w:pPr>
      <w:r w:rsidDel="00000000" w:rsidR="00000000" w:rsidRPr="00000000">
        <w:rPr>
          <w:rtl w:val="0"/>
        </w:rPr>
      </w:r>
    </w:p>
    <w:tbl>
      <w:tblPr>
        <w:tblStyle w:val="Table62"/>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0DB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CRITERIOS Y ESTRATEGIAS DE EVALUACIÓN</w:t>
            </w:r>
          </w:p>
          <w:p w:rsidR="00000000" w:rsidDel="00000000" w:rsidP="00000000" w:rsidRDefault="00000000" w:rsidRPr="00000000" w14:paraId="00000DB2">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0DB3">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0DB4">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0DB5">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0DB6">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0DB7">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0DB8">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Realización de actividades de laboratorio y simulaciones</w:t>
            </w:r>
          </w:p>
          <w:p w:rsidR="00000000" w:rsidDel="00000000" w:rsidP="00000000" w:rsidRDefault="00000000" w:rsidRPr="00000000" w14:paraId="00000DB9">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0DBA">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0DBB">
            <w:pPr>
              <w:numPr>
                <w:ilvl w:val="0"/>
                <w:numId w:val="124"/>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0DB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RECURSOS</w:t>
            </w:r>
          </w:p>
          <w:p w:rsidR="00000000" w:rsidDel="00000000" w:rsidP="00000000" w:rsidRDefault="00000000" w:rsidRPr="00000000" w14:paraId="00000DBD">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DBE">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DB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C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DB">
      <w:pPr>
        <w:ind w:left="0" w:hanging="2"/>
        <w:rPr>
          <w:rFonts w:ascii="Arial" w:cs="Arial" w:eastAsia="Arial" w:hAnsi="Arial"/>
        </w:rPr>
      </w:pPr>
      <w:r w:rsidDel="00000000" w:rsidR="00000000" w:rsidRPr="00000000">
        <w:rPr>
          <w:rtl w:val="0"/>
        </w:rPr>
      </w:r>
    </w:p>
    <w:tbl>
      <w:tblPr>
        <w:tblStyle w:val="Table63"/>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5"/>
        <w:gridCol w:w="2353"/>
        <w:gridCol w:w="2218"/>
        <w:gridCol w:w="2203"/>
        <w:gridCol w:w="1848"/>
        <w:gridCol w:w="2794"/>
        <w:tblGridChange w:id="0">
          <w:tblGrid>
            <w:gridCol w:w="2145"/>
            <w:gridCol w:w="2353"/>
            <w:gridCol w:w="2218"/>
            <w:gridCol w:w="2203"/>
            <w:gridCol w:w="1848"/>
            <w:gridCol w:w="2794"/>
          </w:tblGrid>
        </w:tblGridChange>
      </w:tblGrid>
      <w:tr>
        <w:trPr>
          <w:cantSplit w:val="0"/>
          <w:trHeight w:val="210" w:hRule="atLeast"/>
          <w:tblHeader w:val="0"/>
        </w:trPr>
        <w:tc>
          <w:tcPr>
            <w:vMerge w:val="restart"/>
          </w:tcPr>
          <w:p w:rsidR="00000000" w:rsidDel="00000000" w:rsidP="00000000" w:rsidRDefault="00000000" w:rsidRPr="00000000" w14:paraId="00000DD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DD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DDE">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DDF">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0DE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 </w:t>
            </w:r>
          </w:p>
          <w:p w:rsidR="00000000" w:rsidDel="00000000" w:rsidP="00000000" w:rsidRDefault="00000000" w:rsidRPr="00000000" w14:paraId="00000DE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p w:rsidR="00000000" w:rsidDel="00000000" w:rsidP="00000000" w:rsidRDefault="00000000" w:rsidRPr="00000000" w14:paraId="00000DE2">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DE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0DE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0DE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DE6">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DE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DE8">
            <w:pPr>
              <w:ind w:left="0" w:hanging="2"/>
              <w:rPr>
                <w:rFonts w:ascii="Arial" w:cs="Arial" w:eastAsia="Arial" w:hAnsi="Arial"/>
              </w:rPr>
            </w:pPr>
            <w:r w:rsidDel="00000000" w:rsidR="00000000" w:rsidRPr="00000000">
              <w:rPr>
                <w:rFonts w:ascii="Arial" w:cs="Arial" w:eastAsia="Arial" w:hAnsi="Arial"/>
                <w:rtl w:val="0"/>
              </w:rPr>
              <w:t xml:space="preserve">EDGAR JARAMILLO PULGARIN</w:t>
            </w:r>
          </w:p>
        </w:tc>
      </w:tr>
      <w:tr>
        <w:trPr>
          <w:cantSplit w:val="0"/>
          <w:trHeight w:val="210" w:hRule="atLeast"/>
          <w:tblHeader w:val="0"/>
        </w:trPr>
        <w:tc>
          <w:tcPr>
            <w:vMerge w:val="continue"/>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DEC">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DEF">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DF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tab/>
              <w:t xml:space="preserve">Clasifico y verifico las propiedades de la materia.</w:t>
            </w:r>
          </w:p>
          <w:p w:rsidR="00000000" w:rsidDel="00000000" w:rsidP="00000000" w:rsidRDefault="00000000" w:rsidRPr="00000000" w14:paraId="00000DF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tab/>
              <w:t xml:space="preserve">Comparo masa, peso y densidad de diferentes materiales mediante experimentos</w:t>
            </w:r>
          </w:p>
          <w:p w:rsidR="00000000" w:rsidDel="00000000" w:rsidP="00000000" w:rsidRDefault="00000000" w:rsidRPr="00000000" w14:paraId="00000DF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w:t>
              <w:tab/>
              <w:t xml:space="preserve">Describo el desarrollo de modelos que explican la estructura de la materia.</w:t>
            </w:r>
          </w:p>
        </w:tc>
        <w:tc>
          <w:tcPr>
            <w:gridSpan w:val="3"/>
          </w:tcPr>
          <w:p w:rsidR="00000000" w:rsidDel="00000000" w:rsidP="00000000" w:rsidRDefault="00000000" w:rsidRPr="00000000" w14:paraId="00000DF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DF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DF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DF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DF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DF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DF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DF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DF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E00">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¿Qué propiedades tiene la materia que me permita diferenciarla? </w:t>
            </w:r>
          </w:p>
          <w:p w:rsidR="00000000" w:rsidDel="00000000" w:rsidP="00000000" w:rsidRDefault="00000000" w:rsidRPr="00000000" w14:paraId="00000E01">
            <w:pPr>
              <w:ind w:left="0" w:hanging="2"/>
              <w:rPr>
                <w:rFonts w:ascii="Arial" w:cs="Arial" w:eastAsia="Arial" w:hAnsi="Arial"/>
              </w:rPr>
            </w:pPr>
            <w:r w:rsidDel="00000000" w:rsidR="00000000" w:rsidRPr="00000000">
              <w:rPr>
                <w:rFonts w:ascii="Arial" w:cs="Arial" w:eastAsia="Arial" w:hAnsi="Arial"/>
                <w:rtl w:val="0"/>
              </w:rPr>
              <w:t xml:space="preserve">• ¿Qué propiedades tengo que me permita estar tranquilo?</w:t>
            </w:r>
          </w:p>
        </w:tc>
      </w:tr>
      <w:tr>
        <w:trPr>
          <w:cantSplit w:val="0"/>
          <w:tblHeader w:val="0"/>
        </w:trPr>
        <w:tc>
          <w:tcPr>
            <w:gridSpan w:val="6"/>
          </w:tcPr>
          <w:p w:rsidR="00000000" w:rsidDel="00000000" w:rsidP="00000000" w:rsidRDefault="00000000" w:rsidRPr="00000000" w14:paraId="00000E07">
            <w:pPr>
              <w:numPr>
                <w:ilvl w:val="0"/>
                <w:numId w:val="23"/>
              </w:numPr>
              <w:ind w:left="0" w:hanging="2"/>
              <w:rPr>
                <w:rFonts w:ascii="Arial" w:cs="Arial" w:eastAsia="Arial" w:hAnsi="Arial"/>
              </w:rPr>
            </w:pPr>
            <w:r w:rsidDel="00000000" w:rsidR="00000000" w:rsidRPr="00000000">
              <w:rPr>
                <w:rFonts w:ascii="Arial" w:cs="Arial" w:eastAsia="Arial" w:hAnsi="Arial"/>
                <w:rtl w:val="0"/>
              </w:rPr>
              <w:t xml:space="preserve">DBA 2: Interpreta los resultados de experimentos en los que se observa la influencia de la variación de la temperatura (T) y la presión (P) en los cambios de estado de un grupo de sustancias, representándolos mediante el uso de gráficos y tablas</w:t>
            </w:r>
          </w:p>
          <w:p w:rsidR="00000000" w:rsidDel="00000000" w:rsidP="00000000" w:rsidRDefault="00000000" w:rsidRPr="00000000" w14:paraId="00000E08">
            <w:pPr>
              <w:numPr>
                <w:ilvl w:val="0"/>
                <w:numId w:val="23"/>
              </w:numPr>
              <w:ind w:left="0" w:hanging="2"/>
              <w:rPr>
                <w:rFonts w:ascii="Arial" w:cs="Arial" w:eastAsia="Arial" w:hAnsi="Arial"/>
              </w:rPr>
            </w:pPr>
            <w:r w:rsidDel="00000000" w:rsidR="00000000" w:rsidRPr="00000000">
              <w:rPr>
                <w:rFonts w:ascii="Arial" w:cs="Arial" w:eastAsia="Arial" w:hAnsi="Arial"/>
                <w:rtl w:val="0"/>
              </w:rPr>
              <w:t xml:space="preserve">DBA 2, EVIDENCIA DE APRENDIZAJE 2: Explica la relación entre la temperatura (T) y la presión (P) con algunas propiedades (densidad, solubilidad, viscosidad, puntos de ebullición y de fusión) de las sustancias a partir de ejemplos</w:t>
            </w:r>
          </w:p>
        </w:tc>
      </w:tr>
    </w:tbl>
    <w:p w:rsidR="00000000" w:rsidDel="00000000" w:rsidP="00000000" w:rsidRDefault="00000000" w:rsidRPr="00000000" w14:paraId="00000E0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0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1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1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13">
      <w:pPr>
        <w:ind w:left="0" w:hanging="2"/>
        <w:rPr>
          <w:rFonts w:ascii="Arial" w:cs="Arial" w:eastAsia="Arial" w:hAnsi="Arial"/>
        </w:rPr>
      </w:pPr>
      <w:r w:rsidDel="00000000" w:rsidR="00000000" w:rsidRPr="00000000">
        <w:rPr>
          <w:rtl w:val="0"/>
        </w:rPr>
      </w:r>
    </w:p>
    <w:tbl>
      <w:tblPr>
        <w:tblStyle w:val="Table64"/>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E14">
            <w:pPr>
              <w:numPr>
                <w:ilvl w:val="0"/>
                <w:numId w:val="138"/>
              </w:num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E17">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 Saber Conocer</w:t>
            </w:r>
            <w:r w:rsidDel="00000000" w:rsidR="00000000" w:rsidRPr="00000000">
              <w:rPr>
                <w:rtl w:val="0"/>
              </w:rPr>
            </w:r>
          </w:p>
        </w:tc>
        <w:tc>
          <w:tcPr>
            <w:vAlign w:val="center"/>
          </w:tcPr>
          <w:p w:rsidR="00000000" w:rsidDel="00000000" w:rsidP="00000000" w:rsidRDefault="00000000" w:rsidRPr="00000000" w14:paraId="00000E18">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 Saber Hacer</w:t>
            </w:r>
            <w:r w:rsidDel="00000000" w:rsidR="00000000" w:rsidRPr="00000000">
              <w:rPr>
                <w:rtl w:val="0"/>
              </w:rPr>
            </w:r>
          </w:p>
        </w:tc>
        <w:tc>
          <w:tcPr/>
          <w:p w:rsidR="00000000" w:rsidDel="00000000" w:rsidP="00000000" w:rsidRDefault="00000000" w:rsidRPr="00000000" w14:paraId="00000E19">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 Saber Ser</w:t>
            </w:r>
            <w:r w:rsidDel="00000000" w:rsidR="00000000" w:rsidRPr="00000000">
              <w:rPr>
                <w:rtl w:val="0"/>
              </w:rPr>
            </w:r>
          </w:p>
        </w:tc>
      </w:tr>
      <w:tr>
        <w:trPr>
          <w:cantSplit w:val="0"/>
          <w:trHeight w:val="1144" w:hRule="atLeast"/>
          <w:tblHeader w:val="0"/>
        </w:trPr>
        <w:tc>
          <w:tcPr/>
          <w:p w:rsidR="00000000" w:rsidDel="00000000" w:rsidP="00000000" w:rsidRDefault="00000000" w:rsidRPr="00000000" w14:paraId="00000E1A">
            <w:pPr>
              <w:ind w:left="0" w:hanging="2"/>
              <w:rPr>
                <w:rFonts w:ascii="Arial" w:cs="Arial" w:eastAsia="Arial" w:hAnsi="Arial"/>
              </w:rPr>
            </w:pPr>
            <w:r w:rsidDel="00000000" w:rsidR="00000000" w:rsidRPr="00000000">
              <w:rPr>
                <w:rFonts w:ascii="Arial" w:cs="Arial" w:eastAsia="Arial" w:hAnsi="Arial"/>
                <w:rtl w:val="0"/>
              </w:rPr>
              <w:t xml:space="preserve">. Explica las principales áreas de estudio de las ciencias.</w:t>
            </w:r>
          </w:p>
          <w:p w:rsidR="00000000" w:rsidDel="00000000" w:rsidP="00000000" w:rsidRDefault="00000000" w:rsidRPr="00000000" w14:paraId="00000E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1C">
            <w:pPr>
              <w:ind w:left="0" w:hanging="2"/>
              <w:rPr>
                <w:rFonts w:ascii="Arial" w:cs="Arial" w:eastAsia="Arial" w:hAnsi="Arial"/>
              </w:rPr>
            </w:pPr>
            <w:r w:rsidDel="00000000" w:rsidR="00000000" w:rsidRPr="00000000">
              <w:rPr>
                <w:rFonts w:ascii="Arial" w:cs="Arial" w:eastAsia="Arial" w:hAnsi="Arial"/>
                <w:rtl w:val="0"/>
              </w:rPr>
              <w:t xml:space="preserve">.Reconoce la importancia del concepto de materia en la vida de los seres vivos</w:t>
            </w:r>
          </w:p>
          <w:p w:rsidR="00000000" w:rsidDel="00000000" w:rsidP="00000000" w:rsidRDefault="00000000" w:rsidRPr="00000000" w14:paraId="00000E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1E">
            <w:pPr>
              <w:ind w:left="0" w:hanging="2"/>
              <w:rPr>
                <w:rFonts w:ascii="Arial" w:cs="Arial" w:eastAsia="Arial" w:hAnsi="Arial"/>
              </w:rPr>
            </w:pPr>
            <w:r w:rsidDel="00000000" w:rsidR="00000000" w:rsidRPr="00000000">
              <w:rPr>
                <w:rFonts w:ascii="Arial" w:cs="Arial" w:eastAsia="Arial" w:hAnsi="Arial"/>
                <w:rtl w:val="0"/>
              </w:rPr>
              <w:t xml:space="preserve">• Realiza prácticas de laboratorio utilizando diversas formas de materia</w:t>
            </w:r>
          </w:p>
          <w:p w:rsidR="00000000" w:rsidDel="00000000" w:rsidP="00000000" w:rsidRDefault="00000000" w:rsidRPr="00000000" w14:paraId="00000E1F">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E20">
            <w:pPr>
              <w:ind w:left="0" w:hanging="2"/>
              <w:rPr>
                <w:rFonts w:ascii="Arial" w:cs="Arial" w:eastAsia="Arial" w:hAnsi="Arial"/>
                <w:color w:val="333333"/>
                <w:highlight w:val="whit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highlight w:val="white"/>
                <w:rtl w:val="0"/>
              </w:rPr>
              <w:t xml:space="preserve">Maneja correctamente las unidades de masa, peso, volumen y  densidad.</w:t>
            </w:r>
          </w:p>
          <w:p w:rsidR="00000000" w:rsidDel="00000000" w:rsidP="00000000" w:rsidRDefault="00000000" w:rsidRPr="00000000" w14:paraId="00000E21">
            <w:pPr>
              <w:ind w:left="0" w:hanging="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E22">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Comprueba mediante prácticas sencillas las propiedades de la materia.</w:t>
            </w:r>
          </w:p>
          <w:p w:rsidR="00000000" w:rsidDel="00000000" w:rsidP="00000000" w:rsidRDefault="00000000" w:rsidRPr="00000000" w14:paraId="00000E2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24">
            <w:pPr>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E2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26">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E27">
            <w:pPr>
              <w:ind w:left="0" w:hanging="2"/>
              <w:rPr>
                <w:rFonts w:ascii="Arial" w:cs="Arial" w:eastAsia="Arial" w:hAnsi="Arial"/>
              </w:rPr>
            </w:pPr>
            <w:r w:rsidDel="00000000" w:rsidR="00000000" w:rsidRPr="00000000">
              <w:rPr>
                <w:rFonts w:ascii="Arial" w:cs="Arial" w:eastAsia="Arial" w:hAnsi="Arial"/>
                <w:rtl w:val="0"/>
              </w:rPr>
              <w:t xml:space="preserve">Desarrolla destrezas en el manejo de algunos instrumentos de laboratorio.</w:t>
            </w:r>
          </w:p>
          <w:p w:rsidR="00000000" w:rsidDel="00000000" w:rsidP="00000000" w:rsidRDefault="00000000" w:rsidRPr="00000000" w14:paraId="00000E2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E29">
            <w:pPr>
              <w:ind w:left="0" w:hanging="2"/>
              <w:rPr>
                <w:rFonts w:ascii="Arial" w:cs="Arial" w:eastAsia="Arial" w:hAnsi="Arial"/>
              </w:rPr>
            </w:pPr>
            <w:r w:rsidDel="00000000" w:rsidR="00000000" w:rsidRPr="00000000">
              <w:rPr>
                <w:rFonts w:ascii="Arial" w:cs="Arial" w:eastAsia="Arial" w:hAnsi="Arial"/>
                <w:rtl w:val="0"/>
              </w:rPr>
              <w:t xml:space="preserve">.Es puntual en su asistencia, participa de manera activa en las diferentes propuestas de trabajo, porta adecuadamente el uniforme y fomenta el respeto por los compañeros y docentes.</w:t>
            </w:r>
          </w:p>
          <w:p w:rsidR="00000000" w:rsidDel="00000000" w:rsidP="00000000" w:rsidRDefault="00000000" w:rsidRPr="00000000" w14:paraId="00000E2A">
            <w:pPr>
              <w:ind w:left="0" w:hanging="2"/>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E2B">
      <w:pPr>
        <w:ind w:left="0" w:hanging="2"/>
        <w:rPr>
          <w:rFonts w:ascii="Arial" w:cs="Arial" w:eastAsia="Arial" w:hAnsi="Arial"/>
        </w:rPr>
      </w:pPr>
      <w:r w:rsidDel="00000000" w:rsidR="00000000" w:rsidRPr="00000000">
        <w:rPr>
          <w:rtl w:val="0"/>
        </w:rPr>
      </w:r>
    </w:p>
    <w:tbl>
      <w:tblPr>
        <w:tblStyle w:val="Table65"/>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E2C">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E2D">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E2E">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E2F">
            <w:pPr>
              <w:ind w:left="0" w:hanging="2"/>
              <w:jc w:val="center"/>
              <w:rPr>
                <w:rFonts w:ascii="Arial" w:cs="Arial" w:eastAsia="Arial" w:hAnsi="Arial"/>
              </w:rPr>
            </w:pPr>
            <w:r w:rsidDel="00000000" w:rsidR="00000000" w:rsidRPr="00000000">
              <w:rPr>
                <w:rFonts w:ascii="Arial" w:cs="Arial" w:eastAsia="Arial" w:hAnsi="Arial"/>
                <w:b w:val="1"/>
                <w:rtl w:val="0"/>
              </w:rPr>
              <w:t xml:space="preserve">ENTORNO FISICO-QUIMICO</w:t>
            </w:r>
            <w:r w:rsidDel="00000000" w:rsidR="00000000" w:rsidRPr="00000000">
              <w:rPr>
                <w:rtl w:val="0"/>
              </w:rPr>
            </w:r>
          </w:p>
        </w:tc>
        <w:tc>
          <w:tcPr/>
          <w:p w:rsidR="00000000" w:rsidDel="00000000" w:rsidP="00000000" w:rsidRDefault="00000000" w:rsidRPr="00000000" w14:paraId="00000E3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Historia de la química.</w:t>
            </w:r>
          </w:p>
          <w:p w:rsidR="00000000" w:rsidDel="00000000" w:rsidP="00000000" w:rsidRDefault="00000000" w:rsidRPr="00000000" w14:paraId="00000E3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 materia</w:t>
            </w:r>
          </w:p>
          <w:p w:rsidR="00000000" w:rsidDel="00000000" w:rsidP="00000000" w:rsidRDefault="00000000" w:rsidRPr="00000000" w14:paraId="00000E3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Propiedades de la materia </w:t>
            </w:r>
          </w:p>
          <w:p w:rsidR="00000000" w:rsidDel="00000000" w:rsidP="00000000" w:rsidRDefault="00000000" w:rsidRPr="00000000" w14:paraId="00000E3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Estados de la materia </w:t>
            </w:r>
          </w:p>
          <w:p w:rsidR="00000000" w:rsidDel="00000000" w:rsidP="00000000" w:rsidRDefault="00000000" w:rsidRPr="00000000" w14:paraId="00000E3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Cambios de estado</w:t>
            </w:r>
          </w:p>
          <w:p w:rsidR="00000000" w:rsidDel="00000000" w:rsidP="00000000" w:rsidRDefault="00000000" w:rsidRPr="00000000" w14:paraId="00000E3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E36">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E37">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3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color w:val="000000"/>
                <w:rtl w:val="0"/>
              </w:rPr>
              <w:t xml:space="preserve">El Laboratorio: Normas.</w:t>
            </w:r>
          </w:p>
          <w:p w:rsidR="00000000" w:rsidDel="00000000" w:rsidP="00000000" w:rsidRDefault="00000000" w:rsidRPr="00000000" w14:paraId="00000E3A">
            <w:pPr>
              <w:ind w:left="0" w:hanging="2"/>
              <w:jc w:val="center"/>
              <w:rPr>
                <w:rFonts w:ascii="Arial" w:cs="Arial" w:eastAsia="Arial" w:hAnsi="Arial"/>
              </w:rPr>
            </w:pPr>
            <w:r w:rsidDel="00000000" w:rsidR="00000000" w:rsidRPr="00000000">
              <w:rPr>
                <w:rFonts w:ascii="Arial" w:cs="Arial" w:eastAsia="Arial" w:hAnsi="Arial"/>
                <w:rtl w:val="0"/>
              </w:rPr>
              <w:t xml:space="preserve">Instrumentos de laboratorio.</w:t>
            </w:r>
          </w:p>
        </w:tc>
        <w:tc>
          <w:tcPr/>
          <w:p w:rsidR="00000000" w:rsidDel="00000000" w:rsidP="00000000" w:rsidRDefault="00000000" w:rsidRPr="00000000" w14:paraId="00000E3B">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0E3C">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3E">
            <w:pPr>
              <w:numPr>
                <w:ilvl w:val="0"/>
                <w:numId w:val="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Manejo de los instrumentos de laboratorio.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(En articulación con el proyecto de EEF).</w:t>
            </w:r>
          </w:p>
          <w:p w:rsidR="00000000" w:rsidDel="00000000" w:rsidP="00000000" w:rsidRDefault="00000000" w:rsidRPr="00000000" w14:paraId="00000E3F">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E40">
            <w:pPr>
              <w:ind w:left="0" w:hanging="2"/>
              <w:rPr>
                <w:rFonts w:ascii="Arial" w:cs="Arial" w:eastAsia="Arial" w:hAnsi="Arial"/>
              </w:rPr>
            </w:pPr>
            <w:r w:rsidDel="00000000" w:rsidR="00000000" w:rsidRPr="00000000">
              <w:rPr>
                <w:rFonts w:ascii="Arial" w:cs="Arial" w:eastAsia="Arial" w:hAnsi="Arial"/>
                <w:rtl w:val="0"/>
              </w:rPr>
              <w:t xml:space="preserve">Semana 10, 11 </w:t>
            </w:r>
          </w:p>
        </w:tc>
      </w:tr>
      <w:tr>
        <w:trPr>
          <w:cantSplit w:val="0"/>
          <w:tblHeader w:val="0"/>
        </w:trPr>
        <w:tc>
          <w:tcPr>
            <w:vMerge w:val="continue"/>
            <w:vAlign w:val="center"/>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42">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0E43">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45">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E46">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E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4C">
      <w:pPr>
        <w:ind w:left="0" w:hanging="2"/>
        <w:rPr>
          <w:rFonts w:ascii="Arial" w:cs="Arial" w:eastAsia="Arial" w:hAnsi="Arial"/>
        </w:rPr>
      </w:pPr>
      <w:r w:rsidDel="00000000" w:rsidR="00000000" w:rsidRPr="00000000">
        <w:rPr>
          <w:rtl w:val="0"/>
        </w:rPr>
      </w:r>
    </w:p>
    <w:tbl>
      <w:tblPr>
        <w:tblStyle w:val="Table66"/>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7"/>
        <w:gridCol w:w="5793"/>
        <w:tblGridChange w:id="0">
          <w:tblGrid>
            <w:gridCol w:w="8107"/>
            <w:gridCol w:w="5793"/>
          </w:tblGrid>
        </w:tblGridChange>
      </w:tblGrid>
      <w:tr>
        <w:trPr>
          <w:cantSplit w:val="0"/>
          <w:trHeight w:val="414" w:hRule="atLeast"/>
          <w:tblHeader w:val="0"/>
        </w:trPr>
        <w:tc>
          <w:tcPr/>
          <w:p w:rsidR="00000000" w:rsidDel="00000000" w:rsidP="00000000" w:rsidRDefault="00000000" w:rsidRPr="00000000" w14:paraId="00000E4D">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0E4E">
            <w:pPr>
              <w:numPr>
                <w:ilvl w:val="0"/>
                <w:numId w:val="134"/>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Participación activa, por medio de comentarios coherentes con el desarrollo de los temas tratados en las clases </w:t>
            </w:r>
            <w:r w:rsidDel="00000000" w:rsidR="00000000" w:rsidRPr="00000000">
              <w:rPr>
                <w:rtl w:val="0"/>
              </w:rPr>
            </w:r>
          </w:p>
          <w:p w:rsidR="00000000" w:rsidDel="00000000" w:rsidP="00000000" w:rsidRDefault="00000000" w:rsidRPr="00000000" w14:paraId="00000E4F">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Desarrollo de talleres y actividades al interior de la clase de los diferentes temas tratados </w:t>
            </w:r>
            <w:r w:rsidDel="00000000" w:rsidR="00000000" w:rsidRPr="00000000">
              <w:rPr>
                <w:rtl w:val="0"/>
              </w:rPr>
            </w:r>
          </w:p>
          <w:p w:rsidR="00000000" w:rsidDel="00000000" w:rsidP="00000000" w:rsidRDefault="00000000" w:rsidRPr="00000000" w14:paraId="00000E5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51">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trabajo colaborativo en las actividades de aula y en especial en las prácticas experimentales donde se evidencie y se valore las habilidades científicas de los estudiantes.</w:t>
            </w:r>
            <w:r w:rsidDel="00000000" w:rsidR="00000000" w:rsidRPr="00000000">
              <w:rPr>
                <w:rtl w:val="0"/>
              </w:rPr>
            </w:r>
          </w:p>
          <w:p w:rsidR="00000000" w:rsidDel="00000000" w:rsidP="00000000" w:rsidRDefault="00000000" w:rsidRPr="00000000" w14:paraId="00000E5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5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54">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Evaluaciones sumativas que permita conocer las competencias alcanzadas por los estudiantes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E5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56">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Autoevaluaciones y coevaluaciones que permiten generar reflexiones y valoraciones acerca de los procesos vivenciados, competencias desarrolladas, dificultades, desempeños personales y de grupo con el fin de introducir estrategias adecuadas e innovaciones requeridas.</w:t>
            </w:r>
            <w:r w:rsidDel="00000000" w:rsidR="00000000" w:rsidRPr="00000000">
              <w:rPr>
                <w:rtl w:val="0"/>
              </w:rPr>
            </w:r>
          </w:p>
          <w:p w:rsidR="00000000" w:rsidDel="00000000" w:rsidP="00000000" w:rsidRDefault="00000000" w:rsidRPr="00000000" w14:paraId="00000E5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0E58">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E59">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E5A">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E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5F">
      <w:pPr>
        <w:ind w:left="0" w:hanging="2"/>
        <w:rPr>
          <w:rFonts w:ascii="Arial" w:cs="Arial" w:eastAsia="Arial" w:hAnsi="Arial"/>
        </w:rPr>
      </w:pPr>
      <w:r w:rsidDel="00000000" w:rsidR="00000000" w:rsidRPr="00000000">
        <w:rPr>
          <w:rtl w:val="0"/>
        </w:rPr>
      </w:r>
    </w:p>
    <w:tbl>
      <w:tblPr>
        <w:tblStyle w:val="Table67"/>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4"/>
        <w:gridCol w:w="2163"/>
        <w:gridCol w:w="2223"/>
        <w:gridCol w:w="2201"/>
        <w:gridCol w:w="1846"/>
        <w:gridCol w:w="2794"/>
        <w:tblGridChange w:id="0">
          <w:tblGrid>
            <w:gridCol w:w="2334"/>
            <w:gridCol w:w="2163"/>
            <w:gridCol w:w="2223"/>
            <w:gridCol w:w="2201"/>
            <w:gridCol w:w="1846"/>
            <w:gridCol w:w="2794"/>
          </w:tblGrid>
        </w:tblGridChange>
      </w:tblGrid>
      <w:tr>
        <w:trPr>
          <w:cantSplit w:val="0"/>
          <w:trHeight w:val="210" w:hRule="atLeast"/>
          <w:tblHeader w:val="0"/>
        </w:trPr>
        <w:tc>
          <w:tcPr>
            <w:vMerge w:val="restart"/>
          </w:tcPr>
          <w:p w:rsidR="00000000" w:rsidDel="00000000" w:rsidP="00000000" w:rsidRDefault="00000000" w:rsidRPr="00000000" w14:paraId="00000E6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E61">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E62">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E63">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0E6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E6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0E66">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E6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0E6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1 hora</w:t>
            </w:r>
          </w:p>
          <w:p w:rsidR="00000000" w:rsidDel="00000000" w:rsidP="00000000" w:rsidRDefault="00000000" w:rsidRPr="00000000" w14:paraId="00000E69">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E6A">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E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6C">
            <w:pPr>
              <w:ind w:left="0" w:hanging="2"/>
              <w:rPr>
                <w:rFonts w:ascii="Arial" w:cs="Arial" w:eastAsia="Arial" w:hAnsi="Arial"/>
              </w:rPr>
            </w:pPr>
            <w:r w:rsidDel="00000000" w:rsidR="00000000" w:rsidRPr="00000000">
              <w:rPr>
                <w:rFonts w:ascii="Arial" w:cs="Arial" w:eastAsia="Arial" w:hAnsi="Arial"/>
                <w:rtl w:val="0"/>
              </w:rPr>
              <w:t xml:space="preserve">EDGAR JARAMILLOS JARAMILLO G</w:t>
            </w:r>
          </w:p>
        </w:tc>
      </w:tr>
      <w:tr>
        <w:trPr>
          <w:cantSplit w:val="0"/>
          <w:trHeight w:val="210" w:hRule="atLeast"/>
          <w:tblHeader w:val="0"/>
        </w:trPr>
        <w:tc>
          <w:tcPr>
            <w:vMerge w:val="continue"/>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70">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E73">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E7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Describo el desarrollo de modelos que explican la estructura de la materia.</w:t>
            </w:r>
          </w:p>
          <w:p w:rsidR="00000000" w:rsidDel="00000000" w:rsidP="00000000" w:rsidRDefault="00000000" w:rsidRPr="00000000" w14:paraId="00000E7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E7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E7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•Explico y utilizo la tabla periódica como herramienta para predecir procesos químicos.</w:t>
            </w:r>
          </w:p>
        </w:tc>
        <w:tc>
          <w:tcPr>
            <w:gridSpan w:val="3"/>
          </w:tcPr>
          <w:p w:rsidR="00000000" w:rsidDel="00000000" w:rsidP="00000000" w:rsidRDefault="00000000" w:rsidRPr="00000000" w14:paraId="00000E7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E7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E7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E7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E7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E7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E8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E8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E82">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E85">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¿Hasta cuándo nos podemos seguir dividiendo?</w:t>
            </w:r>
          </w:p>
          <w:p w:rsidR="00000000" w:rsidDel="00000000" w:rsidP="00000000" w:rsidRDefault="00000000" w:rsidRPr="00000000" w14:paraId="00000E86">
            <w:pPr>
              <w:ind w:left="0" w:hanging="2"/>
              <w:rPr>
                <w:rFonts w:ascii="Arial" w:cs="Arial" w:eastAsia="Arial" w:hAnsi="Arial"/>
              </w:rPr>
            </w:pPr>
            <w:r w:rsidDel="00000000" w:rsidR="00000000" w:rsidRPr="00000000">
              <w:rPr>
                <w:rFonts w:ascii="Arial" w:cs="Arial" w:eastAsia="Arial" w:hAnsi="Arial"/>
                <w:rtl w:val="0"/>
              </w:rPr>
              <w:t xml:space="preserve"> ¿Cómo es una hoja de papel o un grano de tierra por dentro?</w:t>
            </w:r>
          </w:p>
        </w:tc>
      </w:tr>
      <w:tr>
        <w:trPr>
          <w:cantSplit w:val="0"/>
          <w:tblHeader w:val="0"/>
        </w:trPr>
        <w:tc>
          <w:tcPr>
            <w:gridSpan w:val="6"/>
          </w:tcPr>
          <w:p w:rsidR="00000000" w:rsidDel="00000000" w:rsidP="00000000" w:rsidRDefault="00000000" w:rsidRPr="00000000" w14:paraId="00000E8C">
            <w:pPr>
              <w:ind w:left="0" w:hanging="2"/>
              <w:rPr>
                <w:rFonts w:ascii="Arial" w:cs="Arial" w:eastAsia="Arial" w:hAnsi="Arial"/>
              </w:rPr>
            </w:pPr>
            <w:r w:rsidDel="00000000" w:rsidR="00000000" w:rsidRPr="00000000">
              <w:rPr>
                <w:rFonts w:ascii="Arial" w:cs="Arial" w:eastAsia="Arial" w:hAnsi="Arial"/>
                <w:rtl w:val="0"/>
              </w:rPr>
              <w:t xml:space="preserve">DBA: Usa modelos y representaciones (Bohr, Lewis) que le permiten reconocer la estructura del átomo y su relación con su ubicación en la Tabla Periódica.</w:t>
            </w:r>
          </w:p>
        </w:tc>
      </w:tr>
    </w:tbl>
    <w:p w:rsidR="00000000" w:rsidDel="00000000" w:rsidP="00000000" w:rsidRDefault="00000000" w:rsidRPr="00000000" w14:paraId="00000E9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9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9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9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9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98">
      <w:pPr>
        <w:ind w:left="0" w:hanging="2"/>
        <w:rPr>
          <w:rFonts w:ascii="Arial" w:cs="Arial" w:eastAsia="Arial" w:hAnsi="Arial"/>
        </w:rPr>
      </w:pPr>
      <w:r w:rsidDel="00000000" w:rsidR="00000000" w:rsidRPr="00000000">
        <w:rPr>
          <w:rtl w:val="0"/>
        </w:rPr>
      </w:r>
    </w:p>
    <w:tbl>
      <w:tblPr>
        <w:tblStyle w:val="Table68"/>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E99">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0E9C">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E9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E9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E9F">
            <w:pPr>
              <w:ind w:left="0" w:hanging="2"/>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333333"/>
                <w:highlight w:val="white"/>
                <w:rtl w:val="0"/>
              </w:rPr>
              <w:t xml:space="preserve"> Realiza modelos atómicos explicando el comportamiento de las partículas atómicas</w:t>
            </w:r>
            <w:r w:rsidDel="00000000" w:rsidR="00000000" w:rsidRPr="00000000">
              <w:rPr>
                <w:rFonts w:ascii="Arial" w:cs="Arial" w:eastAsia="Arial" w:hAnsi="Arial"/>
                <w:color w:val="333333"/>
                <w:sz w:val="18"/>
                <w:szCs w:val="18"/>
                <w:highlight w:val="white"/>
                <w:rtl w:val="0"/>
              </w:rPr>
              <w:t xml:space="preserve">.</w:t>
            </w:r>
            <w:r w:rsidDel="00000000" w:rsidR="00000000" w:rsidRPr="00000000">
              <w:rPr>
                <w:rtl w:val="0"/>
              </w:rPr>
            </w:r>
          </w:p>
          <w:p w:rsidR="00000000" w:rsidDel="00000000" w:rsidP="00000000" w:rsidRDefault="00000000" w:rsidRPr="00000000" w14:paraId="00000EA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A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A2">
            <w:pPr>
              <w:ind w:left="0" w:hanging="2"/>
              <w:rPr>
                <w:rFonts w:ascii="Arial" w:cs="Arial" w:eastAsia="Arial" w:hAnsi="Arial"/>
              </w:rPr>
            </w:pPr>
            <w:r w:rsidDel="00000000" w:rsidR="00000000" w:rsidRPr="00000000">
              <w:rPr>
                <w:rFonts w:ascii="Arial" w:cs="Arial" w:eastAsia="Arial" w:hAnsi="Arial"/>
                <w:rtl w:val="0"/>
              </w:rPr>
              <w:t xml:space="preserve">Reconoce que los modelos de la ciencia cambian con el tiempo y que varios pueden ser válidos simultáneamente</w:t>
            </w:r>
          </w:p>
          <w:p w:rsidR="00000000" w:rsidDel="00000000" w:rsidP="00000000" w:rsidRDefault="00000000" w:rsidRPr="00000000" w14:paraId="00000E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A4">
            <w:pPr>
              <w:ind w:left="0" w:hanging="2"/>
              <w:rPr>
                <w:rFonts w:ascii="Arial" w:cs="Arial" w:eastAsia="Arial" w:hAnsi="Arial"/>
                <w:color w:val="ff0000"/>
              </w:rPr>
            </w:pPr>
            <w:r w:rsidDel="00000000" w:rsidR="00000000" w:rsidRPr="00000000">
              <w:rPr>
                <w:rFonts w:ascii="Arial" w:cs="Arial" w:eastAsia="Arial" w:hAnsi="Arial"/>
                <w:rtl w:val="0"/>
              </w:rPr>
              <w:t xml:space="preserve">Conoce los materiales y los utiliza de manera que generen bienestar individual y colectivo</w:t>
            </w:r>
            <w:r w:rsidDel="00000000" w:rsidR="00000000" w:rsidRPr="00000000">
              <w:rPr>
                <w:rFonts w:ascii="Arial" w:cs="Arial" w:eastAsia="Arial" w:hAnsi="Arial"/>
                <w:color w:val="ff0000"/>
                <w:rtl w:val="0"/>
              </w:rPr>
              <w:t xml:space="preserve">.</w:t>
            </w:r>
          </w:p>
          <w:p w:rsidR="00000000" w:rsidDel="00000000" w:rsidP="00000000" w:rsidRDefault="00000000" w:rsidRPr="00000000" w14:paraId="00000EA5">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EA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Describe las características de los modelos atómicos.</w:t>
            </w:r>
          </w:p>
          <w:p w:rsidR="00000000" w:rsidDel="00000000" w:rsidP="00000000" w:rsidRDefault="00000000" w:rsidRPr="00000000" w14:paraId="00000E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A8">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Interpreta correctamente cada uno de los modelos atómicos y establece diferencias entre ellos.</w:t>
            </w:r>
          </w:p>
          <w:p w:rsidR="00000000" w:rsidDel="00000000" w:rsidP="00000000" w:rsidRDefault="00000000" w:rsidRPr="00000000" w14:paraId="00000EA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AA">
            <w:pPr>
              <w:ind w:left="0" w:hanging="2"/>
              <w:rPr>
                <w:rFonts w:ascii="Arial" w:cs="Arial" w:eastAsia="Arial" w:hAnsi="Arial"/>
                <w:color w:val="ff0000"/>
              </w:rPr>
            </w:pPr>
            <w:r w:rsidDel="00000000" w:rsidR="00000000" w:rsidRPr="00000000">
              <w:rPr>
                <w:rFonts w:ascii="Arial" w:cs="Arial" w:eastAsia="Arial" w:hAnsi="Arial"/>
                <w:rtl w:val="0"/>
              </w:rPr>
              <w:t xml:space="preserve">Utiliza los recursos de una manera sostenible</w:t>
            </w:r>
            <w:r w:rsidDel="00000000" w:rsidR="00000000" w:rsidRPr="00000000">
              <w:rPr>
                <w:rFonts w:ascii="Arial" w:cs="Arial" w:eastAsia="Arial" w:hAnsi="Arial"/>
                <w:color w:val="ff0000"/>
                <w:rtl w:val="0"/>
              </w:rPr>
              <w:t xml:space="preserve">.</w:t>
            </w:r>
          </w:p>
          <w:p w:rsidR="00000000" w:rsidDel="00000000" w:rsidP="00000000" w:rsidRDefault="00000000" w:rsidRPr="00000000" w14:paraId="00000E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AC">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EAD">
            <w:pPr>
              <w:ind w:left="0" w:hanging="2"/>
              <w:rPr>
                <w:rFonts w:ascii="Arial" w:cs="Arial" w:eastAsia="Arial" w:hAnsi="Arial"/>
                <w:color w:val="ff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highlight w:val="white"/>
                <w:rtl w:val="0"/>
              </w:rPr>
              <w:t xml:space="preserve">Utiliza los conocimientos para resolver problemas.</w:t>
            </w:r>
            <w:r w:rsidDel="00000000" w:rsidR="00000000" w:rsidRPr="00000000">
              <w:rPr>
                <w:rtl w:val="0"/>
              </w:rPr>
            </w:r>
          </w:p>
          <w:p w:rsidR="00000000" w:rsidDel="00000000" w:rsidP="00000000" w:rsidRDefault="00000000" w:rsidRPr="00000000" w14:paraId="00000EAE">
            <w:pPr>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0EA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B0">
            <w:p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EB1">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EB2">
      <w:pPr>
        <w:ind w:left="0" w:hanging="2"/>
        <w:rPr>
          <w:rFonts w:ascii="Arial" w:cs="Arial" w:eastAsia="Arial" w:hAnsi="Arial"/>
        </w:rPr>
      </w:pPr>
      <w:r w:rsidDel="00000000" w:rsidR="00000000" w:rsidRPr="00000000">
        <w:rPr>
          <w:rtl w:val="0"/>
        </w:rPr>
      </w:r>
    </w:p>
    <w:tbl>
      <w:tblPr>
        <w:tblStyle w:val="Table69"/>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EB3">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0EB4">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0EB5">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0EB6">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0EB7">
            <w:pPr>
              <w:ind w:left="0" w:hanging="2"/>
              <w:rPr>
                <w:rFonts w:ascii="Arial" w:cs="Arial" w:eastAsia="Arial" w:hAnsi="Arial"/>
              </w:rPr>
            </w:pPr>
            <w:r w:rsidDel="00000000" w:rsidR="00000000" w:rsidRPr="00000000">
              <w:rPr>
                <w:rFonts w:ascii="Arial" w:cs="Arial" w:eastAsia="Arial" w:hAnsi="Arial"/>
                <w:rtl w:val="0"/>
              </w:rPr>
              <w:t xml:space="preserve">Teoría de la existencia de los átomos</w:t>
            </w:r>
          </w:p>
          <w:p w:rsidR="00000000" w:rsidDel="00000000" w:rsidP="00000000" w:rsidRDefault="00000000" w:rsidRPr="00000000" w14:paraId="00000EB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B9">
            <w:pPr>
              <w:ind w:left="0" w:hanging="2"/>
              <w:rPr>
                <w:rFonts w:ascii="Arial" w:cs="Arial" w:eastAsia="Arial" w:hAnsi="Arial"/>
              </w:rPr>
            </w:pPr>
            <w:r w:rsidDel="00000000" w:rsidR="00000000" w:rsidRPr="00000000">
              <w:rPr>
                <w:rFonts w:ascii="Arial" w:cs="Arial" w:eastAsia="Arial" w:hAnsi="Arial"/>
                <w:rtl w:val="0"/>
              </w:rPr>
              <w:t xml:space="preserve">Estructura atómica  </w:t>
            </w:r>
          </w:p>
          <w:p w:rsidR="00000000" w:rsidDel="00000000" w:rsidP="00000000" w:rsidRDefault="00000000" w:rsidRPr="00000000" w14:paraId="00000EB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EBB">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BD">
            <w:pPr>
              <w:pBdr>
                <w:top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 Modelos atómicos</w:t>
            </w:r>
          </w:p>
          <w:p w:rsidR="00000000" w:rsidDel="00000000" w:rsidP="00000000" w:rsidRDefault="00000000" w:rsidRPr="00000000" w14:paraId="00000EBE">
            <w:pPr>
              <w:pBdr>
                <w:top w:color="000000" w:space="1" w:sz="4" w:val="single"/>
              </w:pBd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EBF">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0EC0">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C2">
            <w:pPr>
              <w:pBdr>
                <w:top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Numero atómico</w:t>
            </w:r>
          </w:p>
          <w:p w:rsidR="00000000" w:rsidDel="00000000" w:rsidP="00000000" w:rsidRDefault="00000000" w:rsidRPr="00000000" w14:paraId="00000EC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Numero másico</w:t>
            </w:r>
          </w:p>
          <w:p w:rsidR="00000000" w:rsidDel="00000000" w:rsidP="00000000" w:rsidRDefault="00000000" w:rsidRPr="00000000" w14:paraId="00000EC4">
            <w:pPr>
              <w:pBdr>
                <w:top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Iones</w:t>
            </w:r>
          </w:p>
          <w:p w:rsidR="00000000" w:rsidDel="00000000" w:rsidP="00000000" w:rsidRDefault="00000000" w:rsidRPr="00000000" w14:paraId="00000EC5">
            <w:pPr>
              <w:pBdr>
                <w:top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Aplicación de las propiedades de la materia. (En articulación con el proyecto de la EEF).</w:t>
            </w:r>
          </w:p>
          <w:p w:rsidR="00000000" w:rsidDel="00000000" w:rsidP="00000000" w:rsidRDefault="00000000" w:rsidRPr="00000000" w14:paraId="00000EC6">
            <w:pPr>
              <w:pBdr>
                <w:top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 Diversidad de Materiales. (En articulación con el proyecto de la EEF).             </w:t>
            </w:r>
          </w:p>
        </w:tc>
        <w:tc>
          <w:tcPr/>
          <w:p w:rsidR="00000000" w:rsidDel="00000000" w:rsidP="00000000" w:rsidRDefault="00000000" w:rsidRPr="00000000" w14:paraId="00000EC7">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C9">
            <w:pPr>
              <w:pBdr>
                <w:top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 </w:t>
            </w:r>
          </w:p>
        </w:tc>
        <w:tc>
          <w:tcPr/>
          <w:p w:rsidR="00000000" w:rsidDel="00000000" w:rsidP="00000000" w:rsidRDefault="00000000" w:rsidRPr="00000000" w14:paraId="00000ECA">
            <w:pPr>
              <w:ind w:left="0" w:hanging="2"/>
              <w:rPr>
                <w:rFonts w:ascii="Arial" w:cs="Arial" w:eastAsia="Arial" w:hAnsi="Arial"/>
              </w:rPr>
            </w:pPr>
            <w:r w:rsidDel="00000000" w:rsidR="00000000" w:rsidRPr="00000000">
              <w:rPr>
                <w:rFonts w:ascii="Arial" w:cs="Arial" w:eastAsia="Arial" w:hAnsi="Arial"/>
                <w:rtl w:val="0"/>
              </w:rPr>
              <w:t xml:space="preserve">Semana 9, 10 y 11</w:t>
            </w:r>
          </w:p>
        </w:tc>
      </w:tr>
      <w:tr>
        <w:trPr>
          <w:cantSplit w:val="0"/>
          <w:tblHeader w:val="0"/>
        </w:trPr>
        <w:tc>
          <w:tcPr>
            <w:vMerge w:val="continue"/>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CC">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0ECD">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CF">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ED0">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ED1">
      <w:pPr>
        <w:ind w:left="0" w:hanging="2"/>
        <w:rPr>
          <w:rFonts w:ascii="Arial" w:cs="Arial" w:eastAsia="Arial" w:hAnsi="Arial"/>
        </w:rPr>
      </w:pPr>
      <w:r w:rsidDel="00000000" w:rsidR="00000000" w:rsidRPr="00000000">
        <w:rPr>
          <w:rtl w:val="0"/>
        </w:rPr>
      </w:r>
    </w:p>
    <w:tbl>
      <w:tblPr>
        <w:tblStyle w:val="Table70"/>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7"/>
        <w:gridCol w:w="5793"/>
        <w:tblGridChange w:id="0">
          <w:tblGrid>
            <w:gridCol w:w="8107"/>
            <w:gridCol w:w="5793"/>
          </w:tblGrid>
        </w:tblGridChange>
      </w:tblGrid>
      <w:tr>
        <w:trPr>
          <w:cantSplit w:val="0"/>
          <w:trHeight w:val="414" w:hRule="atLeast"/>
          <w:tblHeader w:val="0"/>
        </w:trPr>
        <w:tc>
          <w:tcPr/>
          <w:p w:rsidR="00000000" w:rsidDel="00000000" w:rsidP="00000000" w:rsidRDefault="00000000" w:rsidRPr="00000000" w14:paraId="00000ED2">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ED3">
            <w:pPr>
              <w:numPr>
                <w:ilvl w:val="0"/>
                <w:numId w:val="134"/>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Participación activa y coherente en el desarrollo de las clases </w:t>
            </w:r>
            <w:r w:rsidDel="00000000" w:rsidR="00000000" w:rsidRPr="00000000">
              <w:rPr>
                <w:rtl w:val="0"/>
              </w:rPr>
            </w:r>
          </w:p>
          <w:p w:rsidR="00000000" w:rsidDel="00000000" w:rsidP="00000000" w:rsidRDefault="00000000" w:rsidRPr="00000000" w14:paraId="00000ED4">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Desarrollo de talleres y actividades al interior de la clase de los  diferentes temas tratados </w:t>
            </w:r>
            <w:r w:rsidDel="00000000" w:rsidR="00000000" w:rsidRPr="00000000">
              <w:rPr>
                <w:rtl w:val="0"/>
              </w:rPr>
            </w:r>
          </w:p>
          <w:p w:rsidR="00000000" w:rsidDel="00000000" w:rsidP="00000000" w:rsidRDefault="00000000" w:rsidRPr="00000000" w14:paraId="00000ED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D6">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trabajo colaborativo en las actividades de aula y en especial en las prácticas experimentales donde se evidencie y se valore las habilidades científicas de los estudiantes.</w:t>
            </w:r>
            <w:r w:rsidDel="00000000" w:rsidR="00000000" w:rsidRPr="00000000">
              <w:rPr>
                <w:rtl w:val="0"/>
              </w:rPr>
            </w:r>
          </w:p>
          <w:p w:rsidR="00000000" w:rsidDel="00000000" w:rsidP="00000000" w:rsidRDefault="00000000" w:rsidRPr="00000000" w14:paraId="00000ED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D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D9">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Evaluaciones sumativas que permita conocer las competencias alcanzadas por los estudiantes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ED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EDB">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Autoevaluaciones y coevaluaciones que permiten generar reflexiones y valoraciones acerca de los procesos vivenciados, competencias desarrolladas, dificultades, desempeños personales y de grupo con el fin de introducir estrategias adecuadas e innovaciones requeridas.</w:t>
            </w:r>
            <w:r w:rsidDel="00000000" w:rsidR="00000000" w:rsidRPr="00000000">
              <w:rPr>
                <w:rtl w:val="0"/>
              </w:rPr>
            </w:r>
          </w:p>
          <w:p w:rsidR="00000000" w:rsidDel="00000000" w:rsidP="00000000" w:rsidRDefault="00000000" w:rsidRPr="00000000" w14:paraId="00000ED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DD">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EDE">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ED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EE0">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EE1">
      <w:pPr>
        <w:ind w:left="0" w:hanging="2"/>
        <w:rPr/>
      </w:pPr>
      <w:r w:rsidDel="00000000" w:rsidR="00000000" w:rsidRPr="00000000">
        <w:rPr>
          <w:rtl w:val="0"/>
        </w:rPr>
      </w:r>
    </w:p>
    <w:tbl>
      <w:tblPr>
        <w:tblStyle w:val="Table71"/>
        <w:tblW w:w="1356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4"/>
        <w:gridCol w:w="2353"/>
        <w:gridCol w:w="2221"/>
        <w:gridCol w:w="2202"/>
        <w:gridCol w:w="2350"/>
        <w:gridCol w:w="2291"/>
        <w:tblGridChange w:id="0">
          <w:tblGrid>
            <w:gridCol w:w="2144"/>
            <w:gridCol w:w="2353"/>
            <w:gridCol w:w="2221"/>
            <w:gridCol w:w="2202"/>
            <w:gridCol w:w="2350"/>
            <w:gridCol w:w="2291"/>
          </w:tblGrid>
        </w:tblGridChange>
      </w:tblGrid>
      <w:tr>
        <w:trPr>
          <w:cantSplit w:val="0"/>
          <w:trHeight w:val="210" w:hRule="atLeast"/>
          <w:tblHeader w:val="0"/>
        </w:trPr>
        <w:tc>
          <w:tcPr>
            <w:vMerge w:val="restart"/>
          </w:tcPr>
          <w:p w:rsidR="00000000" w:rsidDel="00000000" w:rsidP="00000000" w:rsidRDefault="00000000" w:rsidRPr="00000000" w14:paraId="00000EE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EE3">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EE4">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EE5">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0EE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EE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OCTAVO</w:t>
            </w:r>
          </w:p>
        </w:tc>
        <w:tc>
          <w:tcPr/>
          <w:p w:rsidR="00000000" w:rsidDel="00000000" w:rsidP="00000000" w:rsidRDefault="00000000" w:rsidRPr="00000000" w14:paraId="00000EE8">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EE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0EE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EE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1 hora</w:t>
            </w:r>
          </w:p>
          <w:p w:rsidR="00000000" w:rsidDel="00000000" w:rsidP="00000000" w:rsidRDefault="00000000" w:rsidRPr="00000000" w14:paraId="00000EEC">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EED">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E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EEF">
            <w:pPr>
              <w:ind w:left="0" w:hanging="2"/>
              <w:rPr>
                <w:rFonts w:ascii="Arial" w:cs="Arial" w:eastAsia="Arial" w:hAnsi="Arial"/>
              </w:rPr>
            </w:pPr>
            <w:r w:rsidDel="00000000" w:rsidR="00000000" w:rsidRPr="00000000">
              <w:rPr>
                <w:rFonts w:ascii="Arial" w:cs="Arial" w:eastAsia="Arial" w:hAnsi="Arial"/>
                <w:rtl w:val="0"/>
              </w:rPr>
              <w:t xml:space="preserve">EDGAR JARAMILLOS JARAMILLO G</w:t>
            </w:r>
          </w:p>
        </w:tc>
      </w:tr>
      <w:tr>
        <w:trPr>
          <w:cantSplit w:val="0"/>
          <w:trHeight w:val="210" w:hRule="atLeast"/>
          <w:tblHeader w:val="0"/>
        </w:trPr>
        <w:tc>
          <w:tcPr>
            <w:vMerge w:val="continue"/>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EF3">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EF6">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EF7">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Comparo los modelos que sustentan la definición ácido-base.</w:t>
            </w:r>
          </w:p>
          <w:p w:rsidR="00000000" w:rsidDel="00000000" w:rsidP="00000000" w:rsidRDefault="00000000" w:rsidRPr="00000000" w14:paraId="00000EF8">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tc>
        <w:tc>
          <w:tcPr>
            <w:gridSpan w:val="3"/>
          </w:tcPr>
          <w:p w:rsidR="00000000" w:rsidDel="00000000" w:rsidP="00000000" w:rsidRDefault="00000000" w:rsidRPr="00000000" w14:paraId="00000EF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EF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EF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EF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EF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F0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F0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F0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F0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04">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F07">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¿De qué manera los grupos funcionales inorgánicos influyen sobre estructura química de las moléculas y sus propiedades físicas y químicas en sistemas reactivos?</w:t>
            </w:r>
          </w:p>
        </w:tc>
      </w:tr>
      <w:tr>
        <w:trPr>
          <w:cantSplit w:val="0"/>
          <w:tblHeader w:val="0"/>
        </w:trPr>
        <w:tc>
          <w:tcPr>
            <w:gridSpan w:val="6"/>
          </w:tcPr>
          <w:p w:rsidR="00000000" w:rsidDel="00000000" w:rsidP="00000000" w:rsidRDefault="00000000" w:rsidRPr="00000000" w14:paraId="00000F0D">
            <w:pPr>
              <w:ind w:left="0" w:hanging="2"/>
              <w:rPr>
                <w:rFonts w:ascii="Arial" w:cs="Arial" w:eastAsia="Arial" w:hAnsi="Arial"/>
              </w:rPr>
            </w:pPr>
            <w:r w:rsidDel="00000000" w:rsidR="00000000" w:rsidRPr="00000000">
              <w:rPr>
                <w:rFonts w:ascii="Arial" w:cs="Arial" w:eastAsia="Arial" w:hAnsi="Arial"/>
                <w:rtl w:val="0"/>
              </w:rPr>
              <w:t xml:space="preserve">DBA: Comprende que en una reacción química recombinan los átomos de las moléculas de los reactivos para generar productos nuevos, y que dichos productos se forman a partir de fuerzas intermoleculares (enlaces iónicos y covalentes).</w:t>
            </w:r>
          </w:p>
          <w:p w:rsidR="00000000" w:rsidDel="00000000" w:rsidP="00000000" w:rsidRDefault="00000000" w:rsidRPr="00000000" w14:paraId="00000F0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0F">
            <w:pPr>
              <w:ind w:left="0" w:hanging="2"/>
              <w:rPr>
                <w:rFonts w:ascii="Arial" w:cs="Arial" w:eastAsia="Arial" w:hAnsi="Arial"/>
              </w:rPr>
            </w:pPr>
            <w:r w:rsidDel="00000000" w:rsidR="00000000" w:rsidRPr="00000000">
              <w:rPr>
                <w:rFonts w:ascii="Arial" w:cs="Arial" w:eastAsia="Arial" w:hAnsi="Arial"/>
                <w:rtl w:val="0"/>
              </w:rPr>
              <w:t xml:space="preserve">Explica con esquemas, dada una reacción química, cómo se recombinan los átomos de cada molécula para generar moléculas nuevas.</w:t>
            </w:r>
          </w:p>
          <w:p w:rsidR="00000000" w:rsidDel="00000000" w:rsidP="00000000" w:rsidRDefault="00000000" w:rsidRPr="00000000" w14:paraId="00000F10">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F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1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1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1A">
      <w:pPr>
        <w:ind w:left="0" w:hanging="2"/>
        <w:rPr>
          <w:rFonts w:ascii="Arial" w:cs="Arial" w:eastAsia="Arial" w:hAnsi="Arial"/>
        </w:rPr>
      </w:pPr>
      <w:r w:rsidDel="00000000" w:rsidR="00000000" w:rsidRPr="00000000">
        <w:rPr>
          <w:rtl w:val="0"/>
        </w:rPr>
      </w:r>
    </w:p>
    <w:tbl>
      <w:tblPr>
        <w:tblStyle w:val="Table7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F1B">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F1E">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F1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F2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F2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22">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Describe las características y diferencias de las diversas funciones químicas inorgánicas y orgánicas.</w:t>
            </w:r>
          </w:p>
          <w:p w:rsidR="00000000" w:rsidDel="00000000" w:rsidP="00000000" w:rsidRDefault="00000000" w:rsidRPr="00000000" w14:paraId="00000F23">
            <w:pPr>
              <w:ind w:left="0" w:hanging="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F2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25">
            <w:pPr>
              <w:ind w:left="0" w:hanging="2"/>
              <w:rPr>
                <w:rFonts w:ascii="Arial" w:cs="Arial" w:eastAsia="Arial" w:hAnsi="Arial"/>
                <w:color w:val="ff0000"/>
              </w:rPr>
            </w:pPr>
            <w:r w:rsidDel="00000000" w:rsidR="00000000" w:rsidRPr="00000000">
              <w:rPr>
                <w:rFonts w:ascii="Arial" w:cs="Arial" w:eastAsia="Arial" w:hAnsi="Arial"/>
                <w:color w:val="333333"/>
                <w:highlight w:val="white"/>
                <w:rtl w:val="0"/>
              </w:rPr>
              <w:t xml:space="preserve">Identifica y nombra compuestos químicos haciendo uso correcto de las reglas de nomenclatura estudiadas aplicables en la vida cotidiana.</w:t>
            </w:r>
            <w:r w:rsidDel="00000000" w:rsidR="00000000" w:rsidRPr="00000000">
              <w:rPr>
                <w:rtl w:val="0"/>
              </w:rPr>
            </w:r>
          </w:p>
          <w:p w:rsidR="00000000" w:rsidDel="00000000" w:rsidP="00000000" w:rsidRDefault="00000000" w:rsidRPr="00000000" w14:paraId="00000F2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F27">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Reconoce experimentalmente las clases de reacciones químicas.</w:t>
            </w:r>
          </w:p>
          <w:p w:rsidR="00000000" w:rsidDel="00000000" w:rsidP="00000000" w:rsidRDefault="00000000" w:rsidRPr="00000000" w14:paraId="00000F28">
            <w:pPr>
              <w:ind w:left="0" w:hanging="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F29">
            <w:pPr>
              <w:ind w:left="0" w:hanging="2"/>
              <w:rPr>
                <w:rFonts w:ascii="Arial" w:cs="Arial" w:eastAsia="Arial" w:hAnsi="Arial"/>
                <w:color w:val="333333"/>
                <w:sz w:val="18"/>
                <w:szCs w:val="18"/>
                <w:highlight w:val="white"/>
              </w:rPr>
            </w:pPr>
            <w:r w:rsidDel="00000000" w:rsidR="00000000" w:rsidRPr="00000000">
              <w:rPr>
                <w:rtl w:val="0"/>
              </w:rPr>
            </w:r>
          </w:p>
          <w:p w:rsidR="00000000" w:rsidDel="00000000" w:rsidP="00000000" w:rsidRDefault="00000000" w:rsidRPr="00000000" w14:paraId="00000F2A">
            <w:pPr>
              <w:ind w:left="0" w:hanging="2"/>
              <w:rPr>
                <w:rFonts w:ascii="Arial" w:cs="Arial" w:eastAsia="Arial" w:hAnsi="Arial"/>
              </w:rPr>
            </w:pPr>
            <w:r w:rsidDel="00000000" w:rsidR="00000000" w:rsidRPr="00000000">
              <w:rPr>
                <w:rFonts w:ascii="Arial" w:cs="Arial" w:eastAsia="Arial" w:hAnsi="Arial"/>
                <w:color w:val="333333"/>
                <w:highlight w:val="white"/>
                <w:rtl w:val="0"/>
              </w:rPr>
              <w:t xml:space="preserve">Identifica y clasifica los tipos de reacciones químicas que se dan en la naturaleza</w:t>
            </w:r>
            <w:r w:rsidDel="00000000" w:rsidR="00000000" w:rsidRPr="00000000">
              <w:rPr>
                <w:rtl w:val="0"/>
              </w:rPr>
            </w:r>
          </w:p>
        </w:tc>
        <w:tc>
          <w:tcPr/>
          <w:p w:rsidR="00000000" w:rsidDel="00000000" w:rsidP="00000000" w:rsidRDefault="00000000" w:rsidRPr="00000000" w14:paraId="00000F2B">
            <w:pPr>
              <w:ind w:left="0" w:hanging="2"/>
              <w:rPr>
                <w:rFonts w:ascii="Arial" w:cs="Arial" w:eastAsia="Arial" w:hAnsi="Arial"/>
              </w:rPr>
            </w:pPr>
            <w:r w:rsidDel="00000000" w:rsidR="00000000" w:rsidRPr="00000000">
              <w:rPr>
                <w:rFonts w:ascii="Arial" w:cs="Arial" w:eastAsia="Arial" w:hAnsi="Arial"/>
                <w:rtl w:val="0"/>
              </w:rPr>
              <w:t xml:space="preserve">Valora la importancia de los elementos químicos en la nutrición, industrial y medicinal.</w:t>
            </w:r>
          </w:p>
          <w:p w:rsidR="00000000" w:rsidDel="00000000" w:rsidP="00000000" w:rsidRDefault="00000000" w:rsidRPr="00000000" w14:paraId="00000F2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2D">
            <w:pPr>
              <w:ind w:left="0" w:hanging="2"/>
              <w:rPr>
                <w:rFonts w:ascii="Arial" w:cs="Arial" w:eastAsia="Arial" w:hAnsi="Arial"/>
              </w:rPr>
            </w:pPr>
            <w:r w:rsidDel="00000000" w:rsidR="00000000" w:rsidRPr="00000000">
              <w:rPr>
                <w:rFonts w:ascii="Arial" w:cs="Arial" w:eastAsia="Arial" w:hAnsi="Arial"/>
                <w:rtl w:val="0"/>
              </w:rPr>
              <w:t xml:space="preserve">Es puntual en su asistencia, participa de manera activa en las diferentes propuestas de trabajo, porta adecuadamente el uniforme y fomenta el respeto por los compañeros y docentes</w:t>
            </w:r>
          </w:p>
        </w:tc>
      </w:tr>
    </w:tbl>
    <w:p w:rsidR="00000000" w:rsidDel="00000000" w:rsidP="00000000" w:rsidRDefault="00000000" w:rsidRPr="00000000" w14:paraId="00000F2E">
      <w:pPr>
        <w:ind w:left="0" w:hanging="2"/>
        <w:rPr>
          <w:rFonts w:ascii="Arial" w:cs="Arial" w:eastAsia="Arial" w:hAnsi="Arial"/>
        </w:rPr>
      </w:pPr>
      <w:r w:rsidDel="00000000" w:rsidR="00000000" w:rsidRPr="00000000">
        <w:rPr>
          <w:rtl w:val="0"/>
        </w:rPr>
      </w:r>
    </w:p>
    <w:tbl>
      <w:tblPr>
        <w:tblStyle w:val="Table73"/>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0F2F">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F30">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F31">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F32">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0F33">
            <w:pPr>
              <w:ind w:left="0" w:hanging="2"/>
              <w:rPr>
                <w:rFonts w:ascii="Arial" w:cs="Arial" w:eastAsia="Arial" w:hAnsi="Arial"/>
              </w:rPr>
            </w:pPr>
            <w:r w:rsidDel="00000000" w:rsidR="00000000" w:rsidRPr="00000000">
              <w:rPr>
                <w:rFonts w:ascii="Arial" w:cs="Arial" w:eastAsia="Arial" w:hAnsi="Arial"/>
                <w:rtl w:val="0"/>
              </w:rPr>
              <w:t xml:space="preserve">Representación simbólica de los elementos químicos </w:t>
            </w:r>
          </w:p>
          <w:p w:rsidR="00000000" w:rsidDel="00000000" w:rsidP="00000000" w:rsidRDefault="00000000" w:rsidRPr="00000000" w14:paraId="00000F3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35">
            <w:pPr>
              <w:ind w:left="0" w:hanging="2"/>
              <w:rPr>
                <w:rFonts w:ascii="Arial" w:cs="Arial" w:eastAsia="Arial" w:hAnsi="Arial"/>
              </w:rPr>
            </w:pPr>
            <w:r w:rsidDel="00000000" w:rsidR="00000000" w:rsidRPr="00000000">
              <w:rPr>
                <w:rFonts w:ascii="Arial" w:cs="Arial" w:eastAsia="Arial" w:hAnsi="Arial"/>
                <w:rtl w:val="0"/>
              </w:rPr>
              <w:t xml:space="preserve">Representación simbólica de los compuestos químicos</w:t>
            </w:r>
          </w:p>
          <w:p w:rsidR="00000000" w:rsidDel="00000000" w:rsidP="00000000" w:rsidRDefault="00000000" w:rsidRPr="00000000" w14:paraId="00000F3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F37">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0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39">
            <w:pPr>
              <w:ind w:left="0" w:hanging="2"/>
              <w:rPr>
                <w:rFonts w:ascii="Arial" w:cs="Arial" w:eastAsia="Arial" w:hAnsi="Arial"/>
              </w:rPr>
            </w:pPr>
            <w:r w:rsidDel="00000000" w:rsidR="00000000" w:rsidRPr="00000000">
              <w:rPr>
                <w:rFonts w:ascii="Arial" w:cs="Arial" w:eastAsia="Arial" w:hAnsi="Arial"/>
                <w:rtl w:val="0"/>
              </w:rPr>
              <w:t xml:space="preserve">Numero de oxidación </w:t>
            </w:r>
          </w:p>
          <w:p w:rsidR="00000000" w:rsidDel="00000000" w:rsidP="00000000" w:rsidRDefault="00000000" w:rsidRPr="00000000" w14:paraId="00000F3A">
            <w:pPr>
              <w:ind w:left="0" w:hanging="2"/>
              <w:rPr>
                <w:rFonts w:ascii="Arial" w:cs="Arial" w:eastAsia="Arial" w:hAnsi="Arial"/>
              </w:rPr>
            </w:pPr>
            <w:r w:rsidDel="00000000" w:rsidR="00000000" w:rsidRPr="00000000">
              <w:rPr>
                <w:rFonts w:ascii="Arial" w:cs="Arial" w:eastAsia="Arial" w:hAnsi="Arial"/>
                <w:rtl w:val="0"/>
              </w:rPr>
              <w:t xml:space="preserve">Compuestos químicos </w:t>
            </w:r>
          </w:p>
          <w:p w:rsidR="00000000" w:rsidDel="00000000" w:rsidP="00000000" w:rsidRDefault="00000000" w:rsidRPr="00000000" w14:paraId="00000F3B">
            <w:pPr>
              <w:ind w:left="0" w:hanging="2"/>
              <w:rPr>
                <w:rFonts w:ascii="Arial" w:cs="Arial" w:eastAsia="Arial" w:hAnsi="Arial"/>
              </w:rPr>
            </w:pPr>
            <w:r w:rsidDel="00000000" w:rsidR="00000000" w:rsidRPr="00000000">
              <w:rPr>
                <w:rFonts w:ascii="Arial" w:cs="Arial" w:eastAsia="Arial" w:hAnsi="Arial"/>
                <w:rtl w:val="0"/>
              </w:rPr>
              <w:t xml:space="preserve">Grupo funcional</w:t>
            </w:r>
          </w:p>
        </w:tc>
        <w:tc>
          <w:tcPr/>
          <w:p w:rsidR="00000000" w:rsidDel="00000000" w:rsidP="00000000" w:rsidRDefault="00000000" w:rsidRPr="00000000" w14:paraId="00000F3C">
            <w:pPr>
              <w:ind w:left="0" w:hanging="2"/>
              <w:rPr>
                <w:rFonts w:ascii="Arial" w:cs="Arial" w:eastAsia="Arial" w:hAnsi="Arial"/>
              </w:rPr>
            </w:pPr>
            <w:r w:rsidDel="00000000" w:rsidR="00000000" w:rsidRPr="00000000">
              <w:rPr>
                <w:rFonts w:ascii="Arial" w:cs="Arial" w:eastAsia="Arial" w:hAnsi="Arial"/>
                <w:rtl w:val="0"/>
              </w:rPr>
              <w:t xml:space="preserve">Semana 4, 5, 6 y 7</w:t>
            </w:r>
          </w:p>
          <w:p w:rsidR="00000000" w:rsidDel="00000000" w:rsidP="00000000" w:rsidRDefault="00000000" w:rsidRPr="00000000" w14:paraId="00000F3D">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3F">
            <w:pPr>
              <w:ind w:left="0" w:hanging="2"/>
              <w:rPr>
                <w:rFonts w:ascii="Arial" w:cs="Arial" w:eastAsia="Arial" w:hAnsi="Arial"/>
              </w:rPr>
            </w:pPr>
            <w:r w:rsidDel="00000000" w:rsidR="00000000" w:rsidRPr="00000000">
              <w:rPr>
                <w:rFonts w:ascii="Arial" w:cs="Arial" w:eastAsia="Arial" w:hAnsi="Arial"/>
                <w:rtl w:val="0"/>
              </w:rPr>
              <w:t xml:space="preserve">Nomenclatura de los óxidos</w:t>
            </w:r>
          </w:p>
          <w:p w:rsidR="00000000" w:rsidDel="00000000" w:rsidP="00000000" w:rsidRDefault="00000000" w:rsidRPr="00000000" w14:paraId="00000F40">
            <w:pPr>
              <w:ind w:left="0" w:hanging="2"/>
              <w:rPr>
                <w:rFonts w:ascii="Arial" w:cs="Arial" w:eastAsia="Arial" w:hAnsi="Arial"/>
              </w:rPr>
            </w:pPr>
            <w:r w:rsidDel="00000000" w:rsidR="00000000" w:rsidRPr="00000000">
              <w:rPr>
                <w:rFonts w:ascii="Arial" w:cs="Arial" w:eastAsia="Arial" w:hAnsi="Arial"/>
                <w:rtl w:val="0"/>
              </w:rPr>
              <w:t xml:space="preserve">Nomenclatura de los ácidos</w:t>
            </w:r>
          </w:p>
        </w:tc>
        <w:tc>
          <w:tcPr/>
          <w:p w:rsidR="00000000" w:rsidDel="00000000" w:rsidP="00000000" w:rsidRDefault="00000000" w:rsidRPr="00000000" w14:paraId="00000F41">
            <w:pPr>
              <w:ind w:left="0" w:hanging="2"/>
              <w:rPr>
                <w:rFonts w:ascii="Arial" w:cs="Arial" w:eastAsia="Arial" w:hAnsi="Arial"/>
              </w:rPr>
            </w:pPr>
            <w:r w:rsidDel="00000000" w:rsidR="00000000" w:rsidRPr="00000000">
              <w:rPr>
                <w:rFonts w:ascii="Arial" w:cs="Arial" w:eastAsia="Arial" w:hAnsi="Arial"/>
                <w:rtl w:val="0"/>
              </w:rPr>
              <w:t xml:space="preserve">Semana 8 y 9</w:t>
            </w:r>
          </w:p>
        </w:tc>
      </w:tr>
      <w:tr>
        <w:trPr>
          <w:cantSplit w:val="0"/>
          <w:tblHeader w:val="0"/>
        </w:trPr>
        <w:tc>
          <w:tcPr>
            <w:vMerge w:val="continue"/>
            <w:vAlign w:val="center"/>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4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Nomenclatura de las bases </w:t>
            </w:r>
          </w:p>
          <w:p w:rsidR="00000000" w:rsidDel="00000000" w:rsidP="00000000" w:rsidRDefault="00000000" w:rsidRPr="00000000" w14:paraId="00000F44">
            <w:pPr>
              <w:ind w:left="0" w:hanging="2"/>
              <w:rPr>
                <w:rFonts w:ascii="Arial" w:cs="Arial" w:eastAsia="Arial" w:hAnsi="Arial"/>
              </w:rPr>
            </w:pPr>
            <w:r w:rsidDel="00000000" w:rsidR="00000000" w:rsidRPr="00000000">
              <w:rPr>
                <w:rFonts w:ascii="Arial" w:cs="Arial" w:eastAsia="Arial" w:hAnsi="Arial"/>
                <w:rtl w:val="0"/>
              </w:rPr>
              <w:t xml:space="preserve">Nomenclatura de las sales  </w:t>
            </w:r>
          </w:p>
        </w:tc>
        <w:tc>
          <w:tcPr/>
          <w:p w:rsidR="00000000" w:rsidDel="00000000" w:rsidP="00000000" w:rsidRDefault="00000000" w:rsidRPr="00000000" w14:paraId="00000F45">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0F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47">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0F48">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0F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4A">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F4B">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0F4C">
      <w:pPr>
        <w:ind w:left="0" w:hanging="2"/>
        <w:rPr>
          <w:rFonts w:ascii="Arial" w:cs="Arial" w:eastAsia="Arial" w:hAnsi="Arial"/>
        </w:rPr>
      </w:pPr>
      <w:r w:rsidDel="00000000" w:rsidR="00000000" w:rsidRPr="00000000">
        <w:rPr>
          <w:rtl w:val="0"/>
        </w:rPr>
      </w:r>
    </w:p>
    <w:tbl>
      <w:tblPr>
        <w:tblStyle w:val="Table74"/>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72"/>
        <w:gridCol w:w="5828"/>
        <w:tblGridChange w:id="0">
          <w:tblGrid>
            <w:gridCol w:w="8072"/>
            <w:gridCol w:w="5828"/>
          </w:tblGrid>
        </w:tblGridChange>
      </w:tblGrid>
      <w:tr>
        <w:trPr>
          <w:cantSplit w:val="0"/>
          <w:trHeight w:val="414" w:hRule="atLeast"/>
          <w:tblHeader w:val="0"/>
        </w:trPr>
        <w:tc>
          <w:tcPr/>
          <w:p w:rsidR="00000000" w:rsidDel="00000000" w:rsidP="00000000" w:rsidRDefault="00000000" w:rsidRPr="00000000" w14:paraId="00000F4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0F4E">
            <w:pPr>
              <w:numPr>
                <w:ilvl w:val="0"/>
                <w:numId w:val="134"/>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Participación activa y coherente en el desarrollo de las clases </w:t>
            </w:r>
            <w:r w:rsidDel="00000000" w:rsidR="00000000" w:rsidRPr="00000000">
              <w:rPr>
                <w:rtl w:val="0"/>
              </w:rPr>
            </w:r>
          </w:p>
          <w:p w:rsidR="00000000" w:rsidDel="00000000" w:rsidP="00000000" w:rsidRDefault="00000000" w:rsidRPr="00000000" w14:paraId="00000F4F">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Desarrollo de talleres y actividades al interior de la clase de los diferentes temas tratados </w:t>
            </w:r>
            <w:r w:rsidDel="00000000" w:rsidR="00000000" w:rsidRPr="00000000">
              <w:rPr>
                <w:rtl w:val="0"/>
              </w:rPr>
            </w:r>
          </w:p>
          <w:p w:rsidR="00000000" w:rsidDel="00000000" w:rsidP="00000000" w:rsidRDefault="00000000" w:rsidRPr="00000000" w14:paraId="00000F5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51">
            <w:pPr>
              <w:ind w:left="0" w:hanging="2"/>
              <w:rPr>
                <w:rFonts w:ascii="Arial" w:cs="Arial" w:eastAsia="Arial" w:hAnsi="Arial"/>
              </w:rPr>
            </w:pPr>
            <w:r w:rsidDel="00000000" w:rsidR="00000000" w:rsidRPr="00000000">
              <w:rPr>
                <w:rFonts w:ascii="Arial" w:cs="Arial" w:eastAsia="Arial" w:hAnsi="Arial"/>
                <w:b w:val="1"/>
                <w:sz w:val="22"/>
                <w:szCs w:val="22"/>
                <w:rtl w:val="0"/>
              </w:rPr>
              <w:t xml:space="preserve">El trabajo colaborativo en las actividades de aula y en especial en las prácticas experimentales donde se evidencie y se valore las habilidades científicas de los estudiantes</w:t>
            </w:r>
            <w:r w:rsidDel="00000000" w:rsidR="00000000" w:rsidRPr="00000000">
              <w:rPr>
                <w:rFonts w:ascii="Arial" w:cs="Arial" w:eastAsia="Arial" w:hAnsi="Arial"/>
                <w:rtl w:val="0"/>
              </w:rPr>
              <w:t xml:space="preserve">.</w:t>
            </w:r>
          </w:p>
          <w:p w:rsidR="00000000" w:rsidDel="00000000" w:rsidP="00000000" w:rsidRDefault="00000000" w:rsidRPr="00000000" w14:paraId="00000F5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53">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Evaluaciones sumativas que permita conocer las competencias alcanzadas por los estudiantes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F5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55">
            <w:pPr>
              <w:ind w:left="0" w:hanging="2"/>
              <w:rPr>
                <w:rFonts w:ascii="Arial" w:cs="Arial" w:eastAsia="Arial" w:hAnsi="Arial"/>
              </w:rPr>
            </w:pPr>
            <w:r w:rsidDel="00000000" w:rsidR="00000000" w:rsidRPr="00000000">
              <w:rPr>
                <w:rFonts w:ascii="Arial" w:cs="Arial" w:eastAsia="Arial" w:hAnsi="Arial"/>
                <w:b w:val="1"/>
                <w:sz w:val="22"/>
                <w:szCs w:val="22"/>
                <w:rtl w:val="0"/>
              </w:rPr>
              <w:t xml:space="preserve"> Autoevaluaciones y coevaluaciones que permiten generar reflexiones y valoraciones acerca de los procesos vivenciados, competencias desarrolladas, dificultades, desempeños personales y de grupo con el fin de introducir estrategias adecuadas e innovaciones requeridas</w:t>
            </w:r>
            <w:r w:rsidDel="00000000" w:rsidR="00000000" w:rsidRPr="00000000">
              <w:rPr>
                <w:rtl w:val="0"/>
              </w:rPr>
            </w:r>
          </w:p>
          <w:p w:rsidR="00000000" w:rsidDel="00000000" w:rsidP="00000000" w:rsidRDefault="00000000" w:rsidRPr="00000000" w14:paraId="00000F5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5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5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F59">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0F5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F5B">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F5C">
      <w:pPr>
        <w:ind w:left="0" w:hanging="2"/>
        <w:rPr/>
      </w:pPr>
      <w:r w:rsidDel="00000000" w:rsidR="00000000" w:rsidRPr="00000000">
        <w:rPr>
          <w:rtl w:val="0"/>
        </w:rPr>
      </w:r>
    </w:p>
    <w:tbl>
      <w:tblPr>
        <w:tblStyle w:val="Table75"/>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45"/>
        <w:gridCol w:w="2353"/>
        <w:gridCol w:w="2222"/>
        <w:gridCol w:w="2202"/>
        <w:gridCol w:w="2349"/>
        <w:gridCol w:w="2291"/>
        <w:tblGridChange w:id="0">
          <w:tblGrid>
            <w:gridCol w:w="2145"/>
            <w:gridCol w:w="2353"/>
            <w:gridCol w:w="2222"/>
            <w:gridCol w:w="2202"/>
            <w:gridCol w:w="2349"/>
            <w:gridCol w:w="2291"/>
          </w:tblGrid>
        </w:tblGridChange>
      </w:tblGrid>
      <w:tr>
        <w:trPr>
          <w:cantSplit w:val="0"/>
          <w:trHeight w:val="210" w:hRule="atLeast"/>
          <w:tblHeader w:val="0"/>
        </w:trPr>
        <w:tc>
          <w:tcPr>
            <w:vMerge w:val="restart"/>
          </w:tcPr>
          <w:p w:rsidR="00000000" w:rsidDel="00000000" w:rsidP="00000000" w:rsidRDefault="00000000" w:rsidRPr="00000000" w14:paraId="00000F5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F5E">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F5F">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F60">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0F6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F6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NOVENO</w:t>
            </w:r>
          </w:p>
        </w:tc>
        <w:tc>
          <w:tcPr/>
          <w:p w:rsidR="00000000" w:rsidDel="00000000" w:rsidP="00000000" w:rsidRDefault="00000000" w:rsidRPr="00000000" w14:paraId="00000F63">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F6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0F6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0F66">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F67">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F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69">
            <w:pPr>
              <w:ind w:left="0" w:hanging="2"/>
              <w:rPr>
                <w:rFonts w:ascii="Arial" w:cs="Arial" w:eastAsia="Arial" w:hAnsi="Arial"/>
              </w:rPr>
            </w:pPr>
            <w:r w:rsidDel="00000000" w:rsidR="00000000" w:rsidRPr="00000000">
              <w:rPr>
                <w:rFonts w:ascii="Arial" w:cs="Arial" w:eastAsia="Arial" w:hAnsi="Arial"/>
                <w:rtl w:val="0"/>
              </w:rPr>
              <w:t xml:space="preserve">EDGAR JARAMILLO PULGARÍN</w:t>
            </w:r>
          </w:p>
        </w:tc>
      </w:tr>
      <w:tr>
        <w:trPr>
          <w:cantSplit w:val="0"/>
          <w:trHeight w:val="210" w:hRule="atLeast"/>
          <w:tblHeader w:val="0"/>
        </w:trPr>
        <w:tc>
          <w:tcPr>
            <w:vMerge w:val="continue"/>
          </w:tcPr>
          <w:p w:rsidR="00000000" w:rsidDel="00000000" w:rsidP="00000000" w:rsidRDefault="00000000" w:rsidRPr="00000000" w14:paraId="00000F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6D">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F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F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F70">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F71">
            <w:pPr>
              <w:ind w:left="0" w:hanging="2"/>
              <w:rPr>
                <w:rFonts w:ascii="Arial" w:cs="Arial" w:eastAsia="Arial" w:hAnsi="Arial"/>
              </w:rPr>
            </w:pPr>
            <w:r w:rsidDel="00000000" w:rsidR="00000000" w:rsidRPr="00000000">
              <w:rPr>
                <w:rFonts w:ascii="Arial" w:cs="Arial" w:eastAsia="Arial" w:hAnsi="Arial"/>
                <w:rtl w:val="0"/>
              </w:rPr>
              <w:t xml:space="preserve">Comparo los modelos que explican el comportamiento de gases ideales y reales.</w:t>
            </w:r>
          </w:p>
          <w:p w:rsidR="00000000" w:rsidDel="00000000" w:rsidP="00000000" w:rsidRDefault="00000000" w:rsidRPr="00000000" w14:paraId="00000F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73">
            <w:pPr>
              <w:ind w:left="0" w:hanging="2"/>
              <w:rPr>
                <w:rFonts w:ascii="Arial" w:cs="Arial" w:eastAsia="Arial" w:hAnsi="Arial"/>
              </w:rPr>
            </w:pPr>
            <w:r w:rsidDel="00000000" w:rsidR="00000000" w:rsidRPr="00000000">
              <w:rPr>
                <w:rFonts w:ascii="Arial" w:cs="Arial" w:eastAsia="Arial" w:hAnsi="Arial"/>
                <w:rtl w:val="0"/>
              </w:rPr>
              <w:t xml:space="preserve">•Comparo sólidos, líquidos y gases teniendo en cuenta el movimiento de sus moléculas y las fuerzas electroestáticas.</w:t>
            </w:r>
          </w:p>
        </w:tc>
        <w:tc>
          <w:tcPr>
            <w:gridSpan w:val="3"/>
          </w:tcPr>
          <w:p w:rsidR="00000000" w:rsidDel="00000000" w:rsidP="00000000" w:rsidRDefault="00000000" w:rsidRPr="00000000" w14:paraId="00000F7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0F7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0F7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0F7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0F7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0F7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0F7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0F7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0F7E">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F81">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¿Porque el aire no se escapa hacia el espacio? ¿Qué ocurre cuando un gas se calienta? ¿Porque se elevan los globos?</w:t>
            </w:r>
          </w:p>
        </w:tc>
      </w:tr>
      <w:tr>
        <w:trPr>
          <w:cantSplit w:val="0"/>
          <w:tblHeader w:val="0"/>
        </w:trPr>
        <w:tc>
          <w:tcPr>
            <w:gridSpan w:val="6"/>
          </w:tcPr>
          <w:p w:rsidR="00000000" w:rsidDel="00000000" w:rsidP="00000000" w:rsidRDefault="00000000" w:rsidRPr="00000000" w14:paraId="00000F87">
            <w:pPr>
              <w:tabs>
                <w:tab w:val="left" w:pos="3486"/>
              </w:tabs>
              <w:ind w:left="0" w:hanging="2"/>
              <w:rPr>
                <w:rFonts w:ascii="Arial" w:cs="Arial" w:eastAsia="Arial" w:hAnsi="Arial"/>
              </w:rPr>
            </w:pPr>
            <w:r w:rsidDel="00000000" w:rsidR="00000000" w:rsidRPr="00000000">
              <w:rPr>
                <w:rFonts w:ascii="Arial" w:cs="Arial" w:eastAsia="Arial" w:hAnsi="Arial"/>
                <w:rtl w:val="0"/>
              </w:rPr>
              <w:t xml:space="preserve">DBA: Comprende que el movimiento de un cuerpo, en un marco de referencia inercial dado, se puede describir con gráficos y predecir por medio de expresiones matemáticas.</w:t>
              <w:tab/>
            </w:r>
          </w:p>
        </w:tc>
      </w:tr>
    </w:tbl>
    <w:p w:rsidR="00000000" w:rsidDel="00000000" w:rsidP="00000000" w:rsidRDefault="00000000" w:rsidRPr="00000000" w14:paraId="00000F8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8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97">
      <w:pPr>
        <w:ind w:left="0" w:hanging="2"/>
        <w:rPr>
          <w:rFonts w:ascii="Arial" w:cs="Arial" w:eastAsia="Arial" w:hAnsi="Arial"/>
        </w:rPr>
      </w:pPr>
      <w:r w:rsidDel="00000000" w:rsidR="00000000" w:rsidRPr="00000000">
        <w:rPr>
          <w:rtl w:val="0"/>
        </w:rPr>
      </w:r>
    </w:p>
    <w:tbl>
      <w:tblPr>
        <w:tblStyle w:val="Table76"/>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0F98">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F9B">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0F9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0F9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0F9E">
            <w:pPr>
              <w:ind w:left="0" w:hanging="2"/>
              <w:rPr>
                <w:rFonts w:ascii="Arial" w:cs="Arial" w:eastAsia="Arial" w:hAnsi="Arial"/>
                <w:color w:val="333333"/>
                <w:highlight w:val="whit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highlight w:val="white"/>
                <w:rtl w:val="0"/>
              </w:rPr>
              <w:t xml:space="preserve">Explica las características de los gases, su comportamiento, sus leyes y variables que los afectan</w:t>
            </w:r>
          </w:p>
          <w:p w:rsidR="00000000" w:rsidDel="00000000" w:rsidP="00000000" w:rsidRDefault="00000000" w:rsidRPr="00000000" w14:paraId="00000F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A0">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Identifica cada una de las leyes que explica el comportamiento del estado gaseoso</w:t>
            </w:r>
          </w:p>
          <w:p w:rsidR="00000000" w:rsidDel="00000000" w:rsidP="00000000" w:rsidRDefault="00000000" w:rsidRPr="00000000" w14:paraId="00000FA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A2">
            <w:pPr>
              <w:ind w:left="0" w:hanging="2"/>
              <w:rPr>
                <w:rFonts w:ascii="Arial" w:cs="Arial" w:eastAsia="Arial" w:hAnsi="Arial"/>
              </w:rPr>
            </w:pPr>
            <w:r w:rsidDel="00000000" w:rsidR="00000000" w:rsidRPr="00000000">
              <w:rPr>
                <w:rFonts w:ascii="Arial" w:cs="Arial" w:eastAsia="Arial" w:hAnsi="Arial"/>
                <w:rtl w:val="0"/>
              </w:rPr>
              <w:t xml:space="preserve">Conoce y utiliza información sobre los recursos de una manera sostenible</w:t>
            </w:r>
            <w:r w:rsidDel="00000000" w:rsidR="00000000" w:rsidRPr="00000000">
              <w:rPr>
                <w:rFonts w:ascii="Arial" w:cs="Arial" w:eastAsia="Arial" w:hAnsi="Arial"/>
                <w:color w:val="ff0000"/>
                <w:rtl w:val="0"/>
              </w:rPr>
              <w:t xml:space="preserve">.</w:t>
            </w:r>
            <w:r w:rsidDel="00000000" w:rsidR="00000000" w:rsidRPr="00000000">
              <w:rPr>
                <w:rtl w:val="0"/>
              </w:rPr>
            </w:r>
          </w:p>
        </w:tc>
        <w:tc>
          <w:tcPr/>
          <w:p w:rsidR="00000000" w:rsidDel="00000000" w:rsidP="00000000" w:rsidRDefault="00000000" w:rsidRPr="00000000" w14:paraId="00000FA3">
            <w:pPr>
              <w:ind w:left="0" w:hanging="2"/>
              <w:rPr>
                <w:rFonts w:ascii="Arial" w:cs="Arial" w:eastAsia="Arial" w:hAnsi="Arial"/>
              </w:rPr>
            </w:pPr>
            <w:r w:rsidDel="00000000" w:rsidR="00000000" w:rsidRPr="00000000">
              <w:rPr>
                <w:rFonts w:ascii="Arial" w:cs="Arial" w:eastAsia="Arial" w:hAnsi="Arial"/>
                <w:rtl w:val="0"/>
              </w:rPr>
              <w:t xml:space="preserve">• Identifica las diferencias, cambios y propiedades de la materia en diferentes fenómenos de la vida cotidiana.</w:t>
            </w:r>
          </w:p>
          <w:p w:rsidR="00000000" w:rsidDel="00000000" w:rsidP="00000000" w:rsidRDefault="00000000" w:rsidRPr="00000000" w14:paraId="00000FA4">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Realiza prácticas de laboratorio observar las propiedades del estado gaseoso.</w:t>
            </w:r>
          </w:p>
          <w:p w:rsidR="00000000" w:rsidDel="00000000" w:rsidP="00000000" w:rsidRDefault="00000000" w:rsidRPr="00000000" w14:paraId="00000FA5">
            <w:pPr>
              <w:ind w:left="0" w:hanging="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FA6">
            <w:pPr>
              <w:ind w:left="0" w:hanging="2"/>
              <w:rPr>
                <w:rFonts w:ascii="Arial" w:cs="Arial" w:eastAsia="Arial" w:hAnsi="Arial"/>
              </w:rPr>
            </w:pPr>
            <w:r w:rsidDel="00000000" w:rsidR="00000000" w:rsidRPr="00000000">
              <w:rPr>
                <w:rFonts w:ascii="Arial" w:cs="Arial" w:eastAsia="Arial" w:hAnsi="Arial"/>
                <w:color w:val="333333"/>
                <w:highlight w:val="white"/>
                <w:rtl w:val="0"/>
              </w:rPr>
              <w:t xml:space="preserve">Diseña una práctica de laboratorio para comprobar el comportamiento de los gases.</w:t>
            </w:r>
            <w:r w:rsidDel="00000000" w:rsidR="00000000" w:rsidRPr="00000000">
              <w:rPr>
                <w:rtl w:val="0"/>
              </w:rPr>
            </w:r>
          </w:p>
        </w:tc>
        <w:tc>
          <w:tcPr/>
          <w:p w:rsidR="00000000" w:rsidDel="00000000" w:rsidP="00000000" w:rsidRDefault="00000000" w:rsidRPr="00000000" w14:paraId="00000FA7">
            <w:pPr>
              <w:ind w:left="0" w:hanging="2"/>
              <w:rPr>
                <w:rFonts w:ascii="Arial" w:cs="Arial" w:eastAsia="Arial" w:hAnsi="Arial"/>
              </w:rPr>
            </w:pPr>
            <w:r w:rsidDel="00000000" w:rsidR="00000000" w:rsidRPr="00000000">
              <w:rPr>
                <w:rFonts w:ascii="Arial" w:cs="Arial" w:eastAsia="Arial" w:hAnsi="Arial"/>
                <w:rtl w:val="0"/>
              </w:rPr>
              <w:t xml:space="preserve">• 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0F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A9">
            <w:p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tc>
      </w:tr>
    </w:tbl>
    <w:p w:rsidR="00000000" w:rsidDel="00000000" w:rsidP="00000000" w:rsidRDefault="00000000" w:rsidRPr="00000000" w14:paraId="00000FAA">
      <w:pPr>
        <w:ind w:left="0" w:hanging="2"/>
        <w:rPr>
          <w:rFonts w:ascii="Arial" w:cs="Arial" w:eastAsia="Arial" w:hAnsi="Arial"/>
        </w:rPr>
      </w:pPr>
      <w:r w:rsidDel="00000000" w:rsidR="00000000" w:rsidRPr="00000000">
        <w:rPr>
          <w:rtl w:val="0"/>
        </w:rPr>
      </w:r>
    </w:p>
    <w:tbl>
      <w:tblPr>
        <w:tblStyle w:val="Table77"/>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9"/>
        <w:gridCol w:w="4536"/>
        <w:gridCol w:w="4387"/>
        <w:tblGridChange w:id="0">
          <w:tblGrid>
            <w:gridCol w:w="4639"/>
            <w:gridCol w:w="4536"/>
            <w:gridCol w:w="4387"/>
          </w:tblGrid>
        </w:tblGridChange>
      </w:tblGrid>
      <w:tr>
        <w:trPr>
          <w:cantSplit w:val="0"/>
          <w:tblHeader w:val="0"/>
        </w:trPr>
        <w:tc>
          <w:tcPr>
            <w:shd w:fill="d9d9d9" w:val="clear"/>
          </w:tcPr>
          <w:p w:rsidR="00000000" w:rsidDel="00000000" w:rsidP="00000000" w:rsidRDefault="00000000" w:rsidRPr="00000000" w14:paraId="00000FA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0FA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0FA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FAE">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0FAF">
            <w:pPr>
              <w:ind w:left="0" w:hanging="2"/>
              <w:rPr>
                <w:rFonts w:ascii="Arial" w:cs="Arial" w:eastAsia="Arial" w:hAnsi="Arial"/>
              </w:rPr>
            </w:pPr>
            <w:r w:rsidDel="00000000" w:rsidR="00000000" w:rsidRPr="00000000">
              <w:rPr>
                <w:rFonts w:ascii="Arial" w:cs="Arial" w:eastAsia="Arial" w:hAnsi="Arial"/>
                <w:rtl w:val="0"/>
              </w:rPr>
              <w:t xml:space="preserve">Conceptos básicos de gases </w:t>
            </w:r>
          </w:p>
          <w:p w:rsidR="00000000" w:rsidDel="00000000" w:rsidP="00000000" w:rsidRDefault="00000000" w:rsidRPr="00000000" w14:paraId="00000FB0">
            <w:pPr>
              <w:ind w:left="0" w:hanging="2"/>
              <w:rPr>
                <w:rFonts w:ascii="Arial" w:cs="Arial" w:eastAsia="Arial" w:hAnsi="Arial"/>
              </w:rPr>
            </w:pPr>
            <w:r w:rsidDel="00000000" w:rsidR="00000000" w:rsidRPr="00000000">
              <w:rPr>
                <w:rFonts w:ascii="Arial" w:cs="Arial" w:eastAsia="Arial" w:hAnsi="Arial"/>
                <w:rtl w:val="0"/>
              </w:rPr>
              <w:t xml:space="preserve">Características de los gases</w:t>
            </w:r>
          </w:p>
        </w:tc>
        <w:tc>
          <w:tcPr/>
          <w:p w:rsidR="00000000" w:rsidDel="00000000" w:rsidP="00000000" w:rsidRDefault="00000000" w:rsidRPr="00000000" w14:paraId="00000FB1">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B3">
            <w:pPr>
              <w:ind w:left="0" w:hanging="2"/>
              <w:jc w:val="center"/>
              <w:rPr>
                <w:rFonts w:ascii="Arial" w:cs="Arial" w:eastAsia="Arial" w:hAnsi="Arial"/>
              </w:rPr>
            </w:pPr>
            <w:r w:rsidDel="00000000" w:rsidR="00000000" w:rsidRPr="00000000">
              <w:rPr>
                <w:rFonts w:ascii="Arial" w:cs="Arial" w:eastAsia="Arial" w:hAnsi="Arial"/>
                <w:rtl w:val="0"/>
              </w:rPr>
              <w:t xml:space="preserve">Teoría cinética molecular de los gases</w:t>
            </w:r>
          </w:p>
          <w:p w:rsidR="00000000" w:rsidDel="00000000" w:rsidP="00000000" w:rsidRDefault="00000000" w:rsidRPr="00000000" w14:paraId="00000FB4">
            <w:pPr>
              <w:ind w:left="0" w:hanging="2"/>
              <w:rPr>
                <w:rFonts w:ascii="Arial" w:cs="Arial" w:eastAsia="Arial" w:hAnsi="Arial"/>
              </w:rPr>
            </w:pPr>
            <w:r w:rsidDel="00000000" w:rsidR="00000000" w:rsidRPr="00000000">
              <w:rPr>
                <w:rFonts w:ascii="Arial" w:cs="Arial" w:eastAsia="Arial" w:hAnsi="Arial"/>
                <w:rtl w:val="0"/>
              </w:rPr>
              <w:t xml:space="preserve">Leyes de los gases </w:t>
            </w:r>
          </w:p>
          <w:p w:rsidR="00000000" w:rsidDel="00000000" w:rsidP="00000000" w:rsidRDefault="00000000" w:rsidRPr="00000000" w14:paraId="00000FB5">
            <w:pPr>
              <w:ind w:left="0" w:hanging="2"/>
              <w:rPr>
                <w:rFonts w:ascii="Arial" w:cs="Arial" w:eastAsia="Arial" w:hAnsi="Arial"/>
              </w:rPr>
            </w:pPr>
            <w:r w:rsidDel="00000000" w:rsidR="00000000" w:rsidRPr="00000000">
              <w:rPr>
                <w:rFonts w:ascii="Arial" w:cs="Arial" w:eastAsia="Arial" w:hAnsi="Arial"/>
                <w:rtl w:val="0"/>
              </w:rPr>
              <w:t xml:space="preserve">Ley de Boyle-Mariotte</w:t>
            </w:r>
          </w:p>
          <w:p w:rsidR="00000000" w:rsidDel="00000000" w:rsidP="00000000" w:rsidRDefault="00000000" w:rsidRPr="00000000" w14:paraId="00000FB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FB7">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0FB8">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BA">
            <w:pPr>
              <w:ind w:left="0" w:hanging="2"/>
              <w:rPr>
                <w:rFonts w:ascii="Arial" w:cs="Arial" w:eastAsia="Arial" w:hAnsi="Arial"/>
              </w:rPr>
            </w:pPr>
            <w:r w:rsidDel="00000000" w:rsidR="00000000" w:rsidRPr="00000000">
              <w:rPr>
                <w:rFonts w:ascii="Arial" w:cs="Arial" w:eastAsia="Arial" w:hAnsi="Arial"/>
                <w:rtl w:val="0"/>
              </w:rPr>
              <w:t xml:space="preserve">Ley de Charles </w:t>
            </w:r>
          </w:p>
          <w:p w:rsidR="00000000" w:rsidDel="00000000" w:rsidP="00000000" w:rsidRDefault="00000000" w:rsidRPr="00000000" w14:paraId="00000FBB">
            <w:pPr>
              <w:ind w:left="0" w:hanging="2"/>
              <w:rPr>
                <w:rFonts w:ascii="Arial" w:cs="Arial" w:eastAsia="Arial" w:hAnsi="Arial"/>
              </w:rPr>
            </w:pPr>
            <w:r w:rsidDel="00000000" w:rsidR="00000000" w:rsidRPr="00000000">
              <w:rPr>
                <w:rFonts w:ascii="Arial" w:cs="Arial" w:eastAsia="Arial" w:hAnsi="Arial"/>
                <w:rtl w:val="0"/>
              </w:rPr>
              <w:t xml:space="preserve">Ley de Gay Lussac</w:t>
            </w:r>
          </w:p>
          <w:p w:rsidR="00000000" w:rsidDel="00000000" w:rsidP="00000000" w:rsidRDefault="00000000" w:rsidRPr="00000000" w14:paraId="00000FBC">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FBD">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B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Ley combinada de los gases</w:t>
            </w:r>
          </w:p>
        </w:tc>
        <w:tc>
          <w:tcPr/>
          <w:p w:rsidR="00000000" w:rsidDel="00000000" w:rsidP="00000000" w:rsidRDefault="00000000" w:rsidRPr="00000000" w14:paraId="00000FC0">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C2">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0FC3">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C5">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0FC6">
            <w:pPr>
              <w:ind w:left="0" w:hanging="2"/>
              <w:rPr>
                <w:rFonts w:ascii="Arial" w:cs="Arial" w:eastAsia="Arial" w:hAnsi="Arial"/>
              </w:rPr>
            </w:pPr>
            <w:r w:rsidDel="00000000" w:rsidR="00000000" w:rsidRPr="00000000">
              <w:rPr>
                <w:rFonts w:ascii="Arial" w:cs="Arial" w:eastAsia="Arial" w:hAnsi="Arial"/>
                <w:rtl w:val="0"/>
              </w:rPr>
              <w:t xml:space="preserve">Semana 13</w:t>
            </w:r>
          </w:p>
        </w:tc>
      </w:tr>
      <w:tr>
        <w:trPr>
          <w:cantSplit w:val="0"/>
          <w:tblHeader w:val="0"/>
        </w:trPr>
        <w:tc>
          <w:tcPr>
            <w:vAlign w:val="center"/>
          </w:tcPr>
          <w:p w:rsidR="00000000" w:rsidDel="00000000" w:rsidP="00000000" w:rsidRDefault="00000000" w:rsidRPr="00000000" w14:paraId="00000FC7">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FC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FC9">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FCA">
      <w:pPr>
        <w:ind w:left="0" w:hanging="2"/>
        <w:rPr>
          <w:rFonts w:ascii="Arial" w:cs="Arial" w:eastAsia="Arial" w:hAnsi="Arial"/>
        </w:rPr>
      </w:pPr>
      <w:r w:rsidDel="00000000" w:rsidR="00000000" w:rsidRPr="00000000">
        <w:rPr>
          <w:rtl w:val="0"/>
        </w:rPr>
      </w:r>
    </w:p>
    <w:tbl>
      <w:tblPr>
        <w:tblStyle w:val="Table78"/>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28"/>
        <w:gridCol w:w="6172"/>
        <w:tblGridChange w:id="0">
          <w:tblGrid>
            <w:gridCol w:w="7728"/>
            <w:gridCol w:w="6172"/>
          </w:tblGrid>
        </w:tblGridChange>
      </w:tblGrid>
      <w:tr>
        <w:trPr>
          <w:cantSplit w:val="0"/>
          <w:trHeight w:val="414" w:hRule="atLeast"/>
          <w:tblHeader w:val="0"/>
        </w:trPr>
        <w:tc>
          <w:tcPr/>
          <w:p w:rsidR="00000000" w:rsidDel="00000000" w:rsidP="00000000" w:rsidRDefault="00000000" w:rsidRPr="00000000" w14:paraId="00000FCB">
            <w:pPr>
              <w:numPr>
                <w:ilvl w:val="0"/>
                <w:numId w:val="138"/>
              </w:numPr>
              <w:pBdr>
                <w:top w:space="0" w:sz="0" w:val="nil"/>
                <w:left w:space="0" w:sz="0" w:val="nil"/>
                <w:bottom w:space="0" w:sz="0" w:val="nil"/>
                <w:right w:space="0" w:sz="0" w:val="nil"/>
                <w:between w:space="0" w:sz="0" w:val="nil"/>
              </w:pBdr>
              <w:spacing w:after="200" w:line="276"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CRITERIOS Y ESTRATEGIAS DE EVALUACIÓN</w:t>
            </w:r>
            <w:r w:rsidDel="00000000" w:rsidR="00000000" w:rsidRPr="00000000">
              <w:rPr>
                <w:rtl w:val="0"/>
              </w:rPr>
            </w:r>
          </w:p>
          <w:p w:rsidR="00000000" w:rsidDel="00000000" w:rsidP="00000000" w:rsidRDefault="00000000" w:rsidRPr="00000000" w14:paraId="00000FCC">
            <w:pPr>
              <w:numPr>
                <w:ilvl w:val="0"/>
                <w:numId w:val="134"/>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Participación activa y coherente en el desarrollo de las clases </w:t>
            </w:r>
            <w:r w:rsidDel="00000000" w:rsidR="00000000" w:rsidRPr="00000000">
              <w:rPr>
                <w:rtl w:val="0"/>
              </w:rPr>
            </w:r>
          </w:p>
          <w:p w:rsidR="00000000" w:rsidDel="00000000" w:rsidP="00000000" w:rsidRDefault="00000000" w:rsidRPr="00000000" w14:paraId="00000FCD">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Desarrollo de talleres y actividades al interior de la clase de los diferentes temas tratados </w:t>
            </w:r>
            <w:r w:rsidDel="00000000" w:rsidR="00000000" w:rsidRPr="00000000">
              <w:rPr>
                <w:rtl w:val="0"/>
              </w:rPr>
            </w:r>
          </w:p>
          <w:p w:rsidR="00000000" w:rsidDel="00000000" w:rsidP="00000000" w:rsidRDefault="00000000" w:rsidRPr="00000000" w14:paraId="00000FC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CF">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trabajo colaborativo en las actividades de aula y en especial en las prácticas experimentales donde se evidencie y se valore las habilidades científicas de los estudiantes.</w:t>
            </w:r>
            <w:r w:rsidDel="00000000" w:rsidR="00000000" w:rsidRPr="00000000">
              <w:rPr>
                <w:rtl w:val="0"/>
              </w:rPr>
            </w:r>
          </w:p>
          <w:p w:rsidR="00000000" w:rsidDel="00000000" w:rsidP="00000000" w:rsidRDefault="00000000" w:rsidRPr="00000000" w14:paraId="00000FD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D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D2">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Evaluaciones sumativas que permita conocer las competencias alcanzadas por los estudiantes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FD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D4">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Autoevaluaciones y coevaluaciones que permiten generar reflexiones y valoraciones acerca de los procesos vivenciados, competencias desarrolladas, dificultades, desempeños personales y de grupo con el fin de introducir estrategias adecuadas e innovaciones requeridas.</w:t>
            </w:r>
            <w:r w:rsidDel="00000000" w:rsidR="00000000" w:rsidRPr="00000000">
              <w:rPr>
                <w:rtl w:val="0"/>
              </w:rPr>
            </w:r>
          </w:p>
          <w:p w:rsidR="00000000" w:rsidDel="00000000" w:rsidP="00000000" w:rsidRDefault="00000000" w:rsidRPr="00000000" w14:paraId="00000FD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FD6">
            <w:pPr>
              <w:numPr>
                <w:ilvl w:val="0"/>
                <w:numId w:val="13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RECURSOS</w:t>
            </w:r>
            <w:r w:rsidDel="00000000" w:rsidR="00000000" w:rsidRPr="00000000">
              <w:rPr>
                <w:rtl w:val="0"/>
              </w:rPr>
            </w:r>
          </w:p>
          <w:p w:rsidR="00000000" w:rsidDel="00000000" w:rsidP="00000000" w:rsidRDefault="00000000" w:rsidRPr="00000000" w14:paraId="00000FD7">
            <w:pPr>
              <w:numPr>
                <w:ilvl w:val="0"/>
                <w:numId w:val="138"/>
              </w:numPr>
              <w:pBdr>
                <w:top w:space="0" w:sz="0" w:val="nil"/>
                <w:left w:space="0" w:sz="0" w:val="nil"/>
                <w:bottom w:space="0" w:sz="0" w:val="nil"/>
                <w:right w:space="0" w:sz="0" w:val="nil"/>
                <w:between w:space="0" w:sz="0" w:val="nil"/>
              </w:pBdr>
              <w:spacing w:after="200"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0FD8">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F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D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D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D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E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E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E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E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E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E5">
      <w:pPr>
        <w:ind w:left="0" w:hanging="2"/>
        <w:rPr>
          <w:rFonts w:ascii="Arial" w:cs="Arial" w:eastAsia="Arial" w:hAnsi="Arial"/>
        </w:rPr>
      </w:pPr>
      <w:r w:rsidDel="00000000" w:rsidR="00000000" w:rsidRPr="00000000">
        <w:rPr>
          <w:rtl w:val="0"/>
        </w:rPr>
      </w:r>
    </w:p>
    <w:tbl>
      <w:tblPr>
        <w:tblStyle w:val="Table79"/>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0FE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0FE7">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0FE8">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0FE9">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0FE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0FE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DECIMO</w:t>
            </w:r>
          </w:p>
        </w:tc>
        <w:tc>
          <w:tcPr/>
          <w:p w:rsidR="00000000" w:rsidDel="00000000" w:rsidP="00000000" w:rsidRDefault="00000000" w:rsidRPr="00000000" w14:paraId="00000FEC">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0FE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0FE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0FE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3 horas</w:t>
            </w:r>
          </w:p>
          <w:p w:rsidR="00000000" w:rsidDel="00000000" w:rsidP="00000000" w:rsidRDefault="00000000" w:rsidRPr="00000000" w14:paraId="00000FF0">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FF1">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0F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F3">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F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FF7">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0FFA">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0FF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FFC">
            <w:pPr>
              <w:numPr>
                <w:ilvl w:val="0"/>
                <w:numId w:val="26"/>
              </w:num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Observo y formulo preguntas específicas sobre aplicaciones de teorías científicas</w:t>
            </w:r>
          </w:p>
          <w:p w:rsidR="00000000" w:rsidDel="00000000" w:rsidP="00000000" w:rsidRDefault="00000000" w:rsidRPr="00000000" w14:paraId="00000FFD">
            <w:pPr>
              <w:numPr>
                <w:ilvl w:val="0"/>
                <w:numId w:val="26"/>
              </w:num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0FFE">
            <w:pPr>
              <w:numPr>
                <w:ilvl w:val="0"/>
                <w:numId w:val="26"/>
              </w:num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modelos, teorías, leyes e hipótesis</w:t>
            </w:r>
          </w:p>
        </w:tc>
        <w:tc>
          <w:tcPr>
            <w:gridSpan w:val="3"/>
          </w:tcPr>
          <w:p w:rsidR="00000000" w:rsidDel="00000000" w:rsidP="00000000" w:rsidRDefault="00000000" w:rsidRPr="00000000" w14:paraId="0000100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00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00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00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00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00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00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00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009">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00C">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¿Cómo utilizamos los estados de la materia en la casa, en la escuela y en la comunidad? ¿En qué parte de nuestro entorno encontramos materia?</w:t>
            </w:r>
          </w:p>
        </w:tc>
      </w:tr>
      <w:tr>
        <w:trPr>
          <w:cantSplit w:val="0"/>
          <w:tblHeader w:val="0"/>
        </w:trPr>
        <w:tc>
          <w:tcPr>
            <w:gridSpan w:val="6"/>
          </w:tcPr>
          <w:p w:rsidR="00000000" w:rsidDel="00000000" w:rsidP="00000000" w:rsidRDefault="00000000" w:rsidRPr="00000000" w14:paraId="00001012">
            <w:pPr>
              <w:ind w:left="0" w:hanging="2"/>
              <w:rPr>
                <w:rFonts w:ascii="Arial" w:cs="Arial" w:eastAsia="Arial" w:hAnsi="Arial"/>
              </w:rPr>
            </w:pPr>
            <w:r w:rsidDel="00000000" w:rsidR="00000000" w:rsidRPr="00000000">
              <w:rPr>
                <w:rFonts w:ascii="Arial" w:cs="Arial" w:eastAsia="Arial" w:hAnsi="Arial"/>
                <w:rtl w:val="0"/>
              </w:rPr>
              <w:t xml:space="preserve">DBA : NO APLICA</w:t>
            </w:r>
          </w:p>
        </w:tc>
      </w:tr>
    </w:tbl>
    <w:p w:rsidR="00000000" w:rsidDel="00000000" w:rsidP="00000000" w:rsidRDefault="00000000" w:rsidRPr="00000000" w14:paraId="0000101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1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1D">
      <w:pPr>
        <w:ind w:left="0" w:hanging="2"/>
        <w:rPr>
          <w:rFonts w:ascii="Arial" w:cs="Arial" w:eastAsia="Arial" w:hAnsi="Arial"/>
        </w:rPr>
      </w:pPr>
      <w:r w:rsidDel="00000000" w:rsidR="00000000" w:rsidRPr="00000000">
        <w:rPr>
          <w:rtl w:val="0"/>
        </w:rPr>
      </w:r>
    </w:p>
    <w:tbl>
      <w:tblPr>
        <w:tblStyle w:val="Table80"/>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01E">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021">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02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023">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024">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Aplica las etapas del método científico en un problema dado y lo resuelve dando conclusiones con argumentos teóricos y fundamentados en teorías.</w:t>
            </w:r>
          </w:p>
          <w:p w:rsidR="00000000" w:rsidDel="00000000" w:rsidP="00000000" w:rsidRDefault="00000000" w:rsidRPr="00000000" w14:paraId="00001025">
            <w:pPr>
              <w:ind w:left="0" w:hanging="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1026">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Identifico beneficios de la ciencia, en general de la química y en particular de la vida cotidiana</w:t>
            </w:r>
          </w:p>
        </w:tc>
        <w:tc>
          <w:tcPr/>
          <w:p w:rsidR="00000000" w:rsidDel="00000000" w:rsidP="00000000" w:rsidRDefault="00000000" w:rsidRPr="00000000" w14:paraId="0000102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28">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Reconoce la importancia de la química a través de la historia</w:t>
            </w:r>
          </w:p>
          <w:p w:rsidR="00000000" w:rsidDel="00000000" w:rsidP="00000000" w:rsidRDefault="00000000" w:rsidRPr="00000000" w14:paraId="0000102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2A">
            <w:pPr>
              <w:ind w:left="0" w:hanging="2"/>
              <w:rPr>
                <w:rFonts w:ascii="Arial" w:cs="Arial" w:eastAsia="Arial" w:hAnsi="Arial"/>
              </w:rPr>
            </w:pPr>
            <w:r w:rsidDel="00000000" w:rsidR="00000000" w:rsidRPr="00000000">
              <w:rPr>
                <w:rFonts w:ascii="Arial" w:cs="Arial" w:eastAsia="Arial" w:hAnsi="Arial"/>
                <w:color w:val="333333"/>
                <w:highlight w:val="white"/>
                <w:rtl w:val="0"/>
              </w:rPr>
              <w:t xml:space="preserve">Maneja correctamente las unidades de masa, peso, volumen, densidad, tiempo, energía y temperatura</w:t>
            </w:r>
            <w:r w:rsidDel="00000000" w:rsidR="00000000" w:rsidRPr="00000000">
              <w:rPr>
                <w:rFonts w:ascii="Arial" w:cs="Arial" w:eastAsia="Arial" w:hAnsi="Arial"/>
                <w:color w:val="333333"/>
                <w:sz w:val="18"/>
                <w:szCs w:val="18"/>
                <w:highlight w:val="white"/>
                <w:rtl w:val="0"/>
              </w:rPr>
              <w:t xml:space="preserve">.</w:t>
            </w:r>
            <w:r w:rsidDel="00000000" w:rsidR="00000000" w:rsidRPr="00000000">
              <w:rPr>
                <w:rtl w:val="0"/>
              </w:rPr>
            </w:r>
          </w:p>
        </w:tc>
        <w:tc>
          <w:tcPr/>
          <w:p w:rsidR="00000000" w:rsidDel="00000000" w:rsidP="00000000" w:rsidRDefault="00000000" w:rsidRPr="00000000" w14:paraId="0000102B">
            <w:p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otras personas</w:t>
            </w:r>
          </w:p>
          <w:p w:rsidR="00000000" w:rsidDel="00000000" w:rsidP="00000000" w:rsidRDefault="00000000" w:rsidRPr="00000000" w14:paraId="0000102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2D">
            <w:p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tc>
      </w:tr>
    </w:tbl>
    <w:p w:rsidR="00000000" w:rsidDel="00000000" w:rsidP="00000000" w:rsidRDefault="00000000" w:rsidRPr="00000000" w14:paraId="0000102E">
      <w:pPr>
        <w:ind w:left="0" w:hanging="2"/>
        <w:rPr>
          <w:rFonts w:ascii="Arial" w:cs="Arial" w:eastAsia="Arial" w:hAnsi="Arial"/>
        </w:rPr>
      </w:pPr>
      <w:r w:rsidDel="00000000" w:rsidR="00000000" w:rsidRPr="00000000">
        <w:rPr>
          <w:rtl w:val="0"/>
        </w:rPr>
      </w:r>
    </w:p>
    <w:tbl>
      <w:tblPr>
        <w:tblStyle w:val="Table81"/>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02F">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030">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031">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032">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033">
            <w:pPr>
              <w:ind w:left="0" w:hanging="2"/>
              <w:rPr>
                <w:rFonts w:ascii="Arial" w:cs="Arial" w:eastAsia="Arial" w:hAnsi="Arial"/>
              </w:rPr>
            </w:pPr>
            <w:r w:rsidDel="00000000" w:rsidR="00000000" w:rsidRPr="00000000">
              <w:rPr>
                <w:rFonts w:ascii="Arial" w:cs="Arial" w:eastAsia="Arial" w:hAnsi="Arial"/>
                <w:rtl w:val="0"/>
              </w:rPr>
              <w:t xml:space="preserve">•Historia de la química </w:t>
            </w:r>
          </w:p>
          <w:p w:rsidR="00000000" w:rsidDel="00000000" w:rsidP="00000000" w:rsidRDefault="00000000" w:rsidRPr="00000000" w14:paraId="00001034">
            <w:pPr>
              <w:ind w:left="0" w:hanging="2"/>
              <w:rPr>
                <w:rFonts w:ascii="Arial" w:cs="Arial" w:eastAsia="Arial" w:hAnsi="Arial"/>
              </w:rPr>
            </w:pPr>
            <w:r w:rsidDel="00000000" w:rsidR="00000000" w:rsidRPr="00000000">
              <w:rPr>
                <w:rFonts w:ascii="Arial" w:cs="Arial" w:eastAsia="Arial" w:hAnsi="Arial"/>
                <w:rtl w:val="0"/>
              </w:rPr>
              <w:t xml:space="preserve">División  de la química </w:t>
            </w:r>
          </w:p>
          <w:p w:rsidR="00000000" w:rsidDel="00000000" w:rsidP="00000000" w:rsidRDefault="00000000" w:rsidRPr="00000000" w14:paraId="00001035">
            <w:pPr>
              <w:ind w:left="0" w:hanging="2"/>
              <w:rPr>
                <w:rFonts w:ascii="Arial" w:cs="Arial" w:eastAsia="Arial" w:hAnsi="Arial"/>
              </w:rPr>
            </w:pPr>
            <w:r w:rsidDel="00000000" w:rsidR="00000000" w:rsidRPr="00000000">
              <w:rPr>
                <w:rFonts w:ascii="Arial" w:cs="Arial" w:eastAsia="Arial" w:hAnsi="Arial"/>
                <w:rtl w:val="0"/>
              </w:rPr>
              <w:t xml:space="preserve">El método científico</w:t>
            </w:r>
          </w:p>
        </w:tc>
        <w:tc>
          <w:tcPr/>
          <w:p w:rsidR="00000000" w:rsidDel="00000000" w:rsidP="00000000" w:rsidRDefault="00000000" w:rsidRPr="00000000" w14:paraId="00001036">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38">
            <w:pPr>
              <w:ind w:left="0" w:hanging="2"/>
              <w:rPr>
                <w:rFonts w:ascii="Arial" w:cs="Arial" w:eastAsia="Arial" w:hAnsi="Arial"/>
              </w:rPr>
            </w:pPr>
            <w:r w:rsidDel="00000000" w:rsidR="00000000" w:rsidRPr="00000000">
              <w:rPr>
                <w:rFonts w:ascii="Arial" w:cs="Arial" w:eastAsia="Arial" w:hAnsi="Arial"/>
                <w:rtl w:val="0"/>
              </w:rPr>
              <w:t xml:space="preserve"> Materia y energía </w:t>
            </w:r>
          </w:p>
          <w:p w:rsidR="00000000" w:rsidDel="00000000" w:rsidP="00000000" w:rsidRDefault="00000000" w:rsidRPr="00000000" w14:paraId="00001039">
            <w:pPr>
              <w:ind w:left="0" w:hanging="2"/>
              <w:rPr>
                <w:rFonts w:ascii="Arial" w:cs="Arial" w:eastAsia="Arial" w:hAnsi="Arial"/>
              </w:rPr>
            </w:pPr>
            <w:r w:rsidDel="00000000" w:rsidR="00000000" w:rsidRPr="00000000">
              <w:rPr>
                <w:rFonts w:ascii="Arial" w:cs="Arial" w:eastAsia="Arial" w:hAnsi="Arial"/>
                <w:rtl w:val="0"/>
              </w:rPr>
              <w:t xml:space="preserve">Calculo de densidad</w:t>
            </w:r>
          </w:p>
          <w:p w:rsidR="00000000" w:rsidDel="00000000" w:rsidP="00000000" w:rsidRDefault="00000000" w:rsidRPr="00000000" w14:paraId="0000103A">
            <w:pPr>
              <w:ind w:left="0" w:hanging="2"/>
              <w:rPr>
                <w:rFonts w:ascii="Arial" w:cs="Arial" w:eastAsia="Arial" w:hAnsi="Arial"/>
              </w:rPr>
            </w:pPr>
            <w:r w:rsidDel="00000000" w:rsidR="00000000" w:rsidRPr="00000000">
              <w:rPr>
                <w:rFonts w:ascii="Arial" w:cs="Arial" w:eastAsia="Arial" w:hAnsi="Arial"/>
                <w:rtl w:val="0"/>
              </w:rPr>
              <w:t xml:space="preserve">Calculo de volumen</w:t>
            </w:r>
          </w:p>
          <w:p w:rsidR="00000000" w:rsidDel="00000000" w:rsidP="00000000" w:rsidRDefault="00000000" w:rsidRPr="00000000" w14:paraId="0000103B">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03C">
            <w:pPr>
              <w:ind w:left="0" w:hanging="2"/>
              <w:rPr>
                <w:rFonts w:ascii="Arial" w:cs="Arial" w:eastAsia="Arial" w:hAnsi="Arial"/>
              </w:rPr>
            </w:pPr>
            <w:r w:rsidDel="00000000" w:rsidR="00000000" w:rsidRPr="00000000">
              <w:rPr>
                <w:rFonts w:ascii="Arial" w:cs="Arial" w:eastAsia="Arial" w:hAnsi="Arial"/>
                <w:rtl w:val="0"/>
              </w:rPr>
              <w:t xml:space="preserve">Semana 3, 4 y 5</w:t>
            </w:r>
          </w:p>
        </w:tc>
      </w:tr>
      <w:tr>
        <w:trPr>
          <w:cantSplit w:val="0"/>
          <w:tblHeader w:val="0"/>
        </w:trPr>
        <w:tc>
          <w:tcPr>
            <w:vMerge w:val="continue"/>
            <w:vAlign w:val="center"/>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3E">
            <w:pPr>
              <w:ind w:left="0" w:hanging="2"/>
              <w:rPr>
                <w:rFonts w:ascii="Arial" w:cs="Arial" w:eastAsia="Arial" w:hAnsi="Arial"/>
              </w:rPr>
            </w:pPr>
            <w:r w:rsidDel="00000000" w:rsidR="00000000" w:rsidRPr="00000000">
              <w:rPr>
                <w:rFonts w:ascii="Arial" w:cs="Arial" w:eastAsia="Arial" w:hAnsi="Arial"/>
                <w:rtl w:val="0"/>
              </w:rPr>
              <w:t xml:space="preserve">Escalas de temperatura </w:t>
            </w:r>
          </w:p>
        </w:tc>
        <w:tc>
          <w:tcPr/>
          <w:p w:rsidR="00000000" w:rsidDel="00000000" w:rsidP="00000000" w:rsidRDefault="00000000" w:rsidRPr="00000000" w14:paraId="0000103F">
            <w:pPr>
              <w:ind w:left="0" w:hanging="2"/>
              <w:rPr>
                <w:rFonts w:ascii="Arial" w:cs="Arial" w:eastAsia="Arial" w:hAnsi="Arial"/>
              </w:rPr>
            </w:pPr>
            <w:r w:rsidDel="00000000" w:rsidR="00000000" w:rsidRPr="00000000">
              <w:rPr>
                <w:rFonts w:ascii="Arial" w:cs="Arial" w:eastAsia="Arial" w:hAnsi="Arial"/>
                <w:rtl w:val="0"/>
              </w:rPr>
              <w:t xml:space="preserve">Semana 6, 7 y 8</w:t>
            </w:r>
          </w:p>
        </w:tc>
      </w:tr>
      <w:tr>
        <w:trPr>
          <w:cantSplit w:val="0"/>
          <w:tblHeader w:val="0"/>
        </w:trPr>
        <w:tc>
          <w:tcPr>
            <w:vMerge w:val="continue"/>
            <w:vAlign w:val="cente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41">
            <w:pPr>
              <w:ind w:left="0" w:hanging="2"/>
              <w:rPr>
                <w:rFonts w:ascii="Arial" w:cs="Arial" w:eastAsia="Arial" w:hAnsi="Arial"/>
              </w:rPr>
            </w:pPr>
            <w:r w:rsidDel="00000000" w:rsidR="00000000" w:rsidRPr="00000000">
              <w:rPr>
                <w:rFonts w:ascii="Arial" w:cs="Arial" w:eastAsia="Arial" w:hAnsi="Arial"/>
                <w:rtl w:val="0"/>
              </w:rPr>
              <w:t xml:space="preserve">•Hibridación del átomo de carbono.</w:t>
            </w:r>
          </w:p>
          <w:p w:rsidR="00000000" w:rsidDel="00000000" w:rsidP="00000000" w:rsidRDefault="00000000" w:rsidRPr="00000000" w14:paraId="0000104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Manipulación genética (biología)</w:t>
            </w:r>
          </w:p>
          <w:p w:rsidR="00000000" w:rsidDel="00000000" w:rsidP="00000000" w:rsidRDefault="00000000" w:rsidRPr="00000000" w14:paraId="0000104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04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045">
            <w:pPr>
              <w:ind w:left="0" w:hanging="2"/>
              <w:rPr>
                <w:rFonts w:ascii="Arial" w:cs="Arial" w:eastAsia="Arial" w:hAnsi="Arial"/>
              </w:rPr>
            </w:pPr>
            <w:r w:rsidDel="00000000" w:rsidR="00000000" w:rsidRPr="00000000">
              <w:rPr>
                <w:rFonts w:ascii="Arial" w:cs="Arial" w:eastAsia="Arial" w:hAnsi="Arial"/>
                <w:rtl w:val="0"/>
              </w:rPr>
              <w:t xml:space="preserve">Semana 9, 10 y 11</w:t>
            </w:r>
          </w:p>
        </w:tc>
      </w:tr>
      <w:tr>
        <w:trPr>
          <w:cantSplit w:val="0"/>
          <w:tblHeader w:val="0"/>
        </w:trPr>
        <w:tc>
          <w:tcPr>
            <w:vMerge w:val="continue"/>
            <w:vAlign w:val="center"/>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47">
            <w:pPr>
              <w:ind w:left="0" w:hanging="2"/>
              <w:rPr>
                <w:rFonts w:ascii="Arial" w:cs="Arial" w:eastAsia="Arial" w:hAnsi="Arial"/>
              </w:rPr>
            </w:pPr>
            <w:r w:rsidDel="00000000" w:rsidR="00000000" w:rsidRPr="00000000">
              <w:rPr>
                <w:rFonts w:ascii="Arial" w:cs="Arial" w:eastAsia="Arial" w:hAnsi="Arial"/>
                <w:rtl w:val="0"/>
              </w:rPr>
              <w:t xml:space="preserve">Medición</w:t>
            </w:r>
          </w:p>
        </w:tc>
        <w:tc>
          <w:tcPr/>
          <w:p w:rsidR="00000000" w:rsidDel="00000000" w:rsidP="00000000" w:rsidRDefault="00000000" w:rsidRPr="00000000" w14:paraId="00001048">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4A">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04B">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0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4D">
      <w:pPr>
        <w:ind w:left="0" w:hanging="2"/>
        <w:rPr>
          <w:rFonts w:ascii="Arial" w:cs="Arial" w:eastAsia="Arial" w:hAnsi="Arial"/>
        </w:rPr>
      </w:pPr>
      <w:r w:rsidDel="00000000" w:rsidR="00000000" w:rsidRPr="00000000">
        <w:rPr>
          <w:rtl w:val="0"/>
        </w:rPr>
      </w:r>
    </w:p>
    <w:tbl>
      <w:tblPr>
        <w:tblStyle w:val="Table82"/>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12"/>
        <w:gridCol w:w="5788"/>
        <w:tblGridChange w:id="0">
          <w:tblGrid>
            <w:gridCol w:w="8112"/>
            <w:gridCol w:w="5788"/>
          </w:tblGrid>
        </w:tblGridChange>
      </w:tblGrid>
      <w:tr>
        <w:trPr>
          <w:cantSplit w:val="0"/>
          <w:trHeight w:val="414" w:hRule="atLeast"/>
          <w:tblHeader w:val="0"/>
        </w:trPr>
        <w:tc>
          <w:tcPr/>
          <w:p w:rsidR="00000000" w:rsidDel="00000000" w:rsidP="00000000" w:rsidRDefault="00000000" w:rsidRPr="00000000" w14:paraId="0000104E">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04F">
            <w:pPr>
              <w:numPr>
                <w:ilvl w:val="0"/>
                <w:numId w:val="134"/>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Participación activa y coherente en el desarrollo de las clases </w:t>
            </w:r>
            <w:r w:rsidDel="00000000" w:rsidR="00000000" w:rsidRPr="00000000">
              <w:rPr>
                <w:rtl w:val="0"/>
              </w:rPr>
            </w:r>
          </w:p>
          <w:p w:rsidR="00000000" w:rsidDel="00000000" w:rsidP="00000000" w:rsidRDefault="00000000" w:rsidRPr="00000000" w14:paraId="00001050">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Desarrollo de talleres y actividades al interior de la clase de los diferentes temas tratados </w:t>
            </w:r>
            <w:r w:rsidDel="00000000" w:rsidR="00000000" w:rsidRPr="00000000">
              <w:rPr>
                <w:rtl w:val="0"/>
              </w:rPr>
            </w:r>
          </w:p>
          <w:p w:rsidR="00000000" w:rsidDel="00000000" w:rsidP="00000000" w:rsidRDefault="00000000" w:rsidRPr="00000000" w14:paraId="0000105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52">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trabajo colaborativo en las actividades de aula y en especial en las prácticas experimentales donde se evidencie y se valore las habilidades científicas de los estudiantes.</w:t>
            </w:r>
            <w:r w:rsidDel="00000000" w:rsidR="00000000" w:rsidRPr="00000000">
              <w:rPr>
                <w:rtl w:val="0"/>
              </w:rPr>
            </w:r>
          </w:p>
          <w:p w:rsidR="00000000" w:rsidDel="00000000" w:rsidP="00000000" w:rsidRDefault="00000000" w:rsidRPr="00000000" w14:paraId="0000105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5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55">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Evaluaciones sumativas que permita conocer las competencias alcanzadas por los estudiantes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105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57">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Autoevaluaciones y coevaluaciones que permiten generar  reflexiones y valoraciones acerca de los procesos vivenciados, competencias desarrolladas, dificultades, desempeños personales y de grupo con el fin de introducir estrategias adecuadas e innovaciones requeridas.</w:t>
            </w:r>
            <w:r w:rsidDel="00000000" w:rsidR="00000000" w:rsidRPr="00000000">
              <w:rPr>
                <w:rtl w:val="0"/>
              </w:rPr>
            </w:r>
          </w:p>
          <w:p w:rsidR="00000000" w:rsidDel="00000000" w:rsidP="00000000" w:rsidRDefault="00000000" w:rsidRPr="00000000" w14:paraId="00001058">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1059">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p w:rsidR="00000000" w:rsidDel="00000000" w:rsidP="00000000" w:rsidRDefault="00000000" w:rsidRPr="00000000" w14:paraId="0000105A">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05B">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105C">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0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6B">
      <w:pPr>
        <w:ind w:left="0" w:hanging="2"/>
        <w:rPr>
          <w:rFonts w:ascii="Arial" w:cs="Arial" w:eastAsia="Arial" w:hAnsi="Arial"/>
        </w:rPr>
      </w:pPr>
      <w:r w:rsidDel="00000000" w:rsidR="00000000" w:rsidRPr="00000000">
        <w:rPr>
          <w:rtl w:val="0"/>
        </w:rPr>
      </w:r>
    </w:p>
    <w:tbl>
      <w:tblPr>
        <w:tblStyle w:val="Table83"/>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06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06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06E">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06F">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07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07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1072">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07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07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3 horas</w:t>
            </w:r>
          </w:p>
          <w:p w:rsidR="00000000" w:rsidDel="00000000" w:rsidP="00000000" w:rsidRDefault="00000000" w:rsidRPr="00000000" w14:paraId="0000107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076">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0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78">
            <w:pPr>
              <w:ind w:left="0" w:hanging="2"/>
              <w:rPr>
                <w:rFonts w:ascii="Arial" w:cs="Arial" w:eastAsia="Arial" w:hAnsi="Arial"/>
              </w:rPr>
            </w:pPr>
            <w:r w:rsidDel="00000000" w:rsidR="00000000" w:rsidRPr="00000000">
              <w:rPr>
                <w:rFonts w:ascii="Arial" w:cs="Arial" w:eastAsia="Arial" w:hAnsi="Arial"/>
                <w:rtl w:val="0"/>
              </w:rPr>
              <w:t xml:space="preserve">EDGAR JARAMILLO PULGARÍN</w:t>
            </w:r>
          </w:p>
        </w:tc>
      </w:tr>
      <w:tr>
        <w:trPr>
          <w:cantSplit w:val="0"/>
          <w:trHeight w:val="210" w:hRule="atLeast"/>
          <w:tblHeader w:val="0"/>
        </w:trPr>
        <w:tc>
          <w:tcPr>
            <w:vMerge w:val="continue"/>
          </w:tcPr>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7C">
            <w:pPr>
              <w:ind w:left="0" w:hanging="2"/>
              <w:rPr>
                <w:rFonts w:ascii="Arial" w:cs="Arial" w:eastAsia="Arial" w:hAnsi="Arial"/>
              </w:rPr>
            </w:pPr>
            <w:r w:rsidDel="00000000" w:rsidR="00000000" w:rsidRPr="00000000">
              <w:rPr>
                <w:rFonts w:ascii="Arial" w:cs="Arial" w:eastAsia="Arial" w:hAnsi="Arial"/>
                <w:rtl w:val="0"/>
              </w:rPr>
              <w:t xml:space="preserve">PERIODO: 1</w:t>
            </w:r>
          </w:p>
        </w:tc>
        <w:tc>
          <w:tcPr>
            <w:vMerge w:val="continue"/>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07F">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1080">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Explico la relación entre la estructura de los átomos y los enlaces que realiza</w:t>
            </w:r>
          </w:p>
          <w:p w:rsidR="00000000" w:rsidDel="00000000" w:rsidP="00000000" w:rsidRDefault="00000000" w:rsidRPr="00000000" w14:paraId="00001081">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Relaciono la estructura del carbono con la formación de moléculas orgánicas</w:t>
            </w:r>
          </w:p>
          <w:p w:rsidR="00000000" w:rsidDel="00000000" w:rsidP="00000000" w:rsidRDefault="00000000" w:rsidRPr="00000000" w14:paraId="00001082">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rtl w:val="0"/>
              </w:rPr>
              <w:t xml:space="preserve">Relaciono grupos funcionales con las propiedades físicas y químicas de las sustancias.</w:t>
            </w:r>
            <w:r w:rsidDel="00000000" w:rsidR="00000000" w:rsidRPr="00000000">
              <w:rPr>
                <w:rtl w:val="0"/>
              </w:rPr>
            </w:r>
          </w:p>
        </w:tc>
        <w:tc>
          <w:tcPr>
            <w:gridSpan w:val="3"/>
          </w:tcPr>
          <w:p w:rsidR="00000000" w:rsidDel="00000000" w:rsidP="00000000" w:rsidRDefault="00000000" w:rsidRPr="00000000" w14:paraId="0000108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08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08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08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08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08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08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08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08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090">
            <w:pPr>
              <w:shd w:fill="ffffff" w:val="clea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cuando consumimos algunos alimentos, lo que ingresa  al  cuerpo no es lo mismo que sale en la piel y los músculos?</w:t>
            </w:r>
          </w:p>
          <w:p w:rsidR="00000000" w:rsidDel="00000000" w:rsidP="00000000" w:rsidRDefault="00000000" w:rsidRPr="00000000" w14:paraId="00001091">
            <w:pPr>
              <w:shd w:fill="ffffff" w:val="clear"/>
              <w:ind w:left="0" w:hanging="2"/>
              <w:rPr>
                <w:rFonts w:ascii="Arial" w:cs="Arial" w:eastAsia="Arial" w:hAnsi="Arial"/>
              </w:rPr>
            </w:pPr>
            <w:r w:rsidDel="00000000" w:rsidR="00000000" w:rsidRPr="00000000">
              <w:rPr>
                <w:rFonts w:ascii="Arial" w:cs="Arial" w:eastAsia="Arial" w:hAnsi="Arial"/>
                <w:rtl w:val="0"/>
              </w:rPr>
              <w:t xml:space="preserve">¿Cómo hacen las plantas para crecer y producir flores y frutos?</w:t>
            </w:r>
          </w:p>
          <w:p w:rsidR="00000000" w:rsidDel="00000000" w:rsidP="00000000" w:rsidRDefault="00000000" w:rsidRPr="00000000" w14:paraId="00001092">
            <w:pPr>
              <w:shd w:fill="ffffff" w:val="clear"/>
              <w:ind w:left="0" w:hanging="2"/>
              <w:rPr>
                <w:rFonts w:ascii="Arial" w:cs="Arial" w:eastAsia="Arial" w:hAnsi="Arial"/>
              </w:rPr>
            </w:pPr>
            <w:r w:rsidDel="00000000" w:rsidR="00000000" w:rsidRPr="00000000">
              <w:rPr>
                <w:rFonts w:ascii="Arial" w:cs="Arial" w:eastAsia="Arial" w:hAnsi="Arial"/>
                <w:rtl w:val="0"/>
              </w:rPr>
              <w:t xml:space="preserve">¿Cómo se forma el suelo?</w:t>
            </w:r>
          </w:p>
          <w:p w:rsidR="00000000" w:rsidDel="00000000" w:rsidP="00000000" w:rsidRDefault="00000000" w:rsidRPr="00000000" w14:paraId="00001093">
            <w:pPr>
              <w:shd w:fill="ffffff" w:val="clear"/>
              <w:ind w:left="0" w:hanging="2"/>
              <w:rPr>
                <w:rFonts w:ascii="Arial" w:cs="Arial" w:eastAsia="Arial" w:hAnsi="Arial"/>
              </w:rPr>
            </w:pPr>
            <w:r w:rsidDel="00000000" w:rsidR="00000000" w:rsidRPr="00000000">
              <w:rPr>
                <w:rFonts w:ascii="Arial" w:cs="Arial" w:eastAsia="Arial" w:hAnsi="Arial"/>
                <w:rtl w:val="0"/>
              </w:rPr>
              <w:t xml:space="preserve">¿Por qué cuando estamos enamorados nos ponemos alegres, se agita la respiración y se dilata la pupila de los ojos?</w:t>
            </w:r>
          </w:p>
          <w:p w:rsidR="00000000" w:rsidDel="00000000" w:rsidP="00000000" w:rsidRDefault="00000000" w:rsidRPr="00000000" w14:paraId="00001094">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09A">
            <w:pPr>
              <w:ind w:left="0" w:hanging="2"/>
              <w:rPr>
                <w:rFonts w:ascii="Arial" w:cs="Arial" w:eastAsia="Arial" w:hAnsi="Arial"/>
              </w:rPr>
            </w:pPr>
            <w:r w:rsidDel="00000000" w:rsidR="00000000" w:rsidRPr="00000000">
              <w:rPr>
                <w:rFonts w:ascii="Arial" w:cs="Arial" w:eastAsia="Arial" w:hAnsi="Arial"/>
                <w:rtl w:val="0"/>
              </w:rPr>
              <w:t xml:space="preserve">DBA: Comprende que los diferentes mecanismos de reacción química (oxido-reducción) posibilitan la formación de distintos tipos de compuestos orgánicos.</w:t>
            </w:r>
          </w:p>
          <w:p w:rsidR="00000000" w:rsidDel="00000000" w:rsidP="00000000" w:rsidRDefault="00000000" w:rsidRPr="00000000" w14:paraId="0000109B">
            <w:pPr>
              <w:ind w:left="0" w:hanging="2"/>
              <w:rPr>
                <w:rFonts w:ascii="Arial" w:cs="Arial" w:eastAsia="Arial" w:hAnsi="Arial"/>
              </w:rPr>
            </w:pPr>
            <w:r w:rsidDel="00000000" w:rsidR="00000000" w:rsidRPr="00000000">
              <w:rPr>
                <w:rFonts w:ascii="Arial" w:cs="Arial" w:eastAsia="Arial" w:hAnsi="Arial"/>
                <w:rtl w:val="0"/>
              </w:rPr>
              <w:t xml:space="preserve">Representa las reacciones químicas entre compuestos orgánicos utilizando fórmulas y ecuaciones químicas y la nomenclatura</w:t>
            </w:r>
          </w:p>
          <w:p w:rsidR="00000000" w:rsidDel="00000000" w:rsidP="00000000" w:rsidRDefault="00000000" w:rsidRPr="00000000" w14:paraId="0000109C">
            <w:pPr>
              <w:shd w:fill="ffffff" w:val="clear"/>
              <w:ind w:left="0" w:hanging="2"/>
              <w:rPr>
                <w:rFonts w:ascii="Arial" w:cs="Arial" w:eastAsia="Arial" w:hAnsi="Arial"/>
              </w:rPr>
            </w:pPr>
            <w:r w:rsidDel="00000000" w:rsidR="00000000" w:rsidRPr="00000000">
              <w:rPr>
                <w:rFonts w:ascii="Arial" w:cs="Arial" w:eastAsia="Arial" w:hAnsi="Arial"/>
                <w:rtl w:val="0"/>
              </w:rPr>
              <w:t xml:space="preserve">Propuesta por la Unión Internacional de Química Pura y Aplicada (IUPAC).</w:t>
            </w:r>
          </w:p>
        </w:tc>
      </w:tr>
    </w:tbl>
    <w:p w:rsidR="00000000" w:rsidDel="00000000" w:rsidP="00000000" w:rsidRDefault="00000000" w:rsidRPr="00000000" w14:paraId="000010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A3">
      <w:pPr>
        <w:ind w:left="0" w:hanging="2"/>
        <w:rPr>
          <w:rFonts w:ascii="Arial" w:cs="Arial" w:eastAsia="Arial" w:hAnsi="Arial"/>
        </w:rPr>
      </w:pPr>
      <w:r w:rsidDel="00000000" w:rsidR="00000000" w:rsidRPr="00000000">
        <w:rPr>
          <w:rtl w:val="0"/>
        </w:rPr>
      </w:r>
    </w:p>
    <w:tbl>
      <w:tblPr>
        <w:tblStyle w:val="Table84"/>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0A4">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0A7">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0A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0A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0AA">
            <w:pPr>
              <w:ind w:left="0" w:hanging="2"/>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Completa correctamente las reacciones químicas propuestas y las balancea</w:t>
            </w:r>
          </w:p>
          <w:p w:rsidR="00000000" w:rsidDel="00000000" w:rsidP="00000000" w:rsidRDefault="00000000" w:rsidRPr="00000000" w14:paraId="000010AB">
            <w:pPr>
              <w:ind w:left="0" w:hanging="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10AC">
            <w:pPr>
              <w:ind w:left="0" w:hanging="2"/>
              <w:rPr>
                <w:rFonts w:ascii="Arial" w:cs="Arial" w:eastAsia="Arial" w:hAnsi="Arial"/>
                <w:color w:val="333333"/>
                <w:sz w:val="18"/>
                <w:szCs w:val="18"/>
                <w:highlight w:val="white"/>
              </w:rPr>
            </w:pPr>
            <w:r w:rsidDel="00000000" w:rsidR="00000000" w:rsidRPr="00000000">
              <w:rPr>
                <w:rFonts w:ascii="Arial" w:cs="Arial" w:eastAsia="Arial" w:hAnsi="Arial"/>
                <w:color w:val="333333"/>
                <w:highlight w:val="white"/>
                <w:rtl w:val="0"/>
              </w:rPr>
              <w:t xml:space="preserve">Es consciente de los efectos de las reacciones químicas en el deterioro del medio ambiente</w:t>
            </w:r>
            <w:r w:rsidDel="00000000" w:rsidR="00000000" w:rsidRPr="00000000">
              <w:rPr>
                <w:rFonts w:ascii="Arial" w:cs="Arial" w:eastAsia="Arial" w:hAnsi="Arial"/>
                <w:color w:val="333333"/>
                <w:sz w:val="18"/>
                <w:szCs w:val="18"/>
                <w:highlight w:val="white"/>
                <w:rtl w:val="0"/>
              </w:rPr>
              <w:t xml:space="preserve">.</w:t>
            </w:r>
          </w:p>
          <w:p w:rsidR="00000000" w:rsidDel="00000000" w:rsidP="00000000" w:rsidRDefault="00000000" w:rsidRPr="00000000" w14:paraId="000010A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AE">
            <w:pPr>
              <w:ind w:left="0" w:hanging="2"/>
              <w:rPr>
                <w:rFonts w:ascii="Arial" w:cs="Arial" w:eastAsia="Arial" w:hAnsi="Arial"/>
              </w:rPr>
            </w:pPr>
            <w:r w:rsidDel="00000000" w:rsidR="00000000" w:rsidRPr="00000000">
              <w:rPr>
                <w:rFonts w:ascii="Arial" w:cs="Arial" w:eastAsia="Arial" w:hAnsi="Arial"/>
                <w:rtl w:val="0"/>
              </w:rPr>
              <w:t xml:space="preserve">Conoce los recursos y los utiliza de una manera sostenible.</w:t>
            </w:r>
          </w:p>
          <w:p w:rsidR="00000000" w:rsidDel="00000000" w:rsidP="00000000" w:rsidRDefault="00000000" w:rsidRPr="00000000" w14:paraId="000010AF">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0B0">
            <w:pPr>
              <w:ind w:left="0" w:hanging="2"/>
              <w:rPr>
                <w:rFonts w:ascii="Arial" w:cs="Arial" w:eastAsia="Arial" w:hAnsi="Arial"/>
              </w:rPr>
            </w:pPr>
            <w:r w:rsidDel="00000000" w:rsidR="00000000" w:rsidRPr="00000000">
              <w:rPr>
                <w:rFonts w:ascii="Arial" w:cs="Arial" w:eastAsia="Arial" w:hAnsi="Arial"/>
                <w:color w:val="333333"/>
                <w:highlight w:val="white"/>
                <w:rtl w:val="0"/>
              </w:rPr>
              <w:t xml:space="preserve">Identifica y nombra compuestos químicos haciendo uso correcto de las reglas de nomenclatura estudiadas aplicables en la vida cotidiana.</w:t>
            </w:r>
            <w:r w:rsidDel="00000000" w:rsidR="00000000" w:rsidRPr="00000000">
              <w:rPr>
                <w:rtl w:val="0"/>
              </w:rPr>
            </w:r>
          </w:p>
          <w:p w:rsidR="00000000" w:rsidDel="00000000" w:rsidP="00000000" w:rsidRDefault="00000000" w:rsidRPr="00000000" w14:paraId="000010B1">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0B2">
            <w:p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10B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B4">
            <w:p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otras personas.</w:t>
            </w:r>
          </w:p>
          <w:p w:rsidR="00000000" w:rsidDel="00000000" w:rsidP="00000000" w:rsidRDefault="00000000" w:rsidRPr="00000000" w14:paraId="000010B5">
            <w:pPr>
              <w:tabs>
                <w:tab w:val="left" w:pos="915"/>
              </w:tabs>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0B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B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B8">
      <w:pPr>
        <w:ind w:left="0" w:hanging="2"/>
        <w:rPr>
          <w:rFonts w:ascii="Arial" w:cs="Arial" w:eastAsia="Arial" w:hAnsi="Arial"/>
        </w:rPr>
      </w:pPr>
      <w:r w:rsidDel="00000000" w:rsidR="00000000" w:rsidRPr="00000000">
        <w:rPr>
          <w:rtl w:val="0"/>
        </w:rPr>
      </w:r>
    </w:p>
    <w:tbl>
      <w:tblPr>
        <w:tblStyle w:val="Table85"/>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0B9">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0BA">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0BB">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0BC">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0BD">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Numero de oxidación </w:t>
            </w:r>
          </w:p>
          <w:p w:rsidR="00000000" w:rsidDel="00000000" w:rsidP="00000000" w:rsidRDefault="00000000" w:rsidRPr="00000000" w14:paraId="000010BE">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Compuestos inorgánicos</w:t>
            </w:r>
          </w:p>
          <w:p w:rsidR="00000000" w:rsidDel="00000000" w:rsidP="00000000" w:rsidRDefault="00000000" w:rsidRPr="00000000" w14:paraId="000010BF">
            <w:pPr>
              <w:pBdr>
                <w:bottom w:color="000000" w:space="1" w:sz="4" w:val="single"/>
              </w:pBd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0C0">
            <w:pPr>
              <w:ind w:left="0" w:hanging="2"/>
              <w:rPr>
                <w:rFonts w:ascii="Arial" w:cs="Arial" w:eastAsia="Arial" w:hAnsi="Arial"/>
              </w:rPr>
            </w:pPr>
            <w:r w:rsidDel="00000000" w:rsidR="00000000" w:rsidRPr="00000000">
              <w:rPr>
                <w:rFonts w:ascii="Arial" w:cs="Arial" w:eastAsia="Arial" w:hAnsi="Arial"/>
                <w:rtl w:val="0"/>
              </w:rPr>
              <w:t xml:space="preserve">Semana 1, 2 y3</w:t>
            </w:r>
          </w:p>
        </w:tc>
      </w:tr>
      <w:tr>
        <w:trPr>
          <w:cantSplit w:val="0"/>
          <w:tblHeader w:val="0"/>
        </w:trPr>
        <w:tc>
          <w:tcPr>
            <w:vMerge w:val="continue"/>
            <w:vAlign w:val="center"/>
          </w:tcPr>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C2">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Función química   </w:t>
            </w:r>
          </w:p>
          <w:p w:rsidR="00000000" w:rsidDel="00000000" w:rsidP="00000000" w:rsidRDefault="00000000" w:rsidRPr="00000000" w14:paraId="000010C3">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Nomenclatura de los óxidos </w:t>
            </w:r>
          </w:p>
          <w:p w:rsidR="00000000" w:rsidDel="00000000" w:rsidP="00000000" w:rsidRDefault="00000000" w:rsidRPr="00000000" w14:paraId="000010C4">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Nomenclatura de los ácidos</w:t>
            </w:r>
          </w:p>
        </w:tc>
        <w:tc>
          <w:tcPr/>
          <w:p w:rsidR="00000000" w:rsidDel="00000000" w:rsidP="00000000" w:rsidRDefault="00000000" w:rsidRPr="00000000" w14:paraId="000010C5">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10C6">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C8">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nomenclatura de las bases</w:t>
            </w:r>
          </w:p>
          <w:p w:rsidR="00000000" w:rsidDel="00000000" w:rsidP="00000000" w:rsidRDefault="00000000" w:rsidRPr="00000000" w14:paraId="000010C9">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Propiedades de las sales  </w:t>
            </w:r>
          </w:p>
          <w:p w:rsidR="00000000" w:rsidDel="00000000" w:rsidP="00000000" w:rsidRDefault="00000000" w:rsidRPr="00000000" w14:paraId="000010C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0CB">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CD">
            <w:pPr>
              <w:pBdr>
                <w:top w:color="000000" w:space="1" w:sz="4" w:val="single"/>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Balanceo de ecuaciones</w:t>
            </w:r>
          </w:p>
        </w:tc>
        <w:tc>
          <w:tcPr/>
          <w:p w:rsidR="00000000" w:rsidDel="00000000" w:rsidP="00000000" w:rsidRDefault="00000000" w:rsidRPr="00000000" w14:paraId="000010CE">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1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D0">
            <w:pPr>
              <w:ind w:left="0" w:hanging="2"/>
              <w:rPr>
                <w:rFonts w:ascii="Arial" w:cs="Arial" w:eastAsia="Arial" w:hAnsi="Arial"/>
              </w:rPr>
            </w:pPr>
            <w:r w:rsidDel="00000000" w:rsidR="00000000" w:rsidRPr="00000000">
              <w:rPr>
                <w:rFonts w:ascii="Arial" w:cs="Arial" w:eastAsia="Arial" w:hAnsi="Arial"/>
                <w:rtl w:val="0"/>
              </w:rPr>
              <w:t xml:space="preserve">Actividades de apoyo, repaso biología</w:t>
            </w:r>
          </w:p>
        </w:tc>
        <w:tc>
          <w:tcPr/>
          <w:p w:rsidR="00000000" w:rsidDel="00000000" w:rsidP="00000000" w:rsidRDefault="00000000" w:rsidRPr="00000000" w14:paraId="000010D1">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0D3">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0D4">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0D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D6">
      <w:pPr>
        <w:ind w:left="0" w:hanging="2"/>
        <w:rPr>
          <w:rFonts w:ascii="Arial" w:cs="Arial" w:eastAsia="Arial" w:hAnsi="Arial"/>
        </w:rPr>
      </w:pPr>
      <w:r w:rsidDel="00000000" w:rsidR="00000000" w:rsidRPr="00000000">
        <w:rPr>
          <w:rtl w:val="0"/>
        </w:rPr>
      </w:r>
    </w:p>
    <w:tbl>
      <w:tblPr>
        <w:tblStyle w:val="Table86"/>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7"/>
        <w:gridCol w:w="5793"/>
        <w:tblGridChange w:id="0">
          <w:tblGrid>
            <w:gridCol w:w="8107"/>
            <w:gridCol w:w="5793"/>
          </w:tblGrid>
        </w:tblGridChange>
      </w:tblGrid>
      <w:tr>
        <w:trPr>
          <w:cantSplit w:val="0"/>
          <w:trHeight w:val="414" w:hRule="atLeast"/>
          <w:tblHeader w:val="0"/>
        </w:trPr>
        <w:tc>
          <w:tcPr/>
          <w:p w:rsidR="00000000" w:rsidDel="00000000" w:rsidP="00000000" w:rsidRDefault="00000000" w:rsidRPr="00000000" w14:paraId="000010D7">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10D8">
            <w:pPr>
              <w:numPr>
                <w:ilvl w:val="0"/>
                <w:numId w:val="134"/>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Participación activa y coherente en el desarrollo de las clases </w:t>
            </w:r>
            <w:r w:rsidDel="00000000" w:rsidR="00000000" w:rsidRPr="00000000">
              <w:rPr>
                <w:rtl w:val="0"/>
              </w:rPr>
            </w:r>
          </w:p>
          <w:p w:rsidR="00000000" w:rsidDel="00000000" w:rsidP="00000000" w:rsidRDefault="00000000" w:rsidRPr="00000000" w14:paraId="000010D9">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Desarrollo de talleres y actividades al interior de la clase de los diferentes temas tratados </w:t>
            </w:r>
            <w:r w:rsidDel="00000000" w:rsidR="00000000" w:rsidRPr="00000000">
              <w:rPr>
                <w:rtl w:val="0"/>
              </w:rPr>
            </w:r>
          </w:p>
          <w:p w:rsidR="00000000" w:rsidDel="00000000" w:rsidP="00000000" w:rsidRDefault="00000000" w:rsidRPr="00000000" w14:paraId="000010D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DB">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trabajo colaborativo en las actividades de aula y en especial en las prácticas experimentales donde se evidencie y se valore las habilidades científicas de los estudiantes.</w:t>
            </w:r>
            <w:r w:rsidDel="00000000" w:rsidR="00000000" w:rsidRPr="00000000">
              <w:rPr>
                <w:rtl w:val="0"/>
              </w:rPr>
            </w:r>
          </w:p>
          <w:p w:rsidR="00000000" w:rsidDel="00000000" w:rsidP="00000000" w:rsidRDefault="00000000" w:rsidRPr="00000000" w14:paraId="000010D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D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DE">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Evaluaciones sumativas que permita conocer las competencias alcanzadas por los estudiantes</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10D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10E0">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Autoevaluaciones y coevaluaciones que permiten generar reflexiones y valoraciones acerca de los procesos vivenciados, competencias desarrolladas, dificultades, desempeños personales y de grupo con el fin de introducir estrategias adecuadas e innovaciones requeridas.</w:t>
            </w:r>
            <w:r w:rsidDel="00000000" w:rsidR="00000000" w:rsidRPr="00000000">
              <w:rPr>
                <w:rtl w:val="0"/>
              </w:rPr>
            </w:r>
          </w:p>
          <w:p w:rsidR="00000000" w:rsidDel="00000000" w:rsidP="00000000" w:rsidRDefault="00000000" w:rsidRPr="00000000" w14:paraId="000010E1">
            <w:pPr>
              <w:numPr>
                <w:ilvl w:val="0"/>
                <w:numId w:val="1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p>
        </w:tc>
        <w:tc>
          <w:tcPr/>
          <w:p w:rsidR="00000000" w:rsidDel="00000000" w:rsidP="00000000" w:rsidRDefault="00000000" w:rsidRPr="00000000" w14:paraId="000010E2">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0E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10E4">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0E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0E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0EF">
      <w:pPr>
        <w:ind w:left="0" w:hanging="2"/>
        <w:jc w:val="center"/>
        <w:rPr>
          <w:rFonts w:ascii="Arial" w:cs="Arial" w:eastAsia="Arial" w:hAnsi="Arial"/>
        </w:rPr>
      </w:pPr>
      <w:r w:rsidDel="00000000" w:rsidR="00000000" w:rsidRPr="00000000">
        <w:rPr>
          <w:rFonts w:ascii="Arial" w:cs="Arial" w:eastAsia="Arial" w:hAnsi="Arial"/>
          <w:b w:val="1"/>
          <w:rtl w:val="0"/>
        </w:rPr>
        <w:t xml:space="preserve">SEGUNDO PERIODO</w:t>
      </w:r>
      <w:r w:rsidDel="00000000" w:rsidR="00000000" w:rsidRPr="00000000">
        <w:rPr>
          <w:rtl w:val="0"/>
        </w:rPr>
      </w:r>
    </w:p>
    <w:p w:rsidR="00000000" w:rsidDel="00000000" w:rsidP="00000000" w:rsidRDefault="00000000" w:rsidRPr="00000000" w14:paraId="000010F0">
      <w:pPr>
        <w:ind w:left="0" w:hanging="2"/>
        <w:rPr>
          <w:rFonts w:ascii="Arial" w:cs="Arial" w:eastAsia="Arial" w:hAnsi="Arial"/>
        </w:rPr>
      </w:pPr>
      <w:r w:rsidDel="00000000" w:rsidR="00000000" w:rsidRPr="00000000">
        <w:rPr>
          <w:rtl w:val="0"/>
        </w:rPr>
      </w:r>
    </w:p>
    <w:tbl>
      <w:tblPr>
        <w:tblStyle w:val="Table87"/>
        <w:tblW w:w="13798.000000000002" w:type="dxa"/>
        <w:jc w:val="left"/>
        <w:tblInd w:w="-5.0" w:type="dxa"/>
        <w:tblLayout w:type="fixed"/>
        <w:tblLook w:val="0000"/>
      </w:tblPr>
      <w:tblGrid>
        <w:gridCol w:w="2203"/>
        <w:gridCol w:w="2393"/>
        <w:gridCol w:w="2153"/>
        <w:gridCol w:w="2254"/>
        <w:gridCol w:w="188"/>
        <w:gridCol w:w="2163"/>
        <w:gridCol w:w="2444"/>
        <w:tblGridChange w:id="0">
          <w:tblGrid>
            <w:gridCol w:w="2203"/>
            <w:gridCol w:w="2393"/>
            <w:gridCol w:w="2153"/>
            <w:gridCol w:w="2254"/>
            <w:gridCol w:w="188"/>
            <w:gridCol w:w="2163"/>
            <w:gridCol w:w="2444"/>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0F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0F2">
            <w:pPr>
              <w:ind w:left="0" w:hanging="2"/>
              <w:rPr>
                <w:rFonts w:ascii="Arial" w:cs="Arial" w:eastAsia="Arial" w:hAnsi="Arial"/>
              </w:rPr>
            </w:pPr>
            <w:r w:rsidDel="00000000" w:rsidR="00000000" w:rsidRPr="00000000">
              <w:rPr>
                <w:rFonts w:ascii="Arial" w:cs="Arial" w:eastAsia="Arial" w:hAnsi="Arial"/>
                <w:rtl w:val="0"/>
              </w:rPr>
              <w:t xml:space="preserve">CIENCIAS NATURALES Y EDUACIÓN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0F3">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0F4">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0F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tab/>
            </w:r>
          </w:p>
          <w:p w:rsidR="00000000" w:rsidDel="00000000" w:rsidP="00000000" w:rsidRDefault="00000000" w:rsidRPr="00000000" w14:paraId="000010F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PRIMERO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0F7">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gridSpan w:val="2"/>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0F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    </w:t>
            </w:r>
          </w:p>
          <w:p w:rsidR="00000000" w:rsidDel="00000000" w:rsidP="00000000" w:rsidRDefault="00000000" w:rsidRPr="00000000" w14:paraId="000010F9">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B">
            <w:pPr>
              <w:ind w:left="0" w:hanging="2"/>
              <w:rPr>
                <w:rFonts w:ascii="Arial" w:cs="Arial" w:eastAsia="Arial" w:hAnsi="Arial"/>
              </w:rPr>
            </w:pPr>
            <w:r w:rsidDel="00000000" w:rsidR="00000000" w:rsidRPr="00000000">
              <w:rPr>
                <w:rFonts w:ascii="Arial" w:cs="Arial" w:eastAsia="Arial" w:hAnsi="Arial"/>
                <w:rtl w:val="0"/>
              </w:rPr>
              <w:t xml:space="preserve">EDUCADORAS:</w:t>
            </w:r>
          </w:p>
          <w:p w:rsidR="00000000" w:rsidDel="00000000" w:rsidP="00000000" w:rsidRDefault="00000000" w:rsidRPr="00000000" w14:paraId="000010FC">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100">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gridSpan w:val="2"/>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104">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110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06">
            <w:pPr>
              <w:numPr>
                <w:ilvl w:val="0"/>
                <w:numId w:val="74"/>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Me identifico como un ser vivo que comparte algunas características con otros seres vivos y que se relaciona con ellos en un entorno en el que todos nos desarrollamos.</w:t>
            </w:r>
            <w:r w:rsidDel="00000000" w:rsidR="00000000" w:rsidRPr="00000000">
              <w:rPr>
                <w:rFonts w:ascii="Arial" w:cs="Arial" w:eastAsia="Arial" w:hAnsi="Arial"/>
                <w:rtl w:val="0"/>
              </w:rPr>
              <w:t xml:space="preserve">·</w:t>
            </w:r>
            <w:r w:rsidDel="00000000" w:rsidR="00000000" w:rsidRPr="00000000">
              <w:rPr>
                <w:sz w:val="14"/>
                <w:szCs w:val="14"/>
                <w:rtl w:val="0"/>
              </w:rPr>
              <w:t xml:space="preserve">   </w:t>
            </w:r>
            <w:r w:rsidDel="00000000" w:rsidR="00000000" w:rsidRPr="00000000">
              <w:rPr>
                <w:sz w:val="14"/>
                <w:szCs w:val="14"/>
                <w:highlight w:val="cyan"/>
                <w:rtl w:val="0"/>
              </w:rPr>
              <w:t xml:space="preserve">   </w:t>
            </w:r>
            <w:r w:rsidDel="00000000" w:rsidR="00000000" w:rsidRPr="00000000">
              <w:rPr>
                <w:rtl w:val="0"/>
              </w:rPr>
            </w:r>
          </w:p>
          <w:p w:rsidR="00000000" w:rsidDel="00000000" w:rsidP="00000000" w:rsidRDefault="00000000" w:rsidRPr="00000000" w14:paraId="00001107">
            <w:pPr>
              <w:numPr>
                <w:ilvl w:val="0"/>
                <w:numId w:val="74"/>
              </w:numPr>
              <w:pBdr>
                <w:top w:space="0" w:sz="0" w:val="nil"/>
                <w:left w:space="0" w:sz="0" w:val="nil"/>
                <w:bottom w:space="0" w:sz="0" w:val="nil"/>
                <w:right w:space="0" w:sz="0" w:val="nil"/>
                <w:between w:space="0" w:sz="0" w:val="nil"/>
              </w:pBdr>
              <w:spacing w:line="240" w:lineRule="auto"/>
              <w:ind w:left="0" w:hanging="1"/>
              <w:jc w:val="both"/>
              <w:rPr>
                <w:rFonts w:ascii="Arial" w:cs="Arial" w:eastAsia="Arial" w:hAnsi="Arial"/>
                <w:color w:val="000000"/>
              </w:rPr>
            </w:pPr>
            <w:r w:rsidDel="00000000" w:rsidR="00000000" w:rsidRPr="00000000">
              <w:rPr>
                <w:sz w:val="14"/>
                <w:szCs w:val="14"/>
                <w:rtl w:val="0"/>
              </w:rPr>
              <w:t xml:space="preserve">   </w:t>
            </w:r>
            <w:r w:rsidDel="00000000" w:rsidR="00000000" w:rsidRPr="00000000">
              <w:rPr>
                <w:rFonts w:ascii="Arial" w:cs="Arial" w:eastAsia="Arial" w:hAnsi="Arial"/>
                <w:rtl w:val="0"/>
              </w:rPr>
              <w:t xml:space="preserve">Describo y clasifico objetos según características que percibo con los cinco sentidos.</w:t>
            </w:r>
            <w:r w:rsidDel="00000000" w:rsidR="00000000" w:rsidRPr="00000000">
              <w:rPr>
                <w:rtl w:val="0"/>
              </w:rPr>
            </w:r>
          </w:p>
          <w:p w:rsidR="00000000" w:rsidDel="00000000" w:rsidP="00000000" w:rsidRDefault="00000000" w:rsidRPr="00000000" w14:paraId="00001108">
            <w:pPr>
              <w:numPr>
                <w:ilvl w:val="0"/>
                <w:numId w:val="74"/>
              </w:numPr>
              <w:spacing w:before="240" w:line="276" w:lineRule="auto"/>
              <w:ind w:left="0" w:hanging="1"/>
              <w:jc w:val="both"/>
              <w:rPr>
                <w:rFonts w:ascii="Arial" w:cs="Arial" w:eastAsia="Arial" w:hAnsi="Arial"/>
              </w:rPr>
            </w:pPr>
            <w:r w:rsidDel="00000000" w:rsidR="00000000" w:rsidRPr="00000000">
              <w:rPr>
                <w:sz w:val="14"/>
                <w:szCs w:val="14"/>
                <w:rtl w:val="0"/>
              </w:rPr>
              <w:t xml:space="preserve"> </w:t>
            </w:r>
            <w:r w:rsidDel="00000000" w:rsidR="00000000" w:rsidRPr="00000000">
              <w:rPr>
                <w:rFonts w:ascii="Arial" w:cs="Arial" w:eastAsia="Arial" w:hAnsi="Arial"/>
                <w:rtl w:val="0"/>
              </w:rPr>
              <w:t xml:space="preserve">Propongo y verifico diversas formas de medir sólidos y líquidos.   </w:t>
            </w:r>
          </w:p>
          <w:p w:rsidR="00000000" w:rsidDel="00000000" w:rsidP="00000000" w:rsidRDefault="00000000" w:rsidRPr="00000000" w14:paraId="00001109">
            <w:pPr>
              <w:spacing w:before="240" w:line="276" w:lineRule="auto"/>
              <w:ind w:left="0" w:hanging="2"/>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110A">
            <w:pPr>
              <w:ind w:left="0" w:hanging="2"/>
              <w:rPr>
                <w:rFonts w:ascii="Arial" w:cs="Arial" w:eastAsia="Arial" w:hAnsi="Arial"/>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10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10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11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111">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112">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113">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114">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115">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116">
            <w:pPr>
              <w:ind w:left="0" w:hanging="2"/>
              <w:rPr>
                <w:rFonts w:ascii="Arial" w:cs="Arial" w:eastAsia="Arial" w:hAnsi="Arial"/>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1A">
            <w:pPr>
              <w:ind w:left="0" w:hanging="2"/>
              <w:rPr>
                <w:rFonts w:ascii="Arial" w:cs="Arial" w:eastAsia="Arial" w:hAnsi="Arial"/>
              </w:rPr>
            </w:pPr>
            <w:r w:rsidDel="00000000" w:rsidR="00000000" w:rsidRPr="00000000">
              <w:rPr>
                <w:rFonts w:ascii="Arial" w:cs="Arial" w:eastAsia="Arial" w:hAnsi="Arial"/>
                <w:rtl w:val="0"/>
              </w:rPr>
              <w:t xml:space="preserve">niña?</w:t>
            </w: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w:t>
            </w:r>
          </w:p>
          <w:p w:rsidR="00000000" w:rsidDel="00000000" w:rsidP="00000000" w:rsidRDefault="00000000" w:rsidRPr="00000000" w14:paraId="0000111B">
            <w:pPr>
              <w:ind w:left="0" w:hanging="2"/>
              <w:rPr>
                <w:rFonts w:ascii="Arial" w:cs="Arial" w:eastAsia="Arial" w:hAnsi="Arial"/>
                <w:b w:val="1"/>
              </w:rPr>
            </w:pPr>
            <w:r w:rsidDel="00000000" w:rsidR="00000000" w:rsidRPr="00000000">
              <w:rPr>
                <w:rFonts w:ascii="Arial" w:cs="Arial" w:eastAsia="Arial" w:hAnsi="Arial"/>
                <w:rtl w:val="0"/>
              </w:rPr>
              <w:t xml:space="preserve">Pregunta problematizadora: ¿En qué se parece y en qué se diferencia el cuerpo de un niño y de una </w:t>
            </w:r>
            <w:r w:rsidDel="00000000" w:rsidR="00000000" w:rsidRPr="00000000">
              <w:rPr>
                <w:rtl w:val="0"/>
              </w:rPr>
            </w:r>
          </w:p>
        </w:tc>
      </w:tr>
      <w:tr>
        <w:trPr>
          <w:cantSplit w:val="0"/>
          <w:trHeight w:val="465" w:hRule="atLeast"/>
          <w:tblHeader w:val="0"/>
        </w:trPr>
        <w:tc>
          <w:tcPr>
            <w:gridSpan w:val="7"/>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122">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559"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1129">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gridSpan w:val="3"/>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12B">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E">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1130">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Identifica fenómenos de cambio en el ciclo de vida de los seres vivos</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13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3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134">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Clasifica los seres vivos y no vivos teniendo en cuenta sus características generales por medio relatos orales, representaciones gráficas y pictóricas  </w:t>
            </w:r>
          </w:p>
          <w:p w:rsidR="00000000" w:rsidDel="00000000" w:rsidP="00000000" w:rsidRDefault="00000000" w:rsidRPr="00000000" w14:paraId="000011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36">
            <w:pPr>
              <w:numPr>
                <w:ilvl w:val="0"/>
                <w:numId w:val="7"/>
              </w:numPr>
              <w:ind w:left="0" w:hanging="2"/>
              <w:rPr>
                <w:rFonts w:ascii="Arial" w:cs="Arial" w:eastAsia="Arial" w:hAnsi="Arial"/>
              </w:rPr>
            </w:pPr>
            <w:r w:rsidDel="00000000" w:rsidR="00000000" w:rsidRPr="00000000">
              <w:rPr>
                <w:rFonts w:ascii="Arial" w:cs="Arial" w:eastAsia="Arial" w:hAnsi="Arial"/>
                <w:rtl w:val="0"/>
              </w:rPr>
              <w:t xml:space="preserve">Establece relaciones de parentesco entre los miembros de una familia y con otras familias de animales, a partir de la observación directa en el entorno y la ayuda audiovisual</w:t>
            </w:r>
          </w:p>
          <w:p w:rsidR="00000000" w:rsidDel="00000000" w:rsidP="00000000" w:rsidRDefault="00000000" w:rsidRPr="00000000" w14:paraId="0000113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138">
            <w:pPr>
              <w:ind w:left="0" w:hanging="2"/>
              <w:jc w:val="both"/>
              <w:rPr>
                <w:rFonts w:ascii="Arial" w:cs="Arial" w:eastAsia="Arial" w:hAnsi="Arial"/>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B">
            <w:pPr>
              <w:ind w:left="0" w:hanging="2"/>
              <w:jc w:val="both"/>
              <w:rPr>
                <w:rFonts w:ascii="Arial" w:cs="Arial" w:eastAsia="Arial" w:hAnsi="Arial"/>
              </w:rPr>
            </w:pPr>
            <w:r w:rsidDel="00000000" w:rsidR="00000000" w:rsidRPr="00000000">
              <w:rPr>
                <w:rFonts w:ascii="Arial" w:cs="Arial" w:eastAsia="Arial" w:hAnsi="Arial"/>
                <w:rtl w:val="0"/>
              </w:rPr>
              <w:t xml:space="preserve">Demuestra interés y motivación para observar experiencias en el mundo natural</w:t>
            </w:r>
          </w:p>
        </w:tc>
      </w:tr>
    </w:tbl>
    <w:p w:rsidR="00000000" w:rsidDel="00000000" w:rsidP="00000000" w:rsidRDefault="00000000" w:rsidRPr="00000000" w14:paraId="0000113D">
      <w:pPr>
        <w:ind w:left="0" w:hanging="2"/>
        <w:rPr>
          <w:rFonts w:ascii="Arial" w:cs="Arial" w:eastAsia="Arial" w:hAnsi="Arial"/>
        </w:rPr>
      </w:pPr>
      <w:r w:rsidDel="00000000" w:rsidR="00000000" w:rsidRPr="00000000">
        <w:rPr>
          <w:rtl w:val="0"/>
        </w:rPr>
      </w:r>
    </w:p>
    <w:tbl>
      <w:tblPr>
        <w:tblStyle w:val="Table88"/>
        <w:tblW w:w="13721.0" w:type="dxa"/>
        <w:jc w:val="left"/>
        <w:tblInd w:w="-5.0" w:type="dxa"/>
        <w:tblLayout w:type="fixed"/>
        <w:tblLook w:val="0000"/>
      </w:tblPr>
      <w:tblGrid>
        <w:gridCol w:w="4649"/>
        <w:gridCol w:w="4395"/>
        <w:gridCol w:w="4677"/>
        <w:tblGridChange w:id="0">
          <w:tblGrid>
            <w:gridCol w:w="4649"/>
            <w:gridCol w:w="4395"/>
            <w:gridCol w:w="4677"/>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3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13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40">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rHeight w:val="123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141">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1142">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14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B">
            <w:pPr>
              <w:ind w:left="0" w:hanging="2"/>
              <w:jc w:val="both"/>
              <w:rPr>
                <w:rFonts w:ascii="Arial" w:cs="Arial" w:eastAsia="Arial" w:hAnsi="Arial"/>
              </w:rPr>
            </w:pPr>
            <w:r w:rsidDel="00000000" w:rsidR="00000000" w:rsidRPr="00000000">
              <w:rPr>
                <w:rFonts w:ascii="Arial" w:cs="Arial" w:eastAsia="Arial" w:hAnsi="Arial"/>
                <w:b w:val="1"/>
                <w:rtl w:val="0"/>
              </w:rPr>
              <w:t xml:space="preserve">ENTORNO BIOLÓGICO Y FÍSICO</w:t>
            </w:r>
            <w:r w:rsidDel="00000000" w:rsidR="00000000" w:rsidRPr="00000000">
              <w:rPr>
                <w:rtl w:val="0"/>
              </w:rPr>
            </w:r>
          </w:p>
          <w:p w:rsidR="00000000" w:rsidDel="00000000" w:rsidP="00000000" w:rsidRDefault="00000000" w:rsidRPr="00000000" w14:paraId="0000114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4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5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51">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15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153">
            <w:pPr>
              <w:numPr>
                <w:ilvl w:val="0"/>
                <w:numId w:val="17"/>
              </w:numPr>
              <w:ind w:left="0" w:hanging="2"/>
              <w:jc w:val="both"/>
              <w:rPr>
                <w:rFonts w:ascii="Arial" w:cs="Arial" w:eastAsia="Arial" w:hAnsi="Arial"/>
              </w:rPr>
            </w:pPr>
            <w:r w:rsidDel="00000000" w:rsidR="00000000" w:rsidRPr="00000000">
              <w:rPr>
                <w:rFonts w:ascii="Arial" w:cs="Arial" w:eastAsia="Arial" w:hAnsi="Arial"/>
                <w:rtl w:val="0"/>
              </w:rPr>
              <w:t xml:space="preserve">Características de los seres vivos </w:t>
            </w:r>
          </w:p>
          <w:p w:rsidR="00000000" w:rsidDel="00000000" w:rsidP="00000000" w:rsidRDefault="00000000" w:rsidRPr="00000000" w14:paraId="0000115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155">
            <w:pPr>
              <w:numPr>
                <w:ilvl w:val="0"/>
                <w:numId w:val="17"/>
              </w:numPr>
              <w:ind w:left="0" w:hanging="2"/>
              <w:jc w:val="both"/>
              <w:rPr>
                <w:rFonts w:ascii="Arial" w:cs="Arial" w:eastAsia="Arial" w:hAnsi="Arial"/>
              </w:rPr>
            </w:pPr>
            <w:r w:rsidDel="00000000" w:rsidR="00000000" w:rsidRPr="00000000">
              <w:rPr>
                <w:rFonts w:ascii="Arial" w:cs="Arial" w:eastAsia="Arial" w:hAnsi="Arial"/>
                <w:rtl w:val="0"/>
              </w:rPr>
              <w:t xml:space="preserve">Ciclo de vida (Nacimiento, crecimiento, reproducción y muerte)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57">
            <w:pPr>
              <w:ind w:left="0" w:hanging="2"/>
              <w:jc w:val="center"/>
              <w:rPr>
                <w:rFonts w:ascii="Arial" w:cs="Arial" w:eastAsia="Arial" w:hAnsi="Arial"/>
              </w:rPr>
            </w:pPr>
            <w:r w:rsidDel="00000000" w:rsidR="00000000" w:rsidRPr="00000000">
              <w:rPr>
                <w:rFonts w:ascii="Arial" w:cs="Arial" w:eastAsia="Arial" w:hAnsi="Arial"/>
                <w:rtl w:val="0"/>
              </w:rPr>
              <w:t xml:space="preserve">1 a 5</w:t>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159">
            <w:pPr>
              <w:numPr>
                <w:ilvl w:val="0"/>
                <w:numId w:val="3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Los seres vivos pertenecen a familias:  </w:t>
            </w:r>
          </w:p>
          <w:p w:rsidR="00000000" w:rsidDel="00000000" w:rsidP="00000000" w:rsidRDefault="00000000" w:rsidRPr="00000000" w14:paraId="0000115A">
            <w:pPr>
              <w:numPr>
                <w:ilvl w:val="0"/>
                <w:numId w:val="3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Relaciones entre los seres vivos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5C">
            <w:pPr>
              <w:ind w:left="0" w:hanging="2"/>
              <w:jc w:val="center"/>
              <w:rPr>
                <w:rFonts w:ascii="Arial" w:cs="Arial" w:eastAsia="Arial" w:hAnsi="Arial"/>
              </w:rPr>
            </w:pPr>
            <w:r w:rsidDel="00000000" w:rsidR="00000000" w:rsidRPr="00000000">
              <w:rPr>
                <w:rFonts w:ascii="Arial" w:cs="Arial" w:eastAsia="Arial" w:hAnsi="Arial"/>
                <w:rtl w:val="0"/>
              </w:rPr>
              <w:t xml:space="preserve">6 a 8</w:t>
            </w:r>
          </w:p>
        </w:tc>
      </w:tr>
      <w:tr>
        <w:trPr>
          <w:cantSplit w:val="0"/>
          <w:trHeight w:val="315"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15E">
            <w:pPr>
              <w:numPr>
                <w:ilvl w:val="0"/>
                <w:numId w:val="3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Comparaciones de rasgos generales de familias de animales con las familias humanas.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60">
            <w:pPr>
              <w:ind w:left="0" w:hanging="2"/>
              <w:jc w:val="center"/>
              <w:rPr>
                <w:rFonts w:ascii="Arial" w:cs="Arial" w:eastAsia="Arial" w:hAnsi="Arial"/>
              </w:rPr>
            </w:pPr>
            <w:r w:rsidDel="00000000" w:rsidR="00000000" w:rsidRPr="00000000">
              <w:rPr>
                <w:rFonts w:ascii="Arial" w:cs="Arial" w:eastAsia="Arial" w:hAnsi="Arial"/>
                <w:rtl w:val="0"/>
              </w:rPr>
              <w:t xml:space="preserve">9 y 11</w:t>
            </w:r>
          </w:p>
        </w:tc>
      </w:tr>
      <w:tr>
        <w:trPr>
          <w:cantSplit w:val="0"/>
          <w:trHeight w:val="5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1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63">
            <w:pPr>
              <w:numPr>
                <w:ilvl w:val="0"/>
                <w:numId w:val="72"/>
              </w:numPr>
              <w:ind w:left="0" w:hanging="2"/>
              <w:rPr>
                <w:rFonts w:ascii="Arial" w:cs="Arial" w:eastAsia="Arial" w:hAnsi="Arial"/>
              </w:rPr>
            </w:pPr>
            <w:r w:rsidDel="00000000" w:rsidR="00000000" w:rsidRPr="00000000">
              <w:rPr>
                <w:rFonts w:ascii="Arial" w:cs="Arial" w:eastAsia="Arial" w:hAnsi="Arial"/>
                <w:rtl w:val="0"/>
              </w:rPr>
              <w:t xml:space="preserve">Evaluación de competencias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6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65">
            <w:pPr>
              <w:ind w:left="0" w:hanging="2"/>
              <w:jc w:val="center"/>
              <w:rPr>
                <w:rFonts w:ascii="Arial" w:cs="Arial" w:eastAsia="Arial" w:hAnsi="Arial"/>
              </w:rPr>
            </w:pPr>
            <w:r w:rsidDel="00000000" w:rsidR="00000000" w:rsidRPr="00000000">
              <w:rPr>
                <w:rFonts w:ascii="Arial" w:cs="Arial" w:eastAsia="Arial" w:hAnsi="Arial"/>
                <w:rtl w:val="0"/>
              </w:rPr>
              <w:t xml:space="preserve">12 y 13 </w:t>
            </w:r>
          </w:p>
        </w:tc>
      </w:tr>
    </w:tbl>
    <w:p w:rsidR="00000000" w:rsidDel="00000000" w:rsidP="00000000" w:rsidRDefault="00000000" w:rsidRPr="00000000" w14:paraId="00001166">
      <w:pPr>
        <w:ind w:left="0" w:hanging="2"/>
        <w:rPr>
          <w:rFonts w:ascii="Arial" w:cs="Arial" w:eastAsia="Arial" w:hAnsi="Arial"/>
        </w:rPr>
      </w:pPr>
      <w:r w:rsidDel="00000000" w:rsidR="00000000" w:rsidRPr="00000000">
        <w:rPr>
          <w:rtl w:val="0"/>
        </w:rPr>
      </w:r>
    </w:p>
    <w:tbl>
      <w:tblPr>
        <w:tblStyle w:val="Table89"/>
        <w:tblW w:w="137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56"/>
        <w:gridCol w:w="6856"/>
        <w:tblGridChange w:id="0">
          <w:tblGrid>
            <w:gridCol w:w="6856"/>
            <w:gridCol w:w="6856"/>
          </w:tblGrid>
        </w:tblGridChange>
      </w:tblGrid>
      <w:tr>
        <w:trPr>
          <w:cantSplit w:val="0"/>
          <w:trHeight w:val="470" w:hRule="atLeast"/>
          <w:tblHeader w:val="0"/>
        </w:trPr>
        <w:tc>
          <w:tcPr/>
          <w:p w:rsidR="00000000" w:rsidDel="00000000" w:rsidP="00000000" w:rsidRDefault="00000000" w:rsidRPr="00000000" w14:paraId="00001167">
            <w:pPr>
              <w:ind w:left="0" w:hanging="2"/>
              <w:rPr>
                <w:rFonts w:ascii="Arial" w:cs="Arial" w:eastAsia="Arial" w:hAnsi="Arial"/>
              </w:rPr>
            </w:pPr>
            <w:r w:rsidDel="00000000" w:rsidR="00000000" w:rsidRPr="00000000">
              <w:rPr>
                <w:rFonts w:ascii="Arial" w:cs="Arial" w:eastAsia="Arial" w:hAnsi="Arial"/>
                <w:b w:val="1"/>
                <w:rtl w:val="0"/>
              </w:rPr>
              <w:t xml:space="preserve">CRITERIOS DE EVALUACIÓN</w:t>
            </w:r>
            <w:r w:rsidDel="00000000" w:rsidR="00000000" w:rsidRPr="00000000">
              <w:rPr>
                <w:rtl w:val="0"/>
              </w:rPr>
            </w:r>
          </w:p>
          <w:p w:rsidR="00000000" w:rsidDel="00000000" w:rsidP="00000000" w:rsidRDefault="00000000" w:rsidRPr="00000000" w14:paraId="00001168">
            <w:pPr>
              <w:ind w:left="0" w:hanging="2"/>
              <w:rPr>
                <w:rFonts w:ascii="Arial" w:cs="Arial" w:eastAsia="Arial" w:hAnsi="Arial"/>
              </w:rPr>
            </w:pPr>
            <w:r w:rsidDel="00000000" w:rsidR="00000000" w:rsidRPr="00000000">
              <w:rPr>
                <w:rFonts w:ascii="Arial" w:cs="Arial" w:eastAsia="Arial" w:hAnsi="Arial"/>
                <w:rtl w:val="0"/>
              </w:rPr>
              <w:t xml:space="preserve">Trabajo de campo (actividades exploratorias)</w:t>
            </w:r>
          </w:p>
          <w:p w:rsidR="00000000" w:rsidDel="00000000" w:rsidP="00000000" w:rsidRDefault="00000000" w:rsidRPr="00000000" w14:paraId="00001169">
            <w:pPr>
              <w:ind w:left="0" w:hanging="2"/>
              <w:rPr>
                <w:rFonts w:ascii="Arial" w:cs="Arial" w:eastAsia="Arial" w:hAnsi="Arial"/>
              </w:rPr>
            </w:pPr>
            <w:r w:rsidDel="00000000" w:rsidR="00000000" w:rsidRPr="00000000">
              <w:rPr>
                <w:rFonts w:ascii="Arial" w:cs="Arial" w:eastAsia="Arial" w:hAnsi="Arial"/>
                <w:rtl w:val="0"/>
              </w:rPr>
              <w:t xml:space="preserve">Actividades artesanales (Elaboración de un álbum)</w:t>
            </w:r>
          </w:p>
          <w:p w:rsidR="00000000" w:rsidDel="00000000" w:rsidP="00000000" w:rsidRDefault="00000000" w:rsidRPr="00000000" w14:paraId="0000116A">
            <w:pPr>
              <w:ind w:left="0" w:hanging="2"/>
              <w:rPr>
                <w:rFonts w:ascii="Arial" w:cs="Arial" w:eastAsia="Arial" w:hAnsi="Arial"/>
              </w:rPr>
            </w:pPr>
            <w:r w:rsidDel="00000000" w:rsidR="00000000" w:rsidRPr="00000000">
              <w:rPr>
                <w:rFonts w:ascii="Arial" w:cs="Arial" w:eastAsia="Arial" w:hAnsi="Arial"/>
                <w:rtl w:val="0"/>
              </w:rPr>
              <w:t xml:space="preserve">Evaluación final del área</w:t>
            </w:r>
          </w:p>
          <w:p w:rsidR="00000000" w:rsidDel="00000000" w:rsidP="00000000" w:rsidRDefault="00000000" w:rsidRPr="00000000" w14:paraId="0000116B">
            <w:pPr>
              <w:ind w:left="0" w:hanging="2"/>
              <w:rPr>
                <w:rFonts w:ascii="Arial" w:cs="Arial" w:eastAsia="Arial" w:hAnsi="Arial"/>
              </w:rPr>
            </w:pPr>
            <w:r w:rsidDel="00000000" w:rsidR="00000000" w:rsidRPr="00000000">
              <w:rPr>
                <w:rFonts w:ascii="Arial" w:cs="Arial" w:eastAsia="Arial" w:hAnsi="Arial"/>
                <w:rtl w:val="0"/>
              </w:rPr>
              <w:t xml:space="preserve">Actividades y talleres de clase</w:t>
            </w:r>
          </w:p>
          <w:p w:rsidR="00000000" w:rsidDel="00000000" w:rsidP="00000000" w:rsidRDefault="00000000" w:rsidRPr="00000000" w14:paraId="0000116C">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16D">
            <w:pPr>
              <w:ind w:left="0" w:hanging="2"/>
              <w:rPr>
                <w:rFonts w:ascii="Arial" w:cs="Arial" w:eastAsia="Arial" w:hAnsi="Arial"/>
              </w:rPr>
            </w:pPr>
            <w:r w:rsidDel="00000000" w:rsidR="00000000" w:rsidRPr="00000000">
              <w:rPr>
                <w:rFonts w:ascii="Arial" w:cs="Arial" w:eastAsia="Arial" w:hAnsi="Arial"/>
                <w:b w:val="1"/>
                <w:rtl w:val="0"/>
              </w:rPr>
              <w:t xml:space="preserve">RECURSOS </w:t>
            </w:r>
            <w:r w:rsidDel="00000000" w:rsidR="00000000" w:rsidRPr="00000000">
              <w:rPr>
                <w:rtl w:val="0"/>
              </w:rPr>
            </w:r>
          </w:p>
          <w:p w:rsidR="00000000" w:rsidDel="00000000" w:rsidP="00000000" w:rsidRDefault="00000000" w:rsidRPr="00000000" w14:paraId="0000116E">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16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70">
      <w:pPr>
        <w:ind w:left="0" w:hanging="2"/>
        <w:rPr>
          <w:rFonts w:ascii="Arial" w:cs="Arial" w:eastAsia="Arial" w:hAnsi="Arial"/>
        </w:rPr>
      </w:pPr>
      <w:r w:rsidDel="00000000" w:rsidR="00000000" w:rsidRPr="00000000">
        <w:rPr>
          <w:rtl w:val="0"/>
        </w:rPr>
      </w:r>
    </w:p>
    <w:tbl>
      <w:tblPr>
        <w:tblStyle w:val="Table90"/>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3"/>
        <w:gridCol w:w="3633"/>
        <w:gridCol w:w="1884"/>
        <w:gridCol w:w="1864"/>
        <w:gridCol w:w="2006"/>
        <w:gridCol w:w="2132"/>
        <w:tblGridChange w:id="0">
          <w:tblGrid>
            <w:gridCol w:w="2043"/>
            <w:gridCol w:w="3633"/>
            <w:gridCol w:w="1884"/>
            <w:gridCol w:w="1864"/>
            <w:gridCol w:w="2006"/>
            <w:gridCol w:w="2132"/>
          </w:tblGrid>
        </w:tblGridChange>
      </w:tblGrid>
      <w:tr>
        <w:trPr>
          <w:cantSplit w:val="0"/>
          <w:trHeight w:val="210" w:hRule="atLeast"/>
          <w:tblHeader w:val="0"/>
        </w:trPr>
        <w:tc>
          <w:tcPr>
            <w:vMerge w:val="restart"/>
          </w:tcPr>
          <w:p w:rsidR="00000000" w:rsidDel="00000000" w:rsidP="00000000" w:rsidRDefault="00000000" w:rsidRPr="00000000" w14:paraId="0000117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172">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173">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174">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Pr>
          <w:p w:rsidR="00000000" w:rsidDel="00000000" w:rsidP="00000000" w:rsidRDefault="00000000" w:rsidRPr="00000000" w14:paraId="0000117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tab/>
            </w:r>
          </w:p>
          <w:p w:rsidR="00000000" w:rsidDel="00000000" w:rsidP="00000000" w:rsidRDefault="00000000" w:rsidRPr="00000000" w14:paraId="0000117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SEGUNDO</w:t>
            </w:r>
          </w:p>
        </w:tc>
        <w:tc>
          <w:tcPr/>
          <w:p w:rsidR="00000000" w:rsidDel="00000000" w:rsidP="00000000" w:rsidRDefault="00000000" w:rsidRPr="00000000" w14:paraId="00001177">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17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1179">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17A">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17B">
            <w:pPr>
              <w:ind w:left="0" w:hanging="2"/>
              <w:rPr>
                <w:rFonts w:ascii="Arial" w:cs="Arial" w:eastAsia="Arial" w:hAnsi="Arial"/>
              </w:rPr>
            </w:pPr>
            <w:r w:rsidDel="00000000" w:rsidR="00000000" w:rsidRPr="00000000">
              <w:rPr>
                <w:rFonts w:ascii="Arial" w:cs="Arial" w:eastAsia="Arial" w:hAnsi="Arial"/>
                <w:rtl w:val="0"/>
              </w:rPr>
              <w:t xml:space="preserve">ANA JOSEFA NORIEGA</w:t>
            </w:r>
          </w:p>
          <w:p w:rsidR="00000000" w:rsidDel="00000000" w:rsidP="00000000" w:rsidRDefault="00000000" w:rsidRPr="00000000" w14:paraId="0000117C">
            <w:pPr>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10" w:hRule="atLeast"/>
          <w:tblHeader w:val="0"/>
        </w:trPr>
        <w:tc>
          <w:tcPr>
            <w:vMerge w:val="continue"/>
          </w:tcPr>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80">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6626" w:hRule="atLeast"/>
          <w:tblHeader w:val="0"/>
        </w:trPr>
        <w:tc>
          <w:tcPr>
            <w:gridSpan w:val="3"/>
          </w:tcPr>
          <w:p w:rsidR="00000000" w:rsidDel="00000000" w:rsidP="00000000" w:rsidRDefault="00000000" w:rsidRPr="00000000" w14:paraId="00001183">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118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9">
            <w:pPr>
              <w:ind w:left="0" w:hanging="2"/>
              <w:rPr>
                <w:rFonts w:ascii="Arial" w:cs="Arial" w:eastAsia="Arial" w:hAnsi="Arial"/>
              </w:rPr>
            </w:pPr>
            <w:r w:rsidDel="00000000" w:rsidR="00000000" w:rsidRPr="00000000">
              <w:rPr>
                <w:rFonts w:ascii="Arial" w:cs="Arial" w:eastAsia="Arial" w:hAnsi="Arial"/>
                <w:rtl w:val="0"/>
              </w:rPr>
              <w:t xml:space="preserve">ENTORNO FÍSICO</w:t>
            </w:r>
          </w:p>
          <w:p w:rsidR="00000000" w:rsidDel="00000000" w:rsidP="00000000" w:rsidRDefault="00000000" w:rsidRPr="00000000" w14:paraId="0000118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B">
            <w:pPr>
              <w:ind w:left="0" w:hanging="2"/>
              <w:rPr>
                <w:rFonts w:ascii="Arial" w:cs="Arial" w:eastAsia="Arial" w:hAnsi="Arial"/>
              </w:rPr>
            </w:pPr>
            <w:r w:rsidDel="00000000" w:rsidR="00000000" w:rsidRPr="00000000">
              <w:rPr>
                <w:rFonts w:ascii="Arial" w:cs="Arial" w:eastAsia="Arial" w:hAnsi="Arial"/>
                <w:rtl w:val="0"/>
              </w:rPr>
              <w:t xml:space="preserve">•Identifico diferentes estados físicos de la materia (el agua, por ejemplo) y verifico causas para cambios de estado</w:t>
            </w:r>
          </w:p>
          <w:p w:rsidR="00000000" w:rsidDel="00000000" w:rsidP="00000000" w:rsidRDefault="00000000" w:rsidRPr="00000000" w14:paraId="0000118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8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18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19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191">
            <w:pPr>
              <w:ind w:left="0" w:hanging="2"/>
              <w:rPr>
                <w:rFonts w:ascii="Arial" w:cs="Arial" w:eastAsia="Arial" w:hAnsi="Arial"/>
              </w:rPr>
            </w:pPr>
            <w:r w:rsidDel="00000000" w:rsidR="00000000" w:rsidRPr="00000000">
              <w:rPr>
                <w:rFonts w:ascii="Arial" w:cs="Arial" w:eastAsia="Arial" w:hAnsi="Arial"/>
                <w:b w:val="1"/>
                <w:rtl w:val="0"/>
              </w:rPr>
              <w:t xml:space="preserve">CIENCIA TECNOLOGIA Y SOCIEDAD</w:t>
            </w:r>
            <w:r w:rsidDel="00000000" w:rsidR="00000000" w:rsidRPr="00000000">
              <w:rPr>
                <w:rtl w:val="0"/>
              </w:rPr>
            </w:r>
          </w:p>
          <w:p w:rsidR="00000000" w:rsidDel="00000000" w:rsidP="00000000" w:rsidRDefault="00000000" w:rsidRPr="00000000" w14:paraId="00001192">
            <w:pPr>
              <w:ind w:left="0" w:hanging="2"/>
              <w:rPr>
                <w:rFonts w:ascii="Arial" w:cs="Arial" w:eastAsia="Arial" w:hAnsi="Arial"/>
              </w:rPr>
            </w:pPr>
            <w:r w:rsidDel="00000000" w:rsidR="00000000" w:rsidRPr="00000000">
              <w:rPr>
                <w:rFonts w:ascii="Arial" w:cs="Arial" w:eastAsia="Arial" w:hAnsi="Arial"/>
                <w:rtl w:val="0"/>
              </w:rPr>
              <w:t xml:space="preserve">Identifico objetos que emitan luz o sonido</w:t>
            </w:r>
          </w:p>
          <w:p w:rsidR="00000000" w:rsidDel="00000000" w:rsidP="00000000" w:rsidRDefault="00000000" w:rsidRPr="00000000" w14:paraId="0000119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19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19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w:t>
            </w:r>
          </w:p>
          <w:p w:rsidR="00000000" w:rsidDel="00000000" w:rsidP="00000000" w:rsidRDefault="00000000" w:rsidRPr="00000000" w14:paraId="0000119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tc>
        <w:tc>
          <w:tcPr>
            <w:gridSpan w:val="3"/>
          </w:tcPr>
          <w:p w:rsidR="00000000" w:rsidDel="00000000" w:rsidP="00000000" w:rsidRDefault="00000000" w:rsidRPr="00000000" w14:paraId="00001199">
            <w:pPr>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19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9B">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19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19D">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19E">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19F">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1A0">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1A1">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p w:rsidR="00000000" w:rsidDel="00000000" w:rsidP="00000000" w:rsidRDefault="00000000" w:rsidRPr="00000000" w14:paraId="000011A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c>
          <w:tcPr>
            <w:gridSpan w:val="5"/>
          </w:tcPr>
          <w:p w:rsidR="00000000" w:rsidDel="00000000" w:rsidP="00000000" w:rsidRDefault="00000000" w:rsidRPr="00000000" w14:paraId="000011A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w:t>
            </w:r>
          </w:p>
          <w:p w:rsidR="00000000" w:rsidDel="00000000" w:rsidP="00000000" w:rsidRDefault="00000000" w:rsidRPr="00000000" w14:paraId="000011A6">
            <w:pPr>
              <w:tabs>
                <w:tab w:val="left" w:pos="708"/>
                <w:tab w:val="left" w:pos="1416"/>
                <w:tab w:val="left" w:pos="2124"/>
                <w:tab w:val="left" w:pos="2832"/>
                <w:tab w:val="left" w:pos="3540"/>
                <w:tab w:val="left" w:pos="4248"/>
                <w:tab w:val="left" w:pos="4956"/>
                <w:tab w:val="left" w:pos="5664"/>
                <w:tab w:val="center" w:pos="8947"/>
              </w:tabs>
              <w:spacing w:line="360" w:lineRule="auto"/>
              <w:ind w:left="0" w:hanging="2"/>
              <w:rPr>
                <w:rFonts w:ascii="Arial" w:cs="Arial" w:eastAsia="Arial" w:hAnsi="Arial"/>
              </w:rPr>
            </w:pPr>
            <w:r w:rsidDel="00000000" w:rsidR="00000000" w:rsidRPr="00000000">
              <w:rPr>
                <w:rFonts w:ascii="Arial" w:cs="Arial" w:eastAsia="Arial" w:hAnsi="Arial"/>
                <w:rtl w:val="0"/>
              </w:rPr>
              <w:t xml:space="preserve">¿Como cambian las cosas que nos rodean?</w:t>
            </w:r>
          </w:p>
        </w:tc>
      </w:tr>
    </w:tbl>
    <w:p w:rsidR="00000000" w:rsidDel="00000000" w:rsidP="00000000" w:rsidRDefault="00000000" w:rsidRPr="00000000" w14:paraId="000011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AC">
      <w:pPr>
        <w:ind w:left="0" w:hanging="2"/>
        <w:rPr>
          <w:rFonts w:ascii="Arial" w:cs="Arial" w:eastAsia="Arial" w:hAnsi="Arial"/>
        </w:rPr>
      </w:pPr>
      <w:r w:rsidDel="00000000" w:rsidR="00000000" w:rsidRPr="00000000">
        <w:rPr>
          <w:rtl w:val="0"/>
        </w:rPr>
      </w:r>
    </w:p>
    <w:tbl>
      <w:tblPr>
        <w:tblStyle w:val="Table91"/>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97"/>
        <w:gridCol w:w="4597"/>
        <w:gridCol w:w="4594"/>
        <w:tblGridChange w:id="0">
          <w:tblGrid>
            <w:gridCol w:w="4597"/>
            <w:gridCol w:w="4597"/>
            <w:gridCol w:w="459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1AD">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1B0">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vAlign w:val="center"/>
          </w:tcPr>
          <w:p w:rsidR="00000000" w:rsidDel="00000000" w:rsidP="00000000" w:rsidRDefault="00000000" w:rsidRPr="00000000" w14:paraId="000011B1">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p w:rsidR="00000000" w:rsidDel="00000000" w:rsidP="00000000" w:rsidRDefault="00000000" w:rsidRPr="00000000" w14:paraId="000011B2">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p w:rsidR="00000000" w:rsidDel="00000000" w:rsidP="00000000" w:rsidRDefault="00000000" w:rsidRPr="00000000" w14:paraId="000011B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highlight w:val="red"/>
              </w:rPr>
            </w:pPr>
            <w:r w:rsidDel="00000000" w:rsidR="00000000" w:rsidRPr="00000000">
              <w:rPr>
                <w:rtl w:val="0"/>
              </w:rPr>
            </w:r>
          </w:p>
          <w:p w:rsidR="00000000" w:rsidDel="00000000" w:rsidP="00000000" w:rsidRDefault="00000000" w:rsidRPr="00000000" w14:paraId="000011B4">
            <w:pPr>
              <w:numPr>
                <w:ilvl w:val="0"/>
                <w:numId w:val="8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 mediciones de sólidos y líquidos usando diferentes instrumentos para solucionar situaciones de la vida cotidiana. </w:t>
            </w:r>
          </w:p>
          <w:p w:rsidR="00000000" w:rsidDel="00000000" w:rsidP="00000000" w:rsidRDefault="00000000" w:rsidRPr="00000000" w14:paraId="000011B5">
            <w:pPr>
              <w:spacing w:after="240" w:before="240" w:lineRule="auto"/>
              <w:ind w:left="0" w:hanging="2"/>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sz w:val="14"/>
                <w:szCs w:val="14"/>
                <w:rtl w:val="0"/>
              </w:rPr>
              <w:t xml:space="preserve">      </w:t>
            </w:r>
            <w:r w:rsidDel="00000000" w:rsidR="00000000" w:rsidRPr="00000000">
              <w:rPr>
                <w:rFonts w:ascii="Arial" w:cs="Arial" w:eastAsia="Arial" w:hAnsi="Arial"/>
                <w:rtl w:val="0"/>
              </w:rPr>
              <w:t xml:space="preserve">Reconoce los diferentes cambios físicos de la materia.</w:t>
            </w:r>
          </w:p>
          <w:p w:rsidR="00000000" w:rsidDel="00000000" w:rsidP="00000000" w:rsidRDefault="00000000" w:rsidRPr="00000000" w14:paraId="000011B6">
            <w:pPr>
              <w:spacing w:after="240" w:before="240" w:lineRule="auto"/>
              <w:ind w:left="0" w:hanging="2"/>
              <w:jc w:val="both"/>
              <w:rPr>
                <w:rFonts w:ascii="Arial" w:cs="Arial" w:eastAsia="Arial" w:hAnsi="Arial"/>
                <w:highlight w:val="cyan"/>
              </w:rPr>
            </w:pPr>
            <w:r w:rsidDel="00000000" w:rsidR="00000000" w:rsidRPr="00000000">
              <w:rPr>
                <w:rFonts w:ascii="Arial" w:cs="Arial" w:eastAsia="Arial" w:hAnsi="Arial"/>
                <w:highlight w:val="cyan"/>
                <w:rtl w:val="0"/>
              </w:rPr>
              <w:t xml:space="preserve"> </w:t>
            </w:r>
          </w:p>
          <w:p w:rsidR="00000000" w:rsidDel="00000000" w:rsidP="00000000" w:rsidRDefault="00000000" w:rsidRPr="00000000" w14:paraId="000011B7">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1B8">
            <w:pPr>
              <w:numPr>
                <w:ilvl w:val="0"/>
                <w:numId w:val="8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Recoge información basada en hechos científicos y analiza si ésta es suficiente para despejar dudas. </w:t>
            </w:r>
          </w:p>
          <w:p w:rsidR="00000000" w:rsidDel="00000000" w:rsidP="00000000" w:rsidRDefault="00000000" w:rsidRPr="00000000" w14:paraId="000011B9">
            <w:pPr>
              <w:numPr>
                <w:ilvl w:val="0"/>
                <w:numId w:val="8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Formula preguntas y comunica sus posibles respuestas comparándolas con las de sus compañeros. </w:t>
            </w:r>
          </w:p>
          <w:p w:rsidR="00000000" w:rsidDel="00000000" w:rsidP="00000000" w:rsidRDefault="00000000" w:rsidRPr="00000000" w14:paraId="000011BA">
            <w:pPr>
              <w:numPr>
                <w:ilvl w:val="0"/>
                <w:numId w:val="8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Explica el proceso de indagación y los resultados obtenidos para la construcción de ideas científicas. </w:t>
            </w:r>
          </w:p>
          <w:p w:rsidR="00000000" w:rsidDel="00000000" w:rsidP="00000000" w:rsidRDefault="00000000" w:rsidRPr="00000000" w14:paraId="000011BB">
            <w:pPr>
              <w:spacing w:after="200" w:line="360" w:lineRule="auto"/>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1BC">
            <w:pPr>
              <w:numPr>
                <w:ilvl w:val="0"/>
                <w:numId w:val="8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Respeta las ideas de otras personas para explicar situaciones cotidianas. </w:t>
            </w:r>
          </w:p>
          <w:p w:rsidR="00000000" w:rsidDel="00000000" w:rsidP="00000000" w:rsidRDefault="00000000" w:rsidRPr="00000000" w14:paraId="000011BD">
            <w:pPr>
              <w:numPr>
                <w:ilvl w:val="0"/>
                <w:numId w:val="8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Escucha a sus compañeros, cumple su función y aprecia la de otras personas en el trabajo en grupo. </w:t>
            </w:r>
          </w:p>
          <w:p w:rsidR="00000000" w:rsidDel="00000000" w:rsidP="00000000" w:rsidRDefault="00000000" w:rsidRPr="00000000" w14:paraId="000011BE">
            <w:pPr>
              <w:spacing w:after="200" w:line="36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1BF">
      <w:pPr>
        <w:ind w:left="0" w:hanging="2"/>
        <w:rPr>
          <w:rFonts w:ascii="Arial" w:cs="Arial" w:eastAsia="Arial" w:hAnsi="Arial"/>
        </w:rPr>
      </w:pPr>
      <w:r w:rsidDel="00000000" w:rsidR="00000000" w:rsidRPr="00000000">
        <w:rPr>
          <w:rtl w:val="0"/>
        </w:rPr>
      </w:r>
    </w:p>
    <w:tbl>
      <w:tblPr>
        <w:tblStyle w:val="Table92"/>
        <w:tblW w:w="138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2"/>
        <w:gridCol w:w="4114"/>
        <w:gridCol w:w="6122"/>
        <w:tblGridChange w:id="0">
          <w:tblGrid>
            <w:gridCol w:w="3622"/>
            <w:gridCol w:w="4114"/>
            <w:gridCol w:w="6122"/>
          </w:tblGrid>
        </w:tblGridChange>
      </w:tblGrid>
      <w:tr>
        <w:trPr>
          <w:cantSplit w:val="0"/>
          <w:tblHeader w:val="0"/>
        </w:trPr>
        <w:tc>
          <w:tcPr>
            <w:shd w:fill="d9d9d9" w:val="clear"/>
          </w:tcPr>
          <w:p w:rsidR="00000000" w:rsidDel="00000000" w:rsidP="00000000" w:rsidRDefault="00000000" w:rsidRPr="00000000" w14:paraId="000011C0">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1C1">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1C2">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tcPr>
          <w:p w:rsidR="00000000" w:rsidDel="00000000" w:rsidP="00000000" w:rsidRDefault="00000000" w:rsidRPr="00000000" w14:paraId="000011C3">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11C4">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1C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8">
            <w:pPr>
              <w:ind w:left="0" w:hanging="2"/>
              <w:jc w:val="center"/>
              <w:rPr>
                <w:rFonts w:ascii="Arial" w:cs="Arial" w:eastAsia="Arial" w:hAnsi="Arial"/>
              </w:rPr>
            </w:pPr>
            <w:r w:rsidDel="00000000" w:rsidR="00000000" w:rsidRPr="00000000">
              <w:rPr>
                <w:rFonts w:ascii="Arial" w:cs="Arial" w:eastAsia="Arial" w:hAnsi="Arial"/>
                <w:rtl w:val="0"/>
              </w:rPr>
              <w:t xml:space="preserve">ENTORNO FÍSICO</w:t>
            </w:r>
          </w:p>
          <w:p w:rsidR="00000000" w:rsidDel="00000000" w:rsidP="00000000" w:rsidRDefault="00000000" w:rsidRPr="00000000" w14:paraId="000011C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CD">
            <w:pPr>
              <w:ind w:left="0" w:hanging="2"/>
              <w:jc w:val="center"/>
              <w:rPr>
                <w:rFonts w:ascii="Arial" w:cs="Arial" w:eastAsia="Arial" w:hAnsi="Arial"/>
                <w:color w:val="58595b"/>
              </w:rPr>
            </w:pPr>
            <w:r w:rsidDel="00000000" w:rsidR="00000000" w:rsidRPr="00000000">
              <w:rPr>
                <w:rFonts w:ascii="Arial" w:cs="Arial" w:eastAsia="Arial" w:hAnsi="Arial"/>
                <w:rtl w:val="0"/>
              </w:rPr>
              <w:t xml:space="preserve">CIENCIA TECNOLOGIA Y SOCIEDAD</w:t>
            </w:r>
            <w:r w:rsidDel="00000000" w:rsidR="00000000" w:rsidRPr="00000000">
              <w:rPr>
                <w:rtl w:val="0"/>
              </w:rPr>
            </w:r>
          </w:p>
          <w:p w:rsidR="00000000" w:rsidDel="00000000" w:rsidP="00000000" w:rsidRDefault="00000000" w:rsidRPr="00000000" w14:paraId="000011CE">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1CF">
            <w:pPr>
              <w:ind w:left="0" w:hanging="2"/>
              <w:jc w:val="both"/>
              <w:rPr>
                <w:rFonts w:ascii="Arial" w:cs="Arial" w:eastAsia="Arial" w:hAnsi="Arial"/>
              </w:rPr>
            </w:pPr>
            <w:r w:rsidDel="00000000" w:rsidR="00000000" w:rsidRPr="00000000">
              <w:rPr>
                <w:rFonts w:ascii="Arial" w:cs="Arial" w:eastAsia="Arial" w:hAnsi="Arial"/>
                <w:rtl w:val="0"/>
              </w:rPr>
              <w:t xml:space="preserve">Proyección de los contenidos del periodo</w:t>
            </w:r>
          </w:p>
          <w:p w:rsidR="00000000" w:rsidDel="00000000" w:rsidP="00000000" w:rsidRDefault="00000000" w:rsidRPr="00000000" w14:paraId="000011D0">
            <w:pPr>
              <w:ind w:left="0" w:hanging="2"/>
              <w:jc w:val="both"/>
              <w:rPr>
                <w:rFonts w:ascii="Arial" w:cs="Arial" w:eastAsia="Arial" w:hAnsi="Arial"/>
              </w:rPr>
            </w:pPr>
            <w:r w:rsidDel="00000000" w:rsidR="00000000" w:rsidRPr="00000000">
              <w:rPr>
                <w:rFonts w:ascii="Arial" w:cs="Arial" w:eastAsia="Arial" w:hAnsi="Arial"/>
                <w:rtl w:val="0"/>
              </w:rPr>
              <w:t xml:space="preserve">Acuerdos de evaluación</w:t>
            </w:r>
          </w:p>
        </w:tc>
        <w:tc>
          <w:tcPr/>
          <w:p w:rsidR="00000000" w:rsidDel="00000000" w:rsidP="00000000" w:rsidRDefault="00000000" w:rsidRPr="00000000" w14:paraId="000011D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D2">
            <w:pPr>
              <w:ind w:left="0" w:hanging="2"/>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vMerge w:val="continue"/>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D4">
            <w:pPr>
              <w:ind w:left="0" w:hanging="2"/>
              <w:rPr>
                <w:rFonts w:ascii="Arial" w:cs="Arial" w:eastAsia="Arial" w:hAnsi="Arial"/>
              </w:rPr>
            </w:pPr>
            <w:r w:rsidDel="00000000" w:rsidR="00000000" w:rsidRPr="00000000">
              <w:rPr>
                <w:rFonts w:ascii="Arial" w:cs="Arial" w:eastAsia="Arial" w:hAnsi="Arial"/>
                <w:rtl w:val="0"/>
              </w:rPr>
              <w:t xml:space="preserve">Características de los objetos que nos rodean.  DBA 3, DBA 4</w:t>
            </w:r>
          </w:p>
          <w:p w:rsidR="00000000" w:rsidDel="00000000" w:rsidP="00000000" w:rsidRDefault="00000000" w:rsidRPr="00000000" w14:paraId="000011D5">
            <w:pPr>
              <w:ind w:left="0" w:hanging="2"/>
              <w:rPr>
                <w:rFonts w:ascii="Arial" w:cs="Arial" w:eastAsia="Arial" w:hAnsi="Arial"/>
              </w:rPr>
            </w:pPr>
            <w:r w:rsidDel="00000000" w:rsidR="00000000" w:rsidRPr="00000000">
              <w:rPr>
                <w:rFonts w:ascii="Arial" w:cs="Arial" w:eastAsia="Arial" w:hAnsi="Arial"/>
                <w:rtl w:val="0"/>
              </w:rPr>
              <w:t xml:space="preserve">Tamaño, Forma, Textura, Olor, sabor, peso, color, consistencia.  </w:t>
            </w:r>
          </w:p>
        </w:tc>
        <w:tc>
          <w:tcPr/>
          <w:p w:rsidR="00000000" w:rsidDel="00000000" w:rsidP="00000000" w:rsidRDefault="00000000" w:rsidRPr="00000000" w14:paraId="000011D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D7">
            <w:pPr>
              <w:ind w:left="0" w:hanging="2"/>
              <w:jc w:val="center"/>
              <w:rPr>
                <w:rFonts w:ascii="Arial" w:cs="Arial" w:eastAsia="Arial" w:hAnsi="Arial"/>
              </w:rPr>
            </w:pPr>
            <w:r w:rsidDel="00000000" w:rsidR="00000000" w:rsidRPr="00000000">
              <w:rPr>
                <w:rFonts w:ascii="Arial" w:cs="Arial" w:eastAsia="Arial" w:hAnsi="Arial"/>
                <w:rtl w:val="0"/>
              </w:rPr>
              <w:t xml:space="preserve">2 al 6</w:t>
            </w:r>
          </w:p>
        </w:tc>
      </w:tr>
      <w:tr>
        <w:trPr>
          <w:cantSplit w:val="0"/>
          <w:trHeight w:val="315" w:hRule="atLeast"/>
          <w:tblHeader w:val="0"/>
        </w:trPr>
        <w:tc>
          <w:tcPr>
            <w:vMerge w:val="continue"/>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D9">
            <w:pPr>
              <w:ind w:left="0" w:hanging="2"/>
              <w:rPr>
                <w:rFonts w:ascii="Arial" w:cs="Arial" w:eastAsia="Arial" w:hAnsi="Arial"/>
              </w:rPr>
            </w:pPr>
            <w:r w:rsidDel="00000000" w:rsidR="00000000" w:rsidRPr="00000000">
              <w:rPr>
                <w:rFonts w:ascii="Arial" w:cs="Arial" w:eastAsia="Arial" w:hAnsi="Arial"/>
                <w:rtl w:val="0"/>
              </w:rPr>
              <w:t xml:space="preserve">Estados de la materia (líquido, sólido, gaseoso). </w:t>
            </w:r>
          </w:p>
          <w:p w:rsidR="00000000" w:rsidDel="00000000" w:rsidP="00000000" w:rsidRDefault="00000000" w:rsidRPr="00000000" w14:paraId="000011DA">
            <w:pPr>
              <w:ind w:left="0" w:hanging="2"/>
              <w:rPr>
                <w:rFonts w:ascii="Arial" w:cs="Arial" w:eastAsia="Arial" w:hAnsi="Arial"/>
              </w:rPr>
            </w:pPr>
            <w:r w:rsidDel="00000000" w:rsidR="00000000" w:rsidRPr="00000000">
              <w:rPr>
                <w:rFonts w:ascii="Arial" w:cs="Arial" w:eastAsia="Arial" w:hAnsi="Arial"/>
                <w:rtl w:val="0"/>
              </w:rPr>
              <w:t xml:space="preserve">Cambios de estados de la materia. </w:t>
            </w:r>
          </w:p>
        </w:tc>
        <w:tc>
          <w:tcPr/>
          <w:p w:rsidR="00000000" w:rsidDel="00000000" w:rsidP="00000000" w:rsidRDefault="00000000" w:rsidRPr="00000000" w14:paraId="000011DB">
            <w:pPr>
              <w:ind w:left="0" w:hanging="2"/>
              <w:jc w:val="center"/>
              <w:rPr>
                <w:rFonts w:ascii="Arial" w:cs="Arial" w:eastAsia="Arial" w:hAnsi="Arial"/>
              </w:rPr>
            </w:pPr>
            <w:r w:rsidDel="00000000" w:rsidR="00000000" w:rsidRPr="00000000">
              <w:rPr>
                <w:rFonts w:ascii="Arial" w:cs="Arial" w:eastAsia="Arial" w:hAnsi="Arial"/>
                <w:rtl w:val="0"/>
              </w:rPr>
              <w:t xml:space="preserve">7</w:t>
            </w:r>
          </w:p>
        </w:tc>
      </w:tr>
      <w:tr>
        <w:trPr>
          <w:cantSplit w:val="0"/>
          <w:trHeight w:val="315" w:hRule="atLeast"/>
          <w:tblHeader w:val="0"/>
        </w:trPr>
        <w:tc>
          <w:tcPr>
            <w:vMerge w:val="continue"/>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DD">
            <w:pPr>
              <w:ind w:left="0" w:hanging="2"/>
              <w:rPr>
                <w:rFonts w:ascii="Arial" w:cs="Arial" w:eastAsia="Arial" w:hAnsi="Arial"/>
              </w:rPr>
            </w:pPr>
            <w:r w:rsidDel="00000000" w:rsidR="00000000" w:rsidRPr="00000000">
              <w:rPr>
                <w:rFonts w:ascii="Arial" w:cs="Arial" w:eastAsia="Arial" w:hAnsi="Arial"/>
                <w:rtl w:val="0"/>
              </w:rPr>
              <w:t xml:space="preserve">Forma de medir líquidos y sólidos.  DBA 3</w:t>
            </w:r>
          </w:p>
        </w:tc>
        <w:tc>
          <w:tcPr/>
          <w:p w:rsidR="00000000" w:rsidDel="00000000" w:rsidP="00000000" w:rsidRDefault="00000000" w:rsidRPr="00000000" w14:paraId="000011DE">
            <w:pPr>
              <w:ind w:left="0" w:hanging="2"/>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315" w:hRule="atLeast"/>
          <w:tblHeader w:val="0"/>
        </w:trPr>
        <w:tc>
          <w:tcPr>
            <w:vMerge w:val="continue"/>
          </w:tcPr>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E0">
            <w:pPr>
              <w:ind w:left="0" w:hanging="2"/>
              <w:rPr>
                <w:rFonts w:ascii="Arial" w:cs="Arial" w:eastAsia="Arial" w:hAnsi="Arial"/>
              </w:rPr>
            </w:pPr>
            <w:r w:rsidDel="00000000" w:rsidR="00000000" w:rsidRPr="00000000">
              <w:rPr>
                <w:rFonts w:ascii="Arial" w:cs="Arial" w:eastAsia="Arial" w:hAnsi="Arial"/>
                <w:rtl w:val="0"/>
              </w:rPr>
              <w:t xml:space="preserve">Cómo es el ambiente: Agua, luz, aire y suelo.</w:t>
            </w:r>
          </w:p>
        </w:tc>
        <w:tc>
          <w:tcPr/>
          <w:p w:rsidR="00000000" w:rsidDel="00000000" w:rsidP="00000000" w:rsidRDefault="00000000" w:rsidRPr="00000000" w14:paraId="000011E1">
            <w:pPr>
              <w:ind w:left="0" w:hanging="2"/>
              <w:jc w:val="center"/>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E3">
            <w:pPr>
              <w:ind w:left="0" w:hanging="2"/>
              <w:rPr>
                <w:rFonts w:ascii="Arial" w:cs="Arial" w:eastAsia="Arial" w:hAnsi="Arial"/>
              </w:rPr>
            </w:pPr>
            <w:r w:rsidDel="00000000" w:rsidR="00000000" w:rsidRPr="00000000">
              <w:rPr>
                <w:rFonts w:ascii="Arial" w:cs="Arial" w:eastAsia="Arial" w:hAnsi="Arial"/>
                <w:rtl w:val="0"/>
              </w:rPr>
              <w:t xml:space="preserve">Cómo se encuentra el agua en la naturaleza.</w:t>
            </w:r>
          </w:p>
        </w:tc>
        <w:tc>
          <w:tcPr/>
          <w:p w:rsidR="00000000" w:rsidDel="00000000" w:rsidP="00000000" w:rsidRDefault="00000000" w:rsidRPr="00000000" w14:paraId="000011E4">
            <w:pPr>
              <w:ind w:left="0" w:hanging="2"/>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510" w:hRule="atLeast"/>
          <w:tblHeader w:val="0"/>
        </w:trPr>
        <w:tc>
          <w:tcPr>
            <w:vMerge w:val="continue"/>
          </w:tcPr>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E6">
            <w:pPr>
              <w:ind w:left="0" w:hanging="2"/>
              <w:rPr>
                <w:rFonts w:ascii="Arial" w:cs="Arial" w:eastAsia="Arial" w:hAnsi="Arial"/>
              </w:rPr>
            </w:pPr>
            <w:r w:rsidDel="00000000" w:rsidR="00000000" w:rsidRPr="00000000">
              <w:rPr>
                <w:rFonts w:ascii="Arial" w:cs="Arial" w:eastAsia="Arial" w:hAnsi="Arial"/>
                <w:rtl w:val="0"/>
              </w:rPr>
              <w:t xml:space="preserve">Evaluaciones de competencias </w:t>
            </w:r>
          </w:p>
        </w:tc>
        <w:tc>
          <w:tcPr/>
          <w:p w:rsidR="00000000" w:rsidDel="00000000" w:rsidP="00000000" w:rsidRDefault="00000000" w:rsidRPr="00000000" w14:paraId="000011E7">
            <w:pPr>
              <w:ind w:left="0" w:hanging="2"/>
              <w:jc w:val="center"/>
              <w:rPr>
                <w:rFonts w:ascii="Arial" w:cs="Arial" w:eastAsia="Arial" w:hAnsi="Arial"/>
              </w:rPr>
            </w:pPr>
            <w:r w:rsidDel="00000000" w:rsidR="00000000" w:rsidRPr="00000000">
              <w:rPr>
                <w:rFonts w:ascii="Arial" w:cs="Arial" w:eastAsia="Arial" w:hAnsi="Arial"/>
                <w:rtl w:val="0"/>
              </w:rPr>
              <w:t xml:space="preserve">11, 12</w:t>
            </w:r>
          </w:p>
        </w:tc>
      </w:tr>
      <w:tr>
        <w:trPr>
          <w:cantSplit w:val="0"/>
          <w:trHeight w:val="510" w:hRule="atLeast"/>
          <w:tblHeader w:val="0"/>
        </w:trPr>
        <w:tc>
          <w:tcPr>
            <w:vMerge w:val="continue"/>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1E9">
            <w:pPr>
              <w:ind w:left="0" w:hanging="2"/>
              <w:rPr>
                <w:rFonts w:ascii="Arial" w:cs="Arial" w:eastAsia="Arial" w:hAnsi="Arial"/>
              </w:rPr>
            </w:pPr>
            <w:r w:rsidDel="00000000" w:rsidR="00000000" w:rsidRPr="00000000">
              <w:rPr>
                <w:rFonts w:ascii="Arial" w:cs="Arial" w:eastAsia="Arial" w:hAnsi="Arial"/>
                <w:rtl w:val="0"/>
              </w:rPr>
              <w:t xml:space="preserve">Autoevaluación y recuperación. </w:t>
            </w:r>
          </w:p>
        </w:tc>
        <w:tc>
          <w:tcPr/>
          <w:p w:rsidR="00000000" w:rsidDel="00000000" w:rsidP="00000000" w:rsidRDefault="00000000" w:rsidRPr="00000000" w14:paraId="000011EA">
            <w:pPr>
              <w:ind w:left="0" w:hanging="2"/>
              <w:rPr>
                <w:rFonts w:ascii="Arial" w:cs="Arial" w:eastAsia="Arial" w:hAnsi="Arial"/>
              </w:rPr>
            </w:pPr>
            <w:r w:rsidDel="00000000" w:rsidR="00000000" w:rsidRPr="00000000">
              <w:rPr>
                <w:rFonts w:ascii="Arial" w:cs="Arial" w:eastAsia="Arial" w:hAnsi="Arial"/>
                <w:rtl w:val="0"/>
              </w:rPr>
              <w:t xml:space="preserve">                                        13 y 14</w:t>
            </w:r>
          </w:p>
        </w:tc>
      </w:tr>
      <w:tr>
        <w:trPr>
          <w:cantSplit w:val="0"/>
          <w:tblHeader w:val="0"/>
        </w:trPr>
        <w:tc>
          <w:tcPr>
            <w:shd w:fill="d9d9d9" w:val="clear"/>
          </w:tcPr>
          <w:p w:rsidR="00000000" w:rsidDel="00000000" w:rsidP="00000000" w:rsidRDefault="00000000" w:rsidRPr="00000000" w14:paraId="000011E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E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E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E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1EF">
            <w:pPr>
              <w:ind w:left="0" w:hanging="2"/>
              <w:rPr>
                <w:rFonts w:ascii="Arial" w:cs="Arial" w:eastAsia="Arial" w:hAnsi="Arial"/>
              </w:rPr>
            </w:pPr>
            <w:r w:rsidDel="00000000" w:rsidR="00000000" w:rsidRPr="00000000">
              <w:rPr>
                <w:rFonts w:ascii="Arial" w:cs="Arial" w:eastAsia="Arial" w:hAnsi="Arial"/>
                <w:b w:val="1"/>
                <w:rtl w:val="0"/>
              </w:rPr>
              <w:t xml:space="preserve">ESTRATEGIAS Y CRITERIOS            DE EVALUACIÓN</w:t>
            </w:r>
            <w:r w:rsidDel="00000000" w:rsidR="00000000" w:rsidRPr="00000000">
              <w:rPr>
                <w:rtl w:val="0"/>
              </w:rPr>
            </w:r>
          </w:p>
        </w:tc>
        <w:tc>
          <w:tcPr>
            <w:gridSpan w:val="2"/>
            <w:shd w:fill="ffffff" w:val="clear"/>
          </w:tcPr>
          <w:p w:rsidR="00000000" w:rsidDel="00000000" w:rsidP="00000000" w:rsidRDefault="00000000" w:rsidRPr="00000000" w14:paraId="000011F0">
            <w:pPr>
              <w:ind w:left="0" w:hanging="2"/>
              <w:rPr>
                <w:rFonts w:ascii="Arial" w:cs="Arial" w:eastAsia="Arial" w:hAnsi="Arial"/>
              </w:rPr>
            </w:pPr>
            <w:r w:rsidDel="00000000" w:rsidR="00000000" w:rsidRPr="00000000">
              <w:rPr>
                <w:rFonts w:ascii="Arial" w:cs="Arial" w:eastAsia="Arial" w:hAnsi="Arial"/>
                <w:rtl w:val="0"/>
              </w:rPr>
              <w:t xml:space="preserve">1Trabajo en clase individual  la luz</w:t>
            </w:r>
          </w:p>
          <w:p w:rsidR="00000000" w:rsidDel="00000000" w:rsidP="00000000" w:rsidRDefault="00000000" w:rsidRPr="00000000" w14:paraId="000011F1">
            <w:pPr>
              <w:ind w:left="0" w:hanging="2"/>
              <w:rPr>
                <w:rFonts w:ascii="Arial" w:cs="Arial" w:eastAsia="Arial" w:hAnsi="Arial"/>
              </w:rPr>
            </w:pPr>
            <w:r w:rsidDel="00000000" w:rsidR="00000000" w:rsidRPr="00000000">
              <w:rPr>
                <w:rFonts w:ascii="Arial" w:cs="Arial" w:eastAsia="Arial" w:hAnsi="Arial"/>
                <w:rtl w:val="0"/>
              </w:rPr>
              <w:t xml:space="preserve">1 consulta sobre estados de la  materia</w:t>
            </w:r>
          </w:p>
          <w:p w:rsidR="00000000" w:rsidDel="00000000" w:rsidP="00000000" w:rsidRDefault="00000000" w:rsidRPr="00000000" w14:paraId="000011F2">
            <w:pPr>
              <w:ind w:left="0" w:hanging="2"/>
              <w:rPr>
                <w:rFonts w:ascii="Arial" w:cs="Arial" w:eastAsia="Arial" w:hAnsi="Arial"/>
              </w:rPr>
            </w:pPr>
            <w:r w:rsidDel="00000000" w:rsidR="00000000" w:rsidRPr="00000000">
              <w:rPr>
                <w:rFonts w:ascii="Arial" w:cs="Arial" w:eastAsia="Arial" w:hAnsi="Arial"/>
                <w:rtl w:val="0"/>
              </w:rPr>
              <w:t xml:space="preserve">1Tareas  la materia</w:t>
            </w:r>
          </w:p>
          <w:p w:rsidR="00000000" w:rsidDel="00000000" w:rsidP="00000000" w:rsidRDefault="00000000" w:rsidRPr="00000000" w14:paraId="000011F3">
            <w:pPr>
              <w:ind w:left="0" w:hanging="2"/>
              <w:rPr>
                <w:rFonts w:ascii="Arial" w:cs="Arial" w:eastAsia="Arial" w:hAnsi="Arial"/>
              </w:rPr>
            </w:pPr>
            <w:r w:rsidDel="00000000" w:rsidR="00000000" w:rsidRPr="00000000">
              <w:rPr>
                <w:rFonts w:ascii="Arial" w:cs="Arial" w:eastAsia="Arial" w:hAnsi="Arial"/>
                <w:rtl w:val="0"/>
              </w:rPr>
              <w:t xml:space="preserve">2 revisiónes de cuadernos</w:t>
            </w:r>
          </w:p>
          <w:p w:rsidR="00000000" w:rsidDel="00000000" w:rsidP="00000000" w:rsidRDefault="00000000" w:rsidRPr="00000000" w14:paraId="000011F4">
            <w:pPr>
              <w:ind w:left="0" w:hanging="2"/>
              <w:rPr>
                <w:rFonts w:ascii="Arial" w:cs="Arial" w:eastAsia="Arial" w:hAnsi="Arial"/>
              </w:rPr>
            </w:pPr>
            <w:r w:rsidDel="00000000" w:rsidR="00000000" w:rsidRPr="00000000">
              <w:rPr>
                <w:rFonts w:ascii="Arial" w:cs="Arial" w:eastAsia="Arial" w:hAnsi="Arial"/>
                <w:rtl w:val="0"/>
              </w:rPr>
              <w:t xml:space="preserve">Videos sobre la materia y sus estados</w:t>
            </w:r>
          </w:p>
          <w:p w:rsidR="00000000" w:rsidDel="00000000" w:rsidP="00000000" w:rsidRDefault="00000000" w:rsidRPr="00000000" w14:paraId="000011F5">
            <w:pPr>
              <w:ind w:left="0" w:hanging="2"/>
              <w:rPr>
                <w:rFonts w:ascii="Arial" w:cs="Arial" w:eastAsia="Arial" w:hAnsi="Arial"/>
              </w:rPr>
            </w:pPr>
            <w:r w:rsidDel="00000000" w:rsidR="00000000" w:rsidRPr="00000000">
              <w:rPr>
                <w:rFonts w:ascii="Arial" w:cs="Arial" w:eastAsia="Arial" w:hAnsi="Arial"/>
                <w:rtl w:val="0"/>
              </w:rPr>
              <w:t xml:space="preserve">Seguimiento                                          70%</w:t>
            </w:r>
          </w:p>
          <w:p w:rsidR="00000000" w:rsidDel="00000000" w:rsidP="00000000" w:rsidRDefault="00000000" w:rsidRPr="00000000" w14:paraId="000011F6">
            <w:pPr>
              <w:ind w:left="0" w:hanging="2"/>
              <w:rPr>
                <w:rFonts w:ascii="Arial" w:cs="Arial" w:eastAsia="Arial" w:hAnsi="Arial"/>
              </w:rPr>
            </w:pPr>
            <w:r w:rsidDel="00000000" w:rsidR="00000000" w:rsidRPr="00000000">
              <w:rPr>
                <w:rFonts w:ascii="Arial" w:cs="Arial" w:eastAsia="Arial" w:hAnsi="Arial"/>
                <w:rtl w:val="0"/>
              </w:rPr>
              <w:t xml:space="preserve">Evaluación de periodo                          20%</w:t>
            </w:r>
          </w:p>
          <w:p w:rsidR="00000000" w:rsidDel="00000000" w:rsidP="00000000" w:rsidRDefault="00000000" w:rsidRPr="00000000" w14:paraId="000011F7">
            <w:pPr>
              <w:ind w:left="0" w:hanging="2"/>
              <w:rPr>
                <w:rFonts w:ascii="Arial" w:cs="Arial" w:eastAsia="Arial" w:hAnsi="Arial"/>
              </w:rPr>
            </w:pPr>
            <w:r w:rsidDel="00000000" w:rsidR="00000000" w:rsidRPr="00000000">
              <w:rPr>
                <w:rFonts w:ascii="Arial" w:cs="Arial" w:eastAsia="Arial" w:hAnsi="Arial"/>
                <w:rtl w:val="0"/>
              </w:rPr>
              <w:t xml:space="preserve">Autoevaluación                                     10%</w:t>
            </w:r>
          </w:p>
        </w:tc>
      </w:tr>
    </w:tbl>
    <w:p w:rsidR="00000000" w:rsidDel="00000000" w:rsidP="00000000" w:rsidRDefault="00000000" w:rsidRPr="00000000" w14:paraId="000011F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F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F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F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F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1F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09">
      <w:pPr>
        <w:ind w:left="0" w:hanging="2"/>
        <w:rPr>
          <w:rFonts w:ascii="Arial" w:cs="Arial" w:eastAsia="Arial" w:hAnsi="Arial"/>
        </w:rPr>
      </w:pPr>
      <w:r w:rsidDel="00000000" w:rsidR="00000000" w:rsidRPr="00000000">
        <w:rPr>
          <w:rtl w:val="0"/>
        </w:rPr>
      </w:r>
    </w:p>
    <w:tbl>
      <w:tblPr>
        <w:tblStyle w:val="Table93"/>
        <w:tblW w:w="13789.0" w:type="dxa"/>
        <w:jc w:val="left"/>
        <w:tblInd w:w="0.0" w:type="dxa"/>
        <w:tblLayout w:type="fixed"/>
        <w:tblLook w:val="0000"/>
      </w:tblPr>
      <w:tblGrid>
        <w:gridCol w:w="2251"/>
        <w:gridCol w:w="2395"/>
        <w:gridCol w:w="2197"/>
        <w:gridCol w:w="2261"/>
        <w:gridCol w:w="2345"/>
        <w:gridCol w:w="2340"/>
        <w:tblGridChange w:id="0">
          <w:tblGrid>
            <w:gridCol w:w="2251"/>
            <w:gridCol w:w="2395"/>
            <w:gridCol w:w="2197"/>
            <w:gridCol w:w="2261"/>
            <w:gridCol w:w="2345"/>
            <w:gridCol w:w="2340"/>
          </w:tblGrid>
        </w:tblGridChange>
      </w:tblGrid>
      <w:tr>
        <w:trPr>
          <w:cantSplit w:val="0"/>
          <w:trHeight w:val="210" w:hRule="atLeast"/>
          <w:tblHeader w:val="0"/>
        </w:trPr>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0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20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0C">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20D">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0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20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TERCERO</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1212">
            <w:pPr>
              <w:ind w:left="0" w:hanging="2"/>
              <w:rPr>
                <w:rFonts w:ascii="Arial" w:cs="Arial" w:eastAsia="Arial" w:hAnsi="Arial"/>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3">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214">
            <w:pPr>
              <w:ind w:left="0" w:hanging="2"/>
              <w:rPr>
                <w:rFonts w:ascii="Arial" w:cs="Arial" w:eastAsia="Arial" w:hAnsi="Arial"/>
              </w:rPr>
            </w:pPr>
            <w:r w:rsidDel="00000000" w:rsidR="00000000" w:rsidRPr="00000000">
              <w:rPr>
                <w:rFonts w:ascii="Arial" w:cs="Arial" w:eastAsia="Arial" w:hAnsi="Arial"/>
                <w:rtl w:val="0"/>
              </w:rPr>
              <w:t xml:space="preserve"> ANA JOSEFA NORIEGA</w:t>
            </w:r>
          </w:p>
        </w:tc>
      </w:tr>
      <w:tr>
        <w:trPr>
          <w:cantSplit w:val="0"/>
          <w:trHeight w:val="210"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8">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1B">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12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1D">
            <w:pPr>
              <w:ind w:left="0" w:hanging="2"/>
              <w:rPr/>
            </w:pPr>
            <w:r w:rsidDel="00000000" w:rsidR="00000000" w:rsidRPr="00000000">
              <w:rPr>
                <w:rFonts w:ascii="Arial" w:cs="Arial" w:eastAsia="Arial" w:hAnsi="Arial"/>
                <w:b w:val="1"/>
                <w:rtl w:val="0"/>
              </w:rPr>
              <w:t xml:space="preserve">Entorno vivo</w:t>
            </w:r>
            <w:r w:rsidDel="00000000" w:rsidR="00000000" w:rsidRPr="00000000">
              <w:rPr>
                <w:rtl w:val="0"/>
              </w:rPr>
              <w:t xml:space="preserve"> </w:t>
            </w:r>
          </w:p>
          <w:p w:rsidR="00000000" w:rsidDel="00000000" w:rsidP="00000000" w:rsidRDefault="00000000" w:rsidRPr="00000000" w14:paraId="0000121E">
            <w:pPr>
              <w:ind w:left="0" w:hanging="2"/>
              <w:rPr/>
            </w:pPr>
            <w:r w:rsidDel="00000000" w:rsidR="00000000" w:rsidRPr="00000000">
              <w:rPr>
                <w:rFonts w:ascii="Arial" w:cs="Arial" w:eastAsia="Arial" w:hAnsi="Arial"/>
                <w:rtl w:val="0"/>
              </w:rPr>
              <w:t xml:space="preserve">Describo características de seres vivos y objetos inertes, establezco semejanzas y diferencias entre ellos y</w:t>
            </w:r>
            <w:r w:rsidDel="00000000" w:rsidR="00000000" w:rsidRPr="00000000">
              <w:rPr>
                <w:rtl w:val="0"/>
              </w:rPr>
              <w:t xml:space="preserve"> </w:t>
            </w:r>
          </w:p>
          <w:p w:rsidR="00000000" w:rsidDel="00000000" w:rsidP="00000000" w:rsidRDefault="00000000" w:rsidRPr="00000000" w14:paraId="0000121F">
            <w:pPr>
              <w:ind w:left="0" w:hanging="2"/>
              <w:rPr>
                <w:rFonts w:ascii="Arial" w:cs="Arial" w:eastAsia="Arial" w:hAnsi="Arial"/>
              </w:rPr>
            </w:pPr>
            <w:r w:rsidDel="00000000" w:rsidR="00000000" w:rsidRPr="00000000">
              <w:rPr>
                <w:rtl w:val="0"/>
              </w:rPr>
              <w:t xml:space="preserve">los clasifico</w:t>
            </w:r>
            <w:r w:rsidDel="00000000" w:rsidR="00000000" w:rsidRPr="00000000">
              <w:rPr>
                <w:rtl w:val="0"/>
              </w:rPr>
            </w:r>
          </w:p>
          <w:p w:rsidR="00000000" w:rsidDel="00000000" w:rsidP="00000000" w:rsidRDefault="00000000" w:rsidRPr="00000000" w14:paraId="0000122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2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2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23">
            <w:pPr>
              <w:ind w:left="0" w:hanging="2"/>
              <w:rPr>
                <w:rFonts w:ascii="Arial" w:cs="Arial" w:eastAsia="Arial" w:hAnsi="Arial"/>
              </w:rPr>
            </w:pPr>
            <w:r w:rsidDel="00000000" w:rsidR="00000000" w:rsidRPr="00000000">
              <w:rPr>
                <w:rFonts w:ascii="Arial" w:cs="Arial" w:eastAsia="Arial" w:hAnsi="Arial"/>
                <w:b w:val="1"/>
                <w:rtl w:val="0"/>
              </w:rPr>
              <w:t xml:space="preserve">Entorno físico</w:t>
            </w:r>
            <w:r w:rsidDel="00000000" w:rsidR="00000000" w:rsidRPr="00000000">
              <w:rPr>
                <w:rtl w:val="0"/>
              </w:rPr>
            </w:r>
          </w:p>
          <w:p w:rsidR="00000000" w:rsidDel="00000000" w:rsidP="00000000" w:rsidRDefault="00000000" w:rsidRPr="00000000" w14:paraId="00001224">
            <w:pPr>
              <w:ind w:left="0" w:hanging="2"/>
              <w:rPr>
                <w:rFonts w:ascii="Arial" w:cs="Arial" w:eastAsia="Arial" w:hAnsi="Arial"/>
              </w:rPr>
            </w:pPr>
            <w:r w:rsidDel="00000000" w:rsidR="00000000" w:rsidRPr="00000000">
              <w:rPr>
                <w:rFonts w:ascii="Arial" w:cs="Arial" w:eastAsia="Arial" w:hAnsi="Arial"/>
                <w:rtl w:val="0"/>
              </w:rPr>
              <w:t xml:space="preserve">Identifico diferentes estados físicos de la materia (el agua, por ejemplo) y verifico causas para cambios de estado</w:t>
            </w:r>
          </w:p>
          <w:p w:rsidR="00000000" w:rsidDel="00000000" w:rsidP="00000000" w:rsidRDefault="00000000" w:rsidRPr="00000000" w14:paraId="0000122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26">
            <w:pPr>
              <w:ind w:left="0" w:hanging="2"/>
              <w:rPr>
                <w:rFonts w:ascii="Arial" w:cs="Arial" w:eastAsia="Arial" w:hAnsi="Arial"/>
              </w:rPr>
            </w:pPr>
            <w:r w:rsidDel="00000000" w:rsidR="00000000" w:rsidRPr="00000000">
              <w:rPr>
                <w:rFonts w:ascii="Arial" w:cs="Arial" w:eastAsia="Arial" w:hAnsi="Arial"/>
                <w:rtl w:val="0"/>
              </w:rPr>
              <w:t xml:space="preserve">Identifico las fuentes de energía y sus usos</w:t>
            </w:r>
          </w:p>
          <w:p w:rsidR="00000000" w:rsidDel="00000000" w:rsidP="00000000" w:rsidRDefault="00000000" w:rsidRPr="00000000" w14:paraId="00001227">
            <w:pPr>
              <w:ind w:left="0" w:hanging="2"/>
              <w:rPr>
                <w:rFonts w:ascii="Arial" w:cs="Arial" w:eastAsia="Arial" w:hAnsi="Arial"/>
              </w:rPr>
            </w:pPr>
            <w:r w:rsidDel="00000000" w:rsidR="00000000" w:rsidRPr="00000000">
              <w:rPr>
                <w:rFonts w:ascii="Arial" w:cs="Arial" w:eastAsia="Arial" w:hAnsi="Arial"/>
                <w:rtl w:val="0"/>
              </w:rPr>
              <w:t xml:space="preserve">•Identifico circuitos eléctricos en mi entorno.</w:t>
            </w:r>
          </w:p>
          <w:p w:rsidR="00000000" w:rsidDel="00000000" w:rsidP="00000000" w:rsidRDefault="00000000" w:rsidRPr="00000000" w14:paraId="00001228">
            <w:pPr>
              <w:ind w:left="0" w:hanging="2"/>
              <w:rPr>
                <w:rFonts w:ascii="Arial" w:cs="Arial" w:eastAsia="Arial" w:hAnsi="Arial"/>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2B">
            <w:pPr>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22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22D">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22E">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22F">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230">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231">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232">
            <w:pPr>
              <w:numPr>
                <w:ilvl w:val="0"/>
                <w:numId w:val="63"/>
              </w:numPr>
              <w:tabs>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35">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¿Cómo se puede obtener energía?</w:t>
            </w:r>
          </w:p>
          <w:p w:rsidR="00000000" w:rsidDel="00000000" w:rsidP="00000000" w:rsidRDefault="00000000" w:rsidRPr="00000000" w14:paraId="00001236">
            <w:pPr>
              <w:ind w:left="0" w:hanging="2"/>
              <w:rPr>
                <w:rFonts w:ascii="Arial" w:cs="Arial" w:eastAsia="Arial" w:hAnsi="Arial"/>
              </w:rPr>
            </w:pPr>
            <w:r w:rsidDel="00000000" w:rsidR="00000000" w:rsidRPr="00000000">
              <w:rPr>
                <w:rFonts w:ascii="Arial" w:cs="Arial" w:eastAsia="Arial" w:hAnsi="Arial"/>
                <w:rtl w:val="0"/>
              </w:rPr>
              <w:t xml:space="preserve">¿Qué circuitos eléctricos encontramos en casa?</w:t>
            </w:r>
          </w:p>
        </w:tc>
      </w:tr>
    </w:tbl>
    <w:p w:rsidR="00000000" w:rsidDel="00000000" w:rsidP="00000000" w:rsidRDefault="00000000" w:rsidRPr="00000000" w14:paraId="0000123C">
      <w:pPr>
        <w:ind w:left="0" w:hanging="2"/>
        <w:rPr>
          <w:rFonts w:ascii="Arial" w:cs="Arial" w:eastAsia="Arial" w:hAnsi="Arial"/>
        </w:rPr>
      </w:pPr>
      <w:r w:rsidDel="00000000" w:rsidR="00000000" w:rsidRPr="00000000">
        <w:rPr>
          <w:rtl w:val="0"/>
        </w:rPr>
      </w:r>
    </w:p>
    <w:tbl>
      <w:tblPr>
        <w:tblStyle w:val="Table94"/>
        <w:tblW w:w="13721.0" w:type="dxa"/>
        <w:jc w:val="left"/>
        <w:tblInd w:w="0.0" w:type="dxa"/>
        <w:tblLayout w:type="fixed"/>
        <w:tblLook w:val="0000"/>
      </w:tblPr>
      <w:tblGrid>
        <w:gridCol w:w="4524"/>
        <w:gridCol w:w="4525"/>
        <w:gridCol w:w="4672"/>
        <w:tblGridChange w:id="0">
          <w:tblGrid>
            <w:gridCol w:w="4524"/>
            <w:gridCol w:w="4525"/>
            <w:gridCol w:w="4672"/>
          </w:tblGrid>
        </w:tblGridChange>
      </w:tblGrid>
      <w:tr>
        <w:trPr>
          <w:cantSplit w:val="0"/>
          <w:trHeight w:val="465" w:hRule="atLeast"/>
          <w:tblHeader w:val="0"/>
        </w:trPr>
        <w:tc>
          <w:tcPr>
            <w:gridSpan w:val="3"/>
            <w:tcBorders>
              <w:top w:color="00000a" w:space="0" w:sz="4" w:val="single"/>
              <w:left w:color="00000a" w:space="0" w:sz="4" w:val="single"/>
              <w:bottom w:color="00000a" w:space="0" w:sz="4" w:val="single"/>
              <w:right w:color="00000a" w:space="0" w:sz="4" w:val="single"/>
            </w:tcBorders>
            <w:shd w:fill="d9d9d9" w:val="clear"/>
            <w:vAlign w:val="center"/>
          </w:tcPr>
          <w:p w:rsidR="00000000" w:rsidDel="00000000" w:rsidP="00000000" w:rsidRDefault="00000000" w:rsidRPr="00000000" w14:paraId="0000123D">
            <w:pPr>
              <w:ind w:left="0" w:hanging="2"/>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40">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1241">
            <w:pPr>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42">
            <w:pPr>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465"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43">
            <w:pPr>
              <w:ind w:left="0" w:hanging="2"/>
              <w:rPr>
                <w:rFonts w:ascii="Arial" w:cs="Arial" w:eastAsia="Arial" w:hAnsi="Arial"/>
              </w:rPr>
            </w:pPr>
            <w:r w:rsidDel="00000000" w:rsidR="00000000" w:rsidRPr="00000000">
              <w:rPr>
                <w:rFonts w:ascii="Arial" w:cs="Arial" w:eastAsia="Arial" w:hAnsi="Arial"/>
                <w:rtl w:val="0"/>
              </w:rPr>
              <w:t xml:space="preserve">Clasifica plantas y animales de acuerdo a sus características</w:t>
            </w:r>
          </w:p>
          <w:p w:rsidR="00000000" w:rsidDel="00000000" w:rsidP="00000000" w:rsidRDefault="00000000" w:rsidRPr="00000000" w14:paraId="0000124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45">
            <w:pPr>
              <w:ind w:left="0" w:hanging="2"/>
              <w:rPr>
                <w:rFonts w:ascii="Arial" w:cs="Arial" w:eastAsia="Arial" w:hAnsi="Arial"/>
              </w:rPr>
            </w:pPr>
            <w:r w:rsidDel="00000000" w:rsidR="00000000" w:rsidRPr="00000000">
              <w:rPr>
                <w:rFonts w:ascii="Arial" w:cs="Arial" w:eastAsia="Arial" w:hAnsi="Arial"/>
                <w:rtl w:val="0"/>
              </w:rPr>
              <w:t xml:space="preserve">Identifica situaciones en las que se representa la energía y cambios de estado físicos de la materia.</w:t>
            </w:r>
          </w:p>
          <w:p w:rsidR="00000000" w:rsidDel="00000000" w:rsidP="00000000" w:rsidRDefault="00000000" w:rsidRPr="00000000" w14:paraId="000012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47">
            <w:pPr>
              <w:ind w:left="0" w:hanging="2"/>
              <w:rPr>
                <w:rFonts w:ascii="Arial" w:cs="Arial" w:eastAsia="Arial" w:hAnsi="Arial"/>
              </w:rPr>
            </w:pPr>
            <w:r w:rsidDel="00000000" w:rsidR="00000000" w:rsidRPr="00000000">
              <w:rPr>
                <w:rFonts w:ascii="Arial" w:cs="Arial" w:eastAsia="Arial" w:hAnsi="Arial"/>
                <w:rtl w:val="0"/>
              </w:rPr>
              <w:t xml:space="preserve">Reconoce la forma como se produce el ciclo del agua en la naturaleza.</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4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Formula preguntas y comunica sus posibles respuestas comparándolas con las de sus compañeros.</w:t>
            </w:r>
          </w:p>
          <w:p w:rsidR="00000000" w:rsidDel="00000000" w:rsidP="00000000" w:rsidRDefault="00000000" w:rsidRPr="00000000" w14:paraId="0000124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24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Clasifica información que le permita aclarar sus inquietudes en diversas fuentes.</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4B">
            <w:pPr>
              <w:ind w:left="0" w:hanging="2"/>
              <w:rPr>
                <w:rFonts w:ascii="Arial" w:cs="Arial" w:eastAsia="Arial" w:hAnsi="Arial"/>
              </w:rPr>
            </w:pPr>
            <w:r w:rsidDel="00000000" w:rsidR="00000000" w:rsidRPr="00000000">
              <w:rPr>
                <w:rFonts w:ascii="Arial" w:cs="Arial" w:eastAsia="Arial" w:hAnsi="Arial"/>
                <w:rtl w:val="0"/>
              </w:rPr>
              <w:t xml:space="preserve">Respeta las ideas de otras personas para explicar situaciones cotidianas.</w:t>
            </w:r>
          </w:p>
          <w:p w:rsidR="00000000" w:rsidDel="00000000" w:rsidP="00000000" w:rsidRDefault="00000000" w:rsidRPr="00000000" w14:paraId="0000124C">
            <w:pPr>
              <w:ind w:left="0" w:hanging="2"/>
              <w:rPr>
                <w:rFonts w:ascii="Arial" w:cs="Arial" w:eastAsia="Arial" w:hAnsi="Arial"/>
              </w:rPr>
            </w:pPr>
            <w:r w:rsidDel="00000000" w:rsidR="00000000" w:rsidRPr="00000000">
              <w:rPr>
                <w:rFonts w:ascii="Arial" w:cs="Arial" w:eastAsia="Arial" w:hAnsi="Arial"/>
                <w:rtl w:val="0"/>
              </w:rPr>
              <w:t xml:space="preserve">Respeta las ideas de otras personas para explicar situaciones cotidianas.</w:t>
            </w:r>
          </w:p>
          <w:p w:rsidR="00000000" w:rsidDel="00000000" w:rsidP="00000000" w:rsidRDefault="00000000" w:rsidRPr="00000000" w14:paraId="000012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4E">
            <w:pPr>
              <w:ind w:left="0" w:hanging="2"/>
              <w:rPr>
                <w:rFonts w:ascii="Arial" w:cs="Arial" w:eastAsia="Arial" w:hAnsi="Arial"/>
              </w:rPr>
            </w:pPr>
            <w:r w:rsidDel="00000000" w:rsidR="00000000" w:rsidRPr="00000000">
              <w:rPr>
                <w:rFonts w:ascii="Arial" w:cs="Arial" w:eastAsia="Arial" w:hAnsi="Arial"/>
                <w:rtl w:val="0"/>
              </w:rPr>
              <w:t xml:space="preserve">Participa activamente y aporta de manera respetuosa en el trabajo en grupo.</w:t>
            </w:r>
          </w:p>
        </w:tc>
      </w:tr>
    </w:tbl>
    <w:p w:rsidR="00000000" w:rsidDel="00000000" w:rsidP="00000000" w:rsidRDefault="00000000" w:rsidRPr="00000000" w14:paraId="0000124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9">
      <w:pPr>
        <w:ind w:left="0" w:hanging="2"/>
        <w:rPr>
          <w:rFonts w:ascii="Arial" w:cs="Arial" w:eastAsia="Arial" w:hAnsi="Arial"/>
        </w:rPr>
      </w:pPr>
      <w:r w:rsidDel="00000000" w:rsidR="00000000" w:rsidRPr="00000000">
        <w:rPr>
          <w:rtl w:val="0"/>
        </w:rPr>
      </w:r>
    </w:p>
    <w:tbl>
      <w:tblPr>
        <w:tblStyle w:val="Table95"/>
        <w:tblW w:w="13788.0" w:type="dxa"/>
        <w:jc w:val="left"/>
        <w:tblInd w:w="0.0" w:type="dxa"/>
        <w:tblLayout w:type="fixed"/>
        <w:tblLook w:val="0000"/>
      </w:tblPr>
      <w:tblGrid>
        <w:gridCol w:w="4701"/>
        <w:gridCol w:w="4590"/>
        <w:gridCol w:w="4497"/>
        <w:tblGridChange w:id="0">
          <w:tblGrid>
            <w:gridCol w:w="4701"/>
            <w:gridCol w:w="4590"/>
            <w:gridCol w:w="4497"/>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d9d9d9" w:val="clear"/>
          </w:tcPr>
          <w:p w:rsidR="00000000" w:rsidDel="00000000" w:rsidP="00000000" w:rsidRDefault="00000000" w:rsidRPr="00000000" w14:paraId="0000126A">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Pr>
          <w:p w:rsidR="00000000" w:rsidDel="00000000" w:rsidP="00000000" w:rsidRDefault="00000000" w:rsidRPr="00000000" w14:paraId="0000126B">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Pr>
          <w:p w:rsidR="00000000" w:rsidDel="00000000" w:rsidP="00000000" w:rsidRDefault="00000000" w:rsidRPr="00000000" w14:paraId="0000126C">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8426"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6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6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9">
            <w:pPr>
              <w:ind w:left="0" w:hanging="2"/>
              <w:rPr>
                <w:rFonts w:ascii="Arial" w:cs="Arial" w:eastAsia="Arial" w:hAnsi="Arial"/>
              </w:rPr>
            </w:pPr>
            <w:r w:rsidDel="00000000" w:rsidR="00000000" w:rsidRPr="00000000">
              <w:rPr>
                <w:rFonts w:ascii="Arial" w:cs="Arial" w:eastAsia="Arial" w:hAnsi="Arial"/>
                <w:rtl w:val="0"/>
              </w:rPr>
              <w:t xml:space="preserve">ENTORNO FÍSICO</w:t>
            </w:r>
          </w:p>
          <w:p w:rsidR="00000000" w:rsidDel="00000000" w:rsidP="00000000" w:rsidRDefault="00000000" w:rsidRPr="00000000" w14:paraId="000012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C">
            <w:pPr>
              <w:ind w:left="0" w:hanging="2"/>
              <w:rPr>
                <w:rFonts w:ascii="Arial" w:cs="Arial" w:eastAsia="Arial" w:hAnsi="Arial"/>
              </w:rPr>
            </w:pPr>
            <w:r w:rsidDel="00000000" w:rsidR="00000000" w:rsidRPr="00000000">
              <w:rPr>
                <w:rFonts w:ascii="Arial" w:cs="Arial" w:eastAsia="Arial" w:hAnsi="Arial"/>
                <w:rtl w:val="0"/>
              </w:rPr>
              <w:t xml:space="preserve">CIENCIA, TECNOLOGÍA Y SOCIEDAD</w:t>
            </w:r>
          </w:p>
          <w:p w:rsidR="00000000" w:rsidDel="00000000" w:rsidP="00000000" w:rsidRDefault="00000000" w:rsidRPr="00000000" w14:paraId="000012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4">
            <w:pPr>
              <w:ind w:left="0" w:hanging="2"/>
              <w:rPr>
                <w:rFonts w:ascii="Arial" w:cs="Arial" w:eastAsia="Arial" w:hAnsi="Arial"/>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85">
            <w:pPr>
              <w:ind w:left="0" w:hanging="2"/>
              <w:rPr>
                <w:rFonts w:ascii="Arial" w:cs="Arial" w:eastAsia="Arial" w:hAnsi="Arial"/>
              </w:rPr>
            </w:pPr>
            <w:r w:rsidDel="00000000" w:rsidR="00000000" w:rsidRPr="00000000">
              <w:rPr>
                <w:rFonts w:ascii="Arial" w:cs="Arial" w:eastAsia="Arial" w:hAnsi="Arial"/>
                <w:highlight w:val="yellow"/>
                <w:rtl w:val="0"/>
              </w:rPr>
              <w:t xml:space="preserve">Decoración de la hoja del segundo periodo,</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yellow"/>
                <w:rtl w:val="0"/>
              </w:rPr>
              <w:t xml:space="preserve">continuación del tema </w:t>
            </w:r>
            <w:sdt>
              <w:sdtPr>
                <w:tag w:val="goog_rdk_0"/>
              </w:sdtPr>
              <w:sdtContent>
                <w:commentRangeStart w:id="0"/>
              </w:sdtContent>
            </w:sdt>
            <w:r w:rsidDel="00000000" w:rsidR="00000000" w:rsidRPr="00000000">
              <w:rPr>
                <w:rFonts w:ascii="Arial" w:cs="Arial" w:eastAsia="Arial" w:hAnsi="Arial"/>
                <w:highlight w:val="yellow"/>
                <w:rtl w:val="0"/>
              </w:rPr>
              <w:t xml:space="preserve">anterior</w:t>
            </w:r>
            <w:commentRangeEnd w:id="0"/>
            <w:r w:rsidDel="00000000" w:rsidR="00000000" w:rsidRPr="00000000">
              <w:commentReference w:id="0"/>
            </w:r>
            <w:r w:rsidDel="00000000" w:rsidR="00000000" w:rsidRPr="00000000">
              <w:rPr>
                <w:rFonts w:ascii="Arial" w:cs="Arial" w:eastAsia="Arial" w:hAnsi="Arial"/>
                <w:highlight w:val="yellow"/>
                <w:rtl w:val="0"/>
              </w:rPr>
              <w:t xml:space="preserve">:</w:t>
            </w:r>
            <w:r w:rsidDel="00000000" w:rsidR="00000000" w:rsidRPr="00000000">
              <w:rPr>
                <w:rtl w:val="0"/>
              </w:rPr>
            </w:r>
          </w:p>
          <w:p w:rsidR="00000000" w:rsidDel="00000000" w:rsidP="00000000" w:rsidRDefault="00000000" w:rsidRPr="00000000" w14:paraId="0000128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7">
            <w:pPr>
              <w:ind w:left="0" w:hanging="2"/>
              <w:rPr>
                <w:rFonts w:ascii="Arial" w:cs="Arial" w:eastAsia="Arial" w:hAnsi="Arial"/>
              </w:rPr>
            </w:pPr>
            <w:r w:rsidDel="00000000" w:rsidR="00000000" w:rsidRPr="00000000">
              <w:rPr>
                <w:rFonts w:ascii="Arial" w:cs="Arial" w:eastAsia="Arial" w:hAnsi="Arial"/>
                <w:rtl w:val="0"/>
              </w:rPr>
              <w:t xml:space="preserve"> Características de los seres vivos (los seres vivos se alimentan, animales herbívoros, carnívoros y omnívoros).</w:t>
            </w:r>
          </w:p>
          <w:p w:rsidR="00000000" w:rsidDel="00000000" w:rsidP="00000000" w:rsidRDefault="00000000" w:rsidRPr="00000000" w14:paraId="0000128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9">
            <w:pPr>
              <w:ind w:left="0" w:hanging="2"/>
              <w:rPr>
                <w:rFonts w:ascii="Arial" w:cs="Arial" w:eastAsia="Arial" w:hAnsi="Arial"/>
              </w:rPr>
            </w:pPr>
            <w:r w:rsidDel="00000000" w:rsidR="00000000" w:rsidRPr="00000000">
              <w:rPr>
                <w:rFonts w:ascii="Arial" w:cs="Arial" w:eastAsia="Arial" w:hAnsi="Arial"/>
                <w:rtl w:val="0"/>
              </w:rPr>
              <w:t xml:space="preserve">Los seres vivos se desplazan y se comunican.</w:t>
            </w:r>
          </w:p>
          <w:p w:rsidR="00000000" w:rsidDel="00000000" w:rsidP="00000000" w:rsidRDefault="00000000" w:rsidRPr="00000000" w14:paraId="0000128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B">
            <w:pPr>
              <w:ind w:left="0" w:hanging="2"/>
              <w:rPr>
                <w:rFonts w:ascii="Arial" w:cs="Arial" w:eastAsia="Arial" w:hAnsi="Arial"/>
              </w:rPr>
            </w:pPr>
            <w:r w:rsidDel="00000000" w:rsidR="00000000" w:rsidRPr="00000000">
              <w:rPr>
                <w:rFonts w:ascii="Arial" w:cs="Arial" w:eastAsia="Arial" w:hAnsi="Arial"/>
                <w:rtl w:val="0"/>
              </w:rPr>
              <w:t xml:space="preserve">Animales vertebrados e invertebrados.</w:t>
            </w:r>
          </w:p>
          <w:p w:rsidR="00000000" w:rsidDel="00000000" w:rsidP="00000000" w:rsidRDefault="00000000" w:rsidRPr="00000000" w14:paraId="0000128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D">
            <w:pPr>
              <w:ind w:left="0" w:hanging="2"/>
              <w:rPr>
                <w:rFonts w:ascii="Arial" w:cs="Arial" w:eastAsia="Arial" w:hAnsi="Arial"/>
              </w:rPr>
            </w:pPr>
            <w:r w:rsidDel="00000000" w:rsidR="00000000" w:rsidRPr="00000000">
              <w:rPr>
                <w:rFonts w:ascii="Arial" w:cs="Arial" w:eastAsia="Arial" w:hAnsi="Arial"/>
                <w:rtl w:val="0"/>
              </w:rPr>
              <w:t xml:space="preserve">Los animales se reproducen, clases de reproducción de los seres vivos.</w:t>
            </w:r>
          </w:p>
          <w:p w:rsidR="00000000" w:rsidDel="00000000" w:rsidP="00000000" w:rsidRDefault="00000000" w:rsidRPr="00000000" w14:paraId="000012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8F">
            <w:pPr>
              <w:ind w:left="0" w:hanging="2"/>
              <w:rPr>
                <w:rFonts w:ascii="Arial" w:cs="Arial" w:eastAsia="Arial" w:hAnsi="Arial"/>
              </w:rPr>
            </w:pPr>
            <w:r w:rsidDel="00000000" w:rsidR="00000000" w:rsidRPr="00000000">
              <w:rPr>
                <w:rFonts w:ascii="Arial" w:cs="Arial" w:eastAsia="Arial" w:hAnsi="Arial"/>
                <w:rtl w:val="0"/>
              </w:rPr>
              <w:t xml:space="preserve">El reino vegetal, características de los vegetales, partes de la planta y sus funciones.</w:t>
            </w:r>
          </w:p>
          <w:p w:rsidR="00000000" w:rsidDel="00000000" w:rsidP="00000000" w:rsidRDefault="00000000" w:rsidRPr="00000000" w14:paraId="0000129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1">
            <w:pPr>
              <w:ind w:left="0" w:hanging="2"/>
              <w:rPr>
                <w:rFonts w:ascii="Arial" w:cs="Arial" w:eastAsia="Arial" w:hAnsi="Arial"/>
              </w:rPr>
            </w:pPr>
            <w:r w:rsidDel="00000000" w:rsidR="00000000" w:rsidRPr="00000000">
              <w:rPr>
                <w:rFonts w:ascii="Arial" w:cs="Arial" w:eastAsia="Arial" w:hAnsi="Arial"/>
                <w:rtl w:val="0"/>
              </w:rPr>
              <w:t xml:space="preserve">Plantas, tipos de plantas, </w:t>
            </w:r>
            <w:sdt>
              <w:sdtPr>
                <w:tag w:val="goog_rdk_1"/>
              </w:sdtPr>
              <w:sdtContent>
                <w:commentRangeStart w:id="1"/>
              </w:sdtContent>
            </w:sdt>
            <w:r w:rsidDel="00000000" w:rsidR="00000000" w:rsidRPr="00000000">
              <w:rPr>
                <w:rFonts w:ascii="Arial" w:cs="Arial" w:eastAsia="Arial" w:hAnsi="Arial"/>
                <w:rtl w:val="0"/>
              </w:rPr>
              <w:t xml:space="preserve">características</w:t>
            </w:r>
            <w:commentRangeEnd w:id="1"/>
            <w:r w:rsidDel="00000000" w:rsidR="00000000" w:rsidRPr="00000000">
              <w:commentReference w:id="1"/>
            </w:r>
            <w:r w:rsidDel="00000000" w:rsidR="00000000" w:rsidRPr="00000000">
              <w:rPr>
                <w:rFonts w:ascii="Arial" w:cs="Arial" w:eastAsia="Arial" w:hAnsi="Arial"/>
                <w:rtl w:val="0"/>
              </w:rPr>
              <w:t xml:space="preserve">.</w:t>
            </w:r>
          </w:p>
          <w:p w:rsidR="00000000" w:rsidDel="00000000" w:rsidP="00000000" w:rsidRDefault="00000000" w:rsidRPr="00000000" w14:paraId="0000129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3">
            <w:pPr>
              <w:ind w:left="0" w:hanging="2"/>
              <w:rPr>
                <w:rFonts w:ascii="Arial" w:cs="Arial" w:eastAsia="Arial" w:hAnsi="Arial"/>
              </w:rPr>
            </w:pPr>
            <w:r w:rsidDel="00000000" w:rsidR="00000000" w:rsidRPr="00000000">
              <w:rPr>
                <w:rFonts w:ascii="Arial" w:cs="Arial" w:eastAsia="Arial" w:hAnsi="Arial"/>
                <w:rtl w:val="0"/>
              </w:rPr>
              <w:t xml:space="preserve">La materia y sus estados.</w:t>
            </w:r>
          </w:p>
          <w:p w:rsidR="00000000" w:rsidDel="00000000" w:rsidP="00000000" w:rsidRDefault="00000000" w:rsidRPr="00000000" w14:paraId="00001294">
            <w:pPr>
              <w:ind w:left="0" w:hanging="2"/>
              <w:rPr>
                <w:rFonts w:ascii="Arial" w:cs="Arial" w:eastAsia="Arial" w:hAnsi="Arial"/>
              </w:rPr>
            </w:pPr>
            <w:r w:rsidDel="00000000" w:rsidR="00000000" w:rsidRPr="00000000">
              <w:rPr>
                <w:rFonts w:ascii="Arial" w:cs="Arial" w:eastAsia="Arial" w:hAnsi="Arial"/>
                <w:rtl w:val="0"/>
              </w:rPr>
              <w:t xml:space="preserve">Propiedades generales de la materia, el ciclo del agua, la energía, fuentes y sus usos</w:t>
            </w:r>
          </w:p>
          <w:p w:rsidR="00000000" w:rsidDel="00000000" w:rsidP="00000000" w:rsidRDefault="00000000" w:rsidRPr="00000000" w14:paraId="0000129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7">
            <w:pPr>
              <w:ind w:left="0" w:hanging="2"/>
              <w:rPr>
                <w:rFonts w:ascii="Arial" w:cs="Arial" w:eastAsia="Arial" w:hAnsi="Arial"/>
              </w:rPr>
            </w:pPr>
            <w:r w:rsidDel="00000000" w:rsidR="00000000" w:rsidRPr="00000000">
              <w:rPr>
                <w:rFonts w:ascii="Arial" w:cs="Arial" w:eastAsia="Arial" w:hAnsi="Arial"/>
                <w:rtl w:val="0"/>
              </w:rPr>
              <w:t xml:space="preserve">Repaso, Evaluación de Competencias</w:t>
            </w:r>
          </w:p>
          <w:p w:rsidR="00000000" w:rsidDel="00000000" w:rsidP="00000000" w:rsidRDefault="00000000" w:rsidRPr="00000000" w14:paraId="00001298">
            <w:pPr>
              <w:ind w:left="0" w:hanging="2"/>
              <w:rPr>
                <w:rFonts w:ascii="Arial" w:cs="Arial" w:eastAsia="Arial" w:hAnsi="Arial"/>
              </w:rPr>
            </w:pPr>
            <w:r w:rsidDel="00000000" w:rsidR="00000000" w:rsidRPr="00000000">
              <w:rPr>
                <w:rFonts w:ascii="Arial" w:cs="Arial" w:eastAsia="Arial" w:hAnsi="Arial"/>
                <w:rtl w:val="0"/>
              </w:rPr>
              <w:t xml:space="preserve">Socialización de la evaluación, Actividades de recuperación y de apoyo.</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9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A">
            <w:pPr>
              <w:ind w:left="0" w:hanging="2"/>
              <w:rPr>
                <w:rFonts w:ascii="Arial" w:cs="Arial" w:eastAsia="Arial" w:hAnsi="Arial"/>
              </w:rPr>
            </w:pPr>
            <w:r w:rsidDel="00000000" w:rsidR="00000000" w:rsidRPr="00000000">
              <w:rPr>
                <w:rFonts w:ascii="Arial" w:cs="Arial" w:eastAsia="Arial" w:hAnsi="Arial"/>
                <w:b w:val="1"/>
                <w:rtl w:val="0"/>
              </w:rPr>
              <w:t xml:space="preserve">SEMANA 14 </w:t>
            </w:r>
            <w:r w:rsidDel="00000000" w:rsidR="00000000" w:rsidRPr="00000000">
              <w:rPr>
                <w:rtl w:val="0"/>
              </w:rPr>
            </w:r>
          </w:p>
          <w:p w:rsidR="00000000" w:rsidDel="00000000" w:rsidP="00000000" w:rsidRDefault="00000000" w:rsidRPr="00000000" w14:paraId="000012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9F">
            <w:pPr>
              <w:ind w:left="0" w:hanging="2"/>
              <w:rPr>
                <w:rFonts w:ascii="Arial" w:cs="Arial" w:eastAsia="Arial" w:hAnsi="Arial"/>
              </w:rPr>
            </w:pPr>
            <w:r w:rsidDel="00000000" w:rsidR="00000000" w:rsidRPr="00000000">
              <w:rPr>
                <w:rFonts w:ascii="Arial" w:cs="Arial" w:eastAsia="Arial" w:hAnsi="Arial"/>
                <w:b w:val="1"/>
                <w:rtl w:val="0"/>
              </w:rPr>
              <w:t xml:space="preserve">SEMANA 15 A 24</w:t>
            </w:r>
            <w:r w:rsidDel="00000000" w:rsidR="00000000" w:rsidRPr="00000000">
              <w:rPr>
                <w:rtl w:val="0"/>
              </w:rPr>
            </w:r>
          </w:p>
          <w:p w:rsidR="00000000" w:rsidDel="00000000" w:rsidP="00000000" w:rsidRDefault="00000000" w:rsidRPr="00000000" w14:paraId="000012A0">
            <w:pPr>
              <w:ind w:left="0" w:hanging="2"/>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2A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A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B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B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B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B3">
            <w:pPr>
              <w:ind w:left="0" w:hanging="2"/>
              <w:rPr>
                <w:rFonts w:ascii="Arial" w:cs="Arial" w:eastAsia="Arial" w:hAnsi="Arial"/>
              </w:rPr>
            </w:pPr>
            <w:r w:rsidDel="00000000" w:rsidR="00000000" w:rsidRPr="00000000">
              <w:rPr>
                <w:rFonts w:ascii="Arial" w:cs="Arial" w:eastAsia="Arial" w:hAnsi="Arial"/>
                <w:b w:val="1"/>
                <w:rtl w:val="0"/>
              </w:rPr>
              <w:t xml:space="preserve">SEMANA 25 y 26</w:t>
            </w:r>
            <w:r w:rsidDel="00000000" w:rsidR="00000000" w:rsidRPr="00000000">
              <w:rPr>
                <w:rtl w:val="0"/>
              </w:rPr>
            </w:r>
          </w:p>
          <w:p w:rsidR="00000000" w:rsidDel="00000000" w:rsidP="00000000" w:rsidRDefault="00000000" w:rsidRPr="00000000" w14:paraId="000012B4">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2B5">
      <w:pPr>
        <w:ind w:left="0" w:hanging="2"/>
        <w:rPr>
          <w:rFonts w:ascii="Arial" w:cs="Arial" w:eastAsia="Arial" w:hAnsi="Arial"/>
        </w:rPr>
      </w:pPr>
      <w:r w:rsidDel="00000000" w:rsidR="00000000" w:rsidRPr="00000000">
        <w:rPr>
          <w:rtl w:val="0"/>
        </w:rPr>
      </w:r>
    </w:p>
    <w:tbl>
      <w:tblPr>
        <w:tblStyle w:val="Table96"/>
        <w:tblW w:w="13571.0" w:type="dxa"/>
        <w:jc w:val="left"/>
        <w:tblInd w:w="0.0" w:type="dxa"/>
        <w:tblLayout w:type="fixed"/>
        <w:tblLook w:val="0000"/>
      </w:tblPr>
      <w:tblGrid>
        <w:gridCol w:w="7441"/>
        <w:gridCol w:w="6130"/>
        <w:tblGridChange w:id="0">
          <w:tblGrid>
            <w:gridCol w:w="7441"/>
            <w:gridCol w:w="6130"/>
          </w:tblGrid>
        </w:tblGridChange>
      </w:tblGrid>
      <w:tr>
        <w:trPr>
          <w:cantSplit w:val="0"/>
          <w:trHeight w:val="414"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B6">
            <w:pPr>
              <w:spacing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12B7">
            <w:pPr>
              <w:spacing w:line="276" w:lineRule="auto"/>
              <w:ind w:left="0" w:hanging="2"/>
              <w:rPr>
                <w:rFonts w:ascii="Arial" w:cs="Arial" w:eastAsia="Arial" w:hAnsi="Arial"/>
              </w:rPr>
            </w:pPr>
            <w:r w:rsidDel="00000000" w:rsidR="00000000" w:rsidRPr="00000000">
              <w:rPr>
                <w:rFonts w:ascii="Arial" w:cs="Arial" w:eastAsia="Arial" w:hAnsi="Arial"/>
                <w:rtl w:val="0"/>
              </w:rPr>
              <w:t xml:space="preserve">Evaluación 20% semana 26</w:t>
            </w:r>
          </w:p>
          <w:p w:rsidR="00000000" w:rsidDel="00000000" w:rsidP="00000000" w:rsidRDefault="00000000" w:rsidRPr="00000000" w14:paraId="000012B8">
            <w:pPr>
              <w:spacing w:line="276" w:lineRule="auto"/>
              <w:ind w:left="0" w:hanging="2"/>
              <w:rPr>
                <w:rFonts w:ascii="Arial" w:cs="Arial" w:eastAsia="Arial" w:hAnsi="Arial"/>
              </w:rPr>
            </w:pPr>
            <w:r w:rsidDel="00000000" w:rsidR="00000000" w:rsidRPr="00000000">
              <w:rPr>
                <w:rFonts w:ascii="Arial" w:cs="Arial" w:eastAsia="Arial" w:hAnsi="Arial"/>
                <w:rtl w:val="0"/>
              </w:rPr>
              <w:t xml:space="preserve">Autoevaluación10%</w:t>
            </w:r>
          </w:p>
          <w:p w:rsidR="00000000" w:rsidDel="00000000" w:rsidP="00000000" w:rsidRDefault="00000000" w:rsidRPr="00000000" w14:paraId="000012B9">
            <w:pPr>
              <w:spacing w:line="276" w:lineRule="auto"/>
              <w:ind w:left="0" w:hanging="2"/>
              <w:rPr>
                <w:rFonts w:ascii="Arial" w:cs="Arial" w:eastAsia="Arial" w:hAnsi="Arial"/>
              </w:rPr>
            </w:pPr>
            <w:r w:rsidDel="00000000" w:rsidR="00000000" w:rsidRPr="00000000">
              <w:rPr>
                <w:rFonts w:ascii="Arial" w:cs="Arial" w:eastAsia="Arial" w:hAnsi="Arial"/>
                <w:rtl w:val="0"/>
              </w:rPr>
              <w:t xml:space="preserve">Seguimiento 70%</w:t>
            </w:r>
          </w:p>
          <w:p w:rsidR="00000000" w:rsidDel="00000000" w:rsidP="00000000" w:rsidRDefault="00000000" w:rsidRPr="00000000" w14:paraId="000012BA">
            <w:pPr>
              <w:spacing w:line="276" w:lineRule="auto"/>
              <w:ind w:left="0" w:hanging="2"/>
              <w:rPr>
                <w:rFonts w:ascii="Arial" w:cs="Arial" w:eastAsia="Arial" w:hAnsi="Arial"/>
              </w:rPr>
            </w:pPr>
            <w:r w:rsidDel="00000000" w:rsidR="00000000" w:rsidRPr="00000000">
              <w:rPr>
                <w:rFonts w:ascii="Arial" w:cs="Arial" w:eastAsia="Arial" w:hAnsi="Arial"/>
                <w:rtl w:val="0"/>
              </w:rPr>
              <w:t xml:space="preserve">3 talleres sobre clasificación de los animales </w:t>
            </w:r>
          </w:p>
          <w:p w:rsidR="00000000" w:rsidDel="00000000" w:rsidP="00000000" w:rsidRDefault="00000000" w:rsidRPr="00000000" w14:paraId="000012BB">
            <w:pPr>
              <w:spacing w:line="276" w:lineRule="auto"/>
              <w:ind w:left="0" w:hanging="2"/>
              <w:rPr>
                <w:rFonts w:ascii="Arial" w:cs="Arial" w:eastAsia="Arial" w:hAnsi="Arial"/>
              </w:rPr>
            </w:pPr>
            <w:r w:rsidDel="00000000" w:rsidR="00000000" w:rsidRPr="00000000">
              <w:rPr>
                <w:rFonts w:ascii="Arial" w:cs="Arial" w:eastAsia="Arial" w:hAnsi="Arial"/>
                <w:rtl w:val="0"/>
              </w:rPr>
              <w:t xml:space="preserve">1 estados de la materia Trabajo grupal, 1 , experimentos en el aula, sobre energía</w:t>
            </w:r>
          </w:p>
          <w:p w:rsidR="00000000" w:rsidDel="00000000" w:rsidP="00000000" w:rsidRDefault="00000000" w:rsidRPr="00000000" w14:paraId="000012BC">
            <w:pPr>
              <w:spacing w:line="276" w:lineRule="auto"/>
              <w:ind w:left="0" w:hanging="2"/>
              <w:rPr>
                <w:rFonts w:ascii="Arial" w:cs="Arial" w:eastAsia="Arial" w:hAnsi="Arial"/>
              </w:rPr>
            </w:pPr>
            <w:r w:rsidDel="00000000" w:rsidR="00000000" w:rsidRPr="00000000">
              <w:rPr>
                <w:rFonts w:ascii="Arial" w:cs="Arial" w:eastAsia="Arial" w:hAnsi="Arial"/>
                <w:rtl w:val="0"/>
              </w:rPr>
              <w:t xml:space="preserve">1 revisión del cuaderno, </w:t>
            </w:r>
          </w:p>
          <w:p w:rsidR="00000000" w:rsidDel="00000000" w:rsidP="00000000" w:rsidRDefault="00000000" w:rsidRPr="00000000" w14:paraId="000012BD">
            <w:pPr>
              <w:spacing w:line="276" w:lineRule="auto"/>
              <w:ind w:left="0" w:hanging="2"/>
              <w:rPr>
                <w:rFonts w:ascii="Arial" w:cs="Arial" w:eastAsia="Arial" w:hAnsi="Arial"/>
              </w:rPr>
            </w:pPr>
            <w:r w:rsidDel="00000000" w:rsidR="00000000" w:rsidRPr="00000000">
              <w:rPr>
                <w:rFonts w:ascii="Arial" w:cs="Arial" w:eastAsia="Arial" w:hAnsi="Arial"/>
                <w:rtl w:val="0"/>
              </w:rPr>
              <w:t xml:space="preserve">1 exposición individual sobre clase de energía</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BE">
            <w:pPr>
              <w:spacing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2BF">
            <w:pPr>
              <w:spacing w:line="276" w:lineRule="auto"/>
              <w:ind w:left="0" w:hanging="2"/>
              <w:rPr>
                <w:rFonts w:ascii="Arial" w:cs="Arial" w:eastAsia="Arial" w:hAnsi="Arial"/>
              </w:rPr>
            </w:pPr>
            <w:r w:rsidDel="00000000" w:rsidR="00000000" w:rsidRPr="00000000">
              <w:rPr>
                <w:rFonts w:ascii="Arial" w:cs="Arial" w:eastAsia="Arial" w:hAnsi="Arial"/>
                <w:rtl w:val="0"/>
              </w:rPr>
              <w:t xml:space="preserve">Estrategias pedagógicas:</w:t>
            </w:r>
          </w:p>
          <w:p w:rsidR="00000000" w:rsidDel="00000000" w:rsidP="00000000" w:rsidRDefault="00000000" w:rsidRPr="00000000" w14:paraId="000012C0">
            <w:pPr>
              <w:spacing w:line="276" w:lineRule="auto"/>
              <w:ind w:left="0" w:hanging="2"/>
              <w:rPr>
                <w:rFonts w:ascii="Arial" w:cs="Arial" w:eastAsia="Arial" w:hAnsi="Arial"/>
              </w:rPr>
            </w:pPr>
            <w:r w:rsidDel="00000000" w:rsidR="00000000" w:rsidRPr="00000000">
              <w:rPr>
                <w:rFonts w:ascii="Arial" w:cs="Arial" w:eastAsia="Arial" w:hAnsi="Arial"/>
                <w:rtl w:val="0"/>
              </w:rPr>
              <w:t xml:space="preserve">Visitas a la web.</w:t>
            </w:r>
          </w:p>
          <w:p w:rsidR="00000000" w:rsidDel="00000000" w:rsidP="00000000" w:rsidRDefault="00000000" w:rsidRPr="00000000" w14:paraId="000012C1">
            <w:pPr>
              <w:spacing w:line="276" w:lineRule="auto"/>
              <w:ind w:left="0" w:hanging="2"/>
              <w:rPr>
                <w:rFonts w:ascii="Arial" w:cs="Arial" w:eastAsia="Arial" w:hAnsi="Arial"/>
              </w:rPr>
            </w:pPr>
            <w:r w:rsidDel="00000000" w:rsidR="00000000" w:rsidRPr="00000000">
              <w:rPr>
                <w:rFonts w:ascii="Arial" w:cs="Arial" w:eastAsia="Arial" w:hAnsi="Arial"/>
                <w:rtl w:val="0"/>
              </w:rPr>
              <w:t xml:space="preserve">Fotocopias </w:t>
            </w:r>
          </w:p>
          <w:p w:rsidR="00000000" w:rsidDel="00000000" w:rsidP="00000000" w:rsidRDefault="00000000" w:rsidRPr="00000000" w14:paraId="000012C2">
            <w:pPr>
              <w:spacing w:line="276" w:lineRule="auto"/>
              <w:ind w:left="0" w:hanging="2"/>
              <w:rPr>
                <w:rFonts w:ascii="Arial" w:cs="Arial" w:eastAsia="Arial" w:hAnsi="Arial"/>
              </w:rPr>
            </w:pPr>
            <w:r w:rsidDel="00000000" w:rsidR="00000000" w:rsidRPr="00000000">
              <w:rPr>
                <w:rFonts w:ascii="Arial" w:cs="Arial" w:eastAsia="Arial" w:hAnsi="Arial"/>
                <w:rtl w:val="0"/>
              </w:rPr>
              <w:t xml:space="preserve">Útiles escolares.</w:t>
            </w:r>
          </w:p>
          <w:p w:rsidR="00000000" w:rsidDel="00000000" w:rsidP="00000000" w:rsidRDefault="00000000" w:rsidRPr="00000000" w14:paraId="000012C3">
            <w:pPr>
              <w:spacing w:line="276" w:lineRule="auto"/>
              <w:ind w:left="0" w:hanging="2"/>
              <w:rPr>
                <w:rFonts w:ascii="Arial" w:cs="Arial" w:eastAsia="Arial" w:hAnsi="Arial"/>
              </w:rPr>
            </w:pPr>
            <w:r w:rsidDel="00000000" w:rsidR="00000000" w:rsidRPr="00000000">
              <w:rPr>
                <w:rFonts w:ascii="Arial" w:cs="Arial" w:eastAsia="Arial" w:hAnsi="Arial"/>
                <w:rtl w:val="0"/>
              </w:rPr>
              <w:t xml:space="preserve">Televisor, computadores</w:t>
            </w:r>
          </w:p>
          <w:p w:rsidR="00000000" w:rsidDel="00000000" w:rsidP="00000000" w:rsidRDefault="00000000" w:rsidRPr="00000000" w14:paraId="000012C4">
            <w:pPr>
              <w:spacing w:line="276" w:lineRule="auto"/>
              <w:ind w:left="0" w:hanging="2"/>
              <w:rPr>
                <w:rFonts w:ascii="Arial" w:cs="Arial" w:eastAsia="Arial" w:hAnsi="Arial"/>
              </w:rPr>
            </w:pPr>
            <w:r w:rsidDel="00000000" w:rsidR="00000000" w:rsidRPr="00000000">
              <w:rPr>
                <w:rFonts w:ascii="Arial" w:cs="Arial" w:eastAsia="Arial" w:hAnsi="Arial"/>
                <w:rtl w:val="0"/>
              </w:rPr>
              <w:t xml:space="preserve">Videos.</w:t>
            </w:r>
          </w:p>
          <w:p w:rsidR="00000000" w:rsidDel="00000000" w:rsidP="00000000" w:rsidRDefault="00000000" w:rsidRPr="00000000" w14:paraId="000012C5">
            <w:pPr>
              <w:spacing w:line="276" w:lineRule="auto"/>
              <w:ind w:left="0" w:hanging="2"/>
              <w:rPr>
                <w:rFonts w:ascii="Arial" w:cs="Arial" w:eastAsia="Arial" w:hAnsi="Arial"/>
              </w:rPr>
            </w:pPr>
            <w:r w:rsidDel="00000000" w:rsidR="00000000" w:rsidRPr="00000000">
              <w:rPr>
                <w:rFonts w:ascii="Arial" w:cs="Arial" w:eastAsia="Arial" w:hAnsi="Arial"/>
                <w:rtl w:val="0"/>
              </w:rPr>
              <w:t xml:space="preserve">Libro:  La casa de las ciencias </w:t>
            </w:r>
          </w:p>
        </w:tc>
      </w:tr>
    </w:tbl>
    <w:p w:rsidR="00000000" w:rsidDel="00000000" w:rsidP="00000000" w:rsidRDefault="00000000" w:rsidRPr="00000000" w14:paraId="000012C6">
      <w:pPr>
        <w:ind w:left="0" w:hanging="2"/>
        <w:rPr>
          <w:rFonts w:ascii="Arial" w:cs="Arial" w:eastAsia="Arial" w:hAnsi="Arial"/>
        </w:rPr>
        <w:sectPr>
          <w:headerReference r:id="rId20" w:type="default"/>
          <w:headerReference r:id="rId21" w:type="first"/>
          <w:headerReference r:id="rId22" w:type="even"/>
          <w:type w:val="nextPage"/>
          <w:pgSz w:h="15840" w:w="12240" w:orient="portrait"/>
          <w:pgMar w:bottom="851" w:top="1134" w:left="1134" w:right="1043.5433070866147" w:header="709" w:footer="720"/>
        </w:sectPr>
      </w:pPr>
      <w:r w:rsidDel="00000000" w:rsidR="00000000" w:rsidRPr="00000000">
        <w:rPr>
          <w:rtl w:val="0"/>
        </w:rPr>
      </w:r>
    </w:p>
    <w:p w:rsidR="00000000" w:rsidDel="00000000" w:rsidP="00000000" w:rsidRDefault="00000000" w:rsidRPr="00000000" w14:paraId="000012C7">
      <w:pPr>
        <w:ind w:left="0" w:hanging="2"/>
        <w:rPr>
          <w:rFonts w:ascii="Arial" w:cs="Arial" w:eastAsia="Arial" w:hAnsi="Arial"/>
        </w:rPr>
      </w:pPr>
      <w:r w:rsidDel="00000000" w:rsidR="00000000" w:rsidRPr="00000000">
        <w:rPr>
          <w:rtl w:val="0"/>
        </w:rPr>
      </w:r>
    </w:p>
    <w:tbl>
      <w:tblPr>
        <w:tblStyle w:val="Table97"/>
        <w:tblW w:w="13789.0" w:type="dxa"/>
        <w:jc w:val="left"/>
        <w:tblInd w:w="0.0" w:type="dxa"/>
        <w:tblLayout w:type="fixed"/>
        <w:tblLook w:val="0000"/>
      </w:tblPr>
      <w:tblGrid>
        <w:gridCol w:w="2251"/>
        <w:gridCol w:w="2395"/>
        <w:gridCol w:w="2197"/>
        <w:gridCol w:w="2261"/>
        <w:gridCol w:w="2345"/>
        <w:gridCol w:w="2340"/>
        <w:tblGridChange w:id="0">
          <w:tblGrid>
            <w:gridCol w:w="2251"/>
            <w:gridCol w:w="2395"/>
            <w:gridCol w:w="2197"/>
            <w:gridCol w:w="2261"/>
            <w:gridCol w:w="2345"/>
            <w:gridCol w:w="2340"/>
          </w:tblGrid>
        </w:tblGridChange>
      </w:tblGrid>
      <w:tr>
        <w:trPr>
          <w:cantSplit w:val="0"/>
          <w:trHeight w:val="210" w:hRule="atLeast"/>
          <w:tblHeader w:val="0"/>
        </w:trPr>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C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2C9">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CA">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2CB">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C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2C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CUARTO</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CE">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C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12D0">
            <w:pPr>
              <w:ind w:left="0" w:hanging="2"/>
              <w:rPr>
                <w:rFonts w:ascii="Arial" w:cs="Arial" w:eastAsia="Arial" w:hAnsi="Arial"/>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1">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2D2">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6">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D9">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12DA">
            <w:pPr>
              <w:ind w:left="0" w:hanging="2"/>
              <w:rPr>
                <w:rFonts w:ascii="Arial" w:cs="Arial" w:eastAsia="Arial" w:hAnsi="Arial"/>
              </w:rPr>
            </w:pPr>
            <w:r w:rsidDel="00000000" w:rsidR="00000000" w:rsidRPr="00000000">
              <w:rPr>
                <w:rFonts w:ascii="Arial" w:cs="Arial" w:eastAsia="Arial" w:hAnsi="Arial"/>
                <w:rtl w:val="0"/>
              </w:rPr>
              <w:t xml:space="preserve">Explico la dinámica de un ecosistema teniendo en cuenta las necesidades de energía y nutrientes de los seres vivos (cadena alimentaria).</w:t>
            </w:r>
          </w:p>
          <w:p w:rsidR="00000000" w:rsidDel="00000000" w:rsidP="00000000" w:rsidRDefault="00000000" w:rsidRPr="00000000" w14:paraId="000012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DC">
            <w:pPr>
              <w:ind w:left="0" w:hanging="2"/>
              <w:rPr>
                <w:rFonts w:ascii="Arial" w:cs="Arial" w:eastAsia="Arial" w:hAnsi="Arial"/>
              </w:rPr>
            </w:pPr>
            <w:r w:rsidDel="00000000" w:rsidR="00000000" w:rsidRPr="00000000">
              <w:rPr>
                <w:rFonts w:ascii="Arial" w:cs="Arial" w:eastAsia="Arial" w:hAnsi="Arial"/>
                <w:rtl w:val="0"/>
              </w:rPr>
              <w:t xml:space="preserve">Represento los diversos sistemas de órganos del ser humano y explico su función</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14:paraId="000012D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DE">
            <w:pPr>
              <w:ind w:left="0" w:hanging="2"/>
              <w:rPr>
                <w:rFonts w:ascii="Arial" w:cs="Arial" w:eastAsia="Arial" w:hAnsi="Arial"/>
              </w:rPr>
            </w:pPr>
            <w:r w:rsidDel="00000000" w:rsidR="00000000" w:rsidRPr="00000000">
              <w:rPr>
                <w:rtl w:val="0"/>
              </w:rPr>
            </w:r>
          </w:p>
        </w:tc>
        <w:tc>
          <w:tcPr>
            <w:gridSpan w:val="3"/>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E1">
            <w:pPr>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2E2">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2E3">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2E4">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2E5">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2E6">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2E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2E8">
            <w:pPr>
              <w:numPr>
                <w:ilvl w:val="0"/>
                <w:numId w:val="63"/>
              </w:numPr>
              <w:shd w:fill="ffffff" w:val="clea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2E9">
            <w:pPr>
              <w:shd w:fill="ffffff" w:val="clea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E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w:t>
            </w:r>
            <w:r w:rsidDel="00000000" w:rsidR="00000000" w:rsidRPr="00000000">
              <w:rPr>
                <w:rFonts w:ascii="Arial" w:cs="Arial" w:eastAsia="Arial" w:hAnsi="Arial"/>
                <w:rtl w:val="0"/>
              </w:rPr>
              <w:t xml:space="preserve">¿Cómo funciona mi cuerpo?  ¿Por qué los suelos también necesitan nutrientes?</w:t>
            </w:r>
          </w:p>
        </w:tc>
      </w:tr>
    </w:tbl>
    <w:p w:rsidR="00000000" w:rsidDel="00000000" w:rsidP="00000000" w:rsidRDefault="00000000" w:rsidRPr="00000000" w14:paraId="000012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F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F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F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F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2F8">
      <w:pPr>
        <w:ind w:left="0" w:hanging="2"/>
        <w:rPr>
          <w:rFonts w:ascii="Arial" w:cs="Arial" w:eastAsia="Arial" w:hAnsi="Arial"/>
        </w:rPr>
      </w:pPr>
      <w:r w:rsidDel="00000000" w:rsidR="00000000" w:rsidRPr="00000000">
        <w:rPr>
          <w:rtl w:val="0"/>
        </w:rPr>
      </w:r>
    </w:p>
    <w:tbl>
      <w:tblPr>
        <w:tblStyle w:val="Table98"/>
        <w:tblW w:w="13855.0" w:type="dxa"/>
        <w:jc w:val="left"/>
        <w:tblInd w:w="0.0" w:type="dxa"/>
        <w:tblLayout w:type="fixed"/>
        <w:tblLook w:val="0000"/>
      </w:tblPr>
      <w:tblGrid>
        <w:gridCol w:w="4619"/>
        <w:gridCol w:w="4619"/>
        <w:gridCol w:w="4617"/>
        <w:tblGridChange w:id="0">
          <w:tblGrid>
            <w:gridCol w:w="4619"/>
            <w:gridCol w:w="4619"/>
            <w:gridCol w:w="4617"/>
          </w:tblGrid>
        </w:tblGridChange>
      </w:tblGrid>
      <w:tr>
        <w:trPr>
          <w:cantSplit w:val="0"/>
          <w:trHeight w:val="465" w:hRule="atLeast"/>
          <w:tblHeader w:val="0"/>
        </w:trPr>
        <w:tc>
          <w:tcPr>
            <w:gridSpan w:val="3"/>
            <w:tcBorders>
              <w:top w:color="00000a" w:space="0" w:sz="4" w:val="single"/>
              <w:left w:color="00000a" w:space="0" w:sz="4" w:val="single"/>
              <w:bottom w:color="00000a" w:space="0" w:sz="4" w:val="single"/>
              <w:right w:color="00000a" w:space="0" w:sz="4" w:val="single"/>
            </w:tcBorders>
            <w:shd w:fill="d9d9d9" w:val="clear"/>
            <w:vAlign w:val="center"/>
          </w:tcPr>
          <w:p w:rsidR="00000000" w:rsidDel="00000000" w:rsidP="00000000" w:rsidRDefault="00000000" w:rsidRPr="00000000" w14:paraId="000012F9">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FC">
            <w:pPr>
              <w:ind w:left="0" w:hanging="2"/>
              <w:jc w:val="center"/>
              <w:rPr>
                <w:rFonts w:ascii="Arial" w:cs="Arial" w:eastAsia="Arial" w:hAnsi="Arial"/>
              </w:rPr>
            </w:pPr>
            <w:r w:rsidDel="00000000" w:rsidR="00000000" w:rsidRPr="00000000">
              <w:rPr>
                <w:rFonts w:ascii="Arial" w:cs="Arial" w:eastAsia="Arial" w:hAnsi="Arial"/>
                <w:rtl w:val="0"/>
              </w:rPr>
              <w:t xml:space="preserve">Saber Conocer</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12FD">
            <w:pPr>
              <w:ind w:left="0" w:hanging="2"/>
              <w:jc w:val="center"/>
              <w:rPr>
                <w:rFonts w:ascii="Arial" w:cs="Arial" w:eastAsia="Arial" w:hAnsi="Arial"/>
              </w:rPr>
            </w:pPr>
            <w:r w:rsidDel="00000000" w:rsidR="00000000" w:rsidRPr="00000000">
              <w:rPr>
                <w:rFonts w:ascii="Arial" w:cs="Arial" w:eastAsia="Arial" w:hAnsi="Arial"/>
                <w:rtl w:val="0"/>
              </w:rPr>
              <w:t xml:space="preserve">Saber Hacer</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FE">
            <w:pPr>
              <w:ind w:left="0" w:hanging="2"/>
              <w:jc w:val="center"/>
              <w:rPr>
                <w:rFonts w:ascii="Arial" w:cs="Arial" w:eastAsia="Arial" w:hAnsi="Arial"/>
              </w:rPr>
            </w:pPr>
            <w:r w:rsidDel="00000000" w:rsidR="00000000" w:rsidRPr="00000000">
              <w:rPr>
                <w:rFonts w:ascii="Arial" w:cs="Arial" w:eastAsia="Arial" w:hAnsi="Arial"/>
                <w:rtl w:val="0"/>
              </w:rPr>
              <w:t xml:space="preserve">Saber Ser</w:t>
            </w:r>
          </w:p>
        </w:tc>
      </w:tr>
      <w:tr>
        <w:trPr>
          <w:cantSplit w:val="0"/>
          <w:trHeight w:val="2717"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2FF">
            <w:pPr>
              <w:ind w:left="0" w:hanging="2"/>
              <w:jc w:val="both"/>
              <w:rPr>
                <w:rFonts w:ascii="Arial" w:cs="Arial" w:eastAsia="Arial" w:hAnsi="Arial"/>
              </w:rPr>
            </w:pPr>
            <w:r w:rsidDel="00000000" w:rsidR="00000000" w:rsidRPr="00000000">
              <w:rPr>
                <w:rFonts w:ascii="Arial" w:cs="Arial" w:eastAsia="Arial" w:hAnsi="Arial"/>
                <w:rtl w:val="0"/>
              </w:rPr>
              <w:t xml:space="preserve">Identificación de los tipos de organismos en una cadena alimenticia y las características del clima, los tipos y usos del suelo y </w:t>
            </w:r>
          </w:p>
          <w:p w:rsidR="00000000" w:rsidDel="00000000" w:rsidP="00000000" w:rsidRDefault="00000000" w:rsidRPr="00000000" w14:paraId="0000130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301">
            <w:pPr>
              <w:ind w:left="0" w:hanging="2"/>
              <w:jc w:val="both"/>
              <w:rPr>
                <w:rFonts w:ascii="Arial" w:cs="Arial" w:eastAsia="Arial" w:hAnsi="Arial"/>
              </w:rPr>
            </w:pPr>
            <w:r w:rsidDel="00000000" w:rsidR="00000000" w:rsidRPr="00000000">
              <w:rPr>
                <w:rFonts w:ascii="Arial" w:cs="Arial" w:eastAsia="Arial" w:hAnsi="Arial"/>
                <w:rtl w:val="0"/>
              </w:rPr>
              <w:t xml:space="preserve">Diferenciación de las funciones de alguno de los sistemas del ser humano. (Digestivo, respiratorio, circulatorio, excretor)</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02">
            <w:pPr>
              <w:ind w:left="0" w:hanging="2"/>
              <w:jc w:val="both"/>
              <w:rPr>
                <w:rFonts w:ascii="Arial" w:cs="Arial" w:eastAsia="Arial" w:hAnsi="Arial"/>
              </w:rPr>
            </w:pPr>
            <w:r w:rsidDel="00000000" w:rsidR="00000000" w:rsidRPr="00000000">
              <w:rPr>
                <w:rFonts w:ascii="Arial" w:cs="Arial" w:eastAsia="Arial" w:hAnsi="Arial"/>
                <w:rtl w:val="0"/>
              </w:rPr>
              <w:t xml:space="preserve">Graficar la cadena alimenticia. </w:t>
            </w:r>
          </w:p>
          <w:p w:rsidR="00000000" w:rsidDel="00000000" w:rsidP="00000000" w:rsidRDefault="00000000" w:rsidRPr="00000000" w14:paraId="00001303">
            <w:pPr>
              <w:ind w:left="0" w:hanging="2"/>
              <w:jc w:val="both"/>
              <w:rPr>
                <w:rFonts w:ascii="Arial" w:cs="Arial" w:eastAsia="Arial" w:hAnsi="Arial"/>
              </w:rPr>
            </w:pPr>
            <w:r w:rsidDel="00000000" w:rsidR="00000000" w:rsidRPr="00000000">
              <w:rPr>
                <w:rFonts w:ascii="Arial" w:cs="Arial" w:eastAsia="Arial" w:hAnsi="Arial"/>
                <w:rtl w:val="0"/>
              </w:rPr>
              <w:t xml:space="preserve">Identificar los alimentos según su origen y la función que cumplen. </w:t>
            </w:r>
          </w:p>
          <w:p w:rsidR="00000000" w:rsidDel="00000000" w:rsidP="00000000" w:rsidRDefault="00000000" w:rsidRPr="00000000" w14:paraId="00001304">
            <w:pPr>
              <w:ind w:left="0" w:hanging="2"/>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305">
            <w:pPr>
              <w:ind w:left="0" w:hanging="2"/>
              <w:jc w:val="both"/>
              <w:rPr>
                <w:rFonts w:ascii="Arial" w:cs="Arial" w:eastAsia="Arial" w:hAnsi="Arial"/>
              </w:rPr>
            </w:pPr>
            <w:r w:rsidDel="00000000" w:rsidR="00000000" w:rsidRPr="00000000">
              <w:rPr>
                <w:rFonts w:ascii="Arial" w:cs="Arial" w:eastAsia="Arial" w:hAnsi="Arial"/>
                <w:rtl w:val="0"/>
              </w:rPr>
              <w:t xml:space="preserve">Clasificar los tipos de suelo y los alimentos según sus nutrientes. </w:t>
            </w:r>
          </w:p>
          <w:p w:rsidR="00000000" w:rsidDel="00000000" w:rsidP="00000000" w:rsidRDefault="00000000" w:rsidRPr="00000000" w14:paraId="00001306">
            <w:pPr>
              <w:ind w:left="0" w:hanging="2"/>
              <w:jc w:val="both"/>
              <w:rPr>
                <w:rFonts w:ascii="Arial" w:cs="Arial" w:eastAsia="Arial" w:hAnsi="Arial"/>
              </w:rPr>
            </w:pPr>
            <w:r w:rsidDel="00000000" w:rsidR="00000000" w:rsidRPr="00000000">
              <w:rPr>
                <w:rFonts w:ascii="Arial" w:cs="Arial" w:eastAsia="Arial" w:hAnsi="Arial"/>
                <w:rtl w:val="0"/>
              </w:rPr>
              <w:t xml:space="preserve">Formular preguntas sobre algunos de los sistemas del ser humano. (Digestivo, respiratorio, circulatorio, excretor)</w:t>
            </w:r>
          </w:p>
          <w:p w:rsidR="00000000" w:rsidDel="00000000" w:rsidP="00000000" w:rsidRDefault="00000000" w:rsidRPr="00000000" w14:paraId="00001307">
            <w:pPr>
              <w:ind w:left="0" w:hanging="2"/>
              <w:jc w:val="both"/>
              <w:rPr>
                <w:rFonts w:ascii="Arial" w:cs="Arial" w:eastAsia="Arial" w:hAnsi="Arial"/>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08">
            <w:pPr>
              <w:spacing w:after="200" w:lineRule="auto"/>
              <w:ind w:left="0" w:hanging="2"/>
              <w:jc w:val="both"/>
              <w:rPr>
                <w:rFonts w:ascii="Arial" w:cs="Arial" w:eastAsia="Arial" w:hAnsi="Arial"/>
              </w:rPr>
            </w:pPr>
            <w:r w:rsidDel="00000000" w:rsidR="00000000" w:rsidRPr="00000000">
              <w:rPr>
                <w:rFonts w:ascii="Arial" w:cs="Arial" w:eastAsia="Arial" w:hAnsi="Arial"/>
                <w:rtl w:val="0"/>
              </w:rPr>
              <w:t xml:space="preserve">Comparte con sus compañeros diferentes ideas sobre el ambiente natural, sus características, cuidados y reconoce los diferentes puntos de vista</w:t>
            </w:r>
          </w:p>
          <w:p w:rsidR="00000000" w:rsidDel="00000000" w:rsidP="00000000" w:rsidRDefault="00000000" w:rsidRPr="00000000" w14:paraId="00001309">
            <w:pPr>
              <w:ind w:left="0" w:hanging="2"/>
              <w:jc w:val="both"/>
              <w:rPr>
                <w:rFonts w:ascii="Arial" w:cs="Arial" w:eastAsia="Arial" w:hAnsi="Arial"/>
              </w:rPr>
            </w:pPr>
            <w:r w:rsidDel="00000000" w:rsidR="00000000" w:rsidRPr="00000000">
              <w:rPr>
                <w:rFonts w:ascii="Arial" w:cs="Arial" w:eastAsia="Arial" w:hAnsi="Arial"/>
                <w:rtl w:val="0"/>
              </w:rPr>
              <w:t xml:space="preserve">Recibe de manera respetuosa las opiniones y puntos de vista de sus compañeros y aporta al proceso de construcción de conocimientos.</w:t>
            </w:r>
          </w:p>
        </w:tc>
      </w:tr>
    </w:tbl>
    <w:p w:rsidR="00000000" w:rsidDel="00000000" w:rsidP="00000000" w:rsidRDefault="00000000" w:rsidRPr="00000000" w14:paraId="0000130A">
      <w:pPr>
        <w:ind w:left="0" w:hanging="2"/>
        <w:rPr>
          <w:rFonts w:ascii="Arial" w:cs="Arial" w:eastAsia="Arial" w:hAnsi="Arial"/>
        </w:rPr>
      </w:pPr>
      <w:r w:rsidDel="00000000" w:rsidR="00000000" w:rsidRPr="00000000">
        <w:rPr>
          <w:rtl w:val="0"/>
        </w:rPr>
      </w:r>
    </w:p>
    <w:tbl>
      <w:tblPr>
        <w:tblStyle w:val="Table99"/>
        <w:tblW w:w="13858.000000000002" w:type="dxa"/>
        <w:jc w:val="left"/>
        <w:tblInd w:w="0.0" w:type="dxa"/>
        <w:tblLayout w:type="fixed"/>
        <w:tblLook w:val="0000"/>
      </w:tblPr>
      <w:tblGrid>
        <w:gridCol w:w="4698"/>
        <w:gridCol w:w="3006"/>
        <w:gridCol w:w="2605"/>
        <w:gridCol w:w="3549"/>
        <w:tblGridChange w:id="0">
          <w:tblGrid>
            <w:gridCol w:w="4698"/>
            <w:gridCol w:w="3006"/>
            <w:gridCol w:w="2605"/>
            <w:gridCol w:w="3549"/>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d9d9d9" w:val="clear"/>
          </w:tcPr>
          <w:p w:rsidR="00000000" w:rsidDel="00000000" w:rsidP="00000000" w:rsidRDefault="00000000" w:rsidRPr="00000000" w14:paraId="0000130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d9d9d9" w:val="clear"/>
          </w:tcPr>
          <w:p w:rsidR="00000000" w:rsidDel="00000000" w:rsidP="00000000" w:rsidRDefault="00000000" w:rsidRPr="00000000" w14:paraId="0000130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d9d9d9" w:val="clear"/>
          </w:tcPr>
          <w:p w:rsidR="00000000" w:rsidDel="00000000" w:rsidP="00000000" w:rsidRDefault="00000000" w:rsidRPr="00000000" w14:paraId="0000130E">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737" w:hRule="atLeast"/>
          <w:tblHeader w:val="0"/>
        </w:trPr>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0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5">
            <w:pPr>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1316">
            <w:pPr>
              <w:ind w:left="0" w:hanging="2"/>
              <w:jc w:val="center"/>
              <w:rPr>
                <w:rFonts w:ascii="Arial" w:cs="Arial" w:eastAsia="Arial" w:hAnsi="Arial"/>
              </w:rPr>
            </w:pPr>
            <w:r w:rsidDel="00000000" w:rsidR="00000000" w:rsidRPr="00000000">
              <w:rPr>
                <w:rFonts w:ascii="Arial" w:cs="Arial" w:eastAsia="Arial" w:hAnsi="Arial"/>
                <w:b w:val="1"/>
                <w:color w:val="000000"/>
                <w:rtl w:val="0"/>
              </w:rPr>
              <w:t xml:space="preserve">ENTORNO VIVO</w:t>
            </w:r>
            <w:r w:rsidDel="00000000" w:rsidR="00000000" w:rsidRPr="00000000">
              <w:rPr>
                <w:rtl w:val="0"/>
              </w:rPr>
            </w:r>
          </w:p>
          <w:p w:rsidR="00000000" w:rsidDel="00000000" w:rsidP="00000000" w:rsidRDefault="00000000" w:rsidRPr="00000000" w14:paraId="0000131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318">
            <w:pPr>
              <w:ind w:left="0" w:hanging="2"/>
              <w:jc w:val="center"/>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19">
            <w:pPr>
              <w:ind w:left="0" w:hanging="2"/>
              <w:rPr>
                <w:rFonts w:ascii="Arial" w:cs="Arial" w:eastAsia="Arial" w:hAnsi="Arial"/>
              </w:rPr>
            </w:pPr>
            <w:r w:rsidDel="00000000" w:rsidR="00000000" w:rsidRPr="00000000">
              <w:rPr>
                <w:rFonts w:ascii="Arial" w:cs="Arial" w:eastAsia="Arial" w:hAnsi="Arial"/>
                <w:rtl w:val="0"/>
              </w:rPr>
              <w:t xml:space="preserve">Conocimiento del área: estándares, contenidos, estrategias de evaluación.</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1B">
            <w:pPr>
              <w:ind w:left="0" w:hanging="2"/>
              <w:rPr>
                <w:rFonts w:ascii="Arial" w:cs="Arial" w:eastAsia="Arial" w:hAnsi="Arial"/>
              </w:rPr>
            </w:pPr>
            <w:r w:rsidDel="00000000" w:rsidR="00000000" w:rsidRPr="00000000">
              <w:rPr>
                <w:rFonts w:ascii="Arial" w:cs="Arial" w:eastAsia="Arial" w:hAnsi="Arial"/>
                <w:rtl w:val="0"/>
              </w:rPr>
              <w:t xml:space="preserve">Semana 1  </w:t>
            </w:r>
          </w:p>
        </w:tc>
      </w:tr>
      <w:tr>
        <w:trPr>
          <w:cantSplit w:val="0"/>
          <w:trHeight w:val="630"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1D">
            <w:pPr>
              <w:ind w:left="0" w:hanging="2"/>
              <w:rPr>
                <w:rFonts w:ascii="Arial" w:cs="Arial" w:eastAsia="Arial" w:hAnsi="Arial"/>
              </w:rPr>
            </w:pPr>
            <w:r w:rsidDel="00000000" w:rsidR="00000000" w:rsidRPr="00000000">
              <w:rPr>
                <w:rFonts w:ascii="Arial" w:cs="Arial" w:eastAsia="Arial" w:hAnsi="Arial"/>
                <w:rtl w:val="0"/>
              </w:rPr>
              <w:t xml:space="preserve">El suelo, sus tipos y usos</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1F">
            <w:pPr>
              <w:ind w:left="0" w:hanging="2"/>
              <w:rPr>
                <w:rFonts w:ascii="Arial" w:cs="Arial" w:eastAsia="Arial" w:hAnsi="Arial"/>
              </w:rPr>
            </w:pPr>
            <w:r w:rsidDel="00000000" w:rsidR="00000000" w:rsidRPr="00000000">
              <w:rPr>
                <w:rFonts w:ascii="Arial" w:cs="Arial" w:eastAsia="Arial" w:hAnsi="Arial"/>
                <w:rtl w:val="0"/>
              </w:rPr>
              <w:t xml:space="preserve">Semana 2,</w:t>
            </w:r>
          </w:p>
          <w:p w:rsidR="00000000" w:rsidDel="00000000" w:rsidP="00000000" w:rsidRDefault="00000000" w:rsidRPr="00000000" w14:paraId="00001320">
            <w:pPr>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00"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2">
            <w:pPr>
              <w:ind w:left="0" w:hanging="2"/>
              <w:rPr>
                <w:rFonts w:ascii="Arial" w:cs="Arial" w:eastAsia="Arial" w:hAnsi="Arial"/>
              </w:rPr>
            </w:pPr>
            <w:r w:rsidDel="00000000" w:rsidR="00000000" w:rsidRPr="00000000">
              <w:rPr>
                <w:rFonts w:ascii="Arial" w:cs="Arial" w:eastAsia="Arial" w:hAnsi="Arial"/>
                <w:rtl w:val="0"/>
              </w:rPr>
              <w:t xml:space="preserve">El clima, elementos y características</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4">
            <w:pPr>
              <w:ind w:left="0" w:hanging="2"/>
              <w:rPr>
                <w:rFonts w:ascii="Arial" w:cs="Arial" w:eastAsia="Arial" w:hAnsi="Arial"/>
              </w:rPr>
            </w:pPr>
            <w:r w:rsidDel="00000000" w:rsidR="00000000" w:rsidRPr="00000000">
              <w:rPr>
                <w:rFonts w:ascii="Arial" w:cs="Arial" w:eastAsia="Arial" w:hAnsi="Arial"/>
                <w:rtl w:val="0"/>
              </w:rPr>
              <w:t xml:space="preserve">Semana 3 y 4</w:t>
            </w:r>
          </w:p>
        </w:tc>
      </w:tr>
      <w:tr>
        <w:trPr>
          <w:cantSplit w:val="0"/>
          <w:trHeight w:val="360"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6">
            <w:pPr>
              <w:ind w:left="0" w:hanging="2"/>
              <w:rPr>
                <w:rFonts w:ascii="Arial" w:cs="Arial" w:eastAsia="Arial" w:hAnsi="Arial"/>
              </w:rPr>
            </w:pPr>
            <w:r w:rsidDel="00000000" w:rsidR="00000000" w:rsidRPr="00000000">
              <w:rPr>
                <w:rFonts w:ascii="Arial" w:cs="Arial" w:eastAsia="Arial" w:hAnsi="Arial"/>
                <w:rtl w:val="0"/>
              </w:rPr>
              <w:t xml:space="preserve">La red trófica o cadena alimenticia</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8">
            <w:pPr>
              <w:ind w:left="0" w:hanging="2"/>
              <w:rPr>
                <w:rFonts w:ascii="Arial" w:cs="Arial" w:eastAsia="Arial" w:hAnsi="Arial"/>
              </w:rPr>
            </w:pPr>
            <w:r w:rsidDel="00000000" w:rsidR="00000000" w:rsidRPr="00000000">
              <w:rPr>
                <w:rFonts w:ascii="Arial" w:cs="Arial" w:eastAsia="Arial" w:hAnsi="Arial"/>
                <w:rtl w:val="0"/>
              </w:rPr>
              <w:t xml:space="preserve">Semana 5 </w:t>
            </w:r>
          </w:p>
        </w:tc>
      </w:tr>
      <w:tr>
        <w:trPr>
          <w:cantSplit w:val="0"/>
          <w:trHeight w:val="467"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A">
            <w:pPr>
              <w:ind w:left="0" w:hanging="2"/>
              <w:rPr>
                <w:rFonts w:ascii="Arial" w:cs="Arial" w:eastAsia="Arial" w:hAnsi="Arial"/>
              </w:rPr>
            </w:pPr>
            <w:r w:rsidDel="00000000" w:rsidR="00000000" w:rsidRPr="00000000">
              <w:rPr>
                <w:rFonts w:ascii="Arial" w:cs="Arial" w:eastAsia="Arial" w:hAnsi="Arial"/>
                <w:rtl w:val="0"/>
              </w:rPr>
              <w:t xml:space="preserve">Los Alimentos.</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C">
            <w:pPr>
              <w:ind w:left="0" w:hanging="2"/>
              <w:rPr>
                <w:rFonts w:ascii="Arial" w:cs="Arial" w:eastAsia="Arial" w:hAnsi="Arial"/>
              </w:rPr>
            </w:pPr>
            <w:r w:rsidDel="00000000" w:rsidR="00000000" w:rsidRPr="00000000">
              <w:rPr>
                <w:rFonts w:ascii="Arial" w:cs="Arial" w:eastAsia="Arial" w:hAnsi="Arial"/>
                <w:rtl w:val="0"/>
              </w:rPr>
              <w:t xml:space="preserve">Semana 6 y 7</w:t>
            </w:r>
          </w:p>
        </w:tc>
      </w:tr>
      <w:tr>
        <w:trPr>
          <w:cantSplit w:val="0"/>
          <w:trHeight w:val="791"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2E">
            <w:pPr>
              <w:ind w:left="0" w:hanging="2"/>
              <w:rPr>
                <w:rFonts w:ascii="Arial" w:cs="Arial" w:eastAsia="Arial" w:hAnsi="Arial"/>
              </w:rPr>
            </w:pPr>
            <w:r w:rsidDel="00000000" w:rsidR="00000000" w:rsidRPr="00000000">
              <w:rPr>
                <w:rFonts w:ascii="Arial" w:cs="Arial" w:eastAsia="Arial" w:hAnsi="Arial"/>
                <w:rtl w:val="0"/>
              </w:rPr>
              <w:t xml:space="preserve">Sistemas que intervienen en la nutrición.</w:t>
            </w:r>
          </w:p>
          <w:p w:rsidR="00000000" w:rsidDel="00000000" w:rsidP="00000000" w:rsidRDefault="00000000" w:rsidRPr="00000000" w14:paraId="0000132F">
            <w:pPr>
              <w:ind w:left="0" w:hanging="2"/>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Digestivo, respiratorio, circulatorio, excretor</w:t>
            </w:r>
            <w:r w:rsidDel="00000000" w:rsidR="00000000" w:rsidRPr="00000000">
              <w:rPr>
                <w:rFonts w:ascii="Arial" w:cs="Arial" w:eastAsia="Arial" w:hAnsi="Arial"/>
                <w:rtl w:val="0"/>
              </w:rPr>
              <w:t xml:space="preserve">) </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1">
            <w:pPr>
              <w:ind w:left="0" w:hanging="2"/>
              <w:rPr>
                <w:rFonts w:ascii="Arial" w:cs="Arial" w:eastAsia="Arial" w:hAnsi="Arial"/>
              </w:rPr>
            </w:pPr>
            <w:r w:rsidDel="00000000" w:rsidR="00000000" w:rsidRPr="00000000">
              <w:rPr>
                <w:rFonts w:ascii="Arial" w:cs="Arial" w:eastAsia="Arial" w:hAnsi="Arial"/>
                <w:rtl w:val="0"/>
              </w:rPr>
              <w:t xml:space="preserve">Semana 8, 9- 10- 11</w:t>
            </w:r>
          </w:p>
          <w:p w:rsidR="00000000" w:rsidDel="00000000" w:rsidP="00000000" w:rsidRDefault="00000000" w:rsidRPr="00000000" w14:paraId="00001332">
            <w:pPr>
              <w:ind w:left="0" w:hanging="2"/>
              <w:rPr>
                <w:rFonts w:ascii="Arial" w:cs="Arial" w:eastAsia="Arial" w:hAnsi="Arial"/>
              </w:rPr>
            </w:pPr>
            <w:r w:rsidDel="00000000" w:rsidR="00000000" w:rsidRPr="00000000">
              <w:rPr>
                <w:rtl w:val="0"/>
              </w:rPr>
            </w:r>
          </w:p>
        </w:tc>
      </w:tr>
      <w:tr>
        <w:trPr>
          <w:cantSplit w:val="0"/>
          <w:trHeight w:val="539"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4">
            <w:pPr>
              <w:ind w:left="0" w:hanging="2"/>
              <w:rPr>
                <w:rFonts w:ascii="Arial" w:cs="Arial" w:eastAsia="Arial" w:hAnsi="Arial"/>
              </w:rPr>
            </w:pPr>
            <w:r w:rsidDel="00000000" w:rsidR="00000000" w:rsidRPr="00000000">
              <w:rPr>
                <w:rFonts w:ascii="Arial" w:cs="Arial" w:eastAsia="Arial" w:hAnsi="Arial"/>
                <w:rtl w:val="0"/>
              </w:rPr>
              <w:t xml:space="preserve">Repaso y Evaluación de Competencias</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6">
            <w:pPr>
              <w:ind w:left="0" w:hanging="2"/>
              <w:rPr>
                <w:rFonts w:ascii="Arial" w:cs="Arial" w:eastAsia="Arial" w:hAnsi="Arial"/>
              </w:rPr>
            </w:pPr>
            <w:r w:rsidDel="00000000" w:rsidR="00000000" w:rsidRPr="00000000">
              <w:rPr>
                <w:rFonts w:ascii="Arial" w:cs="Arial" w:eastAsia="Arial" w:hAnsi="Arial"/>
                <w:rtl w:val="0"/>
              </w:rPr>
              <w:t xml:space="preserve">Semana 12 </w:t>
            </w:r>
          </w:p>
        </w:tc>
      </w:tr>
      <w:tr>
        <w:trPr>
          <w:cantSplit w:val="0"/>
          <w:trHeight w:val="431"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8">
            <w:pPr>
              <w:ind w:left="0" w:hanging="2"/>
              <w:rPr>
                <w:rFonts w:ascii="Arial" w:cs="Arial" w:eastAsia="Arial" w:hAnsi="Arial"/>
              </w:rPr>
            </w:pPr>
            <w:r w:rsidDel="00000000" w:rsidR="00000000" w:rsidRPr="00000000">
              <w:rPr>
                <w:rFonts w:ascii="Arial" w:cs="Arial" w:eastAsia="Arial" w:hAnsi="Arial"/>
                <w:rtl w:val="0"/>
              </w:rPr>
              <w:t xml:space="preserve">Socialización de la evaluación, Autoevaluación</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A">
            <w:pPr>
              <w:ind w:left="0" w:hanging="2"/>
              <w:rPr>
                <w:rFonts w:ascii="Arial" w:cs="Arial" w:eastAsia="Arial" w:hAnsi="Arial"/>
              </w:rPr>
            </w:pPr>
            <w:r w:rsidDel="00000000" w:rsidR="00000000" w:rsidRPr="00000000">
              <w:rPr>
                <w:rFonts w:ascii="Arial" w:cs="Arial" w:eastAsia="Arial" w:hAnsi="Arial"/>
                <w:rtl w:val="0"/>
              </w:rPr>
              <w:t xml:space="preserve">Semana 13</w:t>
            </w:r>
          </w:p>
        </w:tc>
      </w:tr>
      <w:tr>
        <w:trPr>
          <w:cantSplit w:val="0"/>
          <w:trHeight w:val="414" w:hRule="atLeast"/>
          <w:tblHeader w:val="0"/>
        </w:trPr>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3B">
            <w:pPr>
              <w:spacing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133C">
            <w:pPr>
              <w:spacing w:line="276" w:lineRule="auto"/>
              <w:ind w:left="0" w:hanging="2"/>
              <w:rPr>
                <w:rFonts w:ascii="Arial" w:cs="Arial" w:eastAsia="Arial" w:hAnsi="Arial"/>
              </w:rPr>
            </w:pPr>
            <w:r w:rsidDel="00000000" w:rsidR="00000000" w:rsidRPr="00000000">
              <w:rPr>
                <w:rFonts w:ascii="Arial" w:cs="Arial" w:eastAsia="Arial" w:hAnsi="Arial"/>
                <w:rtl w:val="0"/>
              </w:rPr>
              <w:t xml:space="preserve">Evaluación 20% semana 12</w:t>
            </w:r>
          </w:p>
          <w:p w:rsidR="00000000" w:rsidDel="00000000" w:rsidP="00000000" w:rsidRDefault="00000000" w:rsidRPr="00000000" w14:paraId="0000133D">
            <w:pPr>
              <w:spacing w:line="276" w:lineRule="auto"/>
              <w:ind w:left="0" w:hanging="2"/>
              <w:rPr>
                <w:rFonts w:ascii="Arial" w:cs="Arial" w:eastAsia="Arial" w:hAnsi="Arial"/>
              </w:rPr>
            </w:pPr>
            <w:r w:rsidDel="00000000" w:rsidR="00000000" w:rsidRPr="00000000">
              <w:rPr>
                <w:rFonts w:ascii="Arial" w:cs="Arial" w:eastAsia="Arial" w:hAnsi="Arial"/>
                <w:rtl w:val="0"/>
              </w:rPr>
              <w:t xml:space="preserve">Autoevaluación, 10%</w:t>
            </w:r>
          </w:p>
          <w:p w:rsidR="00000000" w:rsidDel="00000000" w:rsidP="00000000" w:rsidRDefault="00000000" w:rsidRPr="00000000" w14:paraId="0000133E">
            <w:pPr>
              <w:spacing w:line="276" w:lineRule="auto"/>
              <w:ind w:left="0" w:hanging="2"/>
              <w:rPr>
                <w:rFonts w:ascii="Arial" w:cs="Arial" w:eastAsia="Arial" w:hAnsi="Arial"/>
              </w:rPr>
            </w:pPr>
            <w:r w:rsidDel="00000000" w:rsidR="00000000" w:rsidRPr="00000000">
              <w:rPr>
                <w:rFonts w:ascii="Arial" w:cs="Arial" w:eastAsia="Arial" w:hAnsi="Arial"/>
                <w:rtl w:val="0"/>
              </w:rPr>
              <w:t xml:space="preserve">Seguimiento 70%     Responsabilidad en la entrega de tareas, talleres, consultas, Participación y trabajo en clase, Creatividad en sus trabajos, cuaderno, comportamiento, manualidad sistemas.</w:t>
            </w:r>
          </w:p>
          <w:p w:rsidR="00000000" w:rsidDel="00000000" w:rsidP="00000000" w:rsidRDefault="00000000" w:rsidRPr="00000000" w14:paraId="0000133F">
            <w:pPr>
              <w:spacing w:line="276" w:lineRule="auto"/>
              <w:ind w:left="0" w:hanging="2"/>
              <w:rPr>
                <w:rFonts w:ascii="Arial" w:cs="Arial" w:eastAsia="Arial" w:hAnsi="Arial"/>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341">
            <w:pPr>
              <w:spacing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342">
            <w:pPr>
              <w:spacing w:line="276" w:lineRule="auto"/>
              <w:ind w:left="0" w:hanging="2"/>
              <w:rPr>
                <w:rFonts w:ascii="Arial" w:cs="Arial" w:eastAsia="Arial" w:hAnsi="Arial"/>
              </w:rPr>
            </w:pPr>
            <w:r w:rsidDel="00000000" w:rsidR="00000000" w:rsidRPr="00000000">
              <w:rPr>
                <w:rFonts w:ascii="Arial" w:cs="Arial" w:eastAsia="Arial" w:hAnsi="Arial"/>
                <w:rtl w:val="0"/>
              </w:rPr>
              <w:t xml:space="preserve">Estrategias pedagógicas:</w:t>
            </w:r>
          </w:p>
          <w:p w:rsidR="00000000" w:rsidDel="00000000" w:rsidP="00000000" w:rsidRDefault="00000000" w:rsidRPr="00000000" w14:paraId="00001343">
            <w:pPr>
              <w:spacing w:line="276" w:lineRule="auto"/>
              <w:ind w:left="0" w:hanging="2"/>
              <w:rPr>
                <w:rFonts w:ascii="Arial" w:cs="Arial" w:eastAsia="Arial" w:hAnsi="Arial"/>
              </w:rPr>
            </w:pPr>
            <w:r w:rsidDel="00000000" w:rsidR="00000000" w:rsidRPr="00000000">
              <w:rPr>
                <w:rFonts w:ascii="Arial" w:cs="Arial" w:eastAsia="Arial" w:hAnsi="Arial"/>
                <w:rtl w:val="0"/>
              </w:rPr>
              <w:t xml:space="preserve">Visitas a la web.  Videos.  Televisor, computadores</w:t>
            </w:r>
          </w:p>
          <w:p w:rsidR="00000000" w:rsidDel="00000000" w:rsidP="00000000" w:rsidRDefault="00000000" w:rsidRPr="00000000" w14:paraId="00001344">
            <w:pPr>
              <w:spacing w:line="276" w:lineRule="auto"/>
              <w:ind w:left="0" w:hanging="2"/>
              <w:rPr>
                <w:rFonts w:ascii="Arial" w:cs="Arial" w:eastAsia="Arial" w:hAnsi="Arial"/>
              </w:rPr>
            </w:pPr>
            <w:r w:rsidDel="00000000" w:rsidR="00000000" w:rsidRPr="00000000">
              <w:rPr>
                <w:rFonts w:ascii="Arial" w:cs="Arial" w:eastAsia="Arial" w:hAnsi="Arial"/>
                <w:rtl w:val="0"/>
              </w:rPr>
              <w:t xml:space="preserve">Útiles escolares.  Fotocopias </w:t>
            </w:r>
          </w:p>
          <w:p w:rsidR="00000000" w:rsidDel="00000000" w:rsidP="00000000" w:rsidRDefault="00000000" w:rsidRPr="00000000" w14:paraId="00001345">
            <w:pPr>
              <w:spacing w:line="276" w:lineRule="auto"/>
              <w:ind w:left="0" w:hanging="2"/>
              <w:rPr>
                <w:rFonts w:ascii="Arial" w:cs="Arial" w:eastAsia="Arial" w:hAnsi="Arial"/>
              </w:rPr>
            </w:pPr>
            <w:r w:rsidDel="00000000" w:rsidR="00000000" w:rsidRPr="00000000">
              <w:rPr>
                <w:rFonts w:ascii="Arial" w:cs="Arial" w:eastAsia="Arial" w:hAnsi="Arial"/>
                <w:rtl w:val="0"/>
              </w:rPr>
              <w:t xml:space="preserve">Libros: Habilidades Científicas 4, amigos de la naturaleza, portal de la ciencia.</w:t>
            </w:r>
          </w:p>
          <w:p w:rsidR="00000000" w:rsidDel="00000000" w:rsidP="00000000" w:rsidRDefault="00000000" w:rsidRPr="00000000" w14:paraId="00001346">
            <w:pPr>
              <w:spacing w:line="276" w:lineRule="auto"/>
              <w:ind w:left="0" w:hanging="2"/>
              <w:rPr>
                <w:rFonts w:ascii="Arial" w:cs="Arial" w:eastAsia="Arial" w:hAnsi="Arial"/>
              </w:rPr>
            </w:pPr>
            <w:r w:rsidDel="00000000" w:rsidR="00000000" w:rsidRPr="00000000">
              <w:rPr>
                <w:rFonts w:ascii="Arial" w:cs="Arial" w:eastAsia="Arial" w:hAnsi="Arial"/>
                <w:rtl w:val="0"/>
              </w:rPr>
              <w:t xml:space="preserve">Torso de modelo humano.</w:t>
            </w:r>
          </w:p>
        </w:tc>
      </w:tr>
    </w:tbl>
    <w:p w:rsidR="00000000" w:rsidDel="00000000" w:rsidP="00000000" w:rsidRDefault="00000000" w:rsidRPr="00000000" w14:paraId="000013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49">
      <w:pPr>
        <w:ind w:left="0" w:hanging="2"/>
        <w:rPr>
          <w:rFonts w:ascii="Arial" w:cs="Arial" w:eastAsia="Arial" w:hAnsi="Arial"/>
        </w:rPr>
      </w:pPr>
      <w:r w:rsidDel="00000000" w:rsidR="00000000" w:rsidRPr="00000000">
        <w:br w:type="page"/>
      </w:r>
      <w:r w:rsidDel="00000000" w:rsidR="00000000" w:rsidRPr="00000000">
        <w:rPr>
          <w:rtl w:val="0"/>
        </w:rPr>
      </w:r>
    </w:p>
    <w:tbl>
      <w:tblPr>
        <w:tblStyle w:val="Table100"/>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4"/>
        <w:gridCol w:w="2399"/>
        <w:gridCol w:w="2183"/>
        <w:gridCol w:w="2268"/>
        <w:gridCol w:w="2349"/>
        <w:gridCol w:w="2345"/>
        <w:tblGridChange w:id="0">
          <w:tblGrid>
            <w:gridCol w:w="2244"/>
            <w:gridCol w:w="2399"/>
            <w:gridCol w:w="2183"/>
            <w:gridCol w:w="2268"/>
            <w:gridCol w:w="2349"/>
            <w:gridCol w:w="2345"/>
          </w:tblGrid>
        </w:tblGridChange>
      </w:tblGrid>
      <w:tr>
        <w:trPr>
          <w:cantSplit w:val="0"/>
          <w:trHeight w:val="210" w:hRule="atLeast"/>
          <w:tblHeader w:val="0"/>
        </w:trPr>
        <w:tc>
          <w:tcPr>
            <w:vMerge w:val="restart"/>
          </w:tcPr>
          <w:p w:rsidR="00000000" w:rsidDel="00000000" w:rsidP="00000000" w:rsidRDefault="00000000" w:rsidRPr="00000000" w14:paraId="0000134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34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r w:rsidDel="00000000" w:rsidR="00000000" w:rsidRPr="00000000">
              <w:rPr>
                <w:rFonts w:ascii="Arial" w:cs="Arial" w:eastAsia="Arial" w:hAnsi="Arial"/>
                <w:b w:val="1"/>
                <w:rtl w:val="0"/>
              </w:rPr>
              <w:t xml:space="preserve"> </w:t>
            </w:r>
            <w:r w:rsidDel="00000000" w:rsidR="00000000" w:rsidRPr="00000000">
              <w:rPr>
                <w:rtl w:val="0"/>
              </w:rPr>
            </w:r>
          </w:p>
        </w:tc>
        <w:tc>
          <w:tcPr>
            <w:vMerge w:val="restart"/>
          </w:tcPr>
          <w:p w:rsidR="00000000" w:rsidDel="00000000" w:rsidP="00000000" w:rsidRDefault="00000000" w:rsidRPr="00000000" w14:paraId="0000134C">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34D">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Pr>
          <w:p w:rsidR="00000000" w:rsidDel="00000000" w:rsidP="00000000" w:rsidRDefault="00000000" w:rsidRPr="00000000" w14:paraId="0000134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34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QUINTO</w:t>
            </w:r>
          </w:p>
        </w:tc>
        <w:tc>
          <w:tcPr/>
          <w:p w:rsidR="00000000" w:rsidDel="00000000" w:rsidP="00000000" w:rsidRDefault="00000000" w:rsidRPr="00000000" w14:paraId="0000135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35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w:t>
            </w:r>
          </w:p>
          <w:p w:rsidR="00000000" w:rsidDel="00000000" w:rsidP="00000000" w:rsidRDefault="00000000" w:rsidRPr="00000000" w14:paraId="00001352">
            <w:pPr>
              <w:ind w:left="0" w:hanging="2"/>
              <w:rPr>
                <w:rFonts w:ascii="Arial" w:cs="Arial" w:eastAsia="Arial" w:hAnsi="Arial"/>
              </w:rPr>
            </w:pPr>
            <w:r w:rsidDel="00000000" w:rsidR="00000000" w:rsidRPr="00000000">
              <w:rPr>
                <w:rFonts w:ascii="Arial" w:cs="Arial" w:eastAsia="Arial" w:hAnsi="Arial"/>
                <w:rtl w:val="0"/>
              </w:rPr>
              <w:t xml:space="preserve">3</w:t>
            </w:r>
          </w:p>
        </w:tc>
        <w:tc>
          <w:tcPr>
            <w:vMerge w:val="restart"/>
          </w:tcPr>
          <w:p w:rsidR="00000000" w:rsidDel="00000000" w:rsidP="00000000" w:rsidRDefault="00000000" w:rsidRPr="00000000" w14:paraId="00001353">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354">
            <w:pPr>
              <w:ind w:left="0" w:hanging="2"/>
              <w:rPr>
                <w:rFonts w:ascii="Arial" w:cs="Arial" w:eastAsia="Arial" w:hAnsi="Arial"/>
              </w:rPr>
            </w:pPr>
            <w:r w:rsidDel="00000000" w:rsidR="00000000" w:rsidRPr="00000000">
              <w:rPr>
                <w:rFonts w:ascii="Arial" w:cs="Arial" w:eastAsia="Arial" w:hAnsi="Arial"/>
                <w:rtl w:val="0"/>
              </w:rPr>
              <w:t xml:space="preserve">ROBINSON CALLE</w:t>
            </w:r>
          </w:p>
        </w:tc>
      </w:tr>
      <w:tr>
        <w:trPr>
          <w:cantSplit w:val="0"/>
          <w:trHeight w:val="210" w:hRule="atLeast"/>
          <w:tblHeader w:val="0"/>
        </w:trPr>
        <w:tc>
          <w:tcPr>
            <w:vMerge w:val="continue"/>
          </w:tcPr>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358">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135B">
            <w:pPr>
              <w:ind w:left="0" w:hanging="2"/>
              <w:rPr>
                <w:rFonts w:ascii="Arial" w:cs="Arial" w:eastAsia="Arial" w:hAnsi="Arial"/>
              </w:rPr>
            </w:pPr>
            <w:r w:rsidDel="00000000" w:rsidR="00000000" w:rsidRPr="00000000">
              <w:rPr>
                <w:rFonts w:ascii="Arial" w:cs="Arial" w:eastAsia="Arial" w:hAnsi="Arial"/>
                <w:rtl w:val="0"/>
              </w:rPr>
              <w:t xml:space="preserve">ESTANDARES:</w:t>
            </w:r>
          </w:p>
          <w:p w:rsidR="00000000" w:rsidDel="00000000" w:rsidP="00000000" w:rsidRDefault="00000000" w:rsidRPr="00000000" w14:paraId="0000135C">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Identifico en mi entorno objetos que cumplen funciones similares a las de mis órganos y sustento la comparación.</w:t>
            </w:r>
          </w:p>
          <w:p w:rsidR="00000000" w:rsidDel="00000000" w:rsidP="00000000" w:rsidRDefault="00000000" w:rsidRPr="00000000" w14:paraId="0000135D">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Represento los diversos sistemas de órganos del ser humano y explico su función.</w:t>
            </w:r>
          </w:p>
          <w:p w:rsidR="00000000" w:rsidDel="00000000" w:rsidP="00000000" w:rsidRDefault="00000000" w:rsidRPr="00000000" w14:paraId="0000135E">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 estructuras de los seres vivos que les permiten desarrollarse en su entorno y que puedo utilizar como criterios de clasificación.</w:t>
            </w:r>
          </w:p>
          <w:p w:rsidR="00000000" w:rsidDel="00000000" w:rsidP="00000000" w:rsidRDefault="00000000" w:rsidRPr="00000000" w14:paraId="0000135F">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Propongo respuestas a mis preguntas y las comparo con las de otras personas.</w:t>
            </w:r>
          </w:p>
          <w:p w:rsidR="00000000" w:rsidDel="00000000" w:rsidP="00000000" w:rsidRDefault="00000000" w:rsidRPr="00000000" w14:paraId="00001360">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Propongo explicaciones provisionales para responder mis preguntas.</w:t>
            </w:r>
          </w:p>
          <w:p w:rsidR="00000000" w:rsidDel="00000000" w:rsidP="00000000" w:rsidRDefault="00000000" w:rsidRPr="00000000" w14:paraId="00001361">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Busco información en diversas fuentes (libros, Internet, experiencias y experimentos propios y de otros…) y doy el crédito correspondiente.</w:t>
            </w:r>
          </w:p>
          <w:p w:rsidR="00000000" w:rsidDel="00000000" w:rsidP="00000000" w:rsidRDefault="00000000" w:rsidRPr="00000000" w14:paraId="00001362">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Valoro y utilizo el conocimiento de diferentes personas de mi entorno.</w:t>
            </w:r>
          </w:p>
          <w:p w:rsidR="00000000" w:rsidDel="00000000" w:rsidP="00000000" w:rsidRDefault="00000000" w:rsidRPr="00000000" w14:paraId="00001363">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Clasifico seres vivos en diversos grupos taxonómicos</w:t>
            </w:r>
          </w:p>
        </w:tc>
        <w:tc>
          <w:tcPr>
            <w:gridSpan w:val="3"/>
          </w:tcPr>
          <w:p w:rsidR="00000000" w:rsidDel="00000000" w:rsidP="00000000" w:rsidRDefault="00000000" w:rsidRPr="00000000" w14:paraId="0000136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36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368">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369">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36A">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36B">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36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36D">
            <w:pPr>
              <w:numPr>
                <w:ilvl w:val="0"/>
                <w:numId w:val="63"/>
              </w:numPr>
              <w:tabs>
                <w:tab w:val="left" w:pos="1695"/>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tab/>
            </w:r>
          </w:p>
        </w:tc>
      </w:tr>
      <w:tr>
        <w:trPr>
          <w:cantSplit w:val="0"/>
          <w:tblHeader w:val="0"/>
        </w:trPr>
        <w:tc>
          <w:tcPr>
            <w:gridSpan w:val="6"/>
          </w:tcPr>
          <w:p w:rsidR="00000000" w:rsidDel="00000000" w:rsidP="00000000" w:rsidRDefault="00000000" w:rsidRPr="00000000" w14:paraId="00001370">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¿Por qué hay tantas formas de vida en el planeta?  ¿Los nacimientos son iguales en todos los seres vivos?</w:t>
            </w:r>
          </w:p>
          <w:p w:rsidR="00000000" w:rsidDel="00000000" w:rsidP="00000000" w:rsidRDefault="00000000" w:rsidRPr="00000000" w14:paraId="00001371">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3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7B">
      <w:pPr>
        <w:ind w:left="0" w:hanging="2"/>
        <w:rPr>
          <w:rFonts w:ascii="Arial" w:cs="Arial" w:eastAsia="Arial" w:hAnsi="Arial"/>
        </w:rPr>
      </w:pPr>
      <w:r w:rsidDel="00000000" w:rsidR="00000000" w:rsidRPr="00000000">
        <w:rPr>
          <w:rtl w:val="0"/>
        </w:rPr>
      </w:r>
    </w:p>
    <w:tbl>
      <w:tblPr>
        <w:tblStyle w:val="Table101"/>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37C">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37F">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vAlign w:val="center"/>
          </w:tcPr>
          <w:p w:rsidR="00000000" w:rsidDel="00000000" w:rsidP="00000000" w:rsidRDefault="00000000" w:rsidRPr="00000000" w14:paraId="00001380">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p w:rsidR="00000000" w:rsidDel="00000000" w:rsidP="00000000" w:rsidRDefault="00000000" w:rsidRPr="00000000" w14:paraId="00001381">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p w:rsidR="00000000" w:rsidDel="00000000" w:rsidP="00000000" w:rsidRDefault="00000000" w:rsidRPr="00000000" w14:paraId="00001382">
            <w:pPr>
              <w:ind w:left="0" w:hanging="2"/>
              <w:rPr>
                <w:rFonts w:ascii="Arial" w:cs="Arial" w:eastAsia="Arial" w:hAnsi="Arial"/>
              </w:rPr>
            </w:pPr>
            <w:r w:rsidDel="00000000" w:rsidR="00000000" w:rsidRPr="00000000">
              <w:rPr>
                <w:rFonts w:ascii="Arial" w:cs="Arial" w:eastAsia="Arial" w:hAnsi="Arial"/>
                <w:rtl w:val="0"/>
              </w:rPr>
              <w:t xml:space="preserve">Reconocimiento de la reproducción como función vital, sus características y diferencias en plantas, animales y seres humanos.</w:t>
            </w:r>
          </w:p>
          <w:p w:rsidR="00000000" w:rsidDel="00000000" w:rsidP="00000000" w:rsidRDefault="00000000" w:rsidRPr="00000000" w14:paraId="0000138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84">
            <w:pPr>
              <w:ind w:left="0" w:hanging="2"/>
              <w:rPr>
                <w:rFonts w:ascii="Arial" w:cs="Arial" w:eastAsia="Arial" w:hAnsi="Arial"/>
              </w:rPr>
            </w:pPr>
            <w:r w:rsidDel="00000000" w:rsidR="00000000" w:rsidRPr="00000000">
              <w:rPr>
                <w:rFonts w:ascii="Arial" w:cs="Arial" w:eastAsia="Arial" w:hAnsi="Arial"/>
                <w:rtl w:val="0"/>
              </w:rPr>
              <w:t xml:space="preserve">Identificación de los sentidos, sus órganos principales, funciones y hábitos saludables para sus cuidados</w:t>
            </w:r>
          </w:p>
          <w:p w:rsidR="00000000" w:rsidDel="00000000" w:rsidP="00000000" w:rsidRDefault="00000000" w:rsidRPr="00000000" w14:paraId="00001385">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86">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Definición de las principales características de la reproducción en los seres vivos y el funcionamiento básico de los sentidos</w:t>
            </w:r>
          </w:p>
          <w:p w:rsidR="00000000" w:rsidDel="00000000" w:rsidP="00000000" w:rsidRDefault="00000000" w:rsidRPr="00000000" w14:paraId="00001387">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Comparación entre las diferentes formas de reproducción en los seres vivos y clasificación de los procesos del embarazo y parto en los humanos</w:t>
            </w:r>
          </w:p>
          <w:p w:rsidR="00000000" w:rsidDel="00000000" w:rsidP="00000000" w:rsidRDefault="00000000" w:rsidRPr="00000000" w14:paraId="00001388">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Análisis de la reproducción en los seres vivos, sus características, diferencias, procesos asociados y las funciones de los sentidos, integrándolo con sus saberes previos  </w:t>
            </w:r>
          </w:p>
          <w:p w:rsidR="00000000" w:rsidDel="00000000" w:rsidP="00000000" w:rsidRDefault="00000000" w:rsidRPr="00000000" w14:paraId="00001389">
            <w:pPr>
              <w:spacing w:after="200" w:lineRule="auto"/>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8A">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Demostración de interés por profundizar en los conocimientos que emergen en las actividades de clase para enriquecer su saber</w:t>
            </w:r>
          </w:p>
          <w:p w:rsidR="00000000" w:rsidDel="00000000" w:rsidP="00000000" w:rsidRDefault="00000000" w:rsidRPr="00000000" w14:paraId="0000138B">
            <w:pPr>
              <w:spacing w:after="20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38C">
      <w:pPr>
        <w:ind w:left="0" w:hanging="2"/>
        <w:rPr>
          <w:rFonts w:ascii="Arial" w:cs="Arial" w:eastAsia="Arial" w:hAnsi="Arial"/>
        </w:rPr>
      </w:pPr>
      <w:r w:rsidDel="00000000" w:rsidR="00000000" w:rsidRPr="00000000">
        <w:rPr>
          <w:rtl w:val="0"/>
        </w:rPr>
      </w:r>
    </w:p>
    <w:tbl>
      <w:tblPr>
        <w:tblStyle w:val="Table10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5"/>
        <w:gridCol w:w="4625"/>
        <w:gridCol w:w="4498"/>
        <w:tblGridChange w:id="0">
          <w:tblGrid>
            <w:gridCol w:w="4665"/>
            <w:gridCol w:w="4625"/>
            <w:gridCol w:w="4498"/>
          </w:tblGrid>
        </w:tblGridChange>
      </w:tblGrid>
      <w:tr>
        <w:trPr>
          <w:cantSplit w:val="0"/>
          <w:tblHeader w:val="0"/>
        </w:trPr>
        <w:tc>
          <w:tcPr>
            <w:shd w:fill="d9d9d9" w:val="clear"/>
          </w:tcPr>
          <w:p w:rsidR="00000000" w:rsidDel="00000000" w:rsidP="00000000" w:rsidRDefault="00000000" w:rsidRPr="00000000" w14:paraId="0000138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38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38F">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p w:rsidR="00000000" w:rsidDel="00000000" w:rsidP="00000000" w:rsidRDefault="00000000" w:rsidRPr="00000000" w14:paraId="00001390">
            <w:pPr>
              <w:ind w:left="0" w:hanging="2"/>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tc>
        <w:tc>
          <w:tcPr/>
          <w:p w:rsidR="00000000" w:rsidDel="00000000" w:rsidP="00000000" w:rsidRDefault="00000000" w:rsidRPr="00000000" w14:paraId="00001391">
            <w:pPr>
              <w:ind w:left="0" w:hanging="2"/>
              <w:rPr>
                <w:rFonts w:ascii="Arial" w:cs="Arial" w:eastAsia="Arial" w:hAnsi="Arial"/>
              </w:rPr>
            </w:pPr>
            <w:r w:rsidDel="00000000" w:rsidR="00000000" w:rsidRPr="00000000">
              <w:rPr>
                <w:rFonts w:ascii="Arial" w:cs="Arial" w:eastAsia="Arial" w:hAnsi="Arial"/>
                <w:rtl w:val="0"/>
              </w:rPr>
              <w:t xml:space="preserve">Funciones vitales de los seres vivos</w:t>
            </w:r>
          </w:p>
        </w:tc>
        <w:tc>
          <w:tcPr/>
          <w:p w:rsidR="00000000" w:rsidDel="00000000" w:rsidP="00000000" w:rsidRDefault="00000000" w:rsidRPr="00000000" w14:paraId="00001392">
            <w:pPr>
              <w:ind w:left="0" w:hanging="2"/>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p w:rsidR="00000000" w:rsidDel="00000000" w:rsidP="00000000" w:rsidRDefault="00000000" w:rsidRPr="00000000" w14:paraId="00001393">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94">
            <w:pPr>
              <w:ind w:left="0" w:hanging="2"/>
              <w:rPr>
                <w:rFonts w:ascii="Arial" w:cs="Arial" w:eastAsia="Arial" w:hAnsi="Arial"/>
              </w:rPr>
            </w:pPr>
            <w:r w:rsidDel="00000000" w:rsidR="00000000" w:rsidRPr="00000000">
              <w:rPr>
                <w:rFonts w:ascii="Arial" w:cs="Arial" w:eastAsia="Arial" w:hAnsi="Arial"/>
                <w:rtl w:val="0"/>
              </w:rPr>
              <w:t xml:space="preserve">Reproducción de los seres vivos</w:t>
            </w:r>
          </w:p>
        </w:tc>
        <w:tc>
          <w:tcPr/>
          <w:p w:rsidR="00000000" w:rsidDel="00000000" w:rsidP="00000000" w:rsidRDefault="00000000" w:rsidRPr="00000000" w14:paraId="00001395">
            <w:pPr>
              <w:ind w:left="0" w:hanging="2"/>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p w:rsidR="00000000" w:rsidDel="00000000" w:rsidP="00000000" w:rsidRDefault="00000000" w:rsidRPr="00000000" w14:paraId="0000139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97">
            <w:pPr>
              <w:ind w:left="0" w:hanging="2"/>
              <w:rPr>
                <w:rFonts w:ascii="Arial" w:cs="Arial" w:eastAsia="Arial" w:hAnsi="Arial"/>
              </w:rPr>
            </w:pPr>
            <w:r w:rsidDel="00000000" w:rsidR="00000000" w:rsidRPr="00000000">
              <w:rPr>
                <w:rFonts w:ascii="Arial" w:cs="Arial" w:eastAsia="Arial" w:hAnsi="Arial"/>
                <w:rtl w:val="0"/>
              </w:rPr>
              <w:t xml:space="preserve">Reproducción en las plantas y animales</w:t>
            </w:r>
          </w:p>
        </w:tc>
        <w:tc>
          <w:tcPr/>
          <w:p w:rsidR="00000000" w:rsidDel="00000000" w:rsidP="00000000" w:rsidRDefault="00000000" w:rsidRPr="00000000" w14:paraId="00001398">
            <w:pPr>
              <w:ind w:left="0" w:hanging="2"/>
              <w:rPr>
                <w:rFonts w:ascii="Arial" w:cs="Arial" w:eastAsia="Arial" w:hAnsi="Arial"/>
              </w:rPr>
            </w:pPr>
            <w:r w:rsidDel="00000000" w:rsidR="00000000" w:rsidRPr="00000000">
              <w:rPr>
                <w:rFonts w:ascii="Arial" w:cs="Arial" w:eastAsia="Arial" w:hAnsi="Arial"/>
                <w:rtl w:val="0"/>
              </w:rPr>
              <w:t xml:space="preserve">3 y 4</w:t>
            </w:r>
          </w:p>
        </w:tc>
      </w:tr>
      <w:tr>
        <w:trPr>
          <w:cantSplit w:val="0"/>
          <w:trHeight w:val="254" w:hRule="atLeast"/>
          <w:tblHeader w:val="0"/>
        </w:trPr>
        <w:tc>
          <w:tcPr/>
          <w:p w:rsidR="00000000" w:rsidDel="00000000" w:rsidP="00000000" w:rsidRDefault="00000000" w:rsidRPr="00000000" w14:paraId="0000139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9A">
            <w:pPr>
              <w:ind w:left="0" w:hanging="2"/>
              <w:rPr>
                <w:rFonts w:ascii="Arial" w:cs="Arial" w:eastAsia="Arial" w:hAnsi="Arial"/>
              </w:rPr>
            </w:pPr>
            <w:r w:rsidDel="00000000" w:rsidR="00000000" w:rsidRPr="00000000">
              <w:rPr>
                <w:rFonts w:ascii="Arial" w:cs="Arial" w:eastAsia="Arial" w:hAnsi="Arial"/>
                <w:rtl w:val="0"/>
              </w:rPr>
              <w:t xml:space="preserve">Reproducción en seres humanos. Sistemas reproductores</w:t>
            </w:r>
          </w:p>
        </w:tc>
        <w:tc>
          <w:tcPr/>
          <w:p w:rsidR="00000000" w:rsidDel="00000000" w:rsidP="00000000" w:rsidRDefault="00000000" w:rsidRPr="00000000" w14:paraId="0000139B">
            <w:pPr>
              <w:ind w:left="0" w:hanging="2"/>
              <w:rPr>
                <w:rFonts w:ascii="Arial" w:cs="Arial" w:eastAsia="Arial" w:hAnsi="Arial"/>
              </w:rPr>
            </w:pPr>
            <w:r w:rsidDel="00000000" w:rsidR="00000000" w:rsidRPr="00000000">
              <w:rPr>
                <w:rFonts w:ascii="Arial" w:cs="Arial" w:eastAsia="Arial" w:hAnsi="Arial"/>
                <w:rtl w:val="0"/>
              </w:rPr>
              <w:t xml:space="preserve">5 y 6</w:t>
            </w:r>
          </w:p>
        </w:tc>
      </w:tr>
      <w:tr>
        <w:trPr>
          <w:cantSplit w:val="0"/>
          <w:tblHeader w:val="0"/>
        </w:trPr>
        <w:tc>
          <w:tcPr/>
          <w:p w:rsidR="00000000" w:rsidDel="00000000" w:rsidP="00000000" w:rsidRDefault="00000000" w:rsidRPr="00000000" w14:paraId="0000139C">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9D">
            <w:pPr>
              <w:ind w:left="0" w:hanging="2"/>
              <w:rPr>
                <w:rFonts w:ascii="Arial" w:cs="Arial" w:eastAsia="Arial" w:hAnsi="Arial"/>
              </w:rPr>
            </w:pPr>
            <w:r w:rsidDel="00000000" w:rsidR="00000000" w:rsidRPr="00000000">
              <w:rPr>
                <w:rFonts w:ascii="Arial" w:cs="Arial" w:eastAsia="Arial" w:hAnsi="Arial"/>
                <w:rtl w:val="0"/>
              </w:rPr>
              <w:t xml:space="preserve">Embarazo y el parto</w:t>
            </w:r>
          </w:p>
        </w:tc>
        <w:tc>
          <w:tcPr/>
          <w:p w:rsidR="00000000" w:rsidDel="00000000" w:rsidP="00000000" w:rsidRDefault="00000000" w:rsidRPr="00000000" w14:paraId="0000139E">
            <w:pPr>
              <w:ind w:left="0" w:hanging="2"/>
              <w:rPr>
                <w:rFonts w:ascii="Arial" w:cs="Arial" w:eastAsia="Arial" w:hAnsi="Arial"/>
              </w:rPr>
            </w:pPr>
            <w:r w:rsidDel="00000000" w:rsidR="00000000" w:rsidRPr="00000000">
              <w:rPr>
                <w:rFonts w:ascii="Arial" w:cs="Arial" w:eastAsia="Arial" w:hAnsi="Arial"/>
                <w:rtl w:val="0"/>
              </w:rPr>
              <w:t xml:space="preserve">7 y 8</w:t>
            </w:r>
          </w:p>
        </w:tc>
      </w:tr>
      <w:tr>
        <w:trPr>
          <w:cantSplit w:val="0"/>
          <w:tblHeader w:val="0"/>
        </w:trPr>
        <w:tc>
          <w:tcPr/>
          <w:p w:rsidR="00000000" w:rsidDel="00000000" w:rsidP="00000000" w:rsidRDefault="00000000" w:rsidRPr="00000000" w14:paraId="0000139F">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A0">
            <w:pPr>
              <w:ind w:left="0" w:hanging="2"/>
              <w:rPr>
                <w:rFonts w:ascii="Arial" w:cs="Arial" w:eastAsia="Arial" w:hAnsi="Arial"/>
              </w:rPr>
            </w:pPr>
            <w:r w:rsidDel="00000000" w:rsidR="00000000" w:rsidRPr="00000000">
              <w:rPr>
                <w:rFonts w:ascii="Arial" w:cs="Arial" w:eastAsia="Arial" w:hAnsi="Arial"/>
                <w:rtl w:val="0"/>
              </w:rPr>
              <w:t xml:space="preserve">Los sentidos</w:t>
            </w:r>
          </w:p>
        </w:tc>
        <w:tc>
          <w:tcPr/>
          <w:p w:rsidR="00000000" w:rsidDel="00000000" w:rsidP="00000000" w:rsidRDefault="00000000" w:rsidRPr="00000000" w14:paraId="000013A1">
            <w:pPr>
              <w:ind w:left="0" w:hanging="2"/>
              <w:rPr>
                <w:rFonts w:ascii="Arial" w:cs="Arial" w:eastAsia="Arial" w:hAnsi="Arial"/>
              </w:rPr>
            </w:pPr>
            <w:r w:rsidDel="00000000" w:rsidR="00000000" w:rsidRPr="00000000">
              <w:rPr>
                <w:rFonts w:ascii="Arial" w:cs="Arial" w:eastAsia="Arial" w:hAnsi="Arial"/>
                <w:rtl w:val="0"/>
              </w:rPr>
              <w:t xml:space="preserve">9 – 12</w:t>
            </w:r>
          </w:p>
        </w:tc>
      </w:tr>
      <w:tr>
        <w:trPr>
          <w:cantSplit w:val="0"/>
          <w:tblHeader w:val="0"/>
        </w:trPr>
        <w:tc>
          <w:tcPr/>
          <w:p w:rsidR="00000000" w:rsidDel="00000000" w:rsidP="00000000" w:rsidRDefault="00000000" w:rsidRPr="00000000" w14:paraId="000013A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3A3">
            <w:pPr>
              <w:ind w:left="0" w:hanging="2"/>
              <w:rPr>
                <w:rFonts w:ascii="Arial" w:cs="Arial" w:eastAsia="Arial" w:hAnsi="Arial"/>
              </w:rPr>
            </w:pPr>
            <w:r w:rsidDel="00000000" w:rsidR="00000000" w:rsidRPr="00000000">
              <w:rPr>
                <w:rFonts w:ascii="Arial" w:cs="Arial" w:eastAsia="Arial" w:hAnsi="Arial"/>
                <w:rtl w:val="0"/>
              </w:rPr>
              <w:t xml:space="preserve">Evaluación de competencias y autoevaluación</w:t>
            </w:r>
          </w:p>
        </w:tc>
        <w:tc>
          <w:tcPr/>
          <w:p w:rsidR="00000000" w:rsidDel="00000000" w:rsidP="00000000" w:rsidRDefault="00000000" w:rsidRPr="00000000" w14:paraId="000013A4">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13A5">
      <w:pPr>
        <w:ind w:left="0" w:hanging="2"/>
        <w:rPr>
          <w:rFonts w:ascii="Arial" w:cs="Arial" w:eastAsia="Arial" w:hAnsi="Arial"/>
        </w:rPr>
      </w:pPr>
      <w:r w:rsidDel="00000000" w:rsidR="00000000" w:rsidRPr="00000000">
        <w:rPr>
          <w:rtl w:val="0"/>
        </w:rPr>
      </w:r>
    </w:p>
    <w:tbl>
      <w:tblPr>
        <w:tblStyle w:val="Table10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45"/>
        <w:gridCol w:w="5355"/>
        <w:tblGridChange w:id="0">
          <w:tblGrid>
            <w:gridCol w:w="8545"/>
            <w:gridCol w:w="5355"/>
          </w:tblGrid>
        </w:tblGridChange>
      </w:tblGrid>
      <w:tr>
        <w:trPr>
          <w:cantSplit w:val="0"/>
          <w:trHeight w:val="414" w:hRule="atLeast"/>
          <w:tblHeader w:val="0"/>
        </w:trPr>
        <w:tc>
          <w:tcPr/>
          <w:p w:rsidR="00000000" w:rsidDel="00000000" w:rsidP="00000000" w:rsidRDefault="00000000" w:rsidRPr="00000000" w14:paraId="000013A6">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13A7">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Talleres</w:t>
            </w:r>
          </w:p>
          <w:p w:rsidR="00000000" w:rsidDel="00000000" w:rsidP="00000000" w:rsidRDefault="00000000" w:rsidRPr="00000000" w14:paraId="000013A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Consultas</w:t>
            </w:r>
          </w:p>
          <w:p w:rsidR="00000000" w:rsidDel="00000000" w:rsidP="00000000" w:rsidRDefault="00000000" w:rsidRPr="00000000" w14:paraId="000013A9">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Actividades de indagación individuales y en equipo</w:t>
            </w:r>
          </w:p>
          <w:p w:rsidR="00000000" w:rsidDel="00000000" w:rsidP="00000000" w:rsidRDefault="00000000" w:rsidRPr="00000000" w14:paraId="000013A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Evaluación de periodo</w:t>
            </w:r>
          </w:p>
          <w:p w:rsidR="00000000" w:rsidDel="00000000" w:rsidP="00000000" w:rsidRDefault="00000000" w:rsidRPr="00000000" w14:paraId="000013AB">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Elaboración de gráficos y organizadores gráficos</w:t>
            </w:r>
          </w:p>
          <w:p w:rsidR="00000000" w:rsidDel="00000000" w:rsidP="00000000" w:rsidRDefault="00000000" w:rsidRPr="00000000" w14:paraId="000013A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Participación en clase</w:t>
            </w:r>
          </w:p>
          <w:p w:rsidR="00000000" w:rsidDel="00000000" w:rsidP="00000000" w:rsidRDefault="00000000" w:rsidRPr="00000000" w14:paraId="000013AD">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Seguimiento de actividades y tareas (reconocimientos con “caritas felices en el cuaderno”</w:t>
            </w:r>
          </w:p>
        </w:tc>
        <w:tc>
          <w:tcPr/>
          <w:p w:rsidR="00000000" w:rsidDel="00000000" w:rsidP="00000000" w:rsidRDefault="00000000" w:rsidRPr="00000000" w14:paraId="000013AE">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3A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Fotocopias</w:t>
            </w:r>
          </w:p>
          <w:p w:rsidR="00000000" w:rsidDel="00000000" w:rsidP="00000000" w:rsidRDefault="00000000" w:rsidRPr="00000000" w14:paraId="000013B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T.V.</w:t>
            </w:r>
          </w:p>
          <w:p w:rsidR="00000000" w:rsidDel="00000000" w:rsidP="00000000" w:rsidRDefault="00000000" w:rsidRPr="00000000" w14:paraId="000013B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Portátil</w:t>
            </w:r>
          </w:p>
          <w:p w:rsidR="00000000" w:rsidDel="00000000" w:rsidP="00000000" w:rsidRDefault="00000000" w:rsidRPr="00000000" w14:paraId="000013B2">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Textos guías</w:t>
            </w:r>
          </w:p>
          <w:p w:rsidR="00000000" w:rsidDel="00000000" w:rsidP="00000000" w:rsidRDefault="00000000" w:rsidRPr="00000000" w14:paraId="000013B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Objetos digitales de aprendizaje</w:t>
            </w:r>
          </w:p>
          <w:p w:rsidR="00000000" w:rsidDel="00000000" w:rsidP="00000000" w:rsidRDefault="00000000" w:rsidRPr="00000000" w14:paraId="000013B4">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simbólico</w:t>
            </w:r>
          </w:p>
          <w:p w:rsidR="00000000" w:rsidDel="00000000" w:rsidP="00000000" w:rsidRDefault="00000000" w:rsidRPr="00000000" w14:paraId="000013B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concreto.</w:t>
            </w:r>
          </w:p>
          <w:p w:rsidR="00000000" w:rsidDel="00000000" w:rsidP="00000000" w:rsidRDefault="00000000" w:rsidRPr="00000000" w14:paraId="000013B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real</w:t>
            </w:r>
          </w:p>
        </w:tc>
      </w:tr>
    </w:tbl>
    <w:p w:rsidR="00000000" w:rsidDel="00000000" w:rsidP="00000000" w:rsidRDefault="00000000" w:rsidRPr="00000000" w14:paraId="000013B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B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C4">
      <w:pPr>
        <w:ind w:left="0" w:hanging="2"/>
        <w:jc w:val="center"/>
        <w:rPr>
          <w:rFonts w:ascii="Arial" w:cs="Arial" w:eastAsia="Arial" w:hAnsi="Arial"/>
        </w:rPr>
      </w:pPr>
      <w:r w:rsidDel="00000000" w:rsidR="00000000" w:rsidRPr="00000000">
        <w:rPr>
          <w:rtl w:val="0"/>
        </w:rPr>
      </w:r>
    </w:p>
    <w:tbl>
      <w:tblPr>
        <w:tblStyle w:val="Table104"/>
        <w:tblW w:w="13721.0" w:type="dxa"/>
        <w:jc w:val="left"/>
        <w:tblInd w:w="-5.0" w:type="dxa"/>
        <w:tblLayout w:type="fixed"/>
        <w:tblLook w:val="0000"/>
      </w:tblPr>
      <w:tblGrid>
        <w:gridCol w:w="2071"/>
        <w:gridCol w:w="2313"/>
        <w:gridCol w:w="2167"/>
        <w:gridCol w:w="2128"/>
        <w:gridCol w:w="2031"/>
        <w:gridCol w:w="3011"/>
        <w:tblGridChange w:id="0">
          <w:tblGrid>
            <w:gridCol w:w="2071"/>
            <w:gridCol w:w="2313"/>
            <w:gridCol w:w="2167"/>
            <w:gridCol w:w="2128"/>
            <w:gridCol w:w="2031"/>
            <w:gridCol w:w="3011"/>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3C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13C6">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3C7">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13C8">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3C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13C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SEXTO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CB">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3C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w:t>
            </w:r>
          </w:p>
          <w:p w:rsidR="00000000" w:rsidDel="00000000" w:rsidP="00000000" w:rsidRDefault="00000000" w:rsidRPr="00000000" w14:paraId="000013CD">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E">
            <w:pPr>
              <w:ind w:left="0" w:hanging="2"/>
              <w:rPr>
                <w:rFonts w:ascii="Arial" w:cs="Arial" w:eastAsia="Arial" w:hAnsi="Arial"/>
              </w:rPr>
            </w:pPr>
            <w:r w:rsidDel="00000000" w:rsidR="00000000" w:rsidRPr="00000000">
              <w:rPr>
                <w:rFonts w:ascii="Arial" w:cs="Arial" w:eastAsia="Arial" w:hAnsi="Arial"/>
                <w:b w:val="1"/>
                <w:rtl w:val="0"/>
              </w:rPr>
              <w:t xml:space="preserve">EDUCADORES:</w:t>
            </w:r>
            <w:r w:rsidDel="00000000" w:rsidR="00000000" w:rsidRPr="00000000">
              <w:rPr>
                <w:rtl w:val="0"/>
              </w:rPr>
            </w:r>
          </w:p>
          <w:p w:rsidR="00000000" w:rsidDel="00000000" w:rsidP="00000000" w:rsidRDefault="00000000" w:rsidRPr="00000000" w14:paraId="000013CF">
            <w:pPr>
              <w:ind w:left="0" w:hanging="2"/>
              <w:rPr>
                <w:rFonts w:ascii="Arial" w:cs="Arial" w:eastAsia="Arial" w:hAnsi="Arial"/>
              </w:rPr>
            </w:pPr>
            <w:r w:rsidDel="00000000" w:rsidR="00000000" w:rsidRPr="00000000">
              <w:rPr>
                <w:rFonts w:ascii="Arial" w:cs="Arial" w:eastAsia="Arial" w:hAnsi="Arial"/>
                <w:rtl w:val="0"/>
              </w:rPr>
              <w:t xml:space="preserve">ALEJANDRA MONTOYA</w:t>
            </w:r>
          </w:p>
          <w:p w:rsidR="00000000" w:rsidDel="00000000" w:rsidP="00000000" w:rsidRDefault="00000000" w:rsidRPr="00000000" w14:paraId="000013D0">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3D4">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2</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117"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3D7">
            <w:pPr>
              <w:spacing w:after="200" w:line="276" w:lineRule="auto"/>
              <w:ind w:left="0" w:hanging="2"/>
              <w:jc w:val="both"/>
              <w:rPr>
                <w:rFonts w:ascii="Arial" w:cs="Arial" w:eastAsia="Arial" w:hAnsi="Arial"/>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13D8">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Observa fenómenos específicos.</w:t>
            </w:r>
          </w:p>
          <w:p w:rsidR="00000000" w:rsidDel="00000000" w:rsidP="00000000" w:rsidRDefault="00000000" w:rsidRPr="00000000" w14:paraId="000013D9">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Formulo explicaciones posibles, con base en el conocimiento cotidiano, teorías y modelos científicos, para contestar preguntas.</w:t>
            </w:r>
          </w:p>
          <w:p w:rsidR="00000000" w:rsidDel="00000000" w:rsidP="00000000" w:rsidRDefault="00000000" w:rsidRPr="00000000" w14:paraId="000013DA">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13DB">
            <w:pPr>
              <w:numPr>
                <w:ilvl w:val="0"/>
                <w:numId w:val="41"/>
              </w:num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13DC">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Diseño y realizo experimentos y verifico el efecto de modificar diversas variables para dar respuesta a preguntas.</w:t>
            </w:r>
          </w:p>
          <w:p w:rsidR="00000000" w:rsidDel="00000000" w:rsidP="00000000" w:rsidRDefault="00000000" w:rsidRPr="00000000" w14:paraId="000013DD">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13DE">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Analizo si la información que he obtenido es suficiente para contestar mis preguntas o sustentar mis explicaciones.</w:t>
            </w:r>
          </w:p>
          <w:p w:rsidR="00000000" w:rsidDel="00000000" w:rsidP="00000000" w:rsidRDefault="00000000" w:rsidRPr="00000000" w14:paraId="000013DF">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13E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E1">
            <w:pPr>
              <w:ind w:left="0" w:hanging="2"/>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13E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E3">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Explico el origen del universo y de la vida a partir de varias teorías.</w:t>
            </w:r>
          </w:p>
          <w:p w:rsidR="00000000" w:rsidDel="00000000" w:rsidP="00000000" w:rsidRDefault="00000000" w:rsidRPr="00000000" w14:paraId="000013E4">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Explico la estructura de la célula y las funciones básicas de sus componentes.</w:t>
            </w:r>
          </w:p>
          <w:p w:rsidR="00000000" w:rsidDel="00000000" w:rsidP="00000000" w:rsidRDefault="00000000" w:rsidRPr="00000000" w14:paraId="000013E5">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Clasifico membranas de los seres vivos de acuerdo con su permeabilidad frente a diversas sustancias</w:t>
            </w:r>
          </w:p>
          <w:p w:rsidR="00000000" w:rsidDel="00000000" w:rsidP="00000000" w:rsidRDefault="00000000" w:rsidRPr="00000000" w14:paraId="000013E6">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Verifico y explico los procesos de ósmosis y difusión.</w:t>
            </w:r>
          </w:p>
          <w:p w:rsidR="00000000" w:rsidDel="00000000" w:rsidP="00000000" w:rsidRDefault="00000000" w:rsidRPr="00000000" w14:paraId="000013E7">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Indago sobre los adelantos científicos y tecnológicos que han hecho posible la exploración del universo.</w:t>
            </w:r>
          </w:p>
          <w:p w:rsidR="00000000" w:rsidDel="00000000" w:rsidP="00000000" w:rsidRDefault="00000000" w:rsidRPr="00000000" w14:paraId="000013E8">
            <w:pPr>
              <w:numPr>
                <w:ilvl w:val="0"/>
                <w:numId w:val="38"/>
              </w:numPr>
              <w:ind w:left="0" w:hanging="2"/>
              <w:rPr>
                <w:rFonts w:ascii="Arial" w:cs="Arial" w:eastAsia="Arial" w:hAnsi="Arial"/>
              </w:rPr>
            </w:pPr>
            <w:r w:rsidDel="00000000" w:rsidR="00000000" w:rsidRPr="00000000">
              <w:rPr>
                <w:rFonts w:ascii="Arial" w:cs="Arial" w:eastAsia="Arial" w:hAnsi="Arial"/>
                <w:rtl w:val="0"/>
              </w:rPr>
              <w:t xml:space="preserve">Indago sobre un avance tecnológico en medicina y explico el uso de las ciencias naturales en su desarrollo.</w:t>
            </w:r>
          </w:p>
          <w:p w:rsidR="00000000" w:rsidDel="00000000" w:rsidP="00000000" w:rsidRDefault="00000000" w:rsidRPr="00000000" w14:paraId="000013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EA">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13E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3EC">
            <w:pPr>
              <w:numPr>
                <w:ilvl w:val="0"/>
                <w:numId w:val="78"/>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p>
          <w:p w:rsidR="00000000" w:rsidDel="00000000" w:rsidP="00000000" w:rsidRDefault="00000000" w:rsidRPr="00000000" w14:paraId="000013ED">
            <w:pPr>
              <w:numPr>
                <w:ilvl w:val="0"/>
                <w:numId w:val="78"/>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Reconoce los aportes de conocimientos diferentes al científico.</w:t>
            </w:r>
          </w:p>
          <w:p w:rsidR="00000000" w:rsidDel="00000000" w:rsidP="00000000" w:rsidRDefault="00000000" w:rsidRPr="00000000" w14:paraId="000013EE">
            <w:pPr>
              <w:numPr>
                <w:ilvl w:val="0"/>
                <w:numId w:val="78"/>
              </w:numPr>
              <w:ind w:left="0" w:hanging="2"/>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3F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3F3">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3F4">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3F5">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3F6">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3F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3F8">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3F9">
            <w:pPr>
              <w:numPr>
                <w:ilvl w:val="0"/>
                <w:numId w:val="63"/>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p w:rsidR="00000000" w:rsidDel="00000000" w:rsidP="00000000" w:rsidRDefault="00000000" w:rsidRPr="00000000" w14:paraId="000013FA">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3FB">
            <w:pPr>
              <w:ind w:left="0" w:hanging="2"/>
              <w:rPr>
                <w:rFonts w:ascii="Arial" w:cs="Arial" w:eastAsia="Arial" w:hAnsi="Arial"/>
                <w:color w:val="1f141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E">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¿De qué estamos hechos los seres vivos? ¿Solo células o algo más?, estos y otros interrogantes que nos llevaran a descubrir el mundo de lo invisible al ojo humano. </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4">
            <w:pPr>
              <w:ind w:left="0" w:hanging="2"/>
              <w:rPr>
                <w:rFonts w:ascii="Arial" w:cs="Arial" w:eastAsia="Arial" w:hAnsi="Arial"/>
              </w:rPr>
            </w:pPr>
            <w:r w:rsidDel="00000000" w:rsidR="00000000" w:rsidRPr="00000000">
              <w:rPr>
                <w:rFonts w:ascii="Arial" w:cs="Arial" w:eastAsia="Arial" w:hAnsi="Arial"/>
                <w:b w:val="1"/>
                <w:rtl w:val="0"/>
              </w:rPr>
              <w:t xml:space="preserve">DBA:</w:t>
            </w:r>
            <w:r w:rsidDel="00000000" w:rsidR="00000000" w:rsidRPr="00000000">
              <w:rPr>
                <w:rFonts w:ascii="Arial" w:cs="Arial" w:eastAsia="Arial" w:hAnsi="Arial"/>
                <w:rtl w:val="0"/>
              </w:rPr>
              <w:t xml:space="preserve"> Comprende algunas de las funciones básicas de la célula (transporte de membrana, obtención de energía y división celular) a partir del análisis de su estructura.</w:t>
            </w:r>
          </w:p>
        </w:tc>
      </w:tr>
    </w:tbl>
    <w:p w:rsidR="00000000" w:rsidDel="00000000" w:rsidP="00000000" w:rsidRDefault="00000000" w:rsidRPr="00000000" w14:paraId="0000140A">
      <w:pPr>
        <w:ind w:left="0" w:hanging="2"/>
        <w:rPr>
          <w:rFonts w:ascii="Arial" w:cs="Arial" w:eastAsia="Arial" w:hAnsi="Arial"/>
        </w:rPr>
      </w:pPr>
      <w:r w:rsidDel="00000000" w:rsidR="00000000" w:rsidRPr="00000000">
        <w:rPr>
          <w:rtl w:val="0"/>
        </w:rPr>
      </w:r>
    </w:p>
    <w:tbl>
      <w:tblPr>
        <w:tblStyle w:val="Table105"/>
        <w:tblW w:w="13721.0" w:type="dxa"/>
        <w:jc w:val="left"/>
        <w:tblInd w:w="-5.0" w:type="dxa"/>
        <w:tblLayout w:type="fixed"/>
        <w:tblLook w:val="0000"/>
      </w:tblPr>
      <w:tblGrid>
        <w:gridCol w:w="4408"/>
        <w:gridCol w:w="4408"/>
        <w:gridCol w:w="4905"/>
        <w:tblGridChange w:id="0">
          <w:tblGrid>
            <w:gridCol w:w="4408"/>
            <w:gridCol w:w="4408"/>
            <w:gridCol w:w="4905"/>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40B">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40E">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0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411">
            <w:pPr>
              <w:ind w:left="0" w:hanging="2"/>
              <w:rPr>
                <w:rFonts w:ascii="Arial" w:cs="Arial" w:eastAsia="Arial" w:hAnsi="Arial"/>
              </w:rPr>
            </w:pPr>
            <w:r w:rsidDel="00000000" w:rsidR="00000000" w:rsidRPr="00000000">
              <w:rPr>
                <w:rFonts w:ascii="Arial" w:cs="Arial" w:eastAsia="Arial" w:hAnsi="Arial"/>
                <w:rtl w:val="0"/>
              </w:rPr>
              <w:t xml:space="preserve">-  Clasifica membranas de los seres vivos de acuerdo con su permeabilidad frente a diversas sustancias.</w:t>
            </w:r>
          </w:p>
          <w:p w:rsidR="00000000" w:rsidDel="00000000" w:rsidP="00000000" w:rsidRDefault="00000000" w:rsidRPr="00000000" w14:paraId="00001412">
            <w:pPr>
              <w:ind w:left="0" w:hanging="2"/>
              <w:rPr>
                <w:rFonts w:ascii="Arial" w:cs="Arial" w:eastAsia="Arial" w:hAnsi="Arial"/>
              </w:rPr>
            </w:pPr>
            <w:r w:rsidDel="00000000" w:rsidR="00000000" w:rsidRPr="00000000">
              <w:rPr>
                <w:rFonts w:ascii="Arial" w:cs="Arial" w:eastAsia="Arial" w:hAnsi="Arial"/>
                <w:rtl w:val="0"/>
              </w:rPr>
              <w:t xml:space="preserve">-Verifica y explica los procesos de difusión, transporte activo transporte pasivo, ósmosis.</w:t>
            </w:r>
          </w:p>
          <w:p w:rsidR="00000000" w:rsidDel="00000000" w:rsidP="00000000" w:rsidRDefault="00000000" w:rsidRPr="00000000" w14:paraId="00001413">
            <w:pPr>
              <w:ind w:left="0" w:hanging="2"/>
              <w:rPr>
                <w:rFonts w:ascii="Arial" w:cs="Arial" w:eastAsia="Arial" w:hAnsi="Arial"/>
              </w:rPr>
            </w:pPr>
            <w:r w:rsidDel="00000000" w:rsidR="00000000" w:rsidRPr="00000000">
              <w:rPr>
                <w:rFonts w:ascii="Arial" w:cs="Arial" w:eastAsia="Arial" w:hAnsi="Arial"/>
                <w:rtl w:val="0"/>
              </w:rPr>
              <w:t xml:space="preserve">-Identifica las fases de la mitosis </w:t>
            </w:r>
          </w:p>
          <w:p w:rsidR="00000000" w:rsidDel="00000000" w:rsidP="00000000" w:rsidRDefault="00000000" w:rsidRPr="00000000" w14:paraId="00001414">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15">
            <w:pPr>
              <w:numPr>
                <w:ilvl w:val="0"/>
                <w:numId w:val="2"/>
              </w:numPr>
              <w:ind w:left="0" w:hanging="2"/>
              <w:jc w:val="both"/>
              <w:rPr>
                <w:rFonts w:ascii="Arial" w:cs="Arial" w:eastAsia="Arial" w:hAnsi="Arial"/>
              </w:rPr>
            </w:pPr>
            <w:r w:rsidDel="00000000" w:rsidR="00000000" w:rsidRPr="00000000">
              <w:rPr>
                <w:rFonts w:ascii="Arial" w:cs="Arial" w:eastAsia="Arial" w:hAnsi="Arial"/>
                <w:rtl w:val="0"/>
              </w:rPr>
              <w:t xml:space="preserve">Diferencia muestras de tejidos animales y vegetales en imágenes y muestras preparadas al microscopio.</w:t>
            </w:r>
          </w:p>
          <w:p w:rsidR="00000000" w:rsidDel="00000000" w:rsidP="00000000" w:rsidRDefault="00000000" w:rsidRPr="00000000" w14:paraId="00001416">
            <w:pPr>
              <w:numPr>
                <w:ilvl w:val="0"/>
                <w:numId w:val="2"/>
              </w:numPr>
              <w:ind w:left="0" w:hanging="2"/>
              <w:jc w:val="both"/>
              <w:rPr>
                <w:rFonts w:ascii="Arial" w:cs="Arial" w:eastAsia="Arial" w:hAnsi="Arial"/>
              </w:rPr>
            </w:pPr>
            <w:r w:rsidDel="00000000" w:rsidR="00000000" w:rsidRPr="00000000">
              <w:rPr>
                <w:rFonts w:ascii="Arial" w:cs="Arial" w:eastAsia="Arial" w:hAnsi="Arial"/>
                <w:rtl w:val="0"/>
              </w:rPr>
              <w:t xml:space="preserve">Clasifica los órganos y los sistemas de diferentes organismos. </w:t>
            </w:r>
          </w:p>
          <w:p w:rsidR="00000000" w:rsidDel="00000000" w:rsidP="00000000" w:rsidRDefault="00000000" w:rsidRPr="00000000" w14:paraId="00001417">
            <w:pPr>
              <w:ind w:left="0" w:hanging="2"/>
              <w:jc w:val="both"/>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8">
            <w:pPr>
              <w:ind w:left="0" w:hanging="2"/>
              <w:jc w:val="both"/>
              <w:rPr>
                <w:rFonts w:ascii="Arial" w:cs="Arial" w:eastAsia="Arial" w:hAnsi="Arial"/>
              </w:rPr>
            </w:pPr>
            <w:r w:rsidDel="00000000" w:rsidR="00000000" w:rsidRPr="00000000">
              <w:rPr>
                <w:rFonts w:ascii="Arial" w:cs="Arial" w:eastAsia="Arial" w:hAnsi="Arial"/>
                <w:color w:val="000000"/>
                <w:rtl w:val="0"/>
              </w:rPr>
              <w:t xml:space="preserve">-Cumple su función cuando trabaja en grupo y respeta las funciones de las demás personas.</w:t>
            </w:r>
            <w:r w:rsidDel="00000000" w:rsidR="00000000" w:rsidRPr="00000000">
              <w:rPr>
                <w:rtl w:val="0"/>
              </w:rPr>
            </w:r>
          </w:p>
          <w:p w:rsidR="00000000" w:rsidDel="00000000" w:rsidP="00000000" w:rsidRDefault="00000000" w:rsidRPr="00000000" w14:paraId="00001419">
            <w:pPr>
              <w:ind w:left="0" w:hanging="2"/>
              <w:jc w:val="both"/>
              <w:rPr>
                <w:rFonts w:ascii="Arial" w:cs="Arial" w:eastAsia="Arial" w:hAnsi="Arial"/>
              </w:rPr>
            </w:pPr>
            <w:r w:rsidDel="00000000" w:rsidR="00000000" w:rsidRPr="00000000">
              <w:rPr>
                <w:rtl w:val="0"/>
              </w:rPr>
            </w:r>
          </w:p>
        </w:tc>
      </w:tr>
    </w:tbl>
    <w:p w:rsidR="00000000" w:rsidDel="00000000" w:rsidP="00000000" w:rsidRDefault="00000000" w:rsidRPr="00000000" w14:paraId="0000141A">
      <w:pPr>
        <w:ind w:left="0" w:hanging="2"/>
        <w:rPr>
          <w:rFonts w:ascii="Arial" w:cs="Arial" w:eastAsia="Arial" w:hAnsi="Arial"/>
        </w:rPr>
      </w:pPr>
      <w:r w:rsidDel="00000000" w:rsidR="00000000" w:rsidRPr="00000000">
        <w:rPr>
          <w:rtl w:val="0"/>
        </w:rPr>
      </w:r>
    </w:p>
    <w:tbl>
      <w:tblPr>
        <w:tblStyle w:val="Table106"/>
        <w:tblW w:w="13721.0" w:type="dxa"/>
        <w:jc w:val="left"/>
        <w:tblInd w:w="-5.0" w:type="dxa"/>
        <w:tblLayout w:type="fixed"/>
        <w:tblLook w:val="0000"/>
      </w:tblPr>
      <w:tblGrid>
        <w:gridCol w:w="4535"/>
        <w:gridCol w:w="4424"/>
        <w:gridCol w:w="4762"/>
        <w:tblGridChange w:id="0">
          <w:tblGrid>
            <w:gridCol w:w="4535"/>
            <w:gridCol w:w="4424"/>
            <w:gridCol w:w="4762"/>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41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41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41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1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1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1">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42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28">
            <w:pPr>
              <w:ind w:left="0" w:hanging="2"/>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29">
            <w:pPr>
              <w:ind w:left="0" w:hanging="2"/>
              <w:rPr>
                <w:rFonts w:ascii="Arial" w:cs="Arial" w:eastAsia="Arial" w:hAnsi="Arial"/>
              </w:rPr>
            </w:pPr>
            <w:r w:rsidDel="00000000" w:rsidR="00000000" w:rsidRPr="00000000">
              <w:rPr>
                <w:rFonts w:ascii="Arial" w:cs="Arial" w:eastAsia="Arial" w:hAnsi="Arial"/>
                <w:b w:val="1"/>
                <w:rtl w:val="0"/>
              </w:rPr>
              <w:t xml:space="preserve">-PLANES DE RECUPERACIÓN PRIMER PERIODO</w:t>
            </w:r>
            <w:r w:rsidDel="00000000" w:rsidR="00000000" w:rsidRPr="00000000">
              <w:rPr>
                <w:rtl w:val="0"/>
              </w:rPr>
            </w:r>
          </w:p>
          <w:p w:rsidR="00000000" w:rsidDel="00000000" w:rsidP="00000000" w:rsidRDefault="00000000" w:rsidRPr="00000000" w14:paraId="0000142A">
            <w:pPr>
              <w:ind w:left="0" w:hanging="2"/>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Membrana celular</w:t>
            </w:r>
          </w:p>
          <w:p w:rsidR="00000000" w:rsidDel="00000000" w:rsidP="00000000" w:rsidRDefault="00000000" w:rsidRPr="00000000" w14:paraId="0000142B">
            <w:pPr>
              <w:ind w:left="0" w:hanging="2"/>
              <w:jc w:val="both"/>
              <w:rPr>
                <w:rFonts w:ascii="Arial" w:cs="Arial" w:eastAsia="Arial" w:hAnsi="Arial"/>
              </w:rPr>
            </w:pPr>
            <w:r w:rsidDel="00000000" w:rsidR="00000000" w:rsidRPr="00000000">
              <w:rPr>
                <w:rFonts w:ascii="Arial" w:cs="Arial" w:eastAsia="Arial" w:hAnsi="Arial"/>
                <w:rtl w:val="0"/>
              </w:rPr>
              <w:t xml:space="preserve">-Nutrición y excreción celular. (Difusión simple, difusión facilitada, transporte pasivo y activo, osmosis, pinocitosis, fagocitosis)  </w:t>
            </w:r>
          </w:p>
          <w:p w:rsidR="00000000" w:rsidDel="00000000" w:rsidP="00000000" w:rsidRDefault="00000000" w:rsidRPr="00000000" w14:paraId="0000142C">
            <w:pPr>
              <w:ind w:left="0" w:hanging="2"/>
              <w:jc w:val="both"/>
              <w:rPr>
                <w:rFonts w:ascii="Arial" w:cs="Arial" w:eastAsia="Arial" w:hAnsi="Arial"/>
              </w:rPr>
            </w:pPr>
            <w:r w:rsidDel="00000000" w:rsidR="00000000" w:rsidRPr="00000000">
              <w:rPr>
                <w:rFonts w:ascii="Arial" w:cs="Arial" w:eastAsia="Arial" w:hAnsi="Arial"/>
                <w:rtl w:val="0"/>
              </w:rPr>
              <w:t xml:space="preserve">-Reproducción y ciclo celular. (mitosis y meiosis)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D">
            <w:pPr>
              <w:ind w:left="0" w:hanging="2"/>
              <w:rPr>
                <w:rFonts w:ascii="Arial" w:cs="Arial" w:eastAsia="Arial" w:hAnsi="Arial"/>
              </w:rPr>
            </w:pPr>
            <w:r w:rsidDel="00000000" w:rsidR="00000000" w:rsidRPr="00000000">
              <w:rPr>
                <w:rFonts w:ascii="Arial" w:cs="Arial" w:eastAsia="Arial" w:hAnsi="Arial"/>
                <w:rtl w:val="0"/>
              </w:rPr>
              <w:t xml:space="preserve">14,15,16,17,18,19 y 20</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2F">
            <w:pPr>
              <w:ind w:left="0" w:hanging="2"/>
              <w:jc w:val="both"/>
              <w:rPr>
                <w:rFonts w:ascii="Arial" w:cs="Arial" w:eastAsia="Arial" w:hAnsi="Arial"/>
              </w:rPr>
            </w:pPr>
            <w:r w:rsidDel="00000000" w:rsidR="00000000" w:rsidRPr="00000000">
              <w:rPr>
                <w:rFonts w:ascii="Arial" w:cs="Arial" w:eastAsia="Arial" w:hAnsi="Arial"/>
                <w:rtl w:val="0"/>
              </w:rPr>
              <w:t xml:space="preserve">-Organización celular de los seres vivos.</w:t>
            </w:r>
          </w:p>
          <w:p w:rsidR="00000000" w:rsidDel="00000000" w:rsidP="00000000" w:rsidRDefault="00000000" w:rsidRPr="00000000" w14:paraId="00001430">
            <w:pPr>
              <w:ind w:left="0" w:hanging="2"/>
              <w:jc w:val="both"/>
              <w:rPr>
                <w:rFonts w:ascii="Arial" w:cs="Arial" w:eastAsia="Arial" w:hAnsi="Arial"/>
              </w:rPr>
            </w:pPr>
            <w:r w:rsidDel="00000000" w:rsidR="00000000" w:rsidRPr="00000000">
              <w:rPr>
                <w:rFonts w:ascii="Arial" w:cs="Arial" w:eastAsia="Arial" w:hAnsi="Arial"/>
                <w:rtl w:val="0"/>
              </w:rPr>
              <w:t xml:space="preserve">-Tejidos vegetales.</w:t>
            </w:r>
          </w:p>
          <w:p w:rsidR="00000000" w:rsidDel="00000000" w:rsidP="00000000" w:rsidRDefault="00000000" w:rsidRPr="00000000" w14:paraId="00001431">
            <w:pPr>
              <w:ind w:left="0" w:hanging="2"/>
              <w:jc w:val="both"/>
              <w:rPr>
                <w:rFonts w:ascii="Arial" w:cs="Arial" w:eastAsia="Arial" w:hAnsi="Arial"/>
              </w:rPr>
            </w:pPr>
            <w:r w:rsidDel="00000000" w:rsidR="00000000" w:rsidRPr="00000000">
              <w:rPr>
                <w:rFonts w:ascii="Arial" w:cs="Arial" w:eastAsia="Arial" w:hAnsi="Arial"/>
                <w:rtl w:val="0"/>
              </w:rPr>
              <w:t xml:space="preserve">-Tejidos animales.</w:t>
            </w:r>
          </w:p>
          <w:p w:rsidR="00000000" w:rsidDel="00000000" w:rsidP="00000000" w:rsidRDefault="00000000" w:rsidRPr="00000000" w14:paraId="00001432">
            <w:pPr>
              <w:ind w:left="0" w:hanging="2"/>
              <w:jc w:val="both"/>
              <w:rPr>
                <w:rFonts w:ascii="Arial" w:cs="Arial" w:eastAsia="Arial" w:hAnsi="Arial"/>
              </w:rPr>
            </w:pPr>
            <w:r w:rsidDel="00000000" w:rsidR="00000000" w:rsidRPr="00000000">
              <w:rPr>
                <w:rFonts w:ascii="Arial" w:cs="Arial" w:eastAsia="Arial" w:hAnsi="Arial"/>
                <w:rtl w:val="0"/>
              </w:rPr>
              <w:t xml:space="preserve">-Órganos y sistemas.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3">
            <w:pPr>
              <w:ind w:left="0" w:hanging="2"/>
              <w:rPr>
                <w:rFonts w:ascii="Arial" w:cs="Arial" w:eastAsia="Arial" w:hAnsi="Arial"/>
              </w:rPr>
            </w:pPr>
            <w:r w:rsidDel="00000000" w:rsidR="00000000" w:rsidRPr="00000000">
              <w:rPr>
                <w:rFonts w:ascii="Arial" w:cs="Arial" w:eastAsia="Arial" w:hAnsi="Arial"/>
                <w:rtl w:val="0"/>
              </w:rPr>
              <w:t xml:space="preserve">21,22,23 y 24</w:t>
            </w:r>
          </w:p>
          <w:p w:rsidR="00000000" w:rsidDel="00000000" w:rsidP="00000000" w:rsidRDefault="00000000" w:rsidRPr="00000000" w14:paraId="00001434">
            <w:pPr>
              <w:ind w:left="0" w:hanging="2"/>
              <w:rPr>
                <w:rFonts w:ascii="Arial" w:cs="Arial" w:eastAsia="Arial" w:hAnsi="Arial"/>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36">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7">
            <w:pPr>
              <w:ind w:left="0" w:hanging="2"/>
              <w:rPr>
                <w:rFonts w:ascii="Arial" w:cs="Arial" w:eastAsia="Arial" w:hAnsi="Arial"/>
              </w:rPr>
            </w:pPr>
            <w:r w:rsidDel="00000000" w:rsidR="00000000" w:rsidRPr="00000000">
              <w:rPr>
                <w:rFonts w:ascii="Arial" w:cs="Arial" w:eastAsia="Arial" w:hAnsi="Arial"/>
                <w:rtl w:val="0"/>
              </w:rPr>
              <w:t xml:space="preserve">25</w:t>
            </w:r>
          </w:p>
        </w:tc>
      </w:tr>
      <w:tr>
        <w:trPr>
          <w:cantSplit w:val="0"/>
          <w:trHeight w:val="562"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39">
            <w:pPr>
              <w:ind w:left="0" w:hanging="2"/>
              <w:rPr>
                <w:rFonts w:ascii="Arial" w:cs="Arial" w:eastAsia="Arial" w:hAnsi="Arial"/>
              </w:rPr>
            </w:pPr>
            <w:r w:rsidDel="00000000" w:rsidR="00000000" w:rsidRPr="00000000">
              <w:rPr>
                <w:rFonts w:ascii="Arial" w:cs="Arial" w:eastAsia="Arial" w:hAnsi="Arial"/>
                <w:rtl w:val="0"/>
              </w:rPr>
              <w:t xml:space="preserve">Evaluaciones de periodo y Autoevaluación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3A">
            <w:pPr>
              <w:ind w:left="0" w:hanging="2"/>
              <w:rPr>
                <w:rFonts w:ascii="Arial" w:cs="Arial" w:eastAsia="Arial" w:hAnsi="Arial"/>
              </w:rPr>
            </w:pPr>
            <w:r w:rsidDel="00000000" w:rsidR="00000000" w:rsidRPr="00000000">
              <w:rPr>
                <w:rFonts w:ascii="Arial" w:cs="Arial" w:eastAsia="Arial" w:hAnsi="Arial"/>
                <w:rtl w:val="0"/>
              </w:rPr>
              <w:t xml:space="preserve">26</w:t>
            </w:r>
          </w:p>
        </w:tc>
      </w:tr>
    </w:tbl>
    <w:p w:rsidR="00000000" w:rsidDel="00000000" w:rsidP="00000000" w:rsidRDefault="00000000" w:rsidRPr="00000000" w14:paraId="0000143B">
      <w:pPr>
        <w:ind w:left="0" w:hanging="2"/>
        <w:rPr>
          <w:rFonts w:ascii="Arial" w:cs="Arial" w:eastAsia="Arial" w:hAnsi="Arial"/>
        </w:rPr>
      </w:pPr>
      <w:r w:rsidDel="00000000" w:rsidR="00000000" w:rsidRPr="00000000">
        <w:rPr>
          <w:rtl w:val="0"/>
        </w:rPr>
      </w:r>
    </w:p>
    <w:tbl>
      <w:tblPr>
        <w:tblStyle w:val="Table107"/>
        <w:tblW w:w="13721.0" w:type="dxa"/>
        <w:jc w:val="left"/>
        <w:tblInd w:w="-5.0" w:type="dxa"/>
        <w:tblLayout w:type="fixed"/>
        <w:tblLook w:val="0000"/>
      </w:tblPr>
      <w:tblGrid>
        <w:gridCol w:w="8175"/>
        <w:gridCol w:w="5546"/>
        <w:tblGridChange w:id="0">
          <w:tblGrid>
            <w:gridCol w:w="8175"/>
            <w:gridCol w:w="5546"/>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43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43D">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43E">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43F">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440">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441">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442">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443">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444">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445">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446">
            <w:pPr>
              <w:numPr>
                <w:ilvl w:val="0"/>
                <w:numId w:val="74"/>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44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44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4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4C">
      <w:pPr>
        <w:ind w:left="0" w:hanging="2"/>
        <w:rPr>
          <w:rFonts w:ascii="Arial" w:cs="Arial" w:eastAsia="Arial" w:hAnsi="Arial"/>
        </w:rPr>
      </w:pPr>
      <w:r w:rsidDel="00000000" w:rsidR="00000000" w:rsidRPr="00000000">
        <w:rPr>
          <w:rtl w:val="0"/>
        </w:rPr>
      </w:r>
    </w:p>
    <w:tbl>
      <w:tblPr>
        <w:tblStyle w:val="Table108"/>
        <w:tblW w:w="13721.000000000002" w:type="dxa"/>
        <w:jc w:val="left"/>
        <w:tblInd w:w="-5.0" w:type="dxa"/>
        <w:tblLayout w:type="fixed"/>
        <w:tblLook w:val="0000"/>
      </w:tblPr>
      <w:tblGrid>
        <w:gridCol w:w="2075"/>
        <w:gridCol w:w="2308"/>
        <w:gridCol w:w="2168"/>
        <w:gridCol w:w="2131"/>
        <w:gridCol w:w="2304"/>
        <w:gridCol w:w="2735"/>
        <w:tblGridChange w:id="0">
          <w:tblGrid>
            <w:gridCol w:w="2075"/>
            <w:gridCol w:w="2308"/>
            <w:gridCol w:w="2168"/>
            <w:gridCol w:w="2131"/>
            <w:gridCol w:w="2304"/>
            <w:gridCol w:w="27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4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44E">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4F">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450">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5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45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SÉPTIMO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53">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5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 </w:t>
            </w:r>
          </w:p>
          <w:p w:rsidR="00000000" w:rsidDel="00000000" w:rsidP="00000000" w:rsidRDefault="00000000" w:rsidRPr="00000000" w14:paraId="00001455">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6">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457">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5B">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45E">
            <w:pPr>
              <w:ind w:left="0" w:hanging="2"/>
              <w:rPr>
                <w:rFonts w:ascii="Arial" w:cs="Arial" w:eastAsia="Arial" w:hAnsi="Arial"/>
              </w:rPr>
            </w:pPr>
            <w:r w:rsidDel="00000000" w:rsidR="00000000" w:rsidRPr="00000000">
              <w:rPr>
                <w:rFonts w:ascii="Arial" w:cs="Arial" w:eastAsia="Arial" w:hAnsi="Arial"/>
                <w:b w:val="1"/>
                <w:rtl w:val="0"/>
              </w:rPr>
              <w:t xml:space="preserve">ESTANDARES PROCEDIMENTALES</w:t>
            </w:r>
            <w:r w:rsidDel="00000000" w:rsidR="00000000" w:rsidRPr="00000000">
              <w:rPr>
                <w:rtl w:val="0"/>
              </w:rPr>
            </w:r>
          </w:p>
          <w:p w:rsidR="00000000" w:rsidDel="00000000" w:rsidP="00000000" w:rsidRDefault="00000000" w:rsidRPr="00000000" w14:paraId="000014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60">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Observa fenómenos específicos.</w:t>
            </w:r>
          </w:p>
          <w:p w:rsidR="00000000" w:rsidDel="00000000" w:rsidP="00000000" w:rsidRDefault="00000000" w:rsidRPr="00000000" w14:paraId="00001461">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Formula preguntas específicas sobre una observación o experiencia y escoge una para indagar y encontrar posibles respuestas.</w:t>
            </w:r>
          </w:p>
          <w:p w:rsidR="00000000" w:rsidDel="00000000" w:rsidP="00000000" w:rsidRDefault="00000000" w:rsidRPr="00000000" w14:paraId="00001462">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1463">
            <w:pPr>
              <w:numPr>
                <w:ilvl w:val="0"/>
                <w:numId w:val="41"/>
              </w:numPr>
              <w:ind w:left="0" w:hanging="2"/>
              <w:jc w:val="both"/>
              <w:rPr>
                <w:rFonts w:ascii="Arial" w:cs="Arial" w:eastAsia="Arial" w:hAnsi="Arial"/>
              </w:rPr>
            </w:pPr>
            <w:r w:rsidDel="00000000" w:rsidR="00000000" w:rsidRPr="00000000">
              <w:rPr>
                <w:rFonts w:ascii="Arial" w:cs="Arial" w:eastAsia="Arial" w:hAnsi="Arial"/>
                <w:rtl w:val="0"/>
              </w:rPr>
              <w:t xml:space="preserve">Persiste en la búsqueda de respuestas a sus preguntas.</w:t>
            </w:r>
          </w:p>
          <w:p w:rsidR="00000000" w:rsidDel="00000000" w:rsidP="00000000" w:rsidRDefault="00000000" w:rsidRPr="00000000" w14:paraId="00001464">
            <w:pPr>
              <w:numPr>
                <w:ilvl w:val="0"/>
                <w:numId w:val="41"/>
              </w:num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14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67">
            <w:pPr>
              <w:ind w:left="0" w:hanging="2"/>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14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69">
            <w:pPr>
              <w:numPr>
                <w:ilvl w:val="0"/>
                <w:numId w:val="70"/>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Comparo mecanismos de obtención de energía en los seres vivos.</w:t>
            </w:r>
          </w:p>
          <w:p w:rsidR="00000000" w:rsidDel="00000000" w:rsidP="00000000" w:rsidRDefault="00000000" w:rsidRPr="00000000" w14:paraId="0000146A">
            <w:pPr>
              <w:numPr>
                <w:ilvl w:val="0"/>
                <w:numId w:val="70"/>
              </w:num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Explico las funciones de los seres vivos a partir de las relaciones entre diferentes sistemas de órganos.</w:t>
            </w:r>
          </w:p>
          <w:p w:rsidR="00000000" w:rsidDel="00000000" w:rsidP="00000000" w:rsidRDefault="00000000" w:rsidRPr="00000000" w14:paraId="0000146B">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46C">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46D">
            <w:pPr>
              <w:ind w:left="0" w:hanging="2"/>
              <w:rPr>
                <w:rFonts w:ascii="Arial" w:cs="Arial" w:eastAsia="Arial" w:hAnsi="Arial"/>
                <w:color w:val="1f1410"/>
              </w:rPr>
            </w:pPr>
            <w:r w:rsidDel="00000000" w:rsidR="00000000" w:rsidRPr="00000000">
              <w:rPr>
                <w:rFonts w:ascii="Arial" w:cs="Arial" w:eastAsia="Arial" w:hAnsi="Arial"/>
                <w:b w:val="1"/>
                <w:color w:val="1f1410"/>
                <w:rtl w:val="0"/>
              </w:rPr>
              <w:t xml:space="preserve">ESTANDARES ACTITUDINALES</w:t>
            </w:r>
            <w:r w:rsidDel="00000000" w:rsidR="00000000" w:rsidRPr="00000000">
              <w:rPr>
                <w:rtl w:val="0"/>
              </w:rPr>
            </w:r>
          </w:p>
          <w:p w:rsidR="00000000" w:rsidDel="00000000" w:rsidP="00000000" w:rsidRDefault="00000000" w:rsidRPr="00000000" w14:paraId="0000146E">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46F">
            <w:pPr>
              <w:numPr>
                <w:ilvl w:val="0"/>
                <w:numId w:val="78"/>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p>
          <w:p w:rsidR="00000000" w:rsidDel="00000000" w:rsidP="00000000" w:rsidRDefault="00000000" w:rsidRPr="00000000" w14:paraId="00001470">
            <w:pPr>
              <w:numPr>
                <w:ilvl w:val="0"/>
                <w:numId w:val="78"/>
              </w:numPr>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Reconoce los aportes de conocimientos diferentes al científico.</w:t>
            </w:r>
          </w:p>
          <w:p w:rsidR="00000000" w:rsidDel="00000000" w:rsidP="00000000" w:rsidRDefault="00000000" w:rsidRPr="00000000" w14:paraId="00001471">
            <w:pPr>
              <w:numPr>
                <w:ilvl w:val="0"/>
                <w:numId w:val="78"/>
              </w:numPr>
              <w:ind w:left="0" w:hanging="2"/>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47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476">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47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478">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479">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47A">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47B">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47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47D">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0">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¿Has escuchado hablar del colesterol y sus efectos en la salud humana? ¿Sangre o líquidos verdosos? ¿Sabías que hay animales con varios corazones? Estas y otras interesantes inquietudes nos llevaran a descubrir el maravilloso mundo de los animales y la forma en que estos utilizan los nutrientes que toman.</w:t>
            </w:r>
          </w:p>
          <w:p w:rsidR="00000000" w:rsidDel="00000000" w:rsidP="00000000" w:rsidRDefault="00000000" w:rsidRPr="00000000" w14:paraId="00001481">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7">
            <w:pPr>
              <w:pBdr>
                <w:top w:space="0" w:sz="0" w:val="nil"/>
                <w:left w:space="0" w:sz="0" w:val="nil"/>
                <w:bottom w:space="0" w:sz="0" w:val="nil"/>
                <w:right w:space="0" w:sz="0" w:val="nil"/>
                <w:between w:space="0" w:sz="0" w:val="nil"/>
              </w:pBdr>
              <w:spacing w:line="240" w:lineRule="auto"/>
              <w:ind w:left="0" w:hanging="2"/>
              <w:rPr>
                <w:rFonts w:ascii="Questrial" w:cs="Questrial" w:eastAsia="Questrial" w:hAnsi="Questrial"/>
                <w:color w:val="000000"/>
              </w:rPr>
            </w:pPr>
            <w:r w:rsidDel="00000000" w:rsidR="00000000" w:rsidRPr="00000000">
              <w:rPr>
                <w:rFonts w:ascii="Arial" w:cs="Arial" w:eastAsia="Arial" w:hAnsi="Arial"/>
                <w:b w:val="1"/>
                <w:color w:val="000000"/>
                <w:rtl w:val="0"/>
              </w:rPr>
              <w:t xml:space="preserve">DBA:</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1488">
            <w:pPr>
              <w:ind w:left="0" w:hanging="2"/>
              <w:rPr>
                <w:rFonts w:ascii="Arial" w:cs="Arial" w:eastAsia="Arial" w:hAnsi="Arial"/>
              </w:rPr>
            </w:pPr>
            <w:r w:rsidDel="00000000" w:rsidR="00000000" w:rsidRPr="00000000">
              <w:rPr>
                <w:rFonts w:ascii="Arial" w:cs="Arial" w:eastAsia="Arial" w:hAnsi="Arial"/>
                <w:sz w:val="22"/>
                <w:szCs w:val="22"/>
                <w:rtl w:val="0"/>
              </w:rPr>
              <w:t xml:space="preserve">Comprende la relación entre los ciclos del carbono, el nitrógeno y del agua, explicando su importancia en el mantenimiento de los ecosistemas</w:t>
            </w:r>
            <w:r w:rsidDel="00000000" w:rsidR="00000000" w:rsidRPr="00000000">
              <w:rPr>
                <w:rFonts w:ascii="Arial" w:cs="Arial" w:eastAsia="Arial" w:hAnsi="Arial"/>
                <w:color w:val="fdca46"/>
                <w:sz w:val="22"/>
                <w:szCs w:val="22"/>
                <w:rtl w:val="0"/>
              </w:rPr>
              <w:t xml:space="preserve">.</w:t>
            </w:r>
            <w:r w:rsidDel="00000000" w:rsidR="00000000" w:rsidRPr="00000000">
              <w:rPr>
                <w:rtl w:val="0"/>
              </w:rPr>
            </w:r>
          </w:p>
        </w:tc>
      </w:tr>
    </w:tbl>
    <w:p w:rsidR="00000000" w:rsidDel="00000000" w:rsidP="00000000" w:rsidRDefault="00000000" w:rsidRPr="00000000" w14:paraId="0000148E">
      <w:pPr>
        <w:ind w:left="0" w:hanging="2"/>
        <w:rPr>
          <w:rFonts w:ascii="Arial" w:cs="Arial" w:eastAsia="Arial" w:hAnsi="Arial"/>
        </w:rPr>
      </w:pPr>
      <w:r w:rsidDel="00000000" w:rsidR="00000000" w:rsidRPr="00000000">
        <w:rPr>
          <w:rtl w:val="0"/>
        </w:rPr>
      </w:r>
    </w:p>
    <w:tbl>
      <w:tblPr>
        <w:tblStyle w:val="Table109"/>
        <w:tblW w:w="13721.0" w:type="dxa"/>
        <w:jc w:val="left"/>
        <w:tblInd w:w="-5.0" w:type="dxa"/>
        <w:tblLayout w:type="fixed"/>
        <w:tblLook w:val="0000"/>
      </w:tblPr>
      <w:tblGrid>
        <w:gridCol w:w="4408"/>
        <w:gridCol w:w="4408"/>
        <w:gridCol w:w="4905"/>
        <w:tblGridChange w:id="0">
          <w:tblGrid>
            <w:gridCol w:w="4408"/>
            <w:gridCol w:w="4408"/>
            <w:gridCol w:w="4905"/>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48F">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492">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93">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4">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495">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 Reconoce la importancia del agua, sus características y su relación con los otros ciclos biogeoquímicos para la vida en el planeta.  </w:t>
            </w:r>
          </w:p>
          <w:p w:rsidR="00000000" w:rsidDel="00000000" w:rsidP="00000000" w:rsidRDefault="00000000" w:rsidRPr="00000000" w14:paraId="00001496">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-Explica las funciones de los seres vivos a partir de las relaciones entre diferentes sistemas de órganos.</w:t>
            </w:r>
          </w:p>
          <w:p w:rsidR="00000000" w:rsidDel="00000000" w:rsidP="00000000" w:rsidRDefault="00000000" w:rsidRPr="00000000" w14:paraId="00001497">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-Reconoce los sistemas circulatorios de diferentes organismos</w:t>
            </w:r>
          </w:p>
          <w:p w:rsidR="00000000" w:rsidDel="00000000" w:rsidP="00000000" w:rsidRDefault="00000000" w:rsidRPr="00000000" w14:paraId="00001498">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-Identifica los órganos del sistema circulatorio humano y otros animales.</w:t>
            </w:r>
          </w:p>
          <w:p w:rsidR="00000000" w:rsidDel="00000000" w:rsidP="00000000" w:rsidRDefault="00000000" w:rsidRPr="00000000" w14:paraId="00001499">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-Comprende la función del sistema circulatorio relacionado con los otros sistemas de los organismos.</w:t>
            </w:r>
          </w:p>
          <w:p w:rsidR="00000000" w:rsidDel="00000000" w:rsidP="00000000" w:rsidRDefault="00000000" w:rsidRPr="00000000" w14:paraId="0000149A">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49B">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9C">
            <w:p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149D">
            <w:pPr>
              <w:ind w:left="0" w:hanging="2"/>
              <w:jc w:val="both"/>
              <w:rPr>
                <w:rFonts w:ascii="Arial" w:cs="Arial" w:eastAsia="Arial" w:hAnsi="Arial"/>
              </w:rPr>
            </w:pPr>
            <w:r w:rsidDel="00000000" w:rsidR="00000000" w:rsidRPr="00000000">
              <w:rPr>
                <w:rFonts w:ascii="Arial" w:cs="Arial" w:eastAsia="Arial" w:hAnsi="Arial"/>
                <w:rtl w:val="0"/>
              </w:rPr>
              <w:t xml:space="preserve">-Formula preguntas específicas sobre una observación o experiencia y escoge una para indagar y encontrar posibles respuestas.</w:t>
            </w:r>
          </w:p>
          <w:p w:rsidR="00000000" w:rsidDel="00000000" w:rsidP="00000000" w:rsidRDefault="00000000" w:rsidRPr="00000000" w14:paraId="0000149E">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 Reconoce las partes del corazón de un mamífero a partir de su disección.</w:t>
            </w:r>
          </w:p>
          <w:p w:rsidR="00000000" w:rsidDel="00000000" w:rsidP="00000000" w:rsidRDefault="00000000" w:rsidRPr="00000000" w14:paraId="0000149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Diferencia y nombra venas y arterias en el organismo humano.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0">
            <w:pPr>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-Cumple su función cuando trabajo en grupo y respeta las funciones de las demás personas.</w:t>
            </w:r>
          </w:p>
          <w:p w:rsidR="00000000" w:rsidDel="00000000" w:rsidP="00000000" w:rsidRDefault="00000000" w:rsidRPr="00000000" w14:paraId="000014A1">
            <w:pPr>
              <w:ind w:left="0" w:hanging="2"/>
              <w:jc w:val="both"/>
              <w:rPr>
                <w:rFonts w:ascii="Arial" w:cs="Arial" w:eastAsia="Arial" w:hAnsi="Arial"/>
              </w:rPr>
            </w:pPr>
            <w:bookmarkStart w:colFirst="0" w:colLast="0" w:name="_heading=h.30j0zll" w:id="0"/>
            <w:bookmarkEnd w:id="0"/>
            <w:r w:rsidDel="00000000" w:rsidR="00000000" w:rsidRPr="00000000">
              <w:rPr>
                <w:rFonts w:ascii="Arial" w:cs="Arial" w:eastAsia="Arial" w:hAnsi="Arial"/>
                <w:rtl w:val="0"/>
              </w:rPr>
              <w:t xml:space="preserve">-Tomo decisiones sobre alimentación y práctica de ejercicio que favorezcan mi salud.</w:t>
            </w:r>
          </w:p>
        </w:tc>
      </w:tr>
    </w:tbl>
    <w:p w:rsidR="00000000" w:rsidDel="00000000" w:rsidP="00000000" w:rsidRDefault="00000000" w:rsidRPr="00000000" w14:paraId="000014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AB">
      <w:pPr>
        <w:ind w:left="0" w:hanging="2"/>
        <w:rPr>
          <w:rFonts w:ascii="Arial" w:cs="Arial" w:eastAsia="Arial" w:hAnsi="Arial"/>
        </w:rPr>
      </w:pPr>
      <w:r w:rsidDel="00000000" w:rsidR="00000000" w:rsidRPr="00000000">
        <w:rPr>
          <w:rtl w:val="0"/>
        </w:rPr>
      </w:r>
    </w:p>
    <w:tbl>
      <w:tblPr>
        <w:tblStyle w:val="Table110"/>
        <w:tblW w:w="13721.0" w:type="dxa"/>
        <w:jc w:val="left"/>
        <w:tblInd w:w="-5.0" w:type="dxa"/>
        <w:tblLayout w:type="fixed"/>
        <w:tblLook w:val="0000"/>
      </w:tblPr>
      <w:tblGrid>
        <w:gridCol w:w="4472"/>
        <w:gridCol w:w="4558"/>
        <w:gridCol w:w="4691"/>
        <w:tblGridChange w:id="0">
          <w:tblGrid>
            <w:gridCol w:w="4472"/>
            <w:gridCol w:w="4558"/>
            <w:gridCol w:w="4691"/>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4AC">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4AD">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4AE">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2208"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A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5">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4B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4BF">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C0">
            <w:pPr>
              <w:ind w:left="0" w:hanging="2"/>
              <w:rPr>
                <w:rFonts w:ascii="Arial" w:cs="Arial" w:eastAsia="Arial" w:hAnsi="Arial"/>
              </w:rPr>
            </w:pPr>
            <w:r w:rsidDel="00000000" w:rsidR="00000000" w:rsidRPr="00000000">
              <w:rPr>
                <w:rFonts w:ascii="Arial" w:cs="Arial" w:eastAsia="Arial" w:hAnsi="Arial"/>
                <w:b w:val="1"/>
                <w:rtl w:val="0"/>
              </w:rPr>
              <w:t xml:space="preserve">-PLANES DE RECUPERACIÓN PRIMER PERIODO.</w:t>
            </w:r>
            <w:r w:rsidDel="00000000" w:rsidR="00000000" w:rsidRPr="00000000">
              <w:rPr>
                <w:rtl w:val="0"/>
              </w:rPr>
            </w:r>
          </w:p>
          <w:p w:rsidR="00000000" w:rsidDel="00000000" w:rsidP="00000000" w:rsidRDefault="00000000" w:rsidRPr="00000000" w14:paraId="000014C1">
            <w:pPr>
              <w:ind w:left="0" w:hanging="2"/>
              <w:rPr>
                <w:rFonts w:ascii="Arial" w:cs="Arial" w:eastAsia="Arial" w:hAnsi="Arial"/>
              </w:rPr>
            </w:pPr>
            <w:r w:rsidDel="00000000" w:rsidR="00000000" w:rsidRPr="00000000">
              <w:rPr>
                <w:rFonts w:ascii="Arial" w:cs="Arial" w:eastAsia="Arial" w:hAnsi="Arial"/>
                <w:rtl w:val="0"/>
              </w:rPr>
              <w:t xml:space="preserve"> - Importancia del agua, su ciclo  y los ciclos biogeológicos  </w:t>
            </w:r>
          </w:p>
          <w:p w:rsidR="00000000" w:rsidDel="00000000" w:rsidP="00000000" w:rsidRDefault="00000000" w:rsidRPr="00000000" w14:paraId="000014C2">
            <w:pPr>
              <w:ind w:left="0" w:hanging="2"/>
              <w:rPr>
                <w:rFonts w:ascii="Arial" w:cs="Arial" w:eastAsia="Arial" w:hAnsi="Arial"/>
              </w:rPr>
            </w:pPr>
            <w:r w:rsidDel="00000000" w:rsidR="00000000" w:rsidRPr="00000000">
              <w:rPr>
                <w:rFonts w:ascii="Arial" w:cs="Arial" w:eastAsia="Arial" w:hAnsi="Arial"/>
                <w:rtl w:val="0"/>
              </w:rPr>
              <w:t xml:space="preserve">-Los sistemas circulatorios</w:t>
            </w:r>
          </w:p>
          <w:p w:rsidR="00000000" w:rsidDel="00000000" w:rsidP="00000000" w:rsidRDefault="00000000" w:rsidRPr="00000000" w14:paraId="000014C3">
            <w:pPr>
              <w:ind w:left="0" w:hanging="2"/>
              <w:rPr>
                <w:rFonts w:ascii="Arial" w:cs="Arial" w:eastAsia="Arial" w:hAnsi="Arial"/>
              </w:rPr>
            </w:pPr>
            <w:r w:rsidDel="00000000" w:rsidR="00000000" w:rsidRPr="00000000">
              <w:rPr>
                <w:rFonts w:ascii="Arial" w:cs="Arial" w:eastAsia="Arial" w:hAnsi="Arial"/>
                <w:rtl w:val="0"/>
              </w:rPr>
              <w:t xml:space="preserve">-Tipos de sistemas circulatorios</w:t>
            </w:r>
          </w:p>
          <w:p w:rsidR="00000000" w:rsidDel="00000000" w:rsidP="00000000" w:rsidRDefault="00000000" w:rsidRPr="00000000" w14:paraId="000014C4">
            <w:pPr>
              <w:ind w:left="0" w:hanging="2"/>
              <w:rPr>
                <w:rFonts w:ascii="Arial" w:cs="Arial" w:eastAsia="Arial" w:hAnsi="Arial"/>
              </w:rPr>
            </w:pPr>
            <w:r w:rsidDel="00000000" w:rsidR="00000000" w:rsidRPr="00000000">
              <w:rPr>
                <w:rFonts w:ascii="Arial" w:cs="Arial" w:eastAsia="Arial" w:hAnsi="Arial"/>
                <w:rtl w:val="0"/>
              </w:rPr>
              <w:t xml:space="preserve">-Circulación en animales</w:t>
            </w:r>
          </w:p>
          <w:p w:rsidR="00000000" w:rsidDel="00000000" w:rsidP="00000000" w:rsidRDefault="00000000" w:rsidRPr="00000000" w14:paraId="000014C5">
            <w:pPr>
              <w:ind w:left="0" w:hanging="2"/>
              <w:rPr>
                <w:rFonts w:ascii="Arial" w:cs="Arial" w:eastAsia="Arial" w:hAnsi="Arial"/>
              </w:rPr>
            </w:pPr>
            <w:r w:rsidDel="00000000" w:rsidR="00000000" w:rsidRPr="00000000">
              <w:rPr>
                <w:rFonts w:ascii="Arial" w:cs="Arial" w:eastAsia="Arial" w:hAnsi="Arial"/>
                <w:rtl w:val="0"/>
              </w:rPr>
              <w:t xml:space="preserve">-Sistemas circulatorios en invertebrados</w:t>
            </w:r>
          </w:p>
          <w:p w:rsidR="00000000" w:rsidDel="00000000" w:rsidP="00000000" w:rsidRDefault="00000000" w:rsidRPr="00000000" w14:paraId="000014C6">
            <w:pPr>
              <w:ind w:left="0" w:hanging="2"/>
              <w:rPr>
                <w:rFonts w:ascii="Arial" w:cs="Arial" w:eastAsia="Arial" w:hAnsi="Arial"/>
              </w:rPr>
            </w:pPr>
            <w:r w:rsidDel="00000000" w:rsidR="00000000" w:rsidRPr="00000000">
              <w:rPr>
                <w:rFonts w:ascii="Arial" w:cs="Arial" w:eastAsia="Arial" w:hAnsi="Arial"/>
                <w:rtl w:val="0"/>
              </w:rPr>
              <w:t xml:space="preserve">-Sistemas circulatorios en vertebrados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7">
            <w:pPr>
              <w:ind w:left="0" w:hanging="2"/>
              <w:rPr>
                <w:rFonts w:ascii="Arial" w:cs="Arial" w:eastAsia="Arial" w:hAnsi="Arial"/>
              </w:rPr>
            </w:pPr>
            <w:r w:rsidDel="00000000" w:rsidR="00000000" w:rsidRPr="00000000">
              <w:rPr>
                <w:rFonts w:ascii="Arial" w:cs="Arial" w:eastAsia="Arial" w:hAnsi="Arial"/>
                <w:rtl w:val="0"/>
              </w:rPr>
              <w:t xml:space="preserve">14,15,16,17,18 y 19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C9">
            <w:pPr>
              <w:ind w:left="0" w:hanging="2"/>
              <w:rPr>
                <w:rFonts w:ascii="Arial" w:cs="Arial" w:eastAsia="Arial" w:hAnsi="Arial"/>
              </w:rPr>
            </w:pPr>
            <w:r w:rsidDel="00000000" w:rsidR="00000000" w:rsidRPr="00000000">
              <w:rPr>
                <w:rFonts w:ascii="Arial" w:cs="Arial" w:eastAsia="Arial" w:hAnsi="Arial"/>
                <w:rtl w:val="0"/>
              </w:rPr>
              <w:t xml:space="preserve">-El sistema cardiovascular</w:t>
            </w:r>
          </w:p>
          <w:p w:rsidR="00000000" w:rsidDel="00000000" w:rsidP="00000000" w:rsidRDefault="00000000" w:rsidRPr="00000000" w14:paraId="000014CA">
            <w:pPr>
              <w:ind w:left="0" w:hanging="2"/>
              <w:rPr>
                <w:rFonts w:ascii="Arial" w:cs="Arial" w:eastAsia="Arial" w:hAnsi="Arial"/>
              </w:rPr>
            </w:pPr>
            <w:r w:rsidDel="00000000" w:rsidR="00000000" w:rsidRPr="00000000">
              <w:rPr>
                <w:rFonts w:ascii="Arial" w:cs="Arial" w:eastAsia="Arial" w:hAnsi="Arial"/>
                <w:rtl w:val="0"/>
              </w:rPr>
              <w:t xml:space="preserve">-El sistema linfático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B">
            <w:pPr>
              <w:ind w:left="0" w:hanging="2"/>
              <w:rPr>
                <w:rFonts w:ascii="Arial" w:cs="Arial" w:eastAsia="Arial" w:hAnsi="Arial"/>
              </w:rPr>
            </w:pPr>
            <w:r w:rsidDel="00000000" w:rsidR="00000000" w:rsidRPr="00000000">
              <w:rPr>
                <w:rFonts w:ascii="Arial" w:cs="Arial" w:eastAsia="Arial" w:hAnsi="Arial"/>
                <w:rtl w:val="0"/>
              </w:rPr>
              <w:t xml:space="preserve">20,21,22,23 y 24</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CD">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E">
            <w:pPr>
              <w:ind w:left="0" w:hanging="2"/>
              <w:rPr>
                <w:rFonts w:ascii="Arial" w:cs="Arial" w:eastAsia="Arial" w:hAnsi="Arial"/>
              </w:rPr>
            </w:pPr>
            <w:r w:rsidDel="00000000" w:rsidR="00000000" w:rsidRPr="00000000">
              <w:rPr>
                <w:rFonts w:ascii="Arial" w:cs="Arial" w:eastAsia="Arial" w:hAnsi="Arial"/>
                <w:rtl w:val="0"/>
              </w:rPr>
              <w:t xml:space="preserve">25</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D0">
            <w:pPr>
              <w:ind w:left="0" w:hanging="2"/>
              <w:rPr>
                <w:rFonts w:ascii="Arial" w:cs="Arial" w:eastAsia="Arial" w:hAnsi="Arial"/>
              </w:rPr>
            </w:pPr>
            <w:r w:rsidDel="00000000" w:rsidR="00000000" w:rsidRPr="00000000">
              <w:rPr>
                <w:rFonts w:ascii="Arial" w:cs="Arial" w:eastAsia="Arial" w:hAnsi="Arial"/>
                <w:rtl w:val="0"/>
              </w:rPr>
              <w:t xml:space="preserve">Evaluaciones de periodo y Autoevaluación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1">
            <w:pPr>
              <w:ind w:left="0" w:hanging="2"/>
              <w:rPr>
                <w:rFonts w:ascii="Arial" w:cs="Arial" w:eastAsia="Arial" w:hAnsi="Arial"/>
              </w:rPr>
            </w:pPr>
            <w:r w:rsidDel="00000000" w:rsidR="00000000" w:rsidRPr="00000000">
              <w:rPr>
                <w:rFonts w:ascii="Arial" w:cs="Arial" w:eastAsia="Arial" w:hAnsi="Arial"/>
                <w:rtl w:val="0"/>
              </w:rPr>
              <w:t xml:space="preserve">26</w:t>
            </w:r>
          </w:p>
        </w:tc>
      </w:tr>
    </w:tbl>
    <w:p w:rsidR="00000000" w:rsidDel="00000000" w:rsidP="00000000" w:rsidRDefault="00000000" w:rsidRPr="00000000" w14:paraId="000014D2">
      <w:pPr>
        <w:ind w:left="0" w:hanging="2"/>
        <w:rPr>
          <w:rFonts w:ascii="Arial" w:cs="Arial" w:eastAsia="Arial" w:hAnsi="Arial"/>
        </w:rPr>
      </w:pPr>
      <w:r w:rsidDel="00000000" w:rsidR="00000000" w:rsidRPr="00000000">
        <w:rPr>
          <w:rtl w:val="0"/>
        </w:rPr>
      </w:r>
    </w:p>
    <w:tbl>
      <w:tblPr>
        <w:tblStyle w:val="Table111"/>
        <w:tblW w:w="13721.0" w:type="dxa"/>
        <w:jc w:val="left"/>
        <w:tblInd w:w="-5.0" w:type="dxa"/>
        <w:tblLayout w:type="fixed"/>
        <w:tblLook w:val="0000"/>
      </w:tblPr>
      <w:tblGrid>
        <w:gridCol w:w="8175"/>
        <w:gridCol w:w="5546"/>
        <w:tblGridChange w:id="0">
          <w:tblGrid>
            <w:gridCol w:w="8175"/>
            <w:gridCol w:w="5546"/>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4D3">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4D4">
            <w:pPr>
              <w:numPr>
                <w:ilvl w:val="0"/>
                <w:numId w:val="72"/>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5">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4D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4D7">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4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4DF">
      <w:pPr>
        <w:ind w:left="0" w:hanging="2"/>
        <w:rPr>
          <w:rFonts w:ascii="Arial" w:cs="Arial" w:eastAsia="Arial" w:hAnsi="Arial"/>
        </w:rPr>
      </w:pPr>
      <w:r w:rsidDel="00000000" w:rsidR="00000000" w:rsidRPr="00000000">
        <w:rPr>
          <w:rtl w:val="0"/>
        </w:rPr>
      </w:r>
    </w:p>
    <w:tbl>
      <w:tblPr>
        <w:tblStyle w:val="Table112"/>
        <w:tblW w:w="13721.0" w:type="dxa"/>
        <w:jc w:val="left"/>
        <w:tblInd w:w="-5.0" w:type="dxa"/>
        <w:tblLayout w:type="fixed"/>
        <w:tblLook w:val="0000"/>
      </w:tblPr>
      <w:tblGrid>
        <w:gridCol w:w="2071"/>
        <w:gridCol w:w="2313"/>
        <w:gridCol w:w="2167"/>
        <w:gridCol w:w="2128"/>
        <w:gridCol w:w="2307"/>
        <w:gridCol w:w="2735"/>
        <w:tblGridChange w:id="0">
          <w:tblGrid>
            <w:gridCol w:w="2071"/>
            <w:gridCol w:w="2313"/>
            <w:gridCol w:w="2167"/>
            <w:gridCol w:w="2128"/>
            <w:gridCol w:w="2307"/>
            <w:gridCol w:w="27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E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14E1">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E2">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14E3">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E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14E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OCTAVO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E6">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4E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14E8">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9">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14EA">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4EE">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2</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4F1">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ESTANDARES PROCEDIMENTALES</w:t>
            </w:r>
            <w:r w:rsidDel="00000000" w:rsidR="00000000" w:rsidRPr="00000000">
              <w:rPr>
                <w:rtl w:val="0"/>
              </w:rPr>
            </w:r>
          </w:p>
          <w:p w:rsidR="00000000" w:rsidDel="00000000" w:rsidP="00000000" w:rsidRDefault="00000000" w:rsidRPr="00000000" w14:paraId="000014F2">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4F3">
            <w:pPr>
              <w:numPr>
                <w:ilvl w:val="0"/>
                <w:numId w:val="56"/>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Observo fenómenos específicos.</w:t>
            </w:r>
            <w:r w:rsidDel="00000000" w:rsidR="00000000" w:rsidRPr="00000000">
              <w:rPr>
                <w:rtl w:val="0"/>
              </w:rPr>
            </w:r>
          </w:p>
          <w:p w:rsidR="00000000" w:rsidDel="00000000" w:rsidP="00000000" w:rsidRDefault="00000000" w:rsidRPr="00000000" w14:paraId="000014F4">
            <w:pPr>
              <w:numPr>
                <w:ilvl w:val="0"/>
                <w:numId w:val="56"/>
              </w:numPr>
              <w:ind w:left="0" w:hanging="2"/>
              <w:jc w:val="both"/>
              <w:rPr>
                <w:rFonts w:ascii="Arial" w:cs="Arial" w:eastAsia="Arial" w:hAnsi="Arial"/>
              </w:rPr>
            </w:pPr>
            <w:r w:rsidDel="00000000" w:rsidR="00000000" w:rsidRPr="00000000">
              <w:rPr>
                <w:rFonts w:ascii="Arial" w:cs="Arial" w:eastAsia="Arial" w:hAnsi="Arial"/>
                <w:rtl w:val="0"/>
              </w:rPr>
              <w:t xml:space="preserve">Formulo preguntas específicas sobre una observación, sobre una experiencia o sobre las aplicaciones de teorías científicas.</w:t>
            </w:r>
          </w:p>
          <w:p w:rsidR="00000000" w:rsidDel="00000000" w:rsidP="00000000" w:rsidRDefault="00000000" w:rsidRPr="00000000" w14:paraId="000014F5">
            <w:pPr>
              <w:numPr>
                <w:ilvl w:val="0"/>
                <w:numId w:val="56"/>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14F6">
            <w:pPr>
              <w:numPr>
                <w:ilvl w:val="0"/>
                <w:numId w:val="56"/>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14F7">
            <w:pPr>
              <w:numPr>
                <w:ilvl w:val="0"/>
                <w:numId w:val="56"/>
              </w:numPr>
              <w:ind w:left="0" w:hanging="2"/>
              <w:jc w:val="both"/>
              <w:rPr>
                <w:rFonts w:ascii="Arial" w:cs="Arial" w:eastAsia="Arial" w:hAnsi="Arial"/>
              </w:rPr>
            </w:pPr>
            <w:r w:rsidDel="00000000" w:rsidR="00000000" w:rsidRPr="00000000">
              <w:rPr>
                <w:rFonts w:ascii="Arial" w:cs="Arial" w:eastAsia="Arial" w:hAnsi="Arial"/>
                <w:rtl w:val="0"/>
              </w:rPr>
              <w:t xml:space="preserve">Persisto en la búsqueda de respuestas a mis preguntas.</w:t>
            </w:r>
          </w:p>
          <w:p w:rsidR="00000000" w:rsidDel="00000000" w:rsidP="00000000" w:rsidRDefault="00000000" w:rsidRPr="00000000" w14:paraId="000014F8">
            <w:pPr>
              <w:numPr>
                <w:ilvl w:val="0"/>
                <w:numId w:val="56"/>
              </w:numPr>
              <w:ind w:left="0" w:hanging="2"/>
              <w:jc w:val="both"/>
              <w:rPr>
                <w:rFonts w:ascii="Arial" w:cs="Arial" w:eastAsia="Arial" w:hAnsi="Arial"/>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p>
          <w:p w:rsidR="00000000" w:rsidDel="00000000" w:rsidP="00000000" w:rsidRDefault="00000000" w:rsidRPr="00000000" w14:paraId="000014F9">
            <w:pPr>
              <w:numPr>
                <w:ilvl w:val="0"/>
                <w:numId w:val="5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Identifico y uso adecuadamente el lenguaje propio de las ciencias.</w:t>
            </w:r>
            <w:r w:rsidDel="00000000" w:rsidR="00000000" w:rsidRPr="00000000">
              <w:rPr>
                <w:rtl w:val="0"/>
              </w:rPr>
            </w:r>
          </w:p>
          <w:p w:rsidR="00000000" w:rsidDel="00000000" w:rsidP="00000000" w:rsidRDefault="00000000" w:rsidRPr="00000000" w14:paraId="000014FA">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4FB">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CONCEPTUALES</w:t>
            </w:r>
            <w:r w:rsidDel="00000000" w:rsidR="00000000" w:rsidRPr="00000000">
              <w:rPr>
                <w:rtl w:val="0"/>
              </w:rPr>
            </w:r>
          </w:p>
          <w:p w:rsidR="00000000" w:rsidDel="00000000" w:rsidP="00000000" w:rsidRDefault="00000000" w:rsidRPr="00000000" w14:paraId="000014FC">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4FD">
            <w:pPr>
              <w:numPr>
                <w:ilvl w:val="0"/>
                <w:numId w:val="14"/>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Comparo diferentes sistemas de reproducción.</w:t>
            </w:r>
            <w:r w:rsidDel="00000000" w:rsidR="00000000" w:rsidRPr="00000000">
              <w:rPr>
                <w:rtl w:val="0"/>
              </w:rPr>
            </w:r>
          </w:p>
          <w:p w:rsidR="00000000" w:rsidDel="00000000" w:rsidP="00000000" w:rsidRDefault="00000000" w:rsidRPr="00000000" w14:paraId="000014FE">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Justifico la importancia de la reproducción sexual en el mantenimiento de la variabilidad.</w:t>
            </w:r>
          </w:p>
          <w:p w:rsidR="00000000" w:rsidDel="00000000" w:rsidP="00000000" w:rsidRDefault="00000000" w:rsidRPr="00000000" w14:paraId="000014FF">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Establezco la relación entre el ciclo menstrual y la reproducción humana.</w:t>
            </w:r>
          </w:p>
          <w:p w:rsidR="00000000" w:rsidDel="00000000" w:rsidP="00000000" w:rsidRDefault="00000000" w:rsidRPr="00000000" w14:paraId="00001500">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Analizo las consecuencias del control de la natalidad en las poblaciones.</w:t>
            </w:r>
          </w:p>
          <w:p w:rsidR="00000000" w:rsidDel="00000000" w:rsidP="00000000" w:rsidRDefault="00000000" w:rsidRPr="00000000" w14:paraId="00001501">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Comparo sistemas de órganos de diferentes grupos taxonómicos.</w:t>
            </w:r>
          </w:p>
          <w:p w:rsidR="00000000" w:rsidDel="00000000" w:rsidP="00000000" w:rsidRDefault="00000000" w:rsidRPr="00000000" w14:paraId="00001502">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Describe factores culturales y tecnológicos que inciden en la sexualidad y reproducción humanas.</w:t>
            </w:r>
          </w:p>
          <w:p w:rsidR="00000000" w:rsidDel="00000000" w:rsidP="00000000" w:rsidRDefault="00000000" w:rsidRPr="00000000" w14:paraId="00001503">
            <w:pPr>
              <w:numPr>
                <w:ilvl w:val="0"/>
                <w:numId w:val="14"/>
              </w:numPr>
              <w:ind w:left="0" w:hanging="2"/>
              <w:rPr>
                <w:rFonts w:ascii="Arial" w:cs="Arial" w:eastAsia="Arial" w:hAnsi="Arial"/>
              </w:rPr>
            </w:pPr>
            <w:r w:rsidDel="00000000" w:rsidR="00000000" w:rsidRPr="00000000">
              <w:rPr>
                <w:rFonts w:ascii="Arial" w:cs="Arial" w:eastAsia="Arial" w:hAnsi="Arial"/>
                <w:rtl w:val="0"/>
              </w:rPr>
              <w:t xml:space="preserve">Identifica y explico medidas de prevención del embarazo y de las enfermedades de transmisión sexual.</w:t>
            </w:r>
          </w:p>
          <w:p w:rsidR="00000000" w:rsidDel="00000000" w:rsidP="00000000" w:rsidRDefault="00000000" w:rsidRPr="00000000" w14:paraId="0000150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05">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15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07">
            <w:pPr>
              <w:numPr>
                <w:ilvl w:val="0"/>
                <w:numId w:val="80"/>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1508">
            <w:pPr>
              <w:numPr>
                <w:ilvl w:val="0"/>
                <w:numId w:val="80"/>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1509">
            <w:pPr>
              <w:numPr>
                <w:ilvl w:val="0"/>
                <w:numId w:val="80"/>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150A">
            <w:pPr>
              <w:numPr>
                <w:ilvl w:val="0"/>
                <w:numId w:val="80"/>
              </w:numPr>
              <w:ind w:left="0" w:hanging="2"/>
              <w:rPr>
                <w:rFonts w:ascii="Arial" w:cs="Arial" w:eastAsia="Arial" w:hAnsi="Arial"/>
              </w:rPr>
            </w:pPr>
            <w:r w:rsidDel="00000000" w:rsidR="00000000" w:rsidRPr="00000000">
              <w:rPr>
                <w:rFonts w:ascii="Arial" w:cs="Arial" w:eastAsia="Arial" w:hAnsi="Arial"/>
                <w:rtl w:val="0"/>
              </w:rPr>
              <w:t xml:space="preserve">Cuido, respeto y exijo respeto por mi cuerpo y por los cambios corporales que estoy viviendo y que viven las demás personas.</w:t>
            </w:r>
          </w:p>
          <w:p w:rsidR="00000000" w:rsidDel="00000000" w:rsidP="00000000" w:rsidRDefault="00000000" w:rsidRPr="00000000" w14:paraId="0000150B">
            <w:pPr>
              <w:numPr>
                <w:ilvl w:val="0"/>
                <w:numId w:val="80"/>
              </w:numPr>
              <w:ind w:left="0" w:hanging="2"/>
              <w:rPr>
                <w:rFonts w:ascii="Arial" w:cs="Arial" w:eastAsia="Arial" w:hAnsi="Arial"/>
              </w:rPr>
            </w:pPr>
            <w:r w:rsidDel="00000000" w:rsidR="00000000" w:rsidRPr="00000000">
              <w:rPr>
                <w:rFonts w:ascii="Arial" w:cs="Arial" w:eastAsia="Arial" w:hAnsi="Arial"/>
                <w:rtl w:val="0"/>
              </w:rPr>
              <w:t xml:space="preserve">Tomo decisiones responsables y compartidas sobre mi sexualidad.</w:t>
            </w:r>
          </w:p>
          <w:p w:rsidR="00000000" w:rsidDel="00000000" w:rsidP="00000000" w:rsidRDefault="00000000" w:rsidRPr="00000000" w14:paraId="0000150C">
            <w:pPr>
              <w:numPr>
                <w:ilvl w:val="0"/>
                <w:numId w:val="80"/>
              </w:numPr>
              <w:ind w:left="0" w:hanging="2"/>
              <w:rPr>
                <w:rFonts w:ascii="Arial" w:cs="Arial" w:eastAsia="Arial" w:hAnsi="Arial"/>
              </w:rPr>
            </w:pPr>
            <w:r w:rsidDel="00000000" w:rsidR="00000000" w:rsidRPr="00000000">
              <w:rPr>
                <w:rFonts w:ascii="Arial" w:cs="Arial" w:eastAsia="Arial" w:hAnsi="Arial"/>
                <w:rtl w:val="0"/>
              </w:rPr>
              <w:t xml:space="preserve">Analizo críticamente los papeles tradicionales de género en nuestra cultura con respecto a la sexualidad y la reproducción.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51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511">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512">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513">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514">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515">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516">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517">
            <w:pPr>
              <w:numPr>
                <w:ilvl w:val="0"/>
                <w:numId w:val="63"/>
              </w:numPr>
              <w:tabs>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51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519">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C">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¿sabías que de una parte de una planta se puede reproducir otra? ¿Cómo se reproducen los insectos, los animales del mar? ¿Cuánto dura la gestación de una ballena? Estas y muchas cuestiones más nos enseñaran como los organismos vivos se perpetúan en el planeta y de esta manera colonizan los lugares más inhóspitos; desde las gélidas temperaturas de los polos, hasta el ardiente calor del Sahara en África. </w:t>
            </w:r>
          </w:p>
          <w:p w:rsidR="00000000" w:rsidDel="00000000" w:rsidP="00000000" w:rsidRDefault="00000000" w:rsidRPr="00000000" w14:paraId="0000151D">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3">
            <w:pPr>
              <w:pBdr>
                <w:top w:space="0" w:sz="0" w:val="nil"/>
                <w:left w:space="0" w:sz="0" w:val="nil"/>
                <w:bottom w:space="0" w:sz="0" w:val="nil"/>
                <w:right w:space="0" w:sz="0" w:val="nil"/>
                <w:between w:space="0" w:sz="0" w:val="nil"/>
              </w:pBdr>
              <w:spacing w:line="240" w:lineRule="auto"/>
              <w:ind w:left="0" w:hanging="2"/>
              <w:rPr>
                <w:rFonts w:ascii="Questrial" w:cs="Questrial" w:eastAsia="Questrial" w:hAnsi="Questrial"/>
                <w:color w:val="000000"/>
              </w:rPr>
            </w:pPr>
            <w:r w:rsidDel="00000000" w:rsidR="00000000" w:rsidRPr="00000000">
              <w:rPr>
                <w:rFonts w:ascii="Arial" w:cs="Arial" w:eastAsia="Arial" w:hAnsi="Arial"/>
                <w:b w:val="1"/>
                <w:color w:val="000000"/>
                <w:rtl w:val="0"/>
              </w:rPr>
              <w:t xml:space="preserve">DBA:   </w:t>
            </w:r>
            <w:r w:rsidDel="00000000" w:rsidR="00000000" w:rsidRPr="00000000">
              <w:rPr>
                <w:rFonts w:ascii="Questrial" w:cs="Questrial" w:eastAsia="Questrial" w:hAnsi="Questrial"/>
                <w:color w:val="000000"/>
                <w:sz w:val="22"/>
                <w:szCs w:val="22"/>
                <w:rtl w:val="0"/>
              </w:rPr>
              <w:t xml:space="preserve">Analiza la reproducción (asexual, sexual) de distintos grupos de seres vivos y su importancia para la preservación de la vida en el planeta</w:t>
            </w:r>
            <w:r w:rsidDel="00000000" w:rsidR="00000000" w:rsidRPr="00000000">
              <w:rPr>
                <w:rtl w:val="0"/>
              </w:rPr>
            </w:r>
          </w:p>
        </w:tc>
      </w:tr>
    </w:tbl>
    <w:p w:rsidR="00000000" w:rsidDel="00000000" w:rsidP="00000000" w:rsidRDefault="00000000" w:rsidRPr="00000000" w14:paraId="00001529">
      <w:pPr>
        <w:ind w:left="0" w:hanging="2"/>
        <w:rPr>
          <w:rFonts w:ascii="Arial" w:cs="Arial" w:eastAsia="Arial" w:hAnsi="Arial"/>
        </w:rPr>
      </w:pPr>
      <w:r w:rsidDel="00000000" w:rsidR="00000000" w:rsidRPr="00000000">
        <w:rPr>
          <w:rtl w:val="0"/>
        </w:rPr>
      </w:r>
    </w:p>
    <w:tbl>
      <w:tblPr>
        <w:tblStyle w:val="Table113"/>
        <w:tblW w:w="13232.0" w:type="dxa"/>
        <w:jc w:val="left"/>
        <w:tblInd w:w="-5.0" w:type="dxa"/>
        <w:tblLayout w:type="fixed"/>
        <w:tblLook w:val="0000"/>
      </w:tblPr>
      <w:tblGrid>
        <w:gridCol w:w="4408"/>
        <w:gridCol w:w="4408"/>
        <w:gridCol w:w="4416"/>
        <w:tblGridChange w:id="0">
          <w:tblGrid>
            <w:gridCol w:w="4408"/>
            <w:gridCol w:w="4408"/>
            <w:gridCol w:w="4416"/>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52A">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52D">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2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530">
            <w:pPr>
              <w:ind w:left="0" w:hanging="2"/>
              <w:rPr>
                <w:rFonts w:ascii="Arial" w:cs="Arial" w:eastAsia="Arial" w:hAnsi="Arial"/>
              </w:rPr>
            </w:pPr>
            <w:r w:rsidDel="00000000" w:rsidR="00000000" w:rsidRPr="00000000">
              <w:rPr>
                <w:rFonts w:ascii="Arial" w:cs="Arial" w:eastAsia="Arial" w:hAnsi="Arial"/>
                <w:rtl w:val="0"/>
              </w:rPr>
              <w:t xml:space="preserve">-Diferencia la reproducción sexual y asexual en diferentes organismos.</w:t>
            </w:r>
          </w:p>
          <w:p w:rsidR="00000000" w:rsidDel="00000000" w:rsidP="00000000" w:rsidRDefault="00000000" w:rsidRPr="00000000" w14:paraId="00001531">
            <w:pPr>
              <w:ind w:left="0" w:hanging="2"/>
              <w:rPr>
                <w:rFonts w:ascii="Arial" w:cs="Arial" w:eastAsia="Arial" w:hAnsi="Arial"/>
              </w:rPr>
            </w:pPr>
            <w:r w:rsidDel="00000000" w:rsidR="00000000" w:rsidRPr="00000000">
              <w:rPr>
                <w:rFonts w:ascii="Arial" w:cs="Arial" w:eastAsia="Arial" w:hAnsi="Arial"/>
                <w:rtl w:val="0"/>
              </w:rPr>
              <w:t xml:space="preserve">-Reconoce los órganos  y su función de los sistemas reproductivos humanos.</w:t>
            </w:r>
          </w:p>
          <w:p w:rsidR="00000000" w:rsidDel="00000000" w:rsidP="00000000" w:rsidRDefault="00000000" w:rsidRPr="00000000" w14:paraId="00001532">
            <w:pPr>
              <w:ind w:left="0" w:hanging="2"/>
              <w:rPr>
                <w:rFonts w:ascii="Arial" w:cs="Arial" w:eastAsia="Arial" w:hAnsi="Arial"/>
              </w:rPr>
            </w:pPr>
            <w:r w:rsidDel="00000000" w:rsidR="00000000" w:rsidRPr="00000000">
              <w:rPr>
                <w:rFonts w:ascii="Arial" w:cs="Arial" w:eastAsia="Arial" w:hAnsi="Arial"/>
                <w:rtl w:val="0"/>
              </w:rPr>
              <w:t xml:space="preserve">-Establece la relación entre el ciclo menstrual y la reproducción humana.</w:t>
            </w:r>
          </w:p>
          <w:p w:rsidR="00000000" w:rsidDel="00000000" w:rsidP="00000000" w:rsidRDefault="00000000" w:rsidRPr="00000000" w14:paraId="00001533">
            <w:pPr>
              <w:ind w:left="0" w:hanging="2"/>
              <w:rPr>
                <w:rFonts w:ascii="Arial" w:cs="Arial" w:eastAsia="Arial" w:hAnsi="Arial"/>
              </w:rPr>
            </w:pPr>
            <w:r w:rsidDel="00000000" w:rsidR="00000000" w:rsidRPr="00000000">
              <w:rPr>
                <w:rFonts w:ascii="Arial" w:cs="Arial" w:eastAsia="Arial" w:hAnsi="Arial"/>
                <w:rtl w:val="0"/>
              </w:rPr>
              <w:t xml:space="preserve">Reconoce los cambios que se realizan desde la fecundación, el embarazo y el parto.  </w:t>
            </w:r>
          </w:p>
          <w:p w:rsidR="00000000" w:rsidDel="00000000" w:rsidP="00000000" w:rsidRDefault="00000000" w:rsidRPr="00000000" w14:paraId="00001534">
            <w:pPr>
              <w:ind w:left="0" w:hanging="2"/>
              <w:rPr>
                <w:rFonts w:ascii="Arial" w:cs="Arial" w:eastAsia="Arial" w:hAnsi="Arial"/>
              </w:rPr>
            </w:pPr>
            <w:r w:rsidDel="00000000" w:rsidR="00000000" w:rsidRPr="00000000">
              <w:rPr>
                <w:rFonts w:ascii="Arial" w:cs="Arial" w:eastAsia="Arial" w:hAnsi="Arial"/>
                <w:rtl w:val="0"/>
              </w:rPr>
              <w:t xml:space="preserve">-Analiza las consecuencias del control de la natalidad en las poblaciones.</w:t>
            </w:r>
          </w:p>
          <w:p w:rsidR="00000000" w:rsidDel="00000000" w:rsidP="00000000" w:rsidRDefault="00000000" w:rsidRPr="00000000" w14:paraId="00001535">
            <w:pPr>
              <w:ind w:left="0" w:hanging="2"/>
              <w:rPr>
                <w:rFonts w:ascii="Arial" w:cs="Arial" w:eastAsia="Arial" w:hAnsi="Arial"/>
              </w:rPr>
            </w:pPr>
            <w:r w:rsidDel="00000000" w:rsidR="00000000" w:rsidRPr="00000000">
              <w:rPr>
                <w:rFonts w:ascii="Arial" w:cs="Arial" w:eastAsia="Arial" w:hAnsi="Arial"/>
                <w:rtl w:val="0"/>
              </w:rPr>
              <w:t xml:space="preserve">-Compara sistemas de órganos de diferentes grupos taxonómicos.</w:t>
            </w:r>
          </w:p>
          <w:p w:rsidR="00000000" w:rsidDel="00000000" w:rsidP="00000000" w:rsidRDefault="00000000" w:rsidRPr="00000000" w14:paraId="00001536">
            <w:pPr>
              <w:ind w:left="0" w:hanging="2"/>
              <w:rPr>
                <w:rFonts w:ascii="Arial" w:cs="Arial" w:eastAsia="Arial" w:hAnsi="Arial"/>
              </w:rPr>
            </w:pPr>
            <w:r w:rsidDel="00000000" w:rsidR="00000000" w:rsidRPr="00000000">
              <w:rPr>
                <w:rFonts w:ascii="Arial" w:cs="Arial" w:eastAsia="Arial" w:hAnsi="Arial"/>
                <w:rtl w:val="0"/>
              </w:rPr>
              <w:t xml:space="preserve">-Describe factores culturales y tecnológicos que inciden en la sexualidad y reproducción humanas.</w:t>
            </w:r>
          </w:p>
          <w:p w:rsidR="00000000" w:rsidDel="00000000" w:rsidP="00000000" w:rsidRDefault="00000000" w:rsidRPr="00000000" w14:paraId="00001537">
            <w:pPr>
              <w:ind w:left="0" w:hanging="2"/>
              <w:rPr>
                <w:rFonts w:ascii="Arial" w:cs="Arial" w:eastAsia="Arial" w:hAnsi="Arial"/>
              </w:rPr>
            </w:pPr>
            <w:r w:rsidDel="00000000" w:rsidR="00000000" w:rsidRPr="00000000">
              <w:rPr>
                <w:rFonts w:ascii="Arial" w:cs="Arial" w:eastAsia="Arial" w:hAnsi="Arial"/>
                <w:rtl w:val="0"/>
              </w:rPr>
              <w:t xml:space="preserve">-Identifica y explica medidas de prevención del embarazo y de las enfermedades de transmisión sexual.</w:t>
            </w:r>
          </w:p>
          <w:p w:rsidR="00000000" w:rsidDel="00000000" w:rsidP="00000000" w:rsidRDefault="00000000" w:rsidRPr="00000000" w14:paraId="000015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39">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3A">
            <w:pPr>
              <w:ind w:left="0" w:hanging="2"/>
              <w:jc w:val="both"/>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153B">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p>
          <w:p w:rsidR="00000000" w:rsidDel="00000000" w:rsidP="00000000" w:rsidRDefault="00000000" w:rsidRPr="00000000" w14:paraId="0000153C">
            <w:pPr>
              <w:ind w:left="0" w:hanging="2"/>
              <w:jc w:val="both"/>
              <w:rPr>
                <w:rFonts w:ascii="Arial" w:cs="Arial" w:eastAsia="Arial" w:hAnsi="Arial"/>
              </w:rPr>
            </w:pPr>
            <w:r w:rsidDel="00000000" w:rsidR="00000000" w:rsidRPr="00000000">
              <w:rPr>
                <w:rFonts w:ascii="Arial" w:cs="Arial" w:eastAsia="Arial" w:hAnsi="Arial"/>
                <w:rtl w:val="0"/>
              </w:rPr>
              <w:t xml:space="preserve">- Reconoce la importancia del uso de algunos microorganismos en la</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industria alimenticia y farmacéutica. </w:t>
            </w:r>
          </w:p>
          <w:p w:rsidR="00000000" w:rsidDel="00000000" w:rsidP="00000000" w:rsidRDefault="00000000" w:rsidRPr="00000000" w14:paraId="0000153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53E">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Reconoce la importancia económica de la crianza y selección de diversas especies de animales.</w:t>
            </w:r>
          </w:p>
          <w:p w:rsidR="00000000" w:rsidDel="00000000" w:rsidP="00000000" w:rsidRDefault="00000000" w:rsidRPr="00000000" w14:paraId="0000153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540">
            <w:pPr>
              <w:ind w:left="0" w:hanging="2"/>
              <w:jc w:val="both"/>
              <w:rPr>
                <w:rFonts w:ascii="Arial" w:cs="Arial" w:eastAsia="Arial" w:hAnsi="Arial"/>
                <w:color w:val="1f1410"/>
              </w:rPr>
            </w:pPr>
            <w:r w:rsidDel="00000000" w:rsidR="00000000" w:rsidRPr="00000000">
              <w:rPr>
                <w:rFonts w:ascii="Arial" w:cs="Arial" w:eastAsia="Arial" w:hAnsi="Arial"/>
                <w:rtl w:val="0"/>
              </w:rPr>
              <w:t xml:space="preserve">- Reconoce en la planificación familiar y el control de natalidad en la generación de riqueza o pobreza en el país.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1">
            <w:pPr>
              <w:ind w:left="0" w:hanging="2"/>
              <w:rPr>
                <w:rFonts w:ascii="Arial" w:cs="Arial" w:eastAsia="Arial" w:hAnsi="Arial"/>
              </w:rPr>
            </w:pPr>
            <w:r w:rsidDel="00000000" w:rsidR="00000000" w:rsidRPr="00000000">
              <w:rPr>
                <w:rFonts w:ascii="Arial" w:cs="Arial" w:eastAsia="Arial" w:hAnsi="Arial"/>
                <w:rtl w:val="0"/>
              </w:rPr>
              <w:t xml:space="preserve">-Cuida, respeta y exige respeto por su cuerpo y por los cambios corporales que está viviendo y que viven las demás personas.</w:t>
            </w:r>
          </w:p>
          <w:p w:rsidR="00000000" w:rsidDel="00000000" w:rsidP="00000000" w:rsidRDefault="00000000" w:rsidRPr="00000000" w14:paraId="00001542">
            <w:pPr>
              <w:ind w:left="0" w:hanging="2"/>
              <w:rPr>
                <w:rFonts w:ascii="Arial" w:cs="Arial" w:eastAsia="Arial" w:hAnsi="Arial"/>
              </w:rPr>
            </w:pPr>
            <w:r w:rsidDel="00000000" w:rsidR="00000000" w:rsidRPr="00000000">
              <w:rPr>
                <w:rFonts w:ascii="Arial" w:cs="Arial" w:eastAsia="Arial" w:hAnsi="Arial"/>
                <w:rtl w:val="0"/>
              </w:rPr>
              <w:t xml:space="preserve">-Toma decisiones responsables y compartidas sobre su sexualidad.</w:t>
            </w:r>
          </w:p>
          <w:p w:rsidR="00000000" w:rsidDel="00000000" w:rsidP="00000000" w:rsidRDefault="00000000" w:rsidRPr="00000000" w14:paraId="00001543">
            <w:pPr>
              <w:ind w:left="0" w:hanging="2"/>
              <w:jc w:val="both"/>
              <w:rPr>
                <w:rFonts w:ascii="Arial" w:cs="Arial" w:eastAsia="Arial" w:hAnsi="Arial"/>
              </w:rPr>
            </w:pPr>
            <w:r w:rsidDel="00000000" w:rsidR="00000000" w:rsidRPr="00000000">
              <w:rPr>
                <w:rFonts w:ascii="Arial" w:cs="Arial" w:eastAsia="Arial" w:hAnsi="Arial"/>
                <w:rtl w:val="0"/>
              </w:rPr>
              <w:t xml:space="preserve">-Analiza críticamente los papeles tradicionales de género en nuestra cultura con respecto a la sexualidad y la reproducción.</w:t>
            </w:r>
          </w:p>
        </w:tc>
      </w:tr>
    </w:tbl>
    <w:p w:rsidR="00000000" w:rsidDel="00000000" w:rsidP="00000000" w:rsidRDefault="00000000" w:rsidRPr="00000000" w14:paraId="0000154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4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56">
      <w:pPr>
        <w:ind w:left="0" w:hanging="2"/>
        <w:rPr>
          <w:rFonts w:ascii="Arial" w:cs="Arial" w:eastAsia="Arial" w:hAnsi="Arial"/>
        </w:rPr>
      </w:pPr>
      <w:r w:rsidDel="00000000" w:rsidR="00000000" w:rsidRPr="00000000">
        <w:rPr>
          <w:rtl w:val="0"/>
        </w:rPr>
      </w:r>
    </w:p>
    <w:tbl>
      <w:tblPr>
        <w:tblStyle w:val="Table114"/>
        <w:tblW w:w="13232.0" w:type="dxa"/>
        <w:jc w:val="left"/>
        <w:tblInd w:w="-5.0" w:type="dxa"/>
        <w:tblLayout w:type="fixed"/>
        <w:tblLook w:val="0000"/>
      </w:tblPr>
      <w:tblGrid>
        <w:gridCol w:w="4526"/>
        <w:gridCol w:w="4438"/>
        <w:gridCol w:w="4268"/>
        <w:tblGridChange w:id="0">
          <w:tblGrid>
            <w:gridCol w:w="4526"/>
            <w:gridCol w:w="4438"/>
            <w:gridCol w:w="4268"/>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557">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558">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59">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2760"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5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55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55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55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55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55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560">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5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6D">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6E">
            <w:pPr>
              <w:ind w:left="0" w:hanging="2"/>
              <w:rPr>
                <w:rFonts w:ascii="Arial" w:cs="Arial" w:eastAsia="Arial" w:hAnsi="Arial"/>
              </w:rPr>
            </w:pPr>
            <w:r w:rsidDel="00000000" w:rsidR="00000000" w:rsidRPr="00000000">
              <w:rPr>
                <w:rFonts w:ascii="Arial" w:cs="Arial" w:eastAsia="Arial" w:hAnsi="Arial"/>
                <w:b w:val="1"/>
                <w:rtl w:val="0"/>
              </w:rPr>
              <w:t xml:space="preserve">-PLANES DE RECUPERACIÓN PRIMER PERIODO</w:t>
            </w:r>
            <w:r w:rsidDel="00000000" w:rsidR="00000000" w:rsidRPr="00000000">
              <w:rPr>
                <w:rtl w:val="0"/>
              </w:rPr>
            </w:r>
          </w:p>
          <w:p w:rsidR="00000000" w:rsidDel="00000000" w:rsidP="00000000" w:rsidRDefault="00000000" w:rsidRPr="00000000" w14:paraId="0000156F">
            <w:pPr>
              <w:ind w:left="0" w:hanging="2"/>
              <w:rPr>
                <w:rFonts w:ascii="Arial" w:cs="Arial" w:eastAsia="Arial" w:hAnsi="Arial"/>
              </w:rPr>
            </w:pPr>
            <w:r w:rsidDel="00000000" w:rsidR="00000000" w:rsidRPr="00000000">
              <w:rPr>
                <w:rFonts w:ascii="Arial" w:cs="Arial" w:eastAsia="Arial" w:hAnsi="Arial"/>
                <w:rtl w:val="0"/>
              </w:rPr>
              <w:t xml:space="preserve">-Reproducción en plantas.</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(En articulación con el proyecto de la EEF)</w:t>
            </w:r>
          </w:p>
          <w:p w:rsidR="00000000" w:rsidDel="00000000" w:rsidP="00000000" w:rsidRDefault="00000000" w:rsidRPr="00000000" w14:paraId="00001570">
            <w:pPr>
              <w:ind w:left="0" w:hanging="2"/>
              <w:rPr>
                <w:rFonts w:ascii="Arial" w:cs="Arial" w:eastAsia="Arial" w:hAnsi="Arial"/>
              </w:rPr>
            </w:pPr>
            <w:r w:rsidDel="00000000" w:rsidR="00000000" w:rsidRPr="00000000">
              <w:rPr>
                <w:rFonts w:ascii="Arial" w:cs="Arial" w:eastAsia="Arial" w:hAnsi="Arial"/>
                <w:rtl w:val="0"/>
              </w:rPr>
              <w:t xml:space="preserve">-Reproducción en animales. (En articulación con el proyecto de EEF).</w:t>
            </w:r>
          </w:p>
          <w:p w:rsidR="00000000" w:rsidDel="00000000" w:rsidP="00000000" w:rsidRDefault="00000000" w:rsidRPr="00000000" w14:paraId="00001571">
            <w:pPr>
              <w:ind w:left="0" w:hanging="2"/>
              <w:rPr>
                <w:rFonts w:ascii="Arial" w:cs="Arial" w:eastAsia="Arial" w:hAnsi="Arial"/>
              </w:rPr>
            </w:pPr>
            <w:r w:rsidDel="00000000" w:rsidR="00000000" w:rsidRPr="00000000">
              <w:rPr>
                <w:rFonts w:ascii="Arial" w:cs="Arial" w:eastAsia="Arial" w:hAnsi="Arial"/>
                <w:rtl w:val="0"/>
              </w:rPr>
              <w:t xml:space="preserve">-Reproducción en el ser humano.</w:t>
            </w:r>
          </w:p>
          <w:p w:rsidR="00000000" w:rsidDel="00000000" w:rsidP="00000000" w:rsidRDefault="00000000" w:rsidRPr="00000000" w14:paraId="00001572">
            <w:pPr>
              <w:ind w:left="0" w:hanging="2"/>
              <w:rPr>
                <w:rFonts w:ascii="Arial" w:cs="Arial" w:eastAsia="Arial" w:hAnsi="Arial"/>
              </w:rPr>
            </w:pPr>
            <w:r w:rsidDel="00000000" w:rsidR="00000000" w:rsidRPr="00000000">
              <w:rPr>
                <w:rFonts w:ascii="Arial" w:cs="Arial" w:eastAsia="Arial" w:hAnsi="Arial"/>
                <w:rtl w:val="0"/>
              </w:rPr>
              <w:t xml:space="preserve">-Sistema reproductor masculino.</w:t>
            </w:r>
          </w:p>
          <w:p w:rsidR="00000000" w:rsidDel="00000000" w:rsidP="00000000" w:rsidRDefault="00000000" w:rsidRPr="00000000" w14:paraId="00001573">
            <w:pPr>
              <w:ind w:left="0" w:hanging="2"/>
              <w:rPr>
                <w:rFonts w:ascii="Arial" w:cs="Arial" w:eastAsia="Arial" w:hAnsi="Arial"/>
              </w:rPr>
            </w:pPr>
            <w:r w:rsidDel="00000000" w:rsidR="00000000" w:rsidRPr="00000000">
              <w:rPr>
                <w:rFonts w:ascii="Arial" w:cs="Arial" w:eastAsia="Arial" w:hAnsi="Arial"/>
                <w:rtl w:val="0"/>
              </w:rPr>
              <w:t xml:space="preserve">-Sistema reproductor femenino.</w:t>
            </w:r>
          </w:p>
          <w:p w:rsidR="00000000" w:rsidDel="00000000" w:rsidP="00000000" w:rsidRDefault="00000000" w:rsidRPr="00000000" w14:paraId="00001574">
            <w:pPr>
              <w:ind w:left="0" w:hanging="2"/>
              <w:rPr>
                <w:rFonts w:ascii="Arial" w:cs="Arial" w:eastAsia="Arial" w:hAnsi="Arial"/>
              </w:rPr>
            </w:pPr>
            <w:r w:rsidDel="00000000" w:rsidR="00000000" w:rsidRPr="00000000">
              <w:rPr>
                <w:rFonts w:ascii="Arial" w:cs="Arial" w:eastAsia="Arial" w:hAnsi="Arial"/>
                <w:rtl w:val="0"/>
              </w:rPr>
              <w:t xml:space="preserve">-Etapas en la vida humana.</w:t>
            </w:r>
          </w:p>
          <w:p w:rsidR="00000000" w:rsidDel="00000000" w:rsidP="00000000" w:rsidRDefault="00000000" w:rsidRPr="00000000" w14:paraId="00001575">
            <w:pPr>
              <w:ind w:left="0" w:hanging="2"/>
              <w:rPr>
                <w:rFonts w:ascii="Arial" w:cs="Arial" w:eastAsia="Arial" w:hAnsi="Arial"/>
              </w:rPr>
            </w:pPr>
            <w:r w:rsidDel="00000000" w:rsidR="00000000" w:rsidRPr="00000000">
              <w:rPr>
                <w:rFonts w:ascii="Arial" w:cs="Arial" w:eastAsia="Arial" w:hAnsi="Arial"/>
                <w:rtl w:val="0"/>
              </w:rPr>
              <w:t xml:space="preserve">-Ciclo menstrual</w:t>
            </w:r>
          </w:p>
          <w:p w:rsidR="00000000" w:rsidDel="00000000" w:rsidP="00000000" w:rsidRDefault="00000000" w:rsidRPr="00000000" w14:paraId="00001576">
            <w:pPr>
              <w:ind w:left="0" w:hanging="2"/>
              <w:rPr>
                <w:rFonts w:ascii="Arial" w:cs="Arial" w:eastAsia="Arial" w:hAnsi="Arial"/>
              </w:rPr>
            </w:pPr>
            <w:r w:rsidDel="00000000" w:rsidR="00000000" w:rsidRPr="00000000">
              <w:rPr>
                <w:rFonts w:ascii="Arial" w:cs="Arial" w:eastAsia="Arial" w:hAnsi="Arial"/>
                <w:rtl w:val="0"/>
              </w:rPr>
              <w:t xml:space="preserve">-Fecundación, embarazo y parto.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7">
            <w:pPr>
              <w:ind w:left="0" w:hanging="2"/>
              <w:rPr>
                <w:rFonts w:ascii="Arial" w:cs="Arial" w:eastAsia="Arial" w:hAnsi="Arial"/>
              </w:rPr>
            </w:pPr>
            <w:r w:rsidDel="00000000" w:rsidR="00000000" w:rsidRPr="00000000">
              <w:rPr>
                <w:rFonts w:ascii="Arial" w:cs="Arial" w:eastAsia="Arial" w:hAnsi="Arial"/>
                <w:rtl w:val="0"/>
              </w:rPr>
              <w:t xml:space="preserve">14,15,16,17 y 18</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79">
            <w:pPr>
              <w:ind w:left="0" w:hanging="2"/>
              <w:rPr>
                <w:rFonts w:ascii="Arial" w:cs="Arial" w:eastAsia="Arial" w:hAnsi="Arial"/>
              </w:rPr>
            </w:pPr>
            <w:r w:rsidDel="00000000" w:rsidR="00000000" w:rsidRPr="00000000">
              <w:rPr>
                <w:rFonts w:ascii="Arial" w:cs="Arial" w:eastAsia="Arial" w:hAnsi="Arial"/>
                <w:rtl w:val="0"/>
              </w:rPr>
              <w:t xml:space="preserve">-Métodos de planificación y control de la natalidad. </w:t>
            </w:r>
          </w:p>
          <w:p w:rsidR="00000000" w:rsidDel="00000000" w:rsidP="00000000" w:rsidRDefault="00000000" w:rsidRPr="00000000" w14:paraId="0000157A">
            <w:pPr>
              <w:ind w:left="0" w:hanging="2"/>
              <w:rPr>
                <w:rFonts w:ascii="Arial" w:cs="Arial" w:eastAsia="Arial" w:hAnsi="Arial"/>
              </w:rPr>
            </w:pPr>
            <w:r w:rsidDel="00000000" w:rsidR="00000000" w:rsidRPr="00000000">
              <w:rPr>
                <w:rFonts w:ascii="Arial" w:cs="Arial" w:eastAsia="Arial" w:hAnsi="Arial"/>
                <w:rtl w:val="0"/>
              </w:rPr>
              <w:t xml:space="preserve">-Factores culturales y tecnológicos asociados a la sexualidad y la reproducción. (En articulación con el proyecto de la EEF).</w:t>
            </w:r>
          </w:p>
          <w:p w:rsidR="00000000" w:rsidDel="00000000" w:rsidP="00000000" w:rsidRDefault="00000000" w:rsidRPr="00000000" w14:paraId="0000157B">
            <w:pPr>
              <w:ind w:left="0" w:hanging="2"/>
              <w:rPr>
                <w:rFonts w:ascii="Arial" w:cs="Arial" w:eastAsia="Arial" w:hAnsi="Arial"/>
              </w:rPr>
            </w:pPr>
            <w:r w:rsidDel="00000000" w:rsidR="00000000" w:rsidRPr="00000000">
              <w:rPr>
                <w:rFonts w:ascii="Arial" w:cs="Arial" w:eastAsia="Arial" w:hAnsi="Arial"/>
                <w:rtl w:val="0"/>
              </w:rPr>
              <w:t xml:space="preserve">-Enfermedades de transmisión sexual.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7C">
            <w:pPr>
              <w:ind w:left="0" w:hanging="2"/>
              <w:rPr>
                <w:rFonts w:ascii="Arial" w:cs="Arial" w:eastAsia="Arial" w:hAnsi="Arial"/>
              </w:rPr>
            </w:pPr>
            <w:r w:rsidDel="00000000" w:rsidR="00000000" w:rsidRPr="00000000">
              <w:rPr>
                <w:rFonts w:ascii="Arial" w:cs="Arial" w:eastAsia="Arial" w:hAnsi="Arial"/>
                <w:rtl w:val="0"/>
              </w:rPr>
              <w:t xml:space="preserve">19,20,21,22,</w:t>
            </w:r>
          </w:p>
          <w:p w:rsidR="00000000" w:rsidDel="00000000" w:rsidP="00000000" w:rsidRDefault="00000000" w:rsidRPr="00000000" w14:paraId="000015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7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80">
            <w:pPr>
              <w:ind w:left="0" w:hanging="2"/>
              <w:rPr>
                <w:rFonts w:ascii="Arial" w:cs="Arial" w:eastAsia="Arial" w:hAnsi="Arial"/>
              </w:rPr>
            </w:pPr>
            <w:r w:rsidDel="00000000" w:rsidR="00000000" w:rsidRPr="00000000">
              <w:rPr>
                <w:rFonts w:ascii="Arial" w:cs="Arial" w:eastAsia="Arial" w:hAnsi="Arial"/>
                <w:rtl w:val="0"/>
              </w:rPr>
              <w:t xml:space="preserve">23 y 24</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82">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3">
            <w:pPr>
              <w:ind w:left="0" w:hanging="2"/>
              <w:rPr>
                <w:rFonts w:ascii="Arial" w:cs="Arial" w:eastAsia="Arial" w:hAnsi="Arial"/>
              </w:rPr>
            </w:pPr>
            <w:r w:rsidDel="00000000" w:rsidR="00000000" w:rsidRPr="00000000">
              <w:rPr>
                <w:rFonts w:ascii="Arial" w:cs="Arial" w:eastAsia="Arial" w:hAnsi="Arial"/>
                <w:rtl w:val="0"/>
              </w:rPr>
              <w:t xml:space="preserve">25</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85">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86">
            <w:pPr>
              <w:ind w:left="0" w:hanging="2"/>
              <w:rPr>
                <w:rFonts w:ascii="Arial" w:cs="Arial" w:eastAsia="Arial" w:hAnsi="Arial"/>
              </w:rPr>
            </w:pPr>
            <w:r w:rsidDel="00000000" w:rsidR="00000000" w:rsidRPr="00000000">
              <w:rPr>
                <w:rFonts w:ascii="Arial" w:cs="Arial" w:eastAsia="Arial" w:hAnsi="Arial"/>
                <w:rtl w:val="0"/>
              </w:rPr>
              <w:t xml:space="preserve">26</w:t>
            </w:r>
          </w:p>
        </w:tc>
      </w:tr>
    </w:tbl>
    <w:p w:rsidR="00000000" w:rsidDel="00000000" w:rsidP="00000000" w:rsidRDefault="00000000" w:rsidRPr="00000000" w14:paraId="0000158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88">
      <w:pPr>
        <w:ind w:left="0" w:hanging="2"/>
        <w:rPr>
          <w:rFonts w:ascii="Arial" w:cs="Arial" w:eastAsia="Arial" w:hAnsi="Arial"/>
        </w:rPr>
      </w:pPr>
      <w:r w:rsidDel="00000000" w:rsidR="00000000" w:rsidRPr="00000000">
        <w:rPr>
          <w:rtl w:val="0"/>
        </w:rPr>
      </w:r>
    </w:p>
    <w:tbl>
      <w:tblPr>
        <w:tblStyle w:val="Table115"/>
        <w:tblW w:w="13159.0" w:type="dxa"/>
        <w:jc w:val="left"/>
        <w:tblInd w:w="-5.0" w:type="dxa"/>
        <w:tblLayout w:type="fixed"/>
        <w:tblLook w:val="0000"/>
      </w:tblPr>
      <w:tblGrid>
        <w:gridCol w:w="8175"/>
        <w:gridCol w:w="4984"/>
        <w:tblGridChange w:id="0">
          <w:tblGrid>
            <w:gridCol w:w="8175"/>
            <w:gridCol w:w="4984"/>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589">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58A">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58B">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58C">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58D">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58E">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58F">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590">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591">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592">
            <w:pPr>
              <w:numPr>
                <w:ilvl w:val="0"/>
                <w:numId w:val="74"/>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593">
            <w:pPr>
              <w:numPr>
                <w:ilvl w:val="0"/>
                <w:numId w:val="74"/>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4">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59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596">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59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A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A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A5">
      <w:pPr>
        <w:ind w:left="0" w:hanging="2"/>
        <w:rPr>
          <w:rFonts w:ascii="Arial" w:cs="Arial" w:eastAsia="Arial" w:hAnsi="Arial"/>
        </w:rPr>
      </w:pPr>
      <w:r w:rsidDel="00000000" w:rsidR="00000000" w:rsidRPr="00000000">
        <w:rPr>
          <w:rtl w:val="0"/>
        </w:rPr>
      </w:r>
    </w:p>
    <w:tbl>
      <w:tblPr>
        <w:tblStyle w:val="Table116"/>
        <w:tblW w:w="13231.0" w:type="dxa"/>
        <w:jc w:val="left"/>
        <w:tblInd w:w="-5.0" w:type="dxa"/>
        <w:tblLayout w:type="fixed"/>
        <w:tblLook w:val="0000"/>
      </w:tblPr>
      <w:tblGrid>
        <w:gridCol w:w="2070"/>
        <w:gridCol w:w="2313"/>
        <w:gridCol w:w="2167"/>
        <w:gridCol w:w="2128"/>
        <w:gridCol w:w="2307"/>
        <w:gridCol w:w="2246"/>
        <w:tblGridChange w:id="0">
          <w:tblGrid>
            <w:gridCol w:w="2070"/>
            <w:gridCol w:w="2313"/>
            <w:gridCol w:w="2167"/>
            <w:gridCol w:w="2128"/>
            <w:gridCol w:w="2307"/>
            <w:gridCol w:w="2246"/>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5A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15A7">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5A8">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15A9">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5A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15A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NOVENO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AC">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5A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15AE">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AF">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15B0">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B4">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2</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5B7">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15B8">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5B9">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con base en el conocimiento cotidiano, teorías y modelos científicos.</w:t>
            </w:r>
          </w:p>
          <w:p w:rsidR="00000000" w:rsidDel="00000000" w:rsidP="00000000" w:rsidRDefault="00000000" w:rsidRPr="00000000" w14:paraId="000015BA">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15BB">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15BC">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descripción, explicación y evidencia.</w:t>
            </w:r>
          </w:p>
          <w:p w:rsidR="00000000" w:rsidDel="00000000" w:rsidP="00000000" w:rsidRDefault="00000000" w:rsidRPr="00000000" w14:paraId="000015BD">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Identifico y uso adecuadamente el lenguaje propio de las ciencias.</w:t>
            </w:r>
          </w:p>
          <w:p w:rsidR="00000000" w:rsidDel="00000000" w:rsidP="00000000" w:rsidRDefault="00000000" w:rsidRPr="00000000" w14:paraId="000015BE">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15BF">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15C0">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15C1">
            <w:pPr>
              <w:numPr>
                <w:ilvl w:val="0"/>
                <w:numId w:val="133"/>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15C2">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5C3">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15C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5C5">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Comparo diferentes teorías sobre el origen de las especies.</w:t>
            </w:r>
          </w:p>
          <w:p w:rsidR="00000000" w:rsidDel="00000000" w:rsidP="00000000" w:rsidRDefault="00000000" w:rsidRPr="00000000" w14:paraId="000015C6">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acerca del origen y evolución de un grupo de organismos.</w:t>
            </w:r>
          </w:p>
          <w:p w:rsidR="00000000" w:rsidDel="00000000" w:rsidP="00000000" w:rsidRDefault="00000000" w:rsidRPr="00000000" w14:paraId="000015C7">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Comparo y explico los sistemas de defensa y ataque de algunos animales y plantas en el aspecto morfológico y fisiológico.</w:t>
            </w:r>
          </w:p>
          <w:p w:rsidR="00000000" w:rsidDel="00000000" w:rsidP="00000000" w:rsidRDefault="00000000" w:rsidRPr="00000000" w14:paraId="000015C8">
            <w:pPr>
              <w:numPr>
                <w:ilvl w:val="0"/>
                <w:numId w:val="133"/>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Justifico la importancia de la reproducción sexual en el mantenimiento de la variabilidad.</w:t>
            </w:r>
            <w:r w:rsidDel="00000000" w:rsidR="00000000" w:rsidRPr="00000000">
              <w:rPr>
                <w:rtl w:val="0"/>
              </w:rPr>
            </w:r>
          </w:p>
          <w:p w:rsidR="00000000" w:rsidDel="00000000" w:rsidP="00000000" w:rsidRDefault="00000000" w:rsidRPr="00000000" w14:paraId="000015C9">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5CA">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15C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CC">
            <w:pPr>
              <w:numPr>
                <w:ilvl w:val="0"/>
                <w:numId w:val="133"/>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15CD">
            <w:pPr>
              <w:numPr>
                <w:ilvl w:val="0"/>
                <w:numId w:val="133"/>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15CE">
            <w:pPr>
              <w:numPr>
                <w:ilvl w:val="0"/>
                <w:numId w:val="133"/>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15CF">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5D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D4">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5D5">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5D6">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5D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5D8">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5D9">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5DA">
            <w:pPr>
              <w:numPr>
                <w:ilvl w:val="0"/>
                <w:numId w:val="63"/>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DD">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Fonts w:ascii="Arial" w:cs="Arial" w:eastAsia="Arial" w:hAnsi="Arial"/>
                <w:rtl w:val="0"/>
              </w:rPr>
              <w:t xml:space="preserve">¿venimos del mono? ¿Por qué tanta diversidad de especies en el planeta? La emergencia del hombre en la escena evolutiva. Desde Aristóteles hasta la ciber taxonomía </w:t>
            </w:r>
          </w:p>
        </w:tc>
      </w:tr>
    </w:tbl>
    <w:p w:rsidR="00000000" w:rsidDel="00000000" w:rsidP="00000000" w:rsidRDefault="00000000" w:rsidRPr="00000000" w14:paraId="000015E3">
      <w:pPr>
        <w:ind w:left="0" w:hanging="2"/>
        <w:rPr>
          <w:rFonts w:ascii="Arial" w:cs="Arial" w:eastAsia="Arial" w:hAnsi="Arial"/>
        </w:rPr>
      </w:pPr>
      <w:r w:rsidDel="00000000" w:rsidR="00000000" w:rsidRPr="00000000">
        <w:rPr>
          <w:rtl w:val="0"/>
        </w:rPr>
      </w:r>
    </w:p>
    <w:tbl>
      <w:tblPr>
        <w:tblStyle w:val="Table117"/>
        <w:tblW w:w="13232.0" w:type="dxa"/>
        <w:jc w:val="left"/>
        <w:tblInd w:w="-5.0" w:type="dxa"/>
        <w:tblLayout w:type="fixed"/>
        <w:tblLook w:val="0000"/>
      </w:tblPr>
      <w:tblGrid>
        <w:gridCol w:w="4408"/>
        <w:gridCol w:w="4408"/>
        <w:gridCol w:w="4416"/>
        <w:tblGridChange w:id="0">
          <w:tblGrid>
            <w:gridCol w:w="4408"/>
            <w:gridCol w:w="4408"/>
            <w:gridCol w:w="4416"/>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5E4">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5E7">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E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E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5EA">
            <w:pPr>
              <w:ind w:left="0" w:hanging="2"/>
              <w:jc w:val="both"/>
              <w:rPr>
                <w:rFonts w:ascii="Arial" w:cs="Arial" w:eastAsia="Arial" w:hAnsi="Arial"/>
              </w:rPr>
            </w:pPr>
            <w:r w:rsidDel="00000000" w:rsidR="00000000" w:rsidRPr="00000000">
              <w:rPr>
                <w:rFonts w:ascii="Arial" w:cs="Arial" w:eastAsia="Arial" w:hAnsi="Arial"/>
                <w:rtl w:val="0"/>
              </w:rPr>
              <w:t xml:space="preserve">-Formula hipótesis acerca del origen y evolución de un grupo de organismos.</w:t>
            </w:r>
          </w:p>
          <w:p w:rsidR="00000000" w:rsidDel="00000000" w:rsidP="00000000" w:rsidRDefault="00000000" w:rsidRPr="00000000" w14:paraId="000015EB">
            <w:pPr>
              <w:ind w:left="0" w:hanging="2"/>
              <w:jc w:val="both"/>
              <w:rPr>
                <w:rFonts w:ascii="Arial" w:cs="Arial" w:eastAsia="Arial" w:hAnsi="Arial"/>
              </w:rPr>
            </w:pPr>
            <w:r w:rsidDel="00000000" w:rsidR="00000000" w:rsidRPr="00000000">
              <w:rPr>
                <w:rFonts w:ascii="Arial" w:cs="Arial" w:eastAsia="Arial" w:hAnsi="Arial"/>
                <w:rtl w:val="0"/>
              </w:rPr>
              <w:t xml:space="preserve">-Justifica la importancia de la reproducción sexual en el mantenimiento de la variabilidad.</w:t>
            </w:r>
          </w:p>
          <w:p w:rsidR="00000000" w:rsidDel="00000000" w:rsidP="00000000" w:rsidRDefault="00000000" w:rsidRPr="00000000" w14:paraId="000015EC">
            <w:pPr>
              <w:ind w:left="0" w:hanging="2"/>
              <w:jc w:val="both"/>
              <w:rPr>
                <w:rFonts w:ascii="Arial" w:cs="Arial" w:eastAsia="Arial" w:hAnsi="Arial"/>
              </w:rPr>
            </w:pPr>
            <w:r w:rsidDel="00000000" w:rsidR="00000000" w:rsidRPr="00000000">
              <w:rPr>
                <w:rFonts w:ascii="Arial" w:cs="Arial" w:eastAsia="Arial" w:hAnsi="Arial"/>
                <w:rtl w:val="0"/>
              </w:rPr>
              <w:t xml:space="preserve">- Identifica los mecanismos biológicos de la evolución.</w:t>
            </w:r>
          </w:p>
          <w:p w:rsidR="00000000" w:rsidDel="00000000" w:rsidP="00000000" w:rsidRDefault="00000000" w:rsidRPr="00000000" w14:paraId="000015ED">
            <w:p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-Identifica las etapas  que se presentan en la de especiación </w:t>
            </w:r>
            <w:r w:rsidDel="00000000" w:rsidR="00000000" w:rsidRPr="00000000">
              <w:rPr>
                <w:rtl w:val="0"/>
              </w:rPr>
            </w:r>
          </w:p>
          <w:p w:rsidR="00000000" w:rsidDel="00000000" w:rsidP="00000000" w:rsidRDefault="00000000" w:rsidRPr="00000000" w14:paraId="000015EE">
            <w:pPr>
              <w:ind w:left="0" w:hanging="2"/>
              <w:rPr>
                <w:rFonts w:ascii="Arial" w:cs="Arial" w:eastAsia="Arial" w:hAnsi="Arial"/>
                <w:color w:val="1f1410"/>
              </w:rPr>
            </w:pPr>
            <w:r w:rsidDel="00000000" w:rsidR="00000000" w:rsidRPr="00000000">
              <w:rPr>
                <w:rFonts w:ascii="Arial" w:cs="Arial" w:eastAsia="Arial" w:hAnsi="Arial"/>
                <w:b w:val="1"/>
                <w:color w:val="1f1410"/>
                <w:rtl w:val="0"/>
              </w:rPr>
              <w:t xml:space="preserve">- </w:t>
            </w:r>
            <w:r w:rsidDel="00000000" w:rsidR="00000000" w:rsidRPr="00000000">
              <w:rPr>
                <w:rFonts w:ascii="Arial" w:cs="Arial" w:eastAsia="Arial" w:hAnsi="Arial"/>
                <w:color w:val="1f1410"/>
                <w:rtl w:val="0"/>
              </w:rPr>
              <w:t xml:space="preserve">Reconoce los factores que incidieron en las extinciones masivas de la vida en el planeta tierra.</w:t>
            </w:r>
          </w:p>
          <w:p w:rsidR="00000000" w:rsidDel="00000000" w:rsidP="00000000" w:rsidRDefault="00000000" w:rsidRPr="00000000" w14:paraId="000015EF">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 Compara semejanzas y diferencias de los ancestros en la evolución humana.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5F0">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p>
          <w:p w:rsidR="00000000" w:rsidDel="00000000" w:rsidP="00000000" w:rsidRDefault="00000000" w:rsidRPr="00000000" w14:paraId="000015F1">
            <w:pPr>
              <w:ind w:left="0" w:hanging="2"/>
              <w:jc w:val="both"/>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15F2">
            <w:pPr>
              <w:ind w:left="0" w:hanging="2"/>
              <w:jc w:val="both"/>
              <w:rPr>
                <w:rFonts w:ascii="Arial" w:cs="Arial" w:eastAsia="Arial" w:hAnsi="Arial"/>
              </w:rPr>
            </w:pP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Reconoce la importancia económica de las especies animales y vegetales explotados por el hombre.</w:t>
            </w:r>
          </w:p>
          <w:p w:rsidR="00000000" w:rsidDel="00000000" w:rsidP="00000000" w:rsidRDefault="00000000" w:rsidRPr="00000000" w14:paraId="000015F3">
            <w:pPr>
              <w:ind w:left="0" w:hanging="2"/>
              <w:jc w:val="both"/>
              <w:rPr>
                <w:rFonts w:ascii="Arial" w:cs="Arial" w:eastAsia="Arial" w:hAnsi="Arial"/>
              </w:rPr>
            </w:pPr>
            <w:r w:rsidDel="00000000" w:rsidR="00000000" w:rsidRPr="00000000">
              <w:rPr>
                <w:rFonts w:ascii="Arial" w:cs="Arial" w:eastAsia="Arial" w:hAnsi="Arial"/>
                <w:rtl w:val="0"/>
              </w:rPr>
              <w:t xml:space="preserve">- Determina los daños en el ecosistema de la tala y la ganadería extensiva.</w:t>
            </w:r>
          </w:p>
          <w:p w:rsidR="00000000" w:rsidDel="00000000" w:rsidP="00000000" w:rsidRDefault="00000000" w:rsidRPr="00000000" w14:paraId="000015F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5F5">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F6">
            <w:pPr>
              <w:ind w:left="0" w:hanging="2"/>
              <w:rPr>
                <w:rFonts w:ascii="Arial" w:cs="Arial" w:eastAsia="Arial" w:hAnsi="Arial"/>
              </w:rPr>
            </w:pPr>
            <w:r w:rsidDel="00000000" w:rsidR="00000000" w:rsidRPr="00000000">
              <w:rPr>
                <w:rFonts w:ascii="Arial" w:cs="Arial" w:eastAsia="Arial" w:hAnsi="Arial"/>
                <w:rtl w:val="0"/>
              </w:rPr>
              <w:t xml:space="preserve">-Cumple su función cuando trabaja en grupo y respeta las funciones de las demás personas.</w:t>
            </w:r>
          </w:p>
          <w:p w:rsidR="00000000" w:rsidDel="00000000" w:rsidP="00000000" w:rsidRDefault="00000000" w:rsidRPr="00000000" w14:paraId="000015F7">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15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5F9">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5FA">
      <w:pPr>
        <w:ind w:left="0" w:hanging="2"/>
        <w:rPr>
          <w:rFonts w:ascii="Arial" w:cs="Arial" w:eastAsia="Arial" w:hAnsi="Arial"/>
        </w:rPr>
      </w:pPr>
      <w:r w:rsidDel="00000000" w:rsidR="00000000" w:rsidRPr="00000000">
        <w:rPr>
          <w:rtl w:val="0"/>
        </w:rPr>
      </w:r>
    </w:p>
    <w:tbl>
      <w:tblPr>
        <w:tblStyle w:val="Table118"/>
        <w:tblW w:w="13232.0" w:type="dxa"/>
        <w:jc w:val="left"/>
        <w:tblInd w:w="-5.0" w:type="dxa"/>
        <w:tblLayout w:type="fixed"/>
        <w:tblLook w:val="0000"/>
      </w:tblPr>
      <w:tblGrid>
        <w:gridCol w:w="4535"/>
        <w:gridCol w:w="4424"/>
        <w:gridCol w:w="4273"/>
        <w:tblGridChange w:id="0">
          <w:tblGrid>
            <w:gridCol w:w="4535"/>
            <w:gridCol w:w="4424"/>
            <w:gridCol w:w="4273"/>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5F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5F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F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2208"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5FE">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5FF">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00">
            <w:pPr>
              <w:ind w:left="0" w:hanging="2"/>
              <w:rPr>
                <w:rFonts w:ascii="Arial" w:cs="Arial" w:eastAsia="Arial" w:hAnsi="Arial"/>
              </w:rPr>
            </w:pPr>
            <w:r w:rsidDel="00000000" w:rsidR="00000000" w:rsidRPr="00000000">
              <w:rPr>
                <w:rFonts w:ascii="Arial" w:cs="Arial" w:eastAsia="Arial" w:hAnsi="Arial"/>
                <w:rtl w:val="0"/>
              </w:rPr>
              <w:t xml:space="preserve">-Genética de poblaciones</w:t>
            </w:r>
          </w:p>
          <w:p w:rsidR="00000000" w:rsidDel="00000000" w:rsidP="00000000" w:rsidRDefault="00000000" w:rsidRPr="00000000" w14:paraId="00001601">
            <w:pPr>
              <w:ind w:left="0" w:hanging="2"/>
              <w:rPr>
                <w:rFonts w:ascii="Arial" w:cs="Arial" w:eastAsia="Arial" w:hAnsi="Arial"/>
              </w:rPr>
            </w:pPr>
            <w:r w:rsidDel="00000000" w:rsidR="00000000" w:rsidRPr="00000000">
              <w:rPr>
                <w:rFonts w:ascii="Arial" w:cs="Arial" w:eastAsia="Arial" w:hAnsi="Arial"/>
                <w:rtl w:val="0"/>
              </w:rPr>
              <w:t xml:space="preserve">-Mecanismos de evolución (mutación, migración, selección natural, deriva genética)  (En articulación con el proyecto de la EEF).</w:t>
            </w:r>
          </w:p>
          <w:p w:rsidR="00000000" w:rsidDel="00000000" w:rsidP="00000000" w:rsidRDefault="00000000" w:rsidRPr="00000000" w14:paraId="00001602">
            <w:pPr>
              <w:ind w:left="0" w:hanging="2"/>
              <w:rPr>
                <w:rFonts w:ascii="Arial" w:cs="Arial" w:eastAsia="Arial" w:hAnsi="Arial"/>
              </w:rPr>
            </w:pPr>
            <w:r w:rsidDel="00000000" w:rsidR="00000000" w:rsidRPr="00000000">
              <w:rPr>
                <w:rFonts w:ascii="Arial" w:cs="Arial" w:eastAsia="Arial" w:hAnsi="Arial"/>
                <w:rtl w:val="0"/>
              </w:rPr>
              <w:t xml:space="preserve">-Adaptación.</w:t>
            </w:r>
          </w:p>
          <w:p w:rsidR="00000000" w:rsidDel="00000000" w:rsidP="00000000" w:rsidRDefault="00000000" w:rsidRPr="00000000" w14:paraId="00001603">
            <w:pPr>
              <w:ind w:left="0" w:hanging="2"/>
              <w:rPr>
                <w:rFonts w:ascii="Arial" w:cs="Arial" w:eastAsia="Arial" w:hAnsi="Arial"/>
              </w:rPr>
            </w:pPr>
            <w:r w:rsidDel="00000000" w:rsidR="00000000" w:rsidRPr="00000000">
              <w:rPr>
                <w:rFonts w:ascii="Arial" w:cs="Arial" w:eastAsia="Arial" w:hAnsi="Arial"/>
                <w:rtl w:val="0"/>
              </w:rPr>
              <w:t xml:space="preserve">-El origen de las especies.</w:t>
            </w:r>
          </w:p>
          <w:p w:rsidR="00000000" w:rsidDel="00000000" w:rsidP="00000000" w:rsidRDefault="00000000" w:rsidRPr="00000000" w14:paraId="00001604">
            <w:pPr>
              <w:ind w:left="0" w:hanging="2"/>
              <w:rPr>
                <w:rFonts w:ascii="Arial" w:cs="Arial" w:eastAsia="Arial" w:hAnsi="Arial"/>
              </w:rPr>
            </w:pPr>
            <w:r w:rsidDel="00000000" w:rsidR="00000000" w:rsidRPr="00000000">
              <w:rPr>
                <w:rFonts w:ascii="Arial" w:cs="Arial" w:eastAsia="Arial" w:hAnsi="Arial"/>
                <w:rtl w:val="0"/>
              </w:rPr>
              <w:t xml:space="preserve">-Concepto biológico de especie.</w:t>
            </w:r>
          </w:p>
          <w:p w:rsidR="00000000" w:rsidDel="00000000" w:rsidP="00000000" w:rsidRDefault="00000000" w:rsidRPr="00000000" w14:paraId="00001605">
            <w:pPr>
              <w:ind w:left="0" w:hanging="2"/>
              <w:rPr>
                <w:rFonts w:ascii="Arial" w:cs="Arial" w:eastAsia="Arial" w:hAnsi="Arial"/>
              </w:rPr>
            </w:pPr>
            <w:r w:rsidDel="00000000" w:rsidR="00000000" w:rsidRPr="00000000">
              <w:rPr>
                <w:rFonts w:ascii="Arial" w:cs="Arial" w:eastAsia="Arial" w:hAnsi="Arial"/>
                <w:rtl w:val="0"/>
              </w:rPr>
              <w:t xml:space="preserve">-Etapas de la especiación.</w:t>
            </w:r>
          </w:p>
          <w:p w:rsidR="00000000" w:rsidDel="00000000" w:rsidP="00000000" w:rsidRDefault="00000000" w:rsidRPr="00000000" w14:paraId="00001606">
            <w:pPr>
              <w:ind w:left="0" w:hanging="2"/>
              <w:rPr>
                <w:rFonts w:ascii="Arial" w:cs="Arial" w:eastAsia="Arial" w:hAnsi="Arial"/>
              </w:rPr>
            </w:pPr>
            <w:r w:rsidDel="00000000" w:rsidR="00000000" w:rsidRPr="00000000">
              <w:rPr>
                <w:rFonts w:ascii="Arial" w:cs="Arial" w:eastAsia="Arial" w:hAnsi="Arial"/>
                <w:rtl w:val="0"/>
              </w:rPr>
              <w:t xml:space="preserve">-Extinción de las especies. (En articulación con el proyecto de la EEF).</w:t>
            </w:r>
          </w:p>
          <w:p w:rsidR="00000000" w:rsidDel="00000000" w:rsidP="00000000" w:rsidRDefault="00000000" w:rsidRPr="00000000" w14:paraId="00001607">
            <w:pPr>
              <w:ind w:left="0" w:hanging="2"/>
              <w:rPr>
                <w:rFonts w:ascii="Arial" w:cs="Arial" w:eastAsia="Arial" w:hAnsi="Arial"/>
              </w:rPr>
            </w:pPr>
            <w:r w:rsidDel="00000000" w:rsidR="00000000" w:rsidRPr="00000000">
              <w:rPr>
                <w:rFonts w:ascii="Arial" w:cs="Arial" w:eastAsia="Arial" w:hAnsi="Arial"/>
                <w:rtl w:val="0"/>
              </w:rPr>
              <w:t xml:space="preserve">-Los caminos de la evolución.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08">
            <w:pPr>
              <w:ind w:left="0" w:hanging="2"/>
              <w:rPr>
                <w:rFonts w:ascii="Arial" w:cs="Arial" w:eastAsia="Arial" w:hAnsi="Arial"/>
              </w:rPr>
            </w:pPr>
            <w:r w:rsidDel="00000000" w:rsidR="00000000" w:rsidRPr="00000000">
              <w:rPr>
                <w:rFonts w:ascii="Arial" w:cs="Arial" w:eastAsia="Arial" w:hAnsi="Arial"/>
                <w:rtl w:val="0"/>
              </w:rPr>
              <w:t xml:space="preserve">14,15,16,</w:t>
            </w:r>
          </w:p>
          <w:p w:rsidR="00000000" w:rsidDel="00000000" w:rsidP="00000000" w:rsidRDefault="00000000" w:rsidRPr="00000000" w14:paraId="000016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0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0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0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0E">
            <w:pPr>
              <w:ind w:left="0" w:hanging="2"/>
              <w:rPr>
                <w:rFonts w:ascii="Arial" w:cs="Arial" w:eastAsia="Arial" w:hAnsi="Arial"/>
              </w:rPr>
            </w:pPr>
            <w:r w:rsidDel="00000000" w:rsidR="00000000" w:rsidRPr="00000000">
              <w:rPr>
                <w:rFonts w:ascii="Arial" w:cs="Arial" w:eastAsia="Arial" w:hAnsi="Arial"/>
                <w:rtl w:val="0"/>
              </w:rPr>
              <w:t xml:space="preserve">17,18 y 19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10">
            <w:pPr>
              <w:ind w:left="0" w:hanging="2"/>
              <w:rPr>
                <w:rFonts w:ascii="Arial" w:cs="Arial" w:eastAsia="Arial" w:hAnsi="Arial"/>
              </w:rPr>
            </w:pPr>
            <w:r w:rsidDel="00000000" w:rsidR="00000000" w:rsidRPr="00000000">
              <w:rPr>
                <w:rFonts w:ascii="Arial" w:cs="Arial" w:eastAsia="Arial" w:hAnsi="Arial"/>
                <w:rtl w:val="0"/>
              </w:rPr>
              <w:t xml:space="preserve">-Hipótesis del origen de la vida.</w:t>
            </w:r>
          </w:p>
          <w:p w:rsidR="00000000" w:rsidDel="00000000" w:rsidP="00000000" w:rsidRDefault="00000000" w:rsidRPr="00000000" w14:paraId="00001611">
            <w:pPr>
              <w:ind w:left="0" w:hanging="2"/>
              <w:rPr>
                <w:rFonts w:ascii="Arial" w:cs="Arial" w:eastAsia="Arial" w:hAnsi="Arial"/>
              </w:rPr>
            </w:pPr>
            <w:r w:rsidDel="00000000" w:rsidR="00000000" w:rsidRPr="00000000">
              <w:rPr>
                <w:rFonts w:ascii="Arial" w:cs="Arial" w:eastAsia="Arial" w:hAnsi="Arial"/>
                <w:rtl w:val="0"/>
              </w:rPr>
              <w:t xml:space="preserve">-Los caminos evolutivos de los organismos eucariotas.</w:t>
            </w:r>
          </w:p>
          <w:p w:rsidR="00000000" w:rsidDel="00000000" w:rsidP="00000000" w:rsidRDefault="00000000" w:rsidRPr="00000000" w14:paraId="00001612">
            <w:pPr>
              <w:ind w:left="0" w:hanging="2"/>
              <w:rPr>
                <w:rFonts w:ascii="Arial" w:cs="Arial" w:eastAsia="Arial" w:hAnsi="Arial"/>
              </w:rPr>
            </w:pPr>
            <w:r w:rsidDel="00000000" w:rsidR="00000000" w:rsidRPr="00000000">
              <w:rPr>
                <w:rFonts w:ascii="Arial" w:cs="Arial" w:eastAsia="Arial" w:hAnsi="Arial"/>
                <w:rtl w:val="0"/>
              </w:rPr>
              <w:t xml:space="preserve">-El camino hacia la especie humana.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3">
            <w:pPr>
              <w:ind w:left="0" w:hanging="2"/>
              <w:rPr>
                <w:rFonts w:ascii="Arial" w:cs="Arial" w:eastAsia="Arial" w:hAnsi="Arial"/>
              </w:rPr>
            </w:pPr>
            <w:r w:rsidDel="00000000" w:rsidR="00000000" w:rsidRPr="00000000">
              <w:rPr>
                <w:rFonts w:ascii="Arial" w:cs="Arial" w:eastAsia="Arial" w:hAnsi="Arial"/>
                <w:rtl w:val="0"/>
              </w:rPr>
              <w:t xml:space="preserve">20,21,22,23 y 24</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15">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6">
            <w:pPr>
              <w:ind w:left="0" w:hanging="2"/>
              <w:rPr>
                <w:rFonts w:ascii="Arial" w:cs="Arial" w:eastAsia="Arial" w:hAnsi="Arial"/>
              </w:rPr>
            </w:pPr>
            <w:r w:rsidDel="00000000" w:rsidR="00000000" w:rsidRPr="00000000">
              <w:rPr>
                <w:rFonts w:ascii="Arial" w:cs="Arial" w:eastAsia="Arial" w:hAnsi="Arial"/>
                <w:rtl w:val="0"/>
              </w:rPr>
              <w:t xml:space="preserve">25</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18">
            <w:pPr>
              <w:ind w:left="0" w:hanging="2"/>
              <w:rPr>
                <w:rFonts w:ascii="Arial" w:cs="Arial" w:eastAsia="Arial" w:hAnsi="Arial"/>
              </w:rPr>
            </w:pPr>
            <w:r w:rsidDel="00000000" w:rsidR="00000000" w:rsidRPr="00000000">
              <w:rPr>
                <w:rFonts w:ascii="Arial" w:cs="Arial" w:eastAsia="Arial" w:hAnsi="Arial"/>
                <w:rtl w:val="0"/>
              </w:rPr>
              <w:t xml:space="preserve">Evaluación de periodo y autoevaluación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9">
            <w:pPr>
              <w:ind w:left="0" w:hanging="2"/>
              <w:rPr>
                <w:rFonts w:ascii="Arial" w:cs="Arial" w:eastAsia="Arial" w:hAnsi="Arial"/>
              </w:rPr>
            </w:pPr>
            <w:r w:rsidDel="00000000" w:rsidR="00000000" w:rsidRPr="00000000">
              <w:rPr>
                <w:rFonts w:ascii="Arial" w:cs="Arial" w:eastAsia="Arial" w:hAnsi="Arial"/>
                <w:rtl w:val="0"/>
              </w:rPr>
              <w:t xml:space="preserve">26</w:t>
            </w:r>
          </w:p>
        </w:tc>
      </w:tr>
    </w:tbl>
    <w:p w:rsidR="00000000" w:rsidDel="00000000" w:rsidP="00000000" w:rsidRDefault="00000000" w:rsidRPr="00000000" w14:paraId="0000161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1B">
      <w:pPr>
        <w:ind w:left="0" w:hanging="2"/>
        <w:rPr>
          <w:rFonts w:ascii="Arial" w:cs="Arial" w:eastAsia="Arial" w:hAnsi="Arial"/>
        </w:rPr>
      </w:pPr>
      <w:r w:rsidDel="00000000" w:rsidR="00000000" w:rsidRPr="00000000">
        <w:rPr>
          <w:rtl w:val="0"/>
        </w:rPr>
      </w:r>
    </w:p>
    <w:tbl>
      <w:tblPr>
        <w:tblStyle w:val="Table119"/>
        <w:tblW w:w="13910.0" w:type="dxa"/>
        <w:jc w:val="left"/>
        <w:tblInd w:w="-5.0" w:type="dxa"/>
        <w:tblLayout w:type="fixed"/>
        <w:tblLook w:val="0000"/>
      </w:tblPr>
      <w:tblGrid>
        <w:gridCol w:w="7867"/>
        <w:gridCol w:w="6043"/>
        <w:tblGridChange w:id="0">
          <w:tblGrid>
            <w:gridCol w:w="7867"/>
            <w:gridCol w:w="6043"/>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61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61D">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61E">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61F">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620">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621">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622">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623">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624">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625">
            <w:pPr>
              <w:numPr>
                <w:ilvl w:val="0"/>
                <w:numId w:val="120"/>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626">
            <w:pPr>
              <w:numPr>
                <w:ilvl w:val="0"/>
                <w:numId w:val="120"/>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2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62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62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62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2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2C">
      <w:pPr>
        <w:ind w:left="0" w:hanging="2"/>
        <w:rPr>
          <w:rFonts w:ascii="Arial" w:cs="Arial" w:eastAsia="Arial" w:hAnsi="Arial"/>
        </w:rPr>
      </w:pPr>
      <w:r w:rsidDel="00000000" w:rsidR="00000000" w:rsidRPr="00000000">
        <w:rPr>
          <w:rtl w:val="0"/>
        </w:rPr>
      </w:r>
    </w:p>
    <w:tbl>
      <w:tblPr>
        <w:tblStyle w:val="Table120"/>
        <w:tblW w:w="13798.0" w:type="dxa"/>
        <w:jc w:val="left"/>
        <w:tblInd w:w="-5.0" w:type="dxa"/>
        <w:tblLayout w:type="fixed"/>
        <w:tblLook w:val="0000"/>
      </w:tblPr>
      <w:tblGrid>
        <w:gridCol w:w="2188"/>
        <w:gridCol w:w="2380"/>
        <w:gridCol w:w="2273"/>
        <w:gridCol w:w="2245"/>
        <w:gridCol w:w="2377"/>
        <w:gridCol w:w="2335"/>
        <w:tblGridChange w:id="0">
          <w:tblGrid>
            <w:gridCol w:w="2188"/>
            <w:gridCol w:w="2380"/>
            <w:gridCol w:w="2273"/>
            <w:gridCol w:w="2245"/>
            <w:gridCol w:w="2377"/>
            <w:gridCol w:w="2335"/>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2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162E">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2F">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1630">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3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163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DECIMO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33">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3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2</w:t>
            </w:r>
          </w:p>
          <w:p w:rsidR="00000000" w:rsidDel="00000000" w:rsidP="00000000" w:rsidRDefault="00000000" w:rsidRPr="00000000" w14:paraId="0000163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636">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7">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1638">
            <w:pPr>
              <w:ind w:left="0" w:hanging="2"/>
              <w:rPr>
                <w:rFonts w:ascii="Arial" w:cs="Arial" w:eastAsia="Arial" w:hAnsi="Arial"/>
              </w:rPr>
            </w:pPr>
            <w:r w:rsidDel="00000000" w:rsidR="00000000" w:rsidRPr="00000000">
              <w:rPr>
                <w:rFonts w:ascii="Arial" w:cs="Arial" w:eastAsia="Arial" w:hAnsi="Arial"/>
                <w:rtl w:val="0"/>
              </w:rPr>
              <w:t xml:space="preserve">ROSA PALACIOS</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3C">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2</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63F">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1640">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641">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con base en el conocimiento cotidiano, teorías y modelos científicos.</w:t>
            </w:r>
          </w:p>
          <w:p w:rsidR="00000000" w:rsidDel="00000000" w:rsidP="00000000" w:rsidRDefault="00000000" w:rsidRPr="00000000" w14:paraId="00001642">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1643">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1644">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descripción, explicación y evidencia.</w:t>
            </w:r>
          </w:p>
          <w:p w:rsidR="00000000" w:rsidDel="00000000" w:rsidP="00000000" w:rsidRDefault="00000000" w:rsidRPr="00000000" w14:paraId="00001645">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Identifico y uso adecuadamente el lenguaje propio de las ciencias.</w:t>
            </w:r>
          </w:p>
          <w:p w:rsidR="00000000" w:rsidDel="00000000" w:rsidP="00000000" w:rsidRDefault="00000000" w:rsidRPr="00000000" w14:paraId="00001646">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1647">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1648">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1649">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164A">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64B">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164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4D">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diferentes teorías sobre el origen de las especies.</w:t>
            </w:r>
          </w:p>
          <w:p w:rsidR="00000000" w:rsidDel="00000000" w:rsidP="00000000" w:rsidRDefault="00000000" w:rsidRPr="00000000" w14:paraId="0000164E">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acerca del origen y evolución de un grupo de organismos.</w:t>
            </w:r>
          </w:p>
          <w:p w:rsidR="00000000" w:rsidDel="00000000" w:rsidP="00000000" w:rsidRDefault="00000000" w:rsidRPr="00000000" w14:paraId="0000164F">
            <w:pPr>
              <w:numPr>
                <w:ilvl w:val="0"/>
                <w:numId w:val="136"/>
              </w:numPr>
              <w:ind w:left="0" w:hanging="2"/>
              <w:jc w:val="both"/>
              <w:rPr>
                <w:rFonts w:ascii="Arial" w:cs="Arial" w:eastAsia="Arial" w:hAnsi="Arial"/>
              </w:rPr>
            </w:pPr>
            <w:r w:rsidDel="00000000" w:rsidR="00000000" w:rsidRPr="00000000">
              <w:rPr>
                <w:rFonts w:ascii="Arial" w:cs="Arial" w:eastAsia="Arial" w:hAnsi="Arial"/>
                <w:rtl w:val="0"/>
              </w:rPr>
              <w:t xml:space="preserve">Comparo y explico los sistemas de defensa y ataque de algunos animales y plantas en el aspecto morfológico y fisiológico.</w:t>
            </w:r>
          </w:p>
          <w:p w:rsidR="00000000" w:rsidDel="00000000" w:rsidP="00000000" w:rsidRDefault="00000000" w:rsidRPr="00000000" w14:paraId="00001650">
            <w:pPr>
              <w:numPr>
                <w:ilvl w:val="0"/>
                <w:numId w:val="136"/>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Justifico la importancia de la reproducción sexual en el mantenimiento de la variabilidad.</w:t>
            </w:r>
            <w:r w:rsidDel="00000000" w:rsidR="00000000" w:rsidRPr="00000000">
              <w:rPr>
                <w:rtl w:val="0"/>
              </w:rPr>
            </w:r>
          </w:p>
          <w:p w:rsidR="00000000" w:rsidDel="00000000" w:rsidP="00000000" w:rsidRDefault="00000000" w:rsidRPr="00000000" w14:paraId="00001651">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652">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165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54">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1655">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1656">
            <w:pPr>
              <w:numPr>
                <w:ilvl w:val="0"/>
                <w:numId w:val="136"/>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1657">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65B">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65C">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65D">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65E">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65F">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660">
            <w:pPr>
              <w:numPr>
                <w:ilvl w:val="0"/>
                <w:numId w:val="7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661">
            <w:pPr>
              <w:numPr>
                <w:ilvl w:val="0"/>
                <w:numId w:val="77"/>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p w:rsidR="00000000" w:rsidDel="00000000" w:rsidP="00000000" w:rsidRDefault="00000000" w:rsidRPr="00000000" w14:paraId="000016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67">
            <w:pPr>
              <w:ind w:left="0" w:hanging="2"/>
              <w:rPr>
                <w:rFonts w:ascii="Arial" w:cs="Arial" w:eastAsia="Arial" w:hAnsi="Arial"/>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A">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0">
            <w:pPr>
              <w:ind w:left="0" w:hanging="2"/>
              <w:rPr>
                <w:rFonts w:ascii="Arial" w:cs="Arial" w:eastAsia="Arial" w:hAnsi="Arial"/>
              </w:rPr>
            </w:pPr>
            <w:r w:rsidDel="00000000" w:rsidR="00000000" w:rsidRPr="00000000">
              <w:rPr>
                <w:rFonts w:ascii="Arial" w:cs="Arial" w:eastAsia="Arial" w:hAnsi="Arial"/>
                <w:b w:val="1"/>
                <w:rtl w:val="0"/>
              </w:rPr>
              <w:t xml:space="preserve">DBA: Comprende que la biotecnología conlleva el uso y manipulación de la información genética a través de distintas técnicas (fertilización asistida, clonación reproductiva y terapéutica, modificación genética, terapias génicas), y que tiene implicaciones sociales, bioéticas y ambientales.</w:t>
            </w:r>
            <w:r w:rsidDel="00000000" w:rsidR="00000000" w:rsidRPr="00000000">
              <w:rPr>
                <w:rtl w:val="0"/>
              </w:rPr>
            </w:r>
          </w:p>
        </w:tc>
      </w:tr>
    </w:tbl>
    <w:p w:rsidR="00000000" w:rsidDel="00000000" w:rsidP="00000000" w:rsidRDefault="00000000" w:rsidRPr="00000000" w14:paraId="000016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77">
      <w:pPr>
        <w:ind w:left="0" w:hanging="2"/>
        <w:rPr>
          <w:rFonts w:ascii="Arial" w:cs="Arial" w:eastAsia="Arial" w:hAnsi="Arial"/>
        </w:rPr>
      </w:pPr>
      <w:r w:rsidDel="00000000" w:rsidR="00000000" w:rsidRPr="00000000">
        <w:rPr>
          <w:rtl w:val="0"/>
        </w:rPr>
      </w:r>
    </w:p>
    <w:tbl>
      <w:tblPr>
        <w:tblStyle w:val="Table121"/>
        <w:tblW w:w="13798.0" w:type="dxa"/>
        <w:jc w:val="left"/>
        <w:tblInd w:w="-5.0" w:type="dxa"/>
        <w:tblLayout w:type="fixed"/>
        <w:tblLook w:val="0000"/>
      </w:tblPr>
      <w:tblGrid>
        <w:gridCol w:w="4597"/>
        <w:gridCol w:w="4597"/>
        <w:gridCol w:w="4604"/>
        <w:tblGridChange w:id="0">
          <w:tblGrid>
            <w:gridCol w:w="4597"/>
            <w:gridCol w:w="4597"/>
            <w:gridCol w:w="4604"/>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678">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67B">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7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7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67E">
            <w:pPr>
              <w:ind w:left="0" w:hanging="2"/>
              <w:jc w:val="both"/>
              <w:rPr>
                <w:rFonts w:ascii="Arial" w:cs="Arial" w:eastAsia="Arial" w:hAnsi="Arial"/>
              </w:rPr>
            </w:pPr>
            <w:r w:rsidDel="00000000" w:rsidR="00000000" w:rsidRPr="00000000">
              <w:rPr>
                <w:rFonts w:ascii="Arial" w:cs="Arial" w:eastAsia="Arial" w:hAnsi="Arial"/>
                <w:rtl w:val="0"/>
              </w:rPr>
              <w:t xml:space="preserve">Compara diferentes teorías sobre el origen de las especies.</w:t>
            </w:r>
          </w:p>
          <w:p w:rsidR="00000000" w:rsidDel="00000000" w:rsidP="00000000" w:rsidRDefault="00000000" w:rsidRPr="00000000" w14:paraId="0000167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80">
            <w:pPr>
              <w:ind w:left="0" w:hanging="2"/>
              <w:jc w:val="both"/>
              <w:rPr>
                <w:rFonts w:ascii="Arial" w:cs="Arial" w:eastAsia="Arial" w:hAnsi="Arial"/>
              </w:rPr>
            </w:pPr>
            <w:r w:rsidDel="00000000" w:rsidR="00000000" w:rsidRPr="00000000">
              <w:rPr>
                <w:rFonts w:ascii="Arial" w:cs="Arial" w:eastAsia="Arial" w:hAnsi="Arial"/>
                <w:rtl w:val="0"/>
              </w:rPr>
              <w:t xml:space="preserve">Argumento la importancia de la fotosíntesis como un proceso de conversión de energía necesaria para organismos aerobios</w:t>
            </w:r>
          </w:p>
          <w:p w:rsidR="00000000" w:rsidDel="00000000" w:rsidP="00000000" w:rsidRDefault="00000000" w:rsidRPr="00000000" w14:paraId="00001681">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82">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Explico la relación entre el ADN, el ambiente y la diversidad de los seres vivos.</w:t>
            </w:r>
          </w:p>
          <w:p w:rsidR="00000000" w:rsidDel="00000000" w:rsidP="00000000" w:rsidRDefault="00000000" w:rsidRPr="00000000" w14:paraId="00001683">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684">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Persisto en la búsqueda de respuestas a mis preguntas.</w:t>
            </w:r>
          </w:p>
          <w:p w:rsidR="00000000" w:rsidDel="00000000" w:rsidP="00000000" w:rsidRDefault="00000000" w:rsidRPr="00000000" w14:paraId="00001685">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686">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Propongo y sustento respuestas a mis preguntas y las comparo con las de otros y con las de teorías científicas.</w:t>
            </w:r>
          </w:p>
          <w:p w:rsidR="00000000" w:rsidDel="00000000" w:rsidP="00000000" w:rsidRDefault="00000000" w:rsidRPr="00000000" w14:paraId="00001687">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88">
            <w:p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168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8A">
            <w:pPr>
              <w:ind w:left="0" w:hanging="2"/>
              <w:jc w:val="both"/>
              <w:rPr>
                <w:rFonts w:ascii="Arial" w:cs="Arial" w:eastAsia="Arial" w:hAnsi="Arial"/>
              </w:rPr>
            </w:pPr>
            <w:r w:rsidDel="00000000" w:rsidR="00000000" w:rsidRPr="00000000">
              <w:rPr>
                <w:rFonts w:ascii="Arial" w:cs="Arial" w:eastAsia="Arial" w:hAnsi="Arial"/>
                <w:rtl w:val="0"/>
              </w:rPr>
              <w:t xml:space="preserve">Identifico y explico ejemplos del modelo de mecánica de fluidos en los seres vivos.</w:t>
            </w:r>
          </w:p>
          <w:p w:rsidR="00000000" w:rsidDel="00000000" w:rsidP="00000000" w:rsidRDefault="00000000" w:rsidRPr="00000000" w14:paraId="0000168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8C">
            <w:p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168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8E">
            <w:pPr>
              <w:ind w:left="0" w:hanging="2"/>
              <w:jc w:val="both"/>
              <w:rPr>
                <w:rFonts w:ascii="Arial" w:cs="Arial" w:eastAsia="Arial" w:hAnsi="Arial"/>
              </w:rPr>
            </w:pPr>
            <w:r w:rsidDel="00000000" w:rsidR="00000000" w:rsidRPr="00000000">
              <w:rPr>
                <w:rFonts w:ascii="Arial" w:cs="Arial" w:eastAsia="Arial" w:hAnsi="Arial"/>
                <w:rtl w:val="0"/>
              </w:rPr>
              <w:t xml:space="preserve">Realizo mediciones con instrumentos y equipos adecuados.</w:t>
            </w:r>
          </w:p>
          <w:p w:rsidR="00000000" w:rsidDel="00000000" w:rsidP="00000000" w:rsidRDefault="00000000" w:rsidRPr="00000000" w14:paraId="0000168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90">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 </w:t>
            </w:r>
          </w:p>
          <w:p w:rsidR="00000000" w:rsidDel="00000000" w:rsidP="00000000" w:rsidRDefault="00000000" w:rsidRPr="00000000" w14:paraId="00001691">
            <w:pPr>
              <w:ind w:left="0" w:hanging="2"/>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92">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169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94">
            <w:p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169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96">
            <w:p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otras personas.</w:t>
            </w:r>
          </w:p>
        </w:tc>
      </w:tr>
    </w:tbl>
    <w:p w:rsidR="00000000" w:rsidDel="00000000" w:rsidP="00000000" w:rsidRDefault="00000000" w:rsidRPr="00000000" w14:paraId="00001697">
      <w:pPr>
        <w:ind w:left="0" w:hanging="2"/>
        <w:rPr>
          <w:rFonts w:ascii="Arial" w:cs="Arial" w:eastAsia="Arial" w:hAnsi="Arial"/>
        </w:rPr>
      </w:pPr>
      <w:r w:rsidDel="00000000" w:rsidR="00000000" w:rsidRPr="00000000">
        <w:rPr>
          <w:rtl w:val="0"/>
        </w:rPr>
      </w:r>
    </w:p>
    <w:tbl>
      <w:tblPr>
        <w:tblStyle w:val="Table122"/>
        <w:tblW w:w="13798.000000000002" w:type="dxa"/>
        <w:jc w:val="left"/>
        <w:tblInd w:w="-5.0" w:type="dxa"/>
        <w:tblLayout w:type="fixed"/>
        <w:tblLook w:val="0000"/>
      </w:tblPr>
      <w:tblGrid>
        <w:gridCol w:w="4708"/>
        <w:gridCol w:w="4611"/>
        <w:gridCol w:w="4479"/>
        <w:tblGridChange w:id="0">
          <w:tblGrid>
            <w:gridCol w:w="4708"/>
            <w:gridCol w:w="4611"/>
            <w:gridCol w:w="4479"/>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698">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699">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69A">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9B">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69C">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9D">
            <w:pPr>
              <w:ind w:left="0" w:hanging="2"/>
              <w:rPr>
                <w:rFonts w:ascii="Arial" w:cs="Arial" w:eastAsia="Arial" w:hAnsi="Arial"/>
              </w:rPr>
            </w:pPr>
            <w:r w:rsidDel="00000000" w:rsidR="00000000" w:rsidRPr="00000000">
              <w:rPr>
                <w:rFonts w:ascii="Arial" w:cs="Arial" w:eastAsia="Arial" w:hAnsi="Arial"/>
                <w:rtl w:val="0"/>
              </w:rPr>
              <w:t xml:space="preserve">Diagnóstico repaso de conceptos y conocimientos previos </w:t>
            </w:r>
          </w:p>
          <w:p w:rsidR="00000000" w:rsidDel="00000000" w:rsidP="00000000" w:rsidRDefault="00000000" w:rsidRPr="00000000" w14:paraId="0000169E">
            <w:pPr>
              <w:ind w:left="0" w:hanging="2"/>
              <w:rPr>
                <w:rFonts w:ascii="Arial" w:cs="Arial" w:eastAsia="Arial" w:hAnsi="Arial"/>
              </w:rPr>
            </w:pPr>
            <w:r w:rsidDel="00000000" w:rsidR="00000000" w:rsidRPr="00000000">
              <w:rPr>
                <w:rFonts w:ascii="Arial" w:cs="Arial" w:eastAsia="Arial" w:hAnsi="Arial"/>
                <w:rtl w:val="0"/>
              </w:rPr>
              <w:t xml:space="preserve">Componente celular.</w:t>
            </w:r>
          </w:p>
          <w:p w:rsidR="00000000" w:rsidDel="00000000" w:rsidP="00000000" w:rsidRDefault="00000000" w:rsidRPr="00000000" w14:paraId="0000169F">
            <w:pPr>
              <w:ind w:left="0" w:hanging="2"/>
              <w:rPr>
                <w:rFonts w:ascii="Arial" w:cs="Arial" w:eastAsia="Arial" w:hAnsi="Arial"/>
              </w:rPr>
            </w:pPr>
            <w:r w:rsidDel="00000000" w:rsidR="00000000" w:rsidRPr="00000000">
              <w:rPr>
                <w:rFonts w:ascii="Arial" w:cs="Arial" w:eastAsia="Arial" w:hAnsi="Arial"/>
                <w:rtl w:val="0"/>
              </w:rPr>
              <w:t xml:space="preserve">Niveles organización de la materia</w:t>
            </w:r>
          </w:p>
          <w:p w:rsidR="00000000" w:rsidDel="00000000" w:rsidP="00000000" w:rsidRDefault="00000000" w:rsidRPr="00000000" w14:paraId="000016A0">
            <w:pPr>
              <w:ind w:left="0" w:hanging="2"/>
              <w:rPr>
                <w:rFonts w:ascii="Arial" w:cs="Arial" w:eastAsia="Arial" w:hAnsi="Arial"/>
              </w:rPr>
            </w:pPr>
            <w:r w:rsidDel="00000000" w:rsidR="00000000" w:rsidRPr="00000000">
              <w:rPr>
                <w:rFonts w:ascii="Arial" w:cs="Arial" w:eastAsia="Arial" w:hAnsi="Arial"/>
                <w:rtl w:val="0"/>
              </w:rPr>
              <w:t xml:space="preserve">Compuestos orgánicos</w:t>
            </w:r>
          </w:p>
          <w:p w:rsidR="00000000" w:rsidDel="00000000" w:rsidP="00000000" w:rsidRDefault="00000000" w:rsidRPr="00000000" w14:paraId="000016A1">
            <w:pPr>
              <w:ind w:left="0" w:hanging="2"/>
              <w:rPr>
                <w:rFonts w:ascii="Arial" w:cs="Arial" w:eastAsia="Arial" w:hAnsi="Arial"/>
              </w:rPr>
            </w:pPr>
            <w:r w:rsidDel="00000000" w:rsidR="00000000" w:rsidRPr="00000000">
              <w:rPr>
                <w:rFonts w:ascii="Arial" w:cs="Arial" w:eastAsia="Arial" w:hAnsi="Arial"/>
                <w:rtl w:val="0"/>
              </w:rPr>
              <w:t xml:space="preserve">La célula</w:t>
            </w:r>
          </w:p>
          <w:p w:rsidR="00000000" w:rsidDel="00000000" w:rsidP="00000000" w:rsidRDefault="00000000" w:rsidRPr="00000000" w14:paraId="000016A2">
            <w:pPr>
              <w:ind w:left="0" w:hanging="2"/>
              <w:rPr>
                <w:rFonts w:ascii="Arial" w:cs="Arial" w:eastAsia="Arial" w:hAnsi="Arial"/>
              </w:rPr>
            </w:pPr>
            <w:r w:rsidDel="00000000" w:rsidR="00000000" w:rsidRPr="00000000">
              <w:rPr>
                <w:rFonts w:ascii="Arial" w:cs="Arial" w:eastAsia="Arial" w:hAnsi="Arial"/>
                <w:rtl w:val="0"/>
              </w:rPr>
              <w:t xml:space="preserve">Evolución celular. (procariota eucariota)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3">
            <w:pPr>
              <w:ind w:left="0" w:hanging="2"/>
              <w:rPr>
                <w:rFonts w:ascii="Arial" w:cs="Arial" w:eastAsia="Arial" w:hAnsi="Arial"/>
              </w:rPr>
            </w:pPr>
            <w:r w:rsidDel="00000000" w:rsidR="00000000" w:rsidRPr="00000000">
              <w:rPr>
                <w:rFonts w:ascii="Arial" w:cs="Arial" w:eastAsia="Arial" w:hAnsi="Arial"/>
                <w:rtl w:val="0"/>
              </w:rPr>
              <w:t xml:space="preserve">1,2 y 3</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A5">
            <w:pPr>
              <w:ind w:left="0" w:hanging="2"/>
              <w:rPr>
                <w:rFonts w:ascii="Arial" w:cs="Arial" w:eastAsia="Arial" w:hAnsi="Arial"/>
              </w:rPr>
            </w:pPr>
            <w:r w:rsidDel="00000000" w:rsidR="00000000" w:rsidRPr="00000000">
              <w:rPr>
                <w:rFonts w:ascii="Arial" w:cs="Arial" w:eastAsia="Arial" w:hAnsi="Arial"/>
                <w:rtl w:val="0"/>
              </w:rPr>
              <w:t xml:space="preserve">Diferencias entre células animal y vegetal</w:t>
            </w:r>
          </w:p>
          <w:p w:rsidR="00000000" w:rsidDel="00000000" w:rsidP="00000000" w:rsidRDefault="00000000" w:rsidRPr="00000000" w14:paraId="000016A6">
            <w:pPr>
              <w:ind w:left="0" w:hanging="2"/>
              <w:rPr>
                <w:rFonts w:ascii="Arial" w:cs="Arial" w:eastAsia="Arial" w:hAnsi="Arial"/>
              </w:rPr>
            </w:pPr>
            <w:r w:rsidDel="00000000" w:rsidR="00000000" w:rsidRPr="00000000">
              <w:rPr>
                <w:rFonts w:ascii="Arial" w:cs="Arial" w:eastAsia="Arial" w:hAnsi="Arial"/>
                <w:rtl w:val="0"/>
              </w:rPr>
              <w:t xml:space="preserve">Organelas y funciones</w:t>
            </w:r>
          </w:p>
          <w:p w:rsidR="00000000" w:rsidDel="00000000" w:rsidP="00000000" w:rsidRDefault="00000000" w:rsidRPr="00000000" w14:paraId="000016A7">
            <w:pPr>
              <w:ind w:left="0" w:hanging="2"/>
              <w:rPr>
                <w:rFonts w:ascii="Arial" w:cs="Arial" w:eastAsia="Arial" w:hAnsi="Arial"/>
              </w:rPr>
            </w:pPr>
            <w:r w:rsidDel="00000000" w:rsidR="00000000" w:rsidRPr="00000000">
              <w:rPr>
                <w:rFonts w:ascii="Arial" w:cs="Arial" w:eastAsia="Arial" w:hAnsi="Arial"/>
                <w:rtl w:val="0"/>
              </w:rPr>
              <w:t xml:space="preserve">Cloroplasto y mitocondria</w:t>
            </w:r>
          </w:p>
          <w:p w:rsidR="00000000" w:rsidDel="00000000" w:rsidP="00000000" w:rsidRDefault="00000000" w:rsidRPr="00000000" w14:paraId="000016A8">
            <w:pPr>
              <w:ind w:left="0" w:hanging="2"/>
              <w:rPr>
                <w:rFonts w:ascii="Arial" w:cs="Arial" w:eastAsia="Arial" w:hAnsi="Arial"/>
              </w:rPr>
            </w:pPr>
            <w:r w:rsidDel="00000000" w:rsidR="00000000" w:rsidRPr="00000000">
              <w:rPr>
                <w:rFonts w:ascii="Arial" w:cs="Arial" w:eastAsia="Arial" w:hAnsi="Arial"/>
                <w:rtl w:val="0"/>
              </w:rPr>
              <w:t xml:space="preserve">Otras organelas de importancia</w:t>
            </w:r>
          </w:p>
          <w:p w:rsidR="00000000" w:rsidDel="00000000" w:rsidP="00000000" w:rsidRDefault="00000000" w:rsidRPr="00000000" w14:paraId="000016A9">
            <w:pPr>
              <w:ind w:left="0" w:hanging="2"/>
              <w:rPr>
                <w:rFonts w:ascii="Arial" w:cs="Arial" w:eastAsia="Arial" w:hAnsi="Arial"/>
              </w:rPr>
            </w:pPr>
            <w:r w:rsidDel="00000000" w:rsidR="00000000" w:rsidRPr="00000000">
              <w:rPr>
                <w:rFonts w:ascii="Arial" w:cs="Arial" w:eastAsia="Arial" w:hAnsi="Arial"/>
                <w:rtl w:val="0"/>
              </w:rPr>
              <w:t xml:space="preserve">Transporte a través de membrana</w:t>
            </w:r>
          </w:p>
          <w:p w:rsidR="00000000" w:rsidDel="00000000" w:rsidP="00000000" w:rsidRDefault="00000000" w:rsidRPr="00000000" w14:paraId="000016AA">
            <w:pPr>
              <w:ind w:left="0" w:hanging="2"/>
              <w:rPr>
                <w:rFonts w:ascii="Arial" w:cs="Arial" w:eastAsia="Arial" w:hAnsi="Arial"/>
              </w:rPr>
            </w:pPr>
            <w:r w:rsidDel="00000000" w:rsidR="00000000" w:rsidRPr="00000000">
              <w:rPr>
                <w:rFonts w:ascii="Arial" w:cs="Arial" w:eastAsia="Arial" w:hAnsi="Arial"/>
                <w:rtl w:val="0"/>
              </w:rPr>
              <w:t xml:space="preserve">Ciclo celular </w:t>
            </w:r>
          </w:p>
          <w:p w:rsidR="00000000" w:rsidDel="00000000" w:rsidP="00000000" w:rsidRDefault="00000000" w:rsidRPr="00000000" w14:paraId="000016AB">
            <w:pPr>
              <w:ind w:left="0" w:hanging="2"/>
              <w:rPr>
                <w:rFonts w:ascii="Arial" w:cs="Arial" w:eastAsia="Arial" w:hAnsi="Arial"/>
              </w:rPr>
            </w:pPr>
            <w:r w:rsidDel="00000000" w:rsidR="00000000" w:rsidRPr="00000000">
              <w:rPr>
                <w:rFonts w:ascii="Arial" w:cs="Arial" w:eastAsia="Arial" w:hAnsi="Arial"/>
                <w:rtl w:val="0"/>
              </w:rPr>
              <w:t xml:space="preserve">División celular Mitosis y meiosis</w:t>
            </w:r>
          </w:p>
          <w:p w:rsidR="00000000" w:rsidDel="00000000" w:rsidP="00000000" w:rsidRDefault="00000000" w:rsidRPr="00000000" w14:paraId="000016AC">
            <w:pPr>
              <w:ind w:left="0" w:hanging="2"/>
              <w:rPr>
                <w:rFonts w:ascii="Arial" w:cs="Arial" w:eastAsia="Arial" w:hAnsi="Arial"/>
              </w:rPr>
            </w:pPr>
            <w:r w:rsidDel="00000000" w:rsidR="00000000" w:rsidRPr="00000000">
              <w:rPr>
                <w:rFonts w:ascii="Arial" w:cs="Arial" w:eastAsia="Arial" w:hAnsi="Arial"/>
                <w:rtl w:val="0"/>
              </w:rPr>
              <w:t xml:space="preserve">Metabolismo celular</w:t>
            </w:r>
          </w:p>
          <w:p w:rsidR="00000000" w:rsidDel="00000000" w:rsidP="00000000" w:rsidRDefault="00000000" w:rsidRPr="00000000" w14:paraId="000016AD">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AE">
            <w:pPr>
              <w:ind w:left="0" w:hanging="2"/>
              <w:rPr>
                <w:rFonts w:ascii="Arial" w:cs="Arial" w:eastAsia="Arial" w:hAnsi="Arial"/>
              </w:rPr>
            </w:pPr>
            <w:r w:rsidDel="00000000" w:rsidR="00000000" w:rsidRPr="00000000">
              <w:rPr>
                <w:rFonts w:ascii="Arial" w:cs="Arial" w:eastAsia="Arial" w:hAnsi="Arial"/>
                <w:rtl w:val="0"/>
              </w:rPr>
              <w:t xml:space="preserve">4,5,6 y 7</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B0">
            <w:pPr>
              <w:ind w:left="0" w:hanging="2"/>
              <w:rPr>
                <w:rFonts w:ascii="Arial" w:cs="Arial" w:eastAsia="Arial" w:hAnsi="Arial"/>
              </w:rPr>
            </w:pPr>
            <w:r w:rsidDel="00000000" w:rsidR="00000000" w:rsidRPr="00000000">
              <w:rPr>
                <w:rFonts w:ascii="Arial" w:cs="Arial" w:eastAsia="Arial" w:hAnsi="Arial"/>
                <w:rtl w:val="0"/>
              </w:rPr>
              <w:t xml:space="preserve">Genética,</w:t>
            </w:r>
          </w:p>
          <w:p w:rsidR="00000000" w:rsidDel="00000000" w:rsidP="00000000" w:rsidRDefault="00000000" w:rsidRPr="00000000" w14:paraId="000016B1">
            <w:pPr>
              <w:ind w:left="0" w:hanging="2"/>
              <w:rPr>
                <w:rFonts w:ascii="Arial" w:cs="Arial" w:eastAsia="Arial" w:hAnsi="Arial"/>
              </w:rPr>
            </w:pPr>
            <w:r w:rsidDel="00000000" w:rsidR="00000000" w:rsidRPr="00000000">
              <w:rPr>
                <w:rFonts w:ascii="Arial" w:cs="Arial" w:eastAsia="Arial" w:hAnsi="Arial"/>
                <w:rtl w:val="0"/>
              </w:rPr>
              <w:t xml:space="preserve">Expresión genética,</w:t>
            </w:r>
          </w:p>
          <w:p w:rsidR="00000000" w:rsidDel="00000000" w:rsidP="00000000" w:rsidRDefault="00000000" w:rsidRPr="00000000" w14:paraId="000016B2">
            <w:pPr>
              <w:ind w:left="0" w:hanging="2"/>
              <w:rPr>
                <w:rFonts w:ascii="Arial" w:cs="Arial" w:eastAsia="Arial" w:hAnsi="Arial"/>
              </w:rPr>
            </w:pPr>
            <w:r w:rsidDel="00000000" w:rsidR="00000000" w:rsidRPr="00000000">
              <w:rPr>
                <w:rFonts w:ascii="Arial" w:cs="Arial" w:eastAsia="Arial" w:hAnsi="Arial"/>
                <w:rtl w:val="0"/>
              </w:rPr>
              <w:t xml:space="preserve">Genealogías</w:t>
            </w:r>
          </w:p>
          <w:p w:rsidR="00000000" w:rsidDel="00000000" w:rsidP="00000000" w:rsidRDefault="00000000" w:rsidRPr="00000000" w14:paraId="000016B3">
            <w:pPr>
              <w:ind w:left="0" w:hanging="2"/>
              <w:rPr>
                <w:rFonts w:ascii="Arial" w:cs="Arial" w:eastAsia="Arial" w:hAnsi="Arial"/>
              </w:rPr>
            </w:pPr>
            <w:r w:rsidDel="00000000" w:rsidR="00000000" w:rsidRPr="00000000">
              <w:rPr>
                <w:rFonts w:ascii="Arial" w:cs="Arial" w:eastAsia="Arial" w:hAnsi="Arial"/>
                <w:rtl w:val="0"/>
              </w:rPr>
              <w:t xml:space="preserve">Enfermedades autosómicas recesivas Enfermedades autosómicas dominantes</w:t>
            </w:r>
          </w:p>
          <w:p w:rsidR="00000000" w:rsidDel="00000000" w:rsidP="00000000" w:rsidRDefault="00000000" w:rsidRPr="00000000" w14:paraId="000016B4">
            <w:pPr>
              <w:ind w:left="0" w:hanging="2"/>
              <w:rPr>
                <w:rFonts w:ascii="Arial" w:cs="Arial" w:eastAsia="Arial" w:hAnsi="Arial"/>
              </w:rPr>
            </w:pPr>
            <w:r w:rsidDel="00000000" w:rsidR="00000000" w:rsidRPr="00000000">
              <w:rPr>
                <w:rFonts w:ascii="Arial" w:cs="Arial" w:eastAsia="Arial" w:hAnsi="Arial"/>
                <w:rtl w:val="0"/>
              </w:rPr>
              <w:t xml:space="preserve">Enfermedades ligadas al sexo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5">
            <w:pPr>
              <w:ind w:left="0" w:hanging="2"/>
              <w:rPr>
                <w:rFonts w:ascii="Arial" w:cs="Arial" w:eastAsia="Arial" w:hAnsi="Arial"/>
              </w:rPr>
            </w:pPr>
            <w:r w:rsidDel="00000000" w:rsidR="00000000" w:rsidRPr="00000000">
              <w:rPr>
                <w:rFonts w:ascii="Arial" w:cs="Arial" w:eastAsia="Arial" w:hAnsi="Arial"/>
                <w:rtl w:val="0"/>
              </w:rPr>
              <w:t xml:space="preserve">8 y 9</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B7">
            <w:pPr>
              <w:ind w:left="0" w:hanging="2"/>
              <w:rPr>
                <w:rFonts w:ascii="Arial" w:cs="Arial" w:eastAsia="Arial" w:hAnsi="Arial"/>
              </w:rPr>
            </w:pPr>
            <w:r w:rsidDel="00000000" w:rsidR="00000000" w:rsidRPr="00000000">
              <w:rPr>
                <w:rFonts w:ascii="Arial" w:cs="Arial" w:eastAsia="Arial" w:hAnsi="Arial"/>
                <w:rtl w:val="0"/>
              </w:rPr>
              <w:t xml:space="preserve">Leyes de Mendel</w:t>
            </w:r>
          </w:p>
          <w:p w:rsidR="00000000" w:rsidDel="00000000" w:rsidP="00000000" w:rsidRDefault="00000000" w:rsidRPr="00000000" w14:paraId="000016B8">
            <w:pPr>
              <w:ind w:left="0" w:hanging="2"/>
              <w:rPr>
                <w:rFonts w:ascii="Arial" w:cs="Arial" w:eastAsia="Arial" w:hAnsi="Arial"/>
              </w:rPr>
            </w:pPr>
            <w:r w:rsidDel="00000000" w:rsidR="00000000" w:rsidRPr="00000000">
              <w:rPr>
                <w:rFonts w:ascii="Arial" w:cs="Arial" w:eastAsia="Arial" w:hAnsi="Arial"/>
                <w:rtl w:val="0"/>
              </w:rPr>
              <w:t xml:space="preserve">Cruce mono hibrido y di híbrido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9">
            <w:pPr>
              <w:ind w:left="0" w:hanging="2"/>
              <w:rPr>
                <w:rFonts w:ascii="Arial" w:cs="Arial" w:eastAsia="Arial" w:hAnsi="Arial"/>
              </w:rPr>
            </w:pPr>
            <w:r w:rsidDel="00000000" w:rsidR="00000000" w:rsidRPr="00000000">
              <w:rPr>
                <w:rFonts w:ascii="Arial" w:cs="Arial" w:eastAsia="Arial" w:hAnsi="Arial"/>
                <w:rtl w:val="0"/>
              </w:rPr>
              <w:t xml:space="preserve">10 y 11</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BB">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C">
            <w:pPr>
              <w:ind w:left="0" w:hanging="2"/>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BE">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BF">
            <w:pPr>
              <w:ind w:left="0" w:hanging="2"/>
              <w:rPr>
                <w:rFonts w:ascii="Arial" w:cs="Arial" w:eastAsia="Arial" w:hAnsi="Arial"/>
              </w:rPr>
            </w:pPr>
            <w:r w:rsidDel="00000000" w:rsidR="00000000" w:rsidRPr="00000000">
              <w:rPr>
                <w:rFonts w:ascii="Arial" w:cs="Arial" w:eastAsia="Arial" w:hAnsi="Arial"/>
                <w:rtl w:val="0"/>
              </w:rPr>
              <w:t xml:space="preserve">13</w:t>
            </w:r>
          </w:p>
        </w:tc>
      </w:tr>
    </w:tbl>
    <w:p w:rsidR="00000000" w:rsidDel="00000000" w:rsidP="00000000" w:rsidRDefault="00000000" w:rsidRPr="00000000" w14:paraId="000016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C6">
      <w:pPr>
        <w:ind w:left="0" w:hanging="2"/>
        <w:rPr>
          <w:rFonts w:ascii="Arial" w:cs="Arial" w:eastAsia="Arial" w:hAnsi="Arial"/>
        </w:rPr>
      </w:pPr>
      <w:r w:rsidDel="00000000" w:rsidR="00000000" w:rsidRPr="00000000">
        <w:rPr>
          <w:rtl w:val="0"/>
        </w:rPr>
      </w:r>
    </w:p>
    <w:tbl>
      <w:tblPr>
        <w:tblStyle w:val="Table123"/>
        <w:tblW w:w="13910.0" w:type="dxa"/>
        <w:jc w:val="left"/>
        <w:tblInd w:w="-5.0" w:type="dxa"/>
        <w:tblLayout w:type="fixed"/>
        <w:tblLook w:val="0000"/>
      </w:tblPr>
      <w:tblGrid>
        <w:gridCol w:w="8010"/>
        <w:gridCol w:w="5900"/>
        <w:tblGridChange w:id="0">
          <w:tblGrid>
            <w:gridCol w:w="8010"/>
            <w:gridCol w:w="5900"/>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6C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6C8">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6C9">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6CA">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6CB">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6CC">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6CD">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6CE">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6CF">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6D0">
            <w:pPr>
              <w:numPr>
                <w:ilvl w:val="0"/>
                <w:numId w:val="97"/>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6D1">
            <w:pPr>
              <w:numPr>
                <w:ilvl w:val="0"/>
                <w:numId w:val="97"/>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D2">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6D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6D4">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6D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D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D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D8">
      <w:pPr>
        <w:ind w:left="0" w:hanging="2"/>
        <w:rPr>
          <w:rFonts w:ascii="Arial" w:cs="Arial" w:eastAsia="Arial" w:hAnsi="Arial"/>
        </w:rPr>
      </w:pPr>
      <w:r w:rsidDel="00000000" w:rsidR="00000000" w:rsidRPr="00000000">
        <w:rPr>
          <w:rtl w:val="0"/>
        </w:rPr>
      </w:r>
    </w:p>
    <w:tbl>
      <w:tblPr>
        <w:tblStyle w:val="Table124"/>
        <w:tblW w:w="13231.0" w:type="dxa"/>
        <w:jc w:val="left"/>
        <w:tblInd w:w="-5.0" w:type="dxa"/>
        <w:tblLayout w:type="fixed"/>
        <w:tblLook w:val="0000"/>
      </w:tblPr>
      <w:tblGrid>
        <w:gridCol w:w="2070"/>
        <w:gridCol w:w="2313"/>
        <w:gridCol w:w="2167"/>
        <w:gridCol w:w="2128"/>
        <w:gridCol w:w="2307"/>
        <w:gridCol w:w="2246"/>
        <w:tblGridChange w:id="0">
          <w:tblGrid>
            <w:gridCol w:w="2070"/>
            <w:gridCol w:w="2313"/>
            <w:gridCol w:w="2167"/>
            <w:gridCol w:w="2128"/>
            <w:gridCol w:w="2307"/>
            <w:gridCol w:w="2246"/>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D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16DA">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DB">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16DC">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D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16D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ONCE</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DF">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16E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2</w:t>
            </w:r>
          </w:p>
          <w:p w:rsidR="00000000" w:rsidDel="00000000" w:rsidP="00000000" w:rsidRDefault="00000000" w:rsidRPr="00000000" w14:paraId="000016E1">
            <w:pPr>
              <w:ind w:left="0" w:hanging="2"/>
              <w:rPr>
                <w:rFonts w:ascii="Arial" w:cs="Arial" w:eastAsia="Arial" w:hAnsi="Arial"/>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2">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16E3">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6E7">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2</w:t>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16EA">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16EB">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6EC">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con base en el conocimiento cotidiano, teorías y modelos científicos.</w:t>
            </w:r>
          </w:p>
          <w:p w:rsidR="00000000" w:rsidDel="00000000" w:rsidP="00000000" w:rsidRDefault="00000000" w:rsidRPr="00000000" w14:paraId="000016ED">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Registro mis observaciones y resultados utilizando esquemas, gráficos y tablas.</w:t>
            </w:r>
          </w:p>
          <w:p w:rsidR="00000000" w:rsidDel="00000000" w:rsidP="00000000" w:rsidRDefault="00000000" w:rsidRPr="00000000" w14:paraId="000016EE">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16EF">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Establezco diferencias entre descripción, explicación y evidencia.</w:t>
            </w:r>
          </w:p>
          <w:p w:rsidR="00000000" w:rsidDel="00000000" w:rsidP="00000000" w:rsidRDefault="00000000" w:rsidRPr="00000000" w14:paraId="000016F0">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Identifico y uso adecuadamente el lenguaje propio de las ciencias.</w:t>
            </w:r>
          </w:p>
          <w:p w:rsidR="00000000" w:rsidDel="00000000" w:rsidP="00000000" w:rsidRDefault="00000000" w:rsidRPr="00000000" w14:paraId="000016F1">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Busco información en diferentes fuentes.</w:t>
            </w:r>
          </w:p>
          <w:p w:rsidR="00000000" w:rsidDel="00000000" w:rsidP="00000000" w:rsidRDefault="00000000" w:rsidRPr="00000000" w14:paraId="000016F2">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Evalúo la calidad de la información recopilada y doy el crédito correspondiente.</w:t>
            </w:r>
          </w:p>
          <w:p w:rsidR="00000000" w:rsidDel="00000000" w:rsidP="00000000" w:rsidRDefault="00000000" w:rsidRPr="00000000" w14:paraId="000016F3">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16F4">
            <w:pPr>
              <w:numPr>
                <w:ilvl w:val="0"/>
                <w:numId w:val="133"/>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16F5">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6F6">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16F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F8">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Comparo diferentes teorías sobre el origen de las especies.</w:t>
            </w:r>
          </w:p>
          <w:p w:rsidR="00000000" w:rsidDel="00000000" w:rsidP="00000000" w:rsidRDefault="00000000" w:rsidRPr="00000000" w14:paraId="000016F9">
            <w:pPr>
              <w:numPr>
                <w:ilvl w:val="0"/>
                <w:numId w:val="133"/>
              </w:numPr>
              <w:ind w:left="0" w:hanging="2"/>
              <w:jc w:val="both"/>
              <w:rPr>
                <w:rFonts w:ascii="Arial" w:cs="Arial" w:eastAsia="Arial" w:hAnsi="Arial"/>
              </w:rPr>
            </w:pPr>
            <w:r w:rsidDel="00000000" w:rsidR="00000000" w:rsidRPr="00000000">
              <w:rPr>
                <w:rFonts w:ascii="Arial" w:cs="Arial" w:eastAsia="Arial" w:hAnsi="Arial"/>
                <w:rtl w:val="0"/>
              </w:rPr>
              <w:t xml:space="preserve">Formulo hipótesis acerca del origen y evolución de un grupo de organismos.</w:t>
            </w:r>
          </w:p>
          <w:p w:rsidR="00000000" w:rsidDel="00000000" w:rsidP="00000000" w:rsidRDefault="00000000" w:rsidRPr="00000000" w14:paraId="000016FA">
            <w:pPr>
              <w:numPr>
                <w:ilvl w:val="0"/>
                <w:numId w:val="133"/>
              </w:num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F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6FC">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6FD">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16F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6FF">
            <w:pPr>
              <w:numPr>
                <w:ilvl w:val="0"/>
                <w:numId w:val="133"/>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1700">
            <w:pPr>
              <w:numPr>
                <w:ilvl w:val="0"/>
                <w:numId w:val="133"/>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1701">
            <w:pPr>
              <w:numPr>
                <w:ilvl w:val="0"/>
                <w:numId w:val="133"/>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1702">
            <w:pPr>
              <w:ind w:left="0" w:hanging="2"/>
              <w:rPr>
                <w:rFonts w:ascii="Arial" w:cs="Arial" w:eastAsia="Arial" w:hAnsi="Arial"/>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0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7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07">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708">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709">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70A">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70B">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70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70D">
            <w:pPr>
              <w:numPr>
                <w:ilvl w:val="0"/>
                <w:numId w:val="63"/>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p w:rsidR="00000000" w:rsidDel="00000000" w:rsidP="00000000" w:rsidRDefault="00000000" w:rsidRPr="00000000" w14:paraId="0000170E">
            <w:pPr>
              <w:numPr>
                <w:ilvl w:val="0"/>
                <w:numId w:val="63"/>
              </w:numPr>
              <w:ind w:left="0" w:hanging="2"/>
              <w:rPr>
                <w:rFonts w:ascii="Arial" w:cs="Arial" w:eastAsia="Arial" w:hAnsi="Arial"/>
                <w:color w:val="1f1410"/>
              </w:rPr>
            </w:pP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1">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17">
            <w:pPr>
              <w:ind w:left="0" w:hanging="2"/>
              <w:rPr>
                <w:rFonts w:ascii="Arial" w:cs="Arial" w:eastAsia="Arial" w:hAnsi="Arial"/>
              </w:rPr>
            </w:pPr>
            <w:r w:rsidDel="00000000" w:rsidR="00000000" w:rsidRPr="00000000">
              <w:rPr>
                <w:rFonts w:ascii="Arial" w:cs="Arial" w:eastAsia="Arial" w:hAnsi="Arial"/>
                <w:b w:val="1"/>
                <w:rtl w:val="0"/>
              </w:rPr>
              <w:t xml:space="preserve">DBA: </w:t>
            </w:r>
            <w:r w:rsidDel="00000000" w:rsidR="00000000" w:rsidRPr="00000000">
              <w:rPr>
                <w:rFonts w:ascii="Arial" w:cs="Arial" w:eastAsia="Arial" w:hAnsi="Arial"/>
                <w:rtl w:val="0"/>
              </w:rPr>
              <w:t xml:space="preserve">Analiza cuestiones ambientales actuales, como el calentamiento global, contaminación, tala de bosques y minería, desde una visión sistémica (económica, social, ambiental y cultural).</w:t>
            </w:r>
          </w:p>
        </w:tc>
      </w:tr>
    </w:tbl>
    <w:p w:rsidR="00000000" w:rsidDel="00000000" w:rsidP="00000000" w:rsidRDefault="00000000" w:rsidRPr="00000000" w14:paraId="000017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1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1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20">
      <w:pPr>
        <w:ind w:left="0" w:hanging="2"/>
        <w:rPr>
          <w:rFonts w:ascii="Arial" w:cs="Arial" w:eastAsia="Arial" w:hAnsi="Arial"/>
        </w:rPr>
      </w:pPr>
      <w:r w:rsidDel="00000000" w:rsidR="00000000" w:rsidRPr="00000000">
        <w:rPr>
          <w:rtl w:val="0"/>
        </w:rPr>
      </w:r>
    </w:p>
    <w:tbl>
      <w:tblPr>
        <w:tblStyle w:val="Table125"/>
        <w:tblW w:w="13232.0" w:type="dxa"/>
        <w:jc w:val="left"/>
        <w:tblInd w:w="-5.0" w:type="dxa"/>
        <w:tblLayout w:type="fixed"/>
        <w:tblLook w:val="0000"/>
      </w:tblPr>
      <w:tblGrid>
        <w:gridCol w:w="4408"/>
        <w:gridCol w:w="4408"/>
        <w:gridCol w:w="4416"/>
        <w:tblGridChange w:id="0">
          <w:tblGrid>
            <w:gridCol w:w="4408"/>
            <w:gridCol w:w="4408"/>
            <w:gridCol w:w="4416"/>
          </w:tblGrid>
        </w:tblGridChange>
      </w:tblGrid>
      <w:tr>
        <w:trPr>
          <w:cantSplit w:val="0"/>
          <w:trHeight w:val="465" w:hRule="atLeast"/>
          <w:tblHeader w:val="0"/>
        </w:trPr>
        <w:tc>
          <w:tcPr>
            <w:gridSpan w:val="3"/>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1721">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724">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725">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26">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727">
            <w:pPr>
              <w:ind w:left="0" w:hanging="2"/>
              <w:jc w:val="both"/>
              <w:rPr>
                <w:rFonts w:ascii="Arial" w:cs="Arial" w:eastAsia="Arial" w:hAnsi="Arial"/>
              </w:rPr>
            </w:pPr>
            <w:r w:rsidDel="00000000" w:rsidR="00000000" w:rsidRPr="00000000">
              <w:rPr>
                <w:rFonts w:ascii="Arial" w:cs="Arial" w:eastAsia="Arial" w:hAnsi="Arial"/>
                <w:rtl w:val="0"/>
              </w:rPr>
              <w:t xml:space="preserve">-Explica las evidencias que dan sustento a la teoría del ancestro común y a la de selección natural (evidencias de distribución geográfica de las especies, restos fósiles, homologías, comparación entre secuencias de ADN).</w:t>
            </w:r>
          </w:p>
          <w:p w:rsidR="00000000" w:rsidDel="00000000" w:rsidP="00000000" w:rsidRDefault="00000000" w:rsidRPr="00000000" w14:paraId="00001728">
            <w:pPr>
              <w:ind w:left="0" w:hanging="2"/>
              <w:jc w:val="both"/>
              <w:rPr>
                <w:rFonts w:ascii="Arial" w:cs="Arial" w:eastAsia="Arial" w:hAnsi="Arial"/>
              </w:rPr>
            </w:pPr>
            <w:r w:rsidDel="00000000" w:rsidR="00000000" w:rsidRPr="00000000">
              <w:rPr>
                <w:rFonts w:ascii="Arial" w:cs="Arial" w:eastAsia="Arial" w:hAnsi="Arial"/>
                <w:rtl w:val="0"/>
              </w:rPr>
              <w:t xml:space="preserve">-Argumenta con evidencias científicas la influencia de las mutaciones en la selección natural de las especies</w:t>
            </w:r>
          </w:p>
          <w:p w:rsidR="00000000" w:rsidDel="00000000" w:rsidP="00000000" w:rsidRDefault="00000000" w:rsidRPr="00000000" w14:paraId="00001729">
            <w:pPr>
              <w:ind w:left="0" w:hanging="2"/>
              <w:jc w:val="both"/>
              <w:rPr>
                <w:rFonts w:ascii="Arial" w:cs="Arial" w:eastAsia="Arial" w:hAnsi="Arial"/>
              </w:rPr>
            </w:pPr>
            <w:r w:rsidDel="00000000" w:rsidR="00000000" w:rsidRPr="00000000">
              <w:rPr>
                <w:rFonts w:ascii="Arial" w:cs="Arial" w:eastAsia="Arial" w:hAnsi="Arial"/>
                <w:rtl w:val="0"/>
              </w:rPr>
              <w:t xml:space="preserve">-Formula hipótesis acerca del origen y evolución de un grupo de organismos.</w:t>
            </w:r>
          </w:p>
          <w:p w:rsidR="00000000" w:rsidDel="00000000" w:rsidP="00000000" w:rsidRDefault="00000000" w:rsidRPr="00000000" w14:paraId="0000172A">
            <w:pPr>
              <w:ind w:left="0" w:hanging="2"/>
              <w:jc w:val="both"/>
              <w:rPr>
                <w:rFonts w:ascii="Arial" w:cs="Arial" w:eastAsia="Arial" w:hAnsi="Arial"/>
              </w:rPr>
            </w:pPr>
            <w:r w:rsidDel="00000000" w:rsidR="00000000" w:rsidRPr="00000000">
              <w:rPr>
                <w:rFonts w:ascii="Arial" w:cs="Arial" w:eastAsia="Arial" w:hAnsi="Arial"/>
                <w:rtl w:val="0"/>
              </w:rPr>
              <w:t xml:space="preserve">-Justifica la importancia de la reproducción sexual en el mantenimiento de la variabilidad.</w:t>
            </w:r>
          </w:p>
          <w:p w:rsidR="00000000" w:rsidDel="00000000" w:rsidP="00000000" w:rsidRDefault="00000000" w:rsidRPr="00000000" w14:paraId="0000172B">
            <w:pPr>
              <w:ind w:left="0" w:hanging="2"/>
              <w:rPr>
                <w:rFonts w:ascii="Arial" w:cs="Arial" w:eastAsia="Arial" w:hAnsi="Arial"/>
                <w:color w:val="1f1410"/>
              </w:rPr>
            </w:pPr>
            <w:r w:rsidDel="00000000" w:rsidR="00000000" w:rsidRPr="00000000">
              <w:rPr>
                <w:rFonts w:ascii="Arial" w:cs="Arial" w:eastAsia="Arial" w:hAnsi="Arial"/>
                <w:b w:val="1"/>
                <w:color w:val="1f1410"/>
                <w:rtl w:val="0"/>
              </w:rPr>
              <w:t xml:space="preserve">- </w:t>
            </w:r>
            <w:r w:rsidDel="00000000" w:rsidR="00000000" w:rsidRPr="00000000">
              <w:rPr>
                <w:rFonts w:ascii="Arial" w:cs="Arial" w:eastAsia="Arial" w:hAnsi="Arial"/>
                <w:color w:val="1f1410"/>
                <w:rtl w:val="0"/>
              </w:rPr>
              <w:t xml:space="preserve">Reconoce los factores que incidieron en las extinciones masivas de la vida en el planeta tierra.</w:t>
            </w:r>
          </w:p>
          <w:p w:rsidR="00000000" w:rsidDel="00000000" w:rsidP="00000000" w:rsidRDefault="00000000" w:rsidRPr="00000000" w14:paraId="0000172C">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 Compara semejanzas y diferencias de los ancestros en la evolución humana.</w:t>
            </w:r>
          </w:p>
          <w:p w:rsidR="00000000" w:rsidDel="00000000" w:rsidP="00000000" w:rsidRDefault="00000000" w:rsidRPr="00000000" w14:paraId="0000172D">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-Explica el fenómeno del calentamiento global, identificando sus causas y proponiendo acciones locales y globales para controlarlo.</w:t>
            </w:r>
          </w:p>
          <w:p w:rsidR="00000000" w:rsidDel="00000000" w:rsidP="00000000" w:rsidRDefault="00000000" w:rsidRPr="00000000" w14:paraId="0000172E">
            <w:pPr>
              <w:ind w:left="0" w:hanging="2"/>
              <w:rPr>
                <w:rFonts w:ascii="Arial" w:cs="Arial" w:eastAsia="Arial" w:hAnsi="Arial"/>
                <w:color w:val="231f20"/>
              </w:rPr>
            </w:pPr>
            <w:r w:rsidDel="00000000" w:rsidR="00000000" w:rsidRPr="00000000">
              <w:rPr>
                <w:rFonts w:ascii="Arial" w:cs="Arial" w:eastAsia="Arial" w:hAnsi="Arial"/>
                <w:color w:val="231f20"/>
                <w:rtl w:val="0"/>
              </w:rPr>
              <w:t xml:space="preserve">-Identifica las implicaciones que tiene para Colombia, en los ámbitos social, ambiental y</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231f20"/>
                <w:rtl w:val="0"/>
              </w:rPr>
              <w:t xml:space="preserve">cultural el hecho de ser “un país mega diverso”.</w:t>
            </w:r>
          </w:p>
          <w:p w:rsidR="00000000" w:rsidDel="00000000" w:rsidP="00000000" w:rsidRDefault="00000000" w:rsidRPr="00000000" w14:paraId="0000172F">
            <w:pPr>
              <w:ind w:left="0" w:hanging="2"/>
              <w:rPr>
                <w:rFonts w:ascii="Arial" w:cs="Arial" w:eastAsia="Arial" w:hAnsi="Arial"/>
                <w:color w:val="231f20"/>
              </w:rPr>
            </w:pPr>
            <w:r w:rsidDel="00000000" w:rsidR="00000000" w:rsidRPr="00000000">
              <w:rPr>
                <w:rFonts w:ascii="Arial" w:cs="Arial" w:eastAsia="Arial" w:hAnsi="Arial"/>
                <w:color w:val="231f20"/>
                <w:rtl w:val="0"/>
              </w:rPr>
              <w:t xml:space="preserve">-Reconoce el flujo de materia y energía en los ecosistemas</w:t>
            </w:r>
          </w:p>
          <w:p w:rsidR="00000000" w:rsidDel="00000000" w:rsidP="00000000" w:rsidRDefault="00000000" w:rsidRPr="00000000" w14:paraId="00001730">
            <w:pPr>
              <w:ind w:left="0" w:hanging="2"/>
              <w:rPr>
                <w:rFonts w:ascii="Arial" w:cs="Arial" w:eastAsia="Arial" w:hAnsi="Arial"/>
              </w:rPr>
            </w:pPr>
            <w:r w:rsidDel="00000000" w:rsidR="00000000" w:rsidRPr="00000000">
              <w:rPr>
                <w:rFonts w:ascii="Arial" w:cs="Arial" w:eastAsia="Arial" w:hAnsi="Arial"/>
                <w:color w:val="231f20"/>
                <w:rtl w:val="0"/>
              </w:rPr>
              <w:t xml:space="preserve">-identifica las relaciones interespecificas e intraespecificas en los ecosistemas.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731">
            <w:pPr>
              <w:ind w:left="0" w:hanging="2"/>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tl w:val="0"/>
              </w:rPr>
              <w:t xml:space="preserve"> </w:t>
            </w:r>
            <w:r w:rsidDel="00000000" w:rsidR="00000000" w:rsidRPr="00000000">
              <w:rPr>
                <w:rFonts w:ascii="Arial" w:cs="Arial" w:eastAsia="Arial" w:hAnsi="Arial"/>
                <w:rtl w:val="0"/>
              </w:rPr>
              <w:t xml:space="preserve">Explica cómo actúa la selección natural en una población que vive en un determinado ambiente, cuando existe algún factor de presión de selección (cambios en las condiciones climáticas) y su efecto en la variabilidad de fenotipos.</w:t>
            </w:r>
          </w:p>
          <w:p w:rsidR="00000000" w:rsidDel="00000000" w:rsidP="00000000" w:rsidRDefault="00000000" w:rsidRPr="00000000" w14:paraId="00001732">
            <w:pPr>
              <w:ind w:left="0" w:hanging="2"/>
              <w:jc w:val="both"/>
              <w:rPr>
                <w:rFonts w:ascii="Arial" w:cs="Arial" w:eastAsia="Arial" w:hAnsi="Arial"/>
              </w:rPr>
            </w:pPr>
            <w:r w:rsidDel="00000000" w:rsidR="00000000" w:rsidRPr="00000000">
              <w:rPr>
                <w:rFonts w:ascii="Arial" w:cs="Arial" w:eastAsia="Arial" w:hAnsi="Arial"/>
                <w:rtl w:val="0"/>
              </w:rPr>
              <w:t xml:space="preserve">-Identifica los procesos de transformación de los seres vivos ocurridos en cada una de las eras geológicas.</w:t>
            </w:r>
          </w:p>
          <w:p w:rsidR="00000000" w:rsidDel="00000000" w:rsidP="00000000" w:rsidRDefault="00000000" w:rsidRPr="00000000" w14:paraId="00001733">
            <w:pPr>
              <w:ind w:left="0" w:hanging="2"/>
              <w:jc w:val="both"/>
              <w:rPr>
                <w:rFonts w:ascii="Arial" w:cs="Arial" w:eastAsia="Arial" w:hAnsi="Arial"/>
              </w:rPr>
            </w:pPr>
            <w:r w:rsidDel="00000000" w:rsidR="00000000" w:rsidRPr="00000000">
              <w:rPr>
                <w:rFonts w:ascii="Arial" w:cs="Arial" w:eastAsia="Arial" w:hAnsi="Arial"/>
                <w:rtl w:val="0"/>
              </w:rPr>
              <w:t xml:space="preserve">- Argumenta con base en evidencias sobre los efectos que tienen algunas actividades humanas (contaminación, minería, ganadería, agricultura,  la construcción de carreteras y ciudades, tala de bosques) en la biodiversidad del país.</w:t>
            </w:r>
          </w:p>
          <w:p w:rsidR="00000000" w:rsidDel="00000000" w:rsidP="00000000" w:rsidRDefault="00000000" w:rsidRPr="00000000" w14:paraId="00001734">
            <w:pPr>
              <w:ind w:left="0" w:hanging="2"/>
              <w:jc w:val="both"/>
              <w:rPr>
                <w:rFonts w:ascii="Arial" w:cs="Arial" w:eastAsia="Arial" w:hAnsi="Arial"/>
              </w:rPr>
            </w:pP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Reconoce la importancia económica de las especies animales y vegetales explotados por el hombre.</w:t>
            </w:r>
          </w:p>
          <w:p w:rsidR="00000000" w:rsidDel="00000000" w:rsidP="00000000" w:rsidRDefault="00000000" w:rsidRPr="00000000" w14:paraId="00001735">
            <w:pPr>
              <w:ind w:left="0" w:hanging="2"/>
              <w:jc w:val="both"/>
              <w:rPr>
                <w:rFonts w:ascii="Arial" w:cs="Arial" w:eastAsia="Arial" w:hAnsi="Arial"/>
                <w:color w:val="ff0000"/>
              </w:rPr>
            </w:pPr>
            <w:r w:rsidDel="00000000" w:rsidR="00000000" w:rsidRPr="00000000">
              <w:rPr>
                <w:rFonts w:ascii="Arial" w:cs="Arial" w:eastAsia="Arial" w:hAnsi="Arial"/>
                <w:rtl w:val="0"/>
              </w:rPr>
              <w:t xml:space="preserve">- Determina los daños en el ecosistema de la tala y la ganadería extensiva</w:t>
            </w:r>
            <w:r w:rsidDel="00000000" w:rsidR="00000000" w:rsidRPr="00000000">
              <w:rPr>
                <w:rFonts w:ascii="Arial" w:cs="Arial" w:eastAsia="Arial" w:hAnsi="Arial"/>
                <w:color w:val="ff0000"/>
                <w:rtl w:val="0"/>
              </w:rPr>
              <w:t xml:space="preserve">.</w:t>
            </w:r>
          </w:p>
          <w:p w:rsidR="00000000" w:rsidDel="00000000" w:rsidP="00000000" w:rsidRDefault="00000000" w:rsidRPr="00000000" w14:paraId="00001736">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w:t>
            </w:r>
            <w:r w:rsidDel="00000000" w:rsidR="00000000" w:rsidRPr="00000000">
              <w:rPr>
                <w:rFonts w:ascii="Arial" w:cs="Arial" w:eastAsia="Arial" w:hAnsi="Arial"/>
                <w:color w:val="1f1410"/>
                <w:rtl w:val="0"/>
              </w:rPr>
              <w:t xml:space="preserve">Relaciono la estructura del carbono con la formación de moléculas orgánicas.</w:t>
            </w:r>
          </w:p>
          <w:p w:rsidR="00000000" w:rsidDel="00000000" w:rsidP="00000000" w:rsidRDefault="00000000" w:rsidRPr="00000000" w14:paraId="00001737">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738">
            <w:pPr>
              <w:ind w:left="0" w:hanging="2"/>
              <w:rPr>
                <w:rFonts w:ascii="Arial" w:cs="Arial" w:eastAsia="Arial" w:hAnsi="Arial"/>
                <w:color w:val="1f141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39">
            <w:pPr>
              <w:ind w:left="0" w:hanging="2"/>
              <w:rPr>
                <w:rFonts w:ascii="Arial" w:cs="Arial" w:eastAsia="Arial" w:hAnsi="Arial"/>
              </w:rPr>
            </w:pPr>
            <w:r w:rsidDel="00000000" w:rsidR="00000000" w:rsidRPr="00000000">
              <w:rPr>
                <w:rFonts w:ascii="Arial" w:cs="Arial" w:eastAsia="Arial" w:hAnsi="Arial"/>
                <w:rtl w:val="0"/>
              </w:rPr>
              <w:t xml:space="preserve">-Cumple su función cuando trabaja en grupo y respeta las funciones de las demás personas.</w:t>
            </w:r>
          </w:p>
          <w:p w:rsidR="00000000" w:rsidDel="00000000" w:rsidP="00000000" w:rsidRDefault="00000000" w:rsidRPr="00000000" w14:paraId="0000173A">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173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3C">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73D">
      <w:pPr>
        <w:ind w:left="0" w:hanging="2"/>
        <w:rPr>
          <w:rFonts w:ascii="Arial" w:cs="Arial" w:eastAsia="Arial" w:hAnsi="Arial"/>
        </w:rPr>
      </w:pPr>
      <w:r w:rsidDel="00000000" w:rsidR="00000000" w:rsidRPr="00000000">
        <w:rPr>
          <w:rtl w:val="0"/>
        </w:rPr>
      </w:r>
    </w:p>
    <w:tbl>
      <w:tblPr>
        <w:tblStyle w:val="Table126"/>
        <w:tblW w:w="13232.0" w:type="dxa"/>
        <w:jc w:val="left"/>
        <w:tblInd w:w="-5.0" w:type="dxa"/>
        <w:tblLayout w:type="fixed"/>
        <w:tblLook w:val="0000"/>
      </w:tblPr>
      <w:tblGrid>
        <w:gridCol w:w="4535"/>
        <w:gridCol w:w="4424"/>
        <w:gridCol w:w="4273"/>
        <w:tblGridChange w:id="0">
          <w:tblGrid>
            <w:gridCol w:w="4535"/>
            <w:gridCol w:w="4424"/>
            <w:gridCol w:w="4273"/>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73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173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40">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2208"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741">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742">
            <w:pPr>
              <w:ind w:left="0" w:hanging="2"/>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743">
            <w:pPr>
              <w:ind w:left="0" w:hanging="2"/>
              <w:rPr>
                <w:rFonts w:ascii="Arial" w:cs="Arial" w:eastAsia="Arial" w:hAnsi="Arial"/>
              </w:rPr>
            </w:pPr>
            <w:r w:rsidDel="00000000" w:rsidR="00000000" w:rsidRPr="00000000">
              <w:rPr>
                <w:rFonts w:ascii="Arial" w:cs="Arial" w:eastAsia="Arial" w:hAnsi="Arial"/>
                <w:rtl w:val="0"/>
              </w:rPr>
              <w:t xml:space="preserve">-Hipótesis del origen de la vida.</w:t>
            </w:r>
          </w:p>
          <w:p w:rsidR="00000000" w:rsidDel="00000000" w:rsidP="00000000" w:rsidRDefault="00000000" w:rsidRPr="00000000" w14:paraId="00001744">
            <w:pPr>
              <w:ind w:left="0" w:hanging="2"/>
              <w:rPr>
                <w:rFonts w:ascii="Arial" w:cs="Arial" w:eastAsia="Arial" w:hAnsi="Arial"/>
              </w:rPr>
            </w:pPr>
            <w:r w:rsidDel="00000000" w:rsidR="00000000" w:rsidRPr="00000000">
              <w:rPr>
                <w:rFonts w:ascii="Arial" w:cs="Arial" w:eastAsia="Arial" w:hAnsi="Arial"/>
                <w:rtl w:val="0"/>
              </w:rPr>
              <w:t xml:space="preserve">-Genética de poblaciones</w:t>
            </w:r>
          </w:p>
          <w:p w:rsidR="00000000" w:rsidDel="00000000" w:rsidP="00000000" w:rsidRDefault="00000000" w:rsidRPr="00000000" w14:paraId="00001745">
            <w:pPr>
              <w:ind w:left="0" w:hanging="2"/>
              <w:rPr>
                <w:rFonts w:ascii="Arial" w:cs="Arial" w:eastAsia="Arial" w:hAnsi="Arial"/>
              </w:rPr>
            </w:pPr>
            <w:r w:rsidDel="00000000" w:rsidR="00000000" w:rsidRPr="00000000">
              <w:rPr>
                <w:rFonts w:ascii="Arial" w:cs="Arial" w:eastAsia="Arial" w:hAnsi="Arial"/>
                <w:rtl w:val="0"/>
              </w:rPr>
              <w:t xml:space="preserve">-Mecanismos de evolución (mutación, migración, selección natural, deriva genética)  </w:t>
            </w:r>
          </w:p>
          <w:p w:rsidR="00000000" w:rsidDel="00000000" w:rsidP="00000000" w:rsidRDefault="00000000" w:rsidRPr="00000000" w14:paraId="00001746">
            <w:pPr>
              <w:ind w:left="0" w:hanging="2"/>
              <w:rPr>
                <w:rFonts w:ascii="Arial" w:cs="Arial" w:eastAsia="Arial" w:hAnsi="Arial"/>
              </w:rPr>
            </w:pPr>
            <w:r w:rsidDel="00000000" w:rsidR="00000000" w:rsidRPr="00000000">
              <w:rPr>
                <w:rFonts w:ascii="Arial" w:cs="Arial" w:eastAsia="Arial" w:hAnsi="Arial"/>
                <w:rtl w:val="0"/>
              </w:rPr>
              <w:t xml:space="preserve">-Adaptación.</w:t>
            </w:r>
          </w:p>
          <w:p w:rsidR="00000000" w:rsidDel="00000000" w:rsidP="00000000" w:rsidRDefault="00000000" w:rsidRPr="00000000" w14:paraId="00001747">
            <w:pPr>
              <w:ind w:left="0" w:hanging="2"/>
              <w:rPr>
                <w:rFonts w:ascii="Arial" w:cs="Arial" w:eastAsia="Arial" w:hAnsi="Arial"/>
              </w:rPr>
            </w:pPr>
            <w:r w:rsidDel="00000000" w:rsidR="00000000" w:rsidRPr="00000000">
              <w:rPr>
                <w:rFonts w:ascii="Arial" w:cs="Arial" w:eastAsia="Arial" w:hAnsi="Arial"/>
                <w:rtl w:val="0"/>
              </w:rPr>
              <w:t xml:space="preserve">-El origen de las especies.</w:t>
            </w:r>
          </w:p>
          <w:p w:rsidR="00000000" w:rsidDel="00000000" w:rsidP="00000000" w:rsidRDefault="00000000" w:rsidRPr="00000000" w14:paraId="00001748">
            <w:pPr>
              <w:ind w:left="0" w:hanging="2"/>
              <w:rPr>
                <w:rFonts w:ascii="Arial" w:cs="Arial" w:eastAsia="Arial" w:hAnsi="Arial"/>
              </w:rPr>
            </w:pPr>
            <w:r w:rsidDel="00000000" w:rsidR="00000000" w:rsidRPr="00000000">
              <w:rPr>
                <w:rFonts w:ascii="Arial" w:cs="Arial" w:eastAsia="Arial" w:hAnsi="Arial"/>
                <w:rtl w:val="0"/>
              </w:rPr>
              <w:t xml:space="preserve">- Clasificación de los organismos</w:t>
            </w:r>
          </w:p>
          <w:p w:rsidR="00000000" w:rsidDel="00000000" w:rsidP="00000000" w:rsidRDefault="00000000" w:rsidRPr="00000000" w14:paraId="00001749">
            <w:pPr>
              <w:ind w:left="0" w:hanging="2"/>
              <w:rPr>
                <w:rFonts w:ascii="Arial" w:cs="Arial" w:eastAsia="Arial" w:hAnsi="Arial"/>
              </w:rPr>
            </w:pPr>
            <w:r w:rsidDel="00000000" w:rsidR="00000000" w:rsidRPr="00000000">
              <w:rPr>
                <w:rFonts w:ascii="Arial" w:cs="Arial" w:eastAsia="Arial" w:hAnsi="Arial"/>
                <w:rtl w:val="0"/>
              </w:rPr>
              <w:t xml:space="preserve">- Anatomía y fisiología comparadas</w:t>
            </w:r>
          </w:p>
          <w:p w:rsidR="00000000" w:rsidDel="00000000" w:rsidP="00000000" w:rsidRDefault="00000000" w:rsidRPr="00000000" w14:paraId="0000174A">
            <w:pPr>
              <w:ind w:left="0" w:hanging="2"/>
              <w:rPr>
                <w:rFonts w:ascii="Arial" w:cs="Arial" w:eastAsia="Arial" w:hAnsi="Arial"/>
              </w:rPr>
            </w:pPr>
            <w:r w:rsidDel="00000000" w:rsidR="00000000" w:rsidRPr="00000000">
              <w:rPr>
                <w:rFonts w:ascii="Arial" w:cs="Arial" w:eastAsia="Arial" w:hAnsi="Arial"/>
                <w:rtl w:val="0"/>
              </w:rPr>
              <w:t xml:space="preserve">-Sistemas y órganos humanos</w:t>
            </w:r>
          </w:p>
          <w:p w:rsidR="00000000" w:rsidDel="00000000" w:rsidP="00000000" w:rsidRDefault="00000000" w:rsidRPr="00000000" w14:paraId="0000174B">
            <w:pPr>
              <w:ind w:left="0" w:hanging="2"/>
              <w:rPr>
                <w:rFonts w:ascii="Arial" w:cs="Arial" w:eastAsia="Arial" w:hAnsi="Arial"/>
              </w:rPr>
            </w:pPr>
            <w:r w:rsidDel="00000000" w:rsidR="00000000" w:rsidRPr="00000000">
              <w:rPr>
                <w:rFonts w:ascii="Arial" w:cs="Arial" w:eastAsia="Arial" w:hAnsi="Arial"/>
                <w:rtl w:val="0"/>
              </w:rPr>
              <w:t xml:space="preserve">-Reproducción</w:t>
            </w:r>
          </w:p>
          <w:p w:rsidR="00000000" w:rsidDel="00000000" w:rsidP="00000000" w:rsidRDefault="00000000" w:rsidRPr="00000000" w14:paraId="0000174C">
            <w:pPr>
              <w:ind w:left="0" w:hanging="2"/>
              <w:rPr>
                <w:rFonts w:ascii="Arial" w:cs="Arial" w:eastAsia="Arial" w:hAnsi="Arial"/>
              </w:rPr>
            </w:pPr>
            <w:r w:rsidDel="00000000" w:rsidR="00000000" w:rsidRPr="00000000">
              <w:rPr>
                <w:rFonts w:ascii="Arial" w:cs="Arial" w:eastAsia="Arial" w:hAnsi="Arial"/>
                <w:rtl w:val="0"/>
              </w:rPr>
              <w:t xml:space="preserve">-Reproducción sexual y asexual</w:t>
            </w:r>
          </w:p>
          <w:p w:rsidR="00000000" w:rsidDel="00000000" w:rsidP="00000000" w:rsidRDefault="00000000" w:rsidRPr="00000000" w14:paraId="0000174D">
            <w:pPr>
              <w:ind w:left="0" w:hanging="2"/>
              <w:rPr>
                <w:rFonts w:ascii="Arial" w:cs="Arial" w:eastAsia="Arial" w:hAnsi="Arial"/>
              </w:rPr>
            </w:pPr>
            <w:r w:rsidDel="00000000" w:rsidR="00000000" w:rsidRPr="00000000">
              <w:rPr>
                <w:rFonts w:ascii="Arial" w:cs="Arial" w:eastAsia="Arial" w:hAnsi="Arial"/>
                <w:rtl w:val="0"/>
              </w:rPr>
              <w:t xml:space="preserve">-Reproducción en humanos</w:t>
            </w:r>
          </w:p>
          <w:p w:rsidR="00000000" w:rsidDel="00000000" w:rsidP="00000000" w:rsidRDefault="00000000" w:rsidRPr="00000000" w14:paraId="0000174E">
            <w:pPr>
              <w:ind w:left="0" w:hanging="2"/>
              <w:rPr>
                <w:rFonts w:ascii="Arial" w:cs="Arial" w:eastAsia="Arial" w:hAnsi="Arial"/>
              </w:rPr>
            </w:pPr>
            <w:r w:rsidDel="00000000" w:rsidR="00000000" w:rsidRPr="00000000">
              <w:rPr>
                <w:rFonts w:ascii="Arial" w:cs="Arial" w:eastAsia="Arial" w:hAnsi="Arial"/>
                <w:rtl w:val="0"/>
              </w:rPr>
              <w:t xml:space="preserve">-Reproducción en plantas</w:t>
            </w:r>
          </w:p>
          <w:p w:rsidR="00000000" w:rsidDel="00000000" w:rsidP="00000000" w:rsidRDefault="00000000" w:rsidRPr="00000000" w14:paraId="0000174F">
            <w:pPr>
              <w:ind w:left="0" w:hanging="2"/>
              <w:rPr>
                <w:rFonts w:ascii="Arial" w:cs="Arial" w:eastAsia="Arial" w:hAnsi="Arial"/>
              </w:rPr>
            </w:pPr>
            <w:r w:rsidDel="00000000" w:rsidR="00000000" w:rsidRPr="00000000">
              <w:rPr>
                <w:rFonts w:ascii="Arial" w:cs="Arial" w:eastAsia="Arial" w:hAnsi="Arial"/>
                <w:rtl w:val="0"/>
              </w:rPr>
              <w:t xml:space="preserve">-Ecología</w:t>
            </w:r>
          </w:p>
          <w:p w:rsidR="00000000" w:rsidDel="00000000" w:rsidP="00000000" w:rsidRDefault="00000000" w:rsidRPr="00000000" w14:paraId="00001750">
            <w:pPr>
              <w:ind w:left="0" w:hanging="2"/>
              <w:rPr>
                <w:rFonts w:ascii="Arial" w:cs="Arial" w:eastAsia="Arial" w:hAnsi="Arial"/>
              </w:rPr>
            </w:pPr>
            <w:r w:rsidDel="00000000" w:rsidR="00000000" w:rsidRPr="00000000">
              <w:rPr>
                <w:rFonts w:ascii="Arial" w:cs="Arial" w:eastAsia="Arial" w:hAnsi="Arial"/>
                <w:rtl w:val="0"/>
              </w:rPr>
              <w:t xml:space="preserve">-Ecosistemas</w:t>
            </w:r>
          </w:p>
          <w:p w:rsidR="00000000" w:rsidDel="00000000" w:rsidP="00000000" w:rsidRDefault="00000000" w:rsidRPr="00000000" w14:paraId="00001751">
            <w:pPr>
              <w:ind w:left="0" w:hanging="2"/>
              <w:rPr>
                <w:rFonts w:ascii="Arial" w:cs="Arial" w:eastAsia="Arial" w:hAnsi="Arial"/>
              </w:rPr>
            </w:pPr>
            <w:r w:rsidDel="00000000" w:rsidR="00000000" w:rsidRPr="00000000">
              <w:rPr>
                <w:rFonts w:ascii="Arial" w:cs="Arial" w:eastAsia="Arial" w:hAnsi="Arial"/>
                <w:rtl w:val="0"/>
              </w:rPr>
              <w:t xml:space="preserve">-Tipos de ecosistemas</w:t>
            </w:r>
          </w:p>
          <w:p w:rsidR="00000000" w:rsidDel="00000000" w:rsidP="00000000" w:rsidRDefault="00000000" w:rsidRPr="00000000" w14:paraId="00001752">
            <w:pPr>
              <w:ind w:left="0" w:hanging="2"/>
              <w:rPr>
                <w:rFonts w:ascii="Arial" w:cs="Arial" w:eastAsia="Arial" w:hAnsi="Arial"/>
              </w:rPr>
            </w:pPr>
            <w:r w:rsidDel="00000000" w:rsidR="00000000" w:rsidRPr="00000000">
              <w:rPr>
                <w:rFonts w:ascii="Arial" w:cs="Arial" w:eastAsia="Arial" w:hAnsi="Arial"/>
                <w:rtl w:val="0"/>
              </w:rPr>
              <w:t xml:space="preserve">-Hábitat y nicho ecológico</w:t>
            </w:r>
          </w:p>
          <w:p w:rsidR="00000000" w:rsidDel="00000000" w:rsidP="00000000" w:rsidRDefault="00000000" w:rsidRPr="00000000" w14:paraId="00001753">
            <w:pPr>
              <w:ind w:left="0" w:hanging="2"/>
              <w:rPr>
                <w:rFonts w:ascii="Arial" w:cs="Arial" w:eastAsia="Arial" w:hAnsi="Arial"/>
              </w:rPr>
            </w:pPr>
            <w:r w:rsidDel="00000000" w:rsidR="00000000" w:rsidRPr="00000000">
              <w:rPr>
                <w:rFonts w:ascii="Arial" w:cs="Arial" w:eastAsia="Arial" w:hAnsi="Arial"/>
                <w:rtl w:val="0"/>
              </w:rPr>
              <w:t xml:space="preserve">-Cadena alimenticia</w:t>
            </w:r>
          </w:p>
          <w:p w:rsidR="00000000" w:rsidDel="00000000" w:rsidP="00000000" w:rsidRDefault="00000000" w:rsidRPr="00000000" w14:paraId="00001754">
            <w:pPr>
              <w:ind w:left="0" w:hanging="2"/>
              <w:rPr>
                <w:rFonts w:ascii="Arial" w:cs="Arial" w:eastAsia="Arial" w:hAnsi="Arial"/>
              </w:rPr>
            </w:pPr>
            <w:r w:rsidDel="00000000" w:rsidR="00000000" w:rsidRPr="00000000">
              <w:rPr>
                <w:rFonts w:ascii="Arial" w:cs="Arial" w:eastAsia="Arial" w:hAnsi="Arial"/>
                <w:rtl w:val="0"/>
              </w:rPr>
              <w:t xml:space="preserve">-relaciones en los ecosistemas:     intraespecíficas o interespecíficas</w:t>
            </w:r>
          </w:p>
          <w:p w:rsidR="00000000" w:rsidDel="00000000" w:rsidP="00000000" w:rsidRDefault="00000000" w:rsidRPr="00000000" w14:paraId="00001755">
            <w:pPr>
              <w:ind w:left="0" w:hanging="2"/>
              <w:rPr>
                <w:rFonts w:ascii="Arial" w:cs="Arial" w:eastAsia="Arial" w:hAnsi="Arial"/>
              </w:rPr>
            </w:pPr>
            <w:r w:rsidDel="00000000" w:rsidR="00000000" w:rsidRPr="00000000">
              <w:rPr>
                <w:rFonts w:ascii="Arial" w:cs="Arial" w:eastAsia="Arial" w:hAnsi="Arial"/>
                <w:rtl w:val="0"/>
              </w:rPr>
              <w:t xml:space="preserve">- Ciclos biogeoquimicos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56">
            <w:pPr>
              <w:ind w:left="0" w:hanging="2"/>
              <w:rPr>
                <w:rFonts w:ascii="Arial" w:cs="Arial" w:eastAsia="Arial" w:hAnsi="Arial"/>
              </w:rPr>
            </w:pPr>
            <w:r w:rsidDel="00000000" w:rsidR="00000000" w:rsidRPr="00000000">
              <w:rPr>
                <w:rFonts w:ascii="Arial" w:cs="Arial" w:eastAsia="Arial" w:hAnsi="Arial"/>
                <w:rtl w:val="0"/>
              </w:rPr>
              <w:t xml:space="preserve">14,15,</w:t>
            </w:r>
          </w:p>
          <w:p w:rsidR="00000000" w:rsidDel="00000000" w:rsidP="00000000" w:rsidRDefault="00000000" w:rsidRPr="00000000" w14:paraId="00001757">
            <w:pPr>
              <w:ind w:left="0" w:hanging="2"/>
              <w:rPr>
                <w:rFonts w:ascii="Arial" w:cs="Arial" w:eastAsia="Arial" w:hAnsi="Arial"/>
              </w:rPr>
            </w:pPr>
            <w:r w:rsidDel="00000000" w:rsidR="00000000" w:rsidRPr="00000000">
              <w:rPr>
                <w:rFonts w:ascii="Arial" w:cs="Arial" w:eastAsia="Arial" w:hAnsi="Arial"/>
                <w:rtl w:val="0"/>
              </w:rPr>
              <w:t xml:space="preserve">16,17,</w:t>
            </w:r>
          </w:p>
          <w:p w:rsidR="00000000" w:rsidDel="00000000" w:rsidP="00000000" w:rsidRDefault="00000000" w:rsidRPr="00000000" w14:paraId="000017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5B">
            <w:pPr>
              <w:ind w:left="0" w:hanging="2"/>
              <w:rPr>
                <w:rFonts w:ascii="Arial" w:cs="Arial" w:eastAsia="Arial" w:hAnsi="Arial"/>
              </w:rPr>
            </w:pPr>
            <w:r w:rsidDel="00000000" w:rsidR="00000000" w:rsidRPr="00000000">
              <w:rPr>
                <w:rFonts w:ascii="Arial" w:cs="Arial" w:eastAsia="Arial" w:hAnsi="Arial"/>
                <w:rtl w:val="0"/>
              </w:rPr>
              <w:t xml:space="preserve">18 y 19</w:t>
            </w:r>
          </w:p>
          <w:p w:rsidR="00000000" w:rsidDel="00000000" w:rsidP="00000000" w:rsidRDefault="00000000" w:rsidRPr="00000000" w14:paraId="000017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5E">
            <w:pPr>
              <w:ind w:left="0" w:hanging="2"/>
              <w:rPr>
                <w:rFonts w:ascii="Arial" w:cs="Arial" w:eastAsia="Arial" w:hAnsi="Arial"/>
              </w:rPr>
            </w:pPr>
            <w:r w:rsidDel="00000000" w:rsidR="00000000" w:rsidRPr="00000000">
              <w:rPr>
                <w:rFonts w:ascii="Arial" w:cs="Arial" w:eastAsia="Arial" w:hAnsi="Arial"/>
                <w:rtl w:val="0"/>
              </w:rPr>
              <w:t xml:space="preserve">20,21,</w:t>
            </w:r>
          </w:p>
          <w:p w:rsidR="00000000" w:rsidDel="00000000" w:rsidP="00000000" w:rsidRDefault="00000000" w:rsidRPr="00000000" w14:paraId="000017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64">
            <w:pPr>
              <w:ind w:left="0" w:hanging="2"/>
              <w:rPr>
                <w:rFonts w:ascii="Arial" w:cs="Arial" w:eastAsia="Arial" w:hAnsi="Arial"/>
              </w:rPr>
            </w:pPr>
            <w:r w:rsidDel="00000000" w:rsidR="00000000" w:rsidRPr="00000000">
              <w:rPr>
                <w:rFonts w:ascii="Arial" w:cs="Arial" w:eastAsia="Arial" w:hAnsi="Arial"/>
                <w:rtl w:val="0"/>
              </w:rPr>
              <w:t xml:space="preserve">22,23 y 24</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766">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7">
            <w:pPr>
              <w:ind w:left="0" w:hanging="2"/>
              <w:rPr>
                <w:rFonts w:ascii="Arial" w:cs="Arial" w:eastAsia="Arial" w:hAnsi="Arial"/>
              </w:rPr>
            </w:pPr>
            <w:r w:rsidDel="00000000" w:rsidR="00000000" w:rsidRPr="00000000">
              <w:rPr>
                <w:rFonts w:ascii="Arial" w:cs="Arial" w:eastAsia="Arial" w:hAnsi="Arial"/>
                <w:rtl w:val="0"/>
              </w:rPr>
              <w:t xml:space="preserve">25</w:t>
            </w:r>
          </w:p>
        </w:tc>
      </w:tr>
      <w:tr>
        <w:trPr>
          <w:cantSplit w:val="0"/>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769">
            <w:pPr>
              <w:ind w:left="0" w:hanging="2"/>
              <w:rPr>
                <w:rFonts w:ascii="Arial" w:cs="Arial" w:eastAsia="Arial" w:hAnsi="Arial"/>
              </w:rPr>
            </w:pPr>
            <w:r w:rsidDel="00000000" w:rsidR="00000000" w:rsidRPr="00000000">
              <w:rPr>
                <w:rFonts w:ascii="Arial" w:cs="Arial" w:eastAsia="Arial" w:hAnsi="Arial"/>
                <w:rtl w:val="0"/>
              </w:rPr>
              <w:t xml:space="preserve">Evaluación de periodo y autoevaluación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6A">
            <w:pPr>
              <w:ind w:left="0" w:hanging="2"/>
              <w:rPr>
                <w:rFonts w:ascii="Arial" w:cs="Arial" w:eastAsia="Arial" w:hAnsi="Arial"/>
              </w:rPr>
            </w:pPr>
            <w:r w:rsidDel="00000000" w:rsidR="00000000" w:rsidRPr="00000000">
              <w:rPr>
                <w:rFonts w:ascii="Arial" w:cs="Arial" w:eastAsia="Arial" w:hAnsi="Arial"/>
                <w:rtl w:val="0"/>
              </w:rPr>
              <w:t xml:space="preserve">26</w:t>
            </w:r>
          </w:p>
        </w:tc>
      </w:tr>
    </w:tbl>
    <w:p w:rsidR="00000000" w:rsidDel="00000000" w:rsidP="00000000" w:rsidRDefault="00000000" w:rsidRPr="00000000" w14:paraId="000017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6C">
      <w:pPr>
        <w:ind w:left="0" w:hanging="2"/>
        <w:rPr>
          <w:rFonts w:ascii="Arial" w:cs="Arial" w:eastAsia="Arial" w:hAnsi="Arial"/>
        </w:rPr>
      </w:pPr>
      <w:r w:rsidDel="00000000" w:rsidR="00000000" w:rsidRPr="00000000">
        <w:rPr>
          <w:rtl w:val="0"/>
        </w:rPr>
      </w:r>
    </w:p>
    <w:tbl>
      <w:tblPr>
        <w:tblStyle w:val="Table127"/>
        <w:tblW w:w="13910.0" w:type="dxa"/>
        <w:jc w:val="left"/>
        <w:tblInd w:w="-5.0" w:type="dxa"/>
        <w:tblLayout w:type="fixed"/>
        <w:tblLook w:val="0000"/>
      </w:tblPr>
      <w:tblGrid>
        <w:gridCol w:w="7867"/>
        <w:gridCol w:w="6043"/>
        <w:tblGridChange w:id="0">
          <w:tblGrid>
            <w:gridCol w:w="7867"/>
            <w:gridCol w:w="6043"/>
          </w:tblGrid>
        </w:tblGridChange>
      </w:tblGrid>
      <w:tr>
        <w:trPr>
          <w:cantSplit w:val="0"/>
          <w:trHeight w:val="414"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76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76E">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76F">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Valoración de registros de clases y seguimientos en los cuadernos, dos veces por periodo.</w:t>
            </w:r>
          </w:p>
          <w:p w:rsidR="00000000" w:rsidDel="00000000" w:rsidP="00000000" w:rsidRDefault="00000000" w:rsidRPr="00000000" w14:paraId="00001770">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Valoración de la producción y registro en el cuaderno de imágenes de muestras vistas al microscopio. </w:t>
            </w:r>
          </w:p>
          <w:p w:rsidR="00000000" w:rsidDel="00000000" w:rsidP="00000000" w:rsidRDefault="00000000" w:rsidRPr="00000000" w14:paraId="00001771">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Talleres de temas vistos realizados en clase.</w:t>
            </w:r>
          </w:p>
          <w:p w:rsidR="00000000" w:rsidDel="00000000" w:rsidP="00000000" w:rsidRDefault="00000000" w:rsidRPr="00000000" w14:paraId="00001772">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Valoración de consultas y tareas extra clase. </w:t>
            </w:r>
          </w:p>
          <w:p w:rsidR="00000000" w:rsidDel="00000000" w:rsidP="00000000" w:rsidRDefault="00000000" w:rsidRPr="00000000" w14:paraId="00001773">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Tres pruebas cortas que incluyan preguntas tipo saber durante el periodo.</w:t>
            </w:r>
          </w:p>
          <w:p w:rsidR="00000000" w:rsidDel="00000000" w:rsidP="00000000" w:rsidRDefault="00000000" w:rsidRPr="00000000" w14:paraId="00001774">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Participación y escucha activa en clase.</w:t>
            </w:r>
          </w:p>
          <w:p w:rsidR="00000000" w:rsidDel="00000000" w:rsidP="00000000" w:rsidRDefault="00000000" w:rsidRPr="00000000" w14:paraId="00001775">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Producción de textos, imágenes, gráficos o modelos a escala </w:t>
            </w:r>
          </w:p>
          <w:p w:rsidR="00000000" w:rsidDel="00000000" w:rsidP="00000000" w:rsidRDefault="00000000" w:rsidRPr="00000000" w14:paraId="00001776">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777">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Realización de autoevaluación  y coevaluación </w:t>
            </w:r>
          </w:p>
          <w:p w:rsidR="00000000" w:rsidDel="00000000" w:rsidP="00000000" w:rsidRDefault="00000000" w:rsidRPr="00000000" w14:paraId="00001778">
            <w:pPr>
              <w:numPr>
                <w:ilvl w:val="0"/>
                <w:numId w:val="92"/>
              </w:numPr>
              <w:ind w:left="0" w:hanging="2"/>
              <w:rPr>
                <w:rFonts w:ascii="Arial" w:cs="Arial" w:eastAsia="Arial" w:hAnsi="Arial"/>
              </w:rPr>
            </w:pPr>
            <w:r w:rsidDel="00000000" w:rsidR="00000000" w:rsidRPr="00000000">
              <w:rPr>
                <w:rFonts w:ascii="Arial" w:cs="Arial" w:eastAsia="Arial" w:hAnsi="Arial"/>
                <w:rtl w:val="0"/>
              </w:rPr>
              <w:t xml:space="preserve">Prueba de periodo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79">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77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salidas pedagógicas entre otros.</w:t>
            </w:r>
          </w:p>
          <w:p w:rsidR="00000000" w:rsidDel="00000000" w:rsidP="00000000" w:rsidRDefault="00000000" w:rsidRPr="00000000" w14:paraId="0000177B">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77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7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86">
      <w:pPr>
        <w:ind w:left="0" w:hanging="2"/>
        <w:rPr>
          <w:rFonts w:ascii="Arial" w:cs="Arial" w:eastAsia="Arial" w:hAnsi="Arial"/>
        </w:rPr>
      </w:pPr>
      <w:r w:rsidDel="00000000" w:rsidR="00000000" w:rsidRPr="00000000">
        <w:rPr>
          <w:rtl w:val="0"/>
        </w:rPr>
      </w:r>
    </w:p>
    <w:tbl>
      <w:tblPr>
        <w:tblStyle w:val="Table128"/>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78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788">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789">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78A">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178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78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p w:rsidR="00000000" w:rsidDel="00000000" w:rsidP="00000000" w:rsidRDefault="00000000" w:rsidRPr="00000000" w14:paraId="0000178D">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78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178F">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790">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791">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95">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798">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1799">
            <w:pPr>
              <w:ind w:left="0" w:hanging="2"/>
              <w:rPr>
                <w:rFonts w:ascii="Arial" w:cs="Arial" w:eastAsia="Arial" w:hAnsi="Arial"/>
              </w:rPr>
            </w:pPr>
            <w:r w:rsidDel="00000000" w:rsidR="00000000" w:rsidRPr="00000000">
              <w:rPr>
                <w:rFonts w:ascii="Arial" w:cs="Arial" w:eastAsia="Arial" w:hAnsi="Arial"/>
                <w:rtl w:val="0"/>
              </w:rPr>
              <w:t xml:space="preserve">Verifico relaciones entre distancia recorrida, velocidad y fuerza involucrada en diversos tipos de movimiento.</w:t>
            </w:r>
          </w:p>
          <w:p w:rsidR="00000000" w:rsidDel="00000000" w:rsidP="00000000" w:rsidRDefault="00000000" w:rsidRPr="00000000" w14:paraId="0000179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9C">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Relaciono energía y movimiento.</w:t>
            </w:r>
          </w:p>
        </w:tc>
        <w:tc>
          <w:tcPr>
            <w:gridSpan w:val="3"/>
          </w:tcPr>
          <w:p w:rsidR="00000000" w:rsidDel="00000000" w:rsidP="00000000" w:rsidRDefault="00000000" w:rsidRPr="00000000" w14:paraId="0000179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7A0">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7A1">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7A2">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7A3">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7A4">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7A5">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7A6">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7A9">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¿Qué diferencia hay entre un objeto que cae y otro que se mueve a velocidad constante?</w:t>
            </w:r>
          </w:p>
        </w:tc>
      </w:tr>
    </w:tbl>
    <w:p w:rsidR="00000000" w:rsidDel="00000000" w:rsidP="00000000" w:rsidRDefault="00000000" w:rsidRPr="00000000" w14:paraId="000017AF">
      <w:pPr>
        <w:ind w:left="0" w:hanging="2"/>
        <w:rPr>
          <w:rFonts w:ascii="Arial" w:cs="Arial" w:eastAsia="Arial" w:hAnsi="Arial"/>
        </w:rPr>
      </w:pPr>
      <w:r w:rsidDel="00000000" w:rsidR="00000000" w:rsidRPr="00000000">
        <w:rPr>
          <w:rtl w:val="0"/>
        </w:rPr>
      </w:r>
    </w:p>
    <w:tbl>
      <w:tblPr>
        <w:tblStyle w:val="Table129"/>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7B0">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17B3">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7B4">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7B5">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7B6">
            <w:pPr>
              <w:ind w:left="0" w:hanging="2"/>
              <w:jc w:val="both"/>
              <w:rPr>
                <w:rFonts w:ascii="Arial" w:cs="Arial" w:eastAsia="Arial" w:hAnsi="Arial"/>
              </w:rPr>
            </w:pPr>
            <w:r w:rsidDel="00000000" w:rsidR="00000000" w:rsidRPr="00000000">
              <w:rPr>
                <w:rFonts w:ascii="Arial" w:cs="Arial" w:eastAsia="Arial" w:hAnsi="Arial"/>
                <w:rtl w:val="0"/>
              </w:rPr>
              <w:t xml:space="preserve">Identifica algunos movimientos con velocidad constante mediante la elaboración de ilustraciones y esquemas.</w:t>
            </w:r>
          </w:p>
          <w:p w:rsidR="00000000" w:rsidDel="00000000" w:rsidP="00000000" w:rsidRDefault="00000000" w:rsidRPr="00000000" w14:paraId="000017B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7B8">
            <w:pPr>
              <w:ind w:left="0" w:hanging="2"/>
              <w:jc w:val="both"/>
              <w:rPr>
                <w:rFonts w:ascii="Arial" w:cs="Arial" w:eastAsia="Arial" w:hAnsi="Arial"/>
              </w:rPr>
            </w:pPr>
            <w:r w:rsidDel="00000000" w:rsidR="00000000" w:rsidRPr="00000000">
              <w:rPr>
                <w:rFonts w:ascii="Arial" w:cs="Arial" w:eastAsia="Arial" w:hAnsi="Arial"/>
                <w:rtl w:val="0"/>
              </w:rPr>
              <w:t xml:space="preserve">Reconoce las diferentes formas de generación de energía y su importancia para el funcionamiento de la sociedad.</w:t>
            </w:r>
          </w:p>
          <w:p w:rsidR="00000000" w:rsidDel="00000000" w:rsidP="00000000" w:rsidRDefault="00000000" w:rsidRPr="00000000" w14:paraId="000017B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7BA">
            <w:pPr>
              <w:ind w:left="0" w:hanging="2"/>
              <w:jc w:val="both"/>
              <w:rPr>
                <w:rFonts w:ascii="Arial" w:cs="Arial" w:eastAsia="Arial" w:hAnsi="Arial"/>
              </w:rPr>
            </w:pPr>
            <w:r w:rsidDel="00000000" w:rsidR="00000000" w:rsidRPr="00000000">
              <w:rPr>
                <w:rFonts w:ascii="Arial" w:cs="Arial" w:eastAsia="Arial" w:hAnsi="Arial"/>
                <w:rtl w:val="0"/>
              </w:rPr>
              <w:t xml:space="preserve">Reconoce los diferentes tipos de fuerza y sus respectivas unidades de medida.</w:t>
            </w:r>
          </w:p>
          <w:p w:rsidR="00000000" w:rsidDel="00000000" w:rsidP="00000000" w:rsidRDefault="00000000" w:rsidRPr="00000000" w14:paraId="000017BB">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7BC">
            <w:pPr>
              <w:ind w:left="0" w:hanging="2"/>
              <w:jc w:val="both"/>
              <w:rPr>
                <w:rFonts w:ascii="Arial" w:cs="Arial" w:eastAsia="Arial" w:hAnsi="Arial"/>
              </w:rPr>
            </w:pPr>
            <w:r w:rsidDel="00000000" w:rsidR="00000000" w:rsidRPr="00000000">
              <w:rPr>
                <w:rFonts w:ascii="Arial" w:cs="Arial" w:eastAsia="Arial" w:hAnsi="Arial"/>
                <w:rtl w:val="0"/>
              </w:rPr>
              <w:t xml:space="preserve">Reconoce las diferentes formas de generación de energía y su importancia para el funcionamiento de la sociedad.</w:t>
            </w:r>
          </w:p>
        </w:tc>
        <w:tc>
          <w:tcPr/>
          <w:p w:rsidR="00000000" w:rsidDel="00000000" w:rsidP="00000000" w:rsidRDefault="00000000" w:rsidRPr="00000000" w14:paraId="000017BD">
            <w:pPr>
              <w:ind w:left="0" w:hanging="2"/>
              <w:jc w:val="both"/>
              <w:rPr>
                <w:rFonts w:ascii="Arial" w:cs="Arial" w:eastAsia="Arial" w:hAnsi="Arial"/>
              </w:rPr>
            </w:pPr>
            <w:r w:rsidDel="00000000" w:rsidR="00000000" w:rsidRPr="00000000">
              <w:rPr>
                <w:rFonts w:ascii="Arial" w:cs="Arial" w:eastAsia="Arial" w:hAnsi="Arial"/>
                <w:rtl w:val="0"/>
              </w:rPr>
              <w:t xml:space="preserve">Explica el funcionamiento de poleas y palancas mediante la observación y elaboración de algunos instrumentos.</w:t>
            </w:r>
          </w:p>
        </w:tc>
        <w:tc>
          <w:tcPr/>
          <w:p w:rsidR="00000000" w:rsidDel="00000000" w:rsidP="00000000" w:rsidRDefault="00000000" w:rsidRPr="00000000" w14:paraId="000017BE">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tc>
      </w:tr>
    </w:tbl>
    <w:p w:rsidR="00000000" w:rsidDel="00000000" w:rsidP="00000000" w:rsidRDefault="00000000" w:rsidRPr="00000000" w14:paraId="000017BF">
      <w:pPr>
        <w:ind w:left="0" w:hanging="2"/>
        <w:rPr>
          <w:rFonts w:ascii="Arial" w:cs="Arial" w:eastAsia="Arial" w:hAnsi="Arial"/>
        </w:rPr>
      </w:pPr>
      <w:r w:rsidDel="00000000" w:rsidR="00000000" w:rsidRPr="00000000">
        <w:rPr>
          <w:rtl w:val="0"/>
        </w:rPr>
      </w:r>
    </w:p>
    <w:tbl>
      <w:tblPr>
        <w:tblStyle w:val="Table130"/>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7C0">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17C1">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17C2">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17C3">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17C4">
            <w:pPr>
              <w:ind w:left="0" w:hanging="2"/>
              <w:jc w:val="both"/>
              <w:rPr>
                <w:rFonts w:ascii="Arial" w:cs="Arial" w:eastAsia="Arial" w:hAnsi="Arial"/>
              </w:rPr>
            </w:pPr>
            <w:r w:rsidDel="00000000" w:rsidR="00000000" w:rsidRPr="00000000">
              <w:rPr>
                <w:rFonts w:ascii="Arial" w:cs="Arial" w:eastAsia="Arial" w:hAnsi="Arial"/>
                <w:rtl w:val="0"/>
              </w:rPr>
              <w:t xml:space="preserve">Movimiento: generalidades</w:t>
            </w:r>
          </w:p>
        </w:tc>
        <w:tc>
          <w:tcPr/>
          <w:p w:rsidR="00000000" w:rsidDel="00000000" w:rsidP="00000000" w:rsidRDefault="00000000" w:rsidRPr="00000000" w14:paraId="000017C5">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1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C7">
            <w:pPr>
              <w:ind w:left="0" w:hanging="2"/>
              <w:rPr>
                <w:rFonts w:ascii="Arial" w:cs="Arial" w:eastAsia="Arial" w:hAnsi="Arial"/>
              </w:rPr>
            </w:pPr>
            <w:r w:rsidDel="00000000" w:rsidR="00000000" w:rsidRPr="00000000">
              <w:rPr>
                <w:rFonts w:ascii="Arial" w:cs="Arial" w:eastAsia="Arial" w:hAnsi="Arial"/>
                <w:rtl w:val="0"/>
              </w:rPr>
              <w:t xml:space="preserve">Movimiento con velocidad constante</w:t>
            </w:r>
          </w:p>
          <w:p w:rsidR="00000000" w:rsidDel="00000000" w:rsidP="00000000" w:rsidRDefault="00000000" w:rsidRPr="00000000" w14:paraId="000017C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7C9">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17CA">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CC">
            <w:pPr>
              <w:ind w:left="0" w:hanging="2"/>
              <w:jc w:val="both"/>
              <w:rPr>
                <w:rFonts w:ascii="Arial" w:cs="Arial" w:eastAsia="Arial" w:hAnsi="Arial"/>
              </w:rPr>
            </w:pPr>
            <w:r w:rsidDel="00000000" w:rsidR="00000000" w:rsidRPr="00000000">
              <w:rPr>
                <w:rFonts w:ascii="Arial" w:cs="Arial" w:eastAsia="Arial" w:hAnsi="Arial"/>
                <w:rtl w:val="0"/>
              </w:rPr>
              <w:t xml:space="preserve">Movimientos periódicos</w:t>
            </w:r>
          </w:p>
        </w:tc>
        <w:tc>
          <w:tcPr/>
          <w:p w:rsidR="00000000" w:rsidDel="00000000" w:rsidP="00000000" w:rsidRDefault="00000000" w:rsidRPr="00000000" w14:paraId="000017CD">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CF">
            <w:pPr>
              <w:ind w:left="0" w:hanging="2"/>
              <w:rPr>
                <w:rFonts w:ascii="Arial" w:cs="Arial" w:eastAsia="Arial" w:hAnsi="Arial"/>
              </w:rPr>
            </w:pPr>
            <w:r w:rsidDel="00000000" w:rsidR="00000000" w:rsidRPr="00000000">
              <w:rPr>
                <w:rFonts w:ascii="Arial" w:cs="Arial" w:eastAsia="Arial" w:hAnsi="Arial"/>
                <w:rtl w:val="0"/>
              </w:rPr>
              <w:t xml:space="preserve">Fuerza: fundamentos</w:t>
            </w:r>
          </w:p>
          <w:p w:rsidR="00000000" w:rsidDel="00000000" w:rsidP="00000000" w:rsidRDefault="00000000" w:rsidRPr="00000000" w14:paraId="000017D0">
            <w:pPr>
              <w:ind w:left="0" w:hanging="2"/>
              <w:rPr>
                <w:rFonts w:ascii="Arial" w:cs="Arial" w:eastAsia="Arial" w:hAnsi="Arial"/>
              </w:rPr>
            </w:pPr>
            <w:r w:rsidDel="00000000" w:rsidR="00000000" w:rsidRPr="00000000">
              <w:rPr>
                <w:rFonts w:ascii="Arial" w:cs="Arial" w:eastAsia="Arial" w:hAnsi="Arial"/>
                <w:rtl w:val="0"/>
              </w:rPr>
              <w:t xml:space="preserve">Peso: fundamentos</w:t>
            </w:r>
          </w:p>
        </w:tc>
        <w:tc>
          <w:tcPr/>
          <w:p w:rsidR="00000000" w:rsidDel="00000000" w:rsidP="00000000" w:rsidRDefault="00000000" w:rsidRPr="00000000" w14:paraId="000017D1">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D3">
            <w:pPr>
              <w:ind w:left="0" w:hanging="2"/>
              <w:jc w:val="both"/>
              <w:rPr>
                <w:rFonts w:ascii="Arial" w:cs="Arial" w:eastAsia="Arial" w:hAnsi="Arial"/>
              </w:rPr>
            </w:pPr>
            <w:r w:rsidDel="00000000" w:rsidR="00000000" w:rsidRPr="00000000">
              <w:rPr>
                <w:rFonts w:ascii="Arial" w:cs="Arial" w:eastAsia="Arial" w:hAnsi="Arial"/>
                <w:rtl w:val="0"/>
              </w:rPr>
              <w:t xml:space="preserve">Trabajo y Energía (En articulación con el proyecto de la EEF).</w:t>
            </w:r>
          </w:p>
        </w:tc>
        <w:tc>
          <w:tcPr/>
          <w:p w:rsidR="00000000" w:rsidDel="00000000" w:rsidP="00000000" w:rsidRDefault="00000000" w:rsidRPr="00000000" w14:paraId="000017D4">
            <w:pPr>
              <w:ind w:left="0" w:hanging="2"/>
              <w:rPr>
                <w:rFonts w:ascii="Arial" w:cs="Arial" w:eastAsia="Arial" w:hAnsi="Arial"/>
              </w:rPr>
            </w:pPr>
            <w:r w:rsidDel="00000000" w:rsidR="00000000" w:rsidRPr="00000000">
              <w:rPr>
                <w:rFonts w:ascii="Arial" w:cs="Arial" w:eastAsia="Arial" w:hAnsi="Arial"/>
                <w:rtl w:val="0"/>
              </w:rPr>
              <w:t xml:space="preserve">Semana 9 y 10</w:t>
            </w:r>
          </w:p>
        </w:tc>
      </w:tr>
      <w:tr>
        <w:trPr>
          <w:cantSplit w:val="0"/>
          <w:tblHeader w:val="0"/>
        </w:trPr>
        <w:tc>
          <w:tcPr>
            <w:vMerge w:val="continue"/>
            <w:vAlign w:val="center"/>
          </w:tcPr>
          <w:p w:rsidR="00000000" w:rsidDel="00000000" w:rsidP="00000000" w:rsidRDefault="00000000" w:rsidRPr="00000000" w14:paraId="00001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D6">
            <w:pPr>
              <w:ind w:left="0" w:hanging="2"/>
              <w:jc w:val="both"/>
              <w:rPr>
                <w:rFonts w:ascii="Arial" w:cs="Arial" w:eastAsia="Arial" w:hAnsi="Arial"/>
              </w:rPr>
            </w:pPr>
            <w:r w:rsidDel="00000000" w:rsidR="00000000" w:rsidRPr="00000000">
              <w:rPr>
                <w:rFonts w:ascii="Arial" w:cs="Arial" w:eastAsia="Arial" w:hAnsi="Arial"/>
                <w:rtl w:val="0"/>
              </w:rPr>
              <w:t xml:space="preserve">Equilibrio de los cuerpos</w:t>
            </w:r>
          </w:p>
          <w:p w:rsidR="00000000" w:rsidDel="00000000" w:rsidP="00000000" w:rsidRDefault="00000000" w:rsidRPr="00000000" w14:paraId="000017D7">
            <w:pPr>
              <w:ind w:left="0" w:hanging="2"/>
              <w:jc w:val="both"/>
              <w:rPr>
                <w:rFonts w:ascii="Arial" w:cs="Arial" w:eastAsia="Arial" w:hAnsi="Arial"/>
              </w:rPr>
            </w:pPr>
            <w:r w:rsidDel="00000000" w:rsidR="00000000" w:rsidRPr="00000000">
              <w:rPr>
                <w:rFonts w:ascii="Arial" w:cs="Arial" w:eastAsia="Arial" w:hAnsi="Arial"/>
                <w:rtl w:val="0"/>
              </w:rPr>
              <w:t xml:space="preserve">Palancas y poleas</w:t>
            </w:r>
          </w:p>
        </w:tc>
        <w:tc>
          <w:tcPr/>
          <w:p w:rsidR="00000000" w:rsidDel="00000000" w:rsidP="00000000" w:rsidRDefault="00000000" w:rsidRPr="00000000" w14:paraId="000017D8">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1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7DA">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17DB">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17DC">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7DD">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17DE">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7DF">
      <w:pPr>
        <w:ind w:left="0" w:hanging="2"/>
        <w:rPr>
          <w:rFonts w:ascii="Arial" w:cs="Arial" w:eastAsia="Arial" w:hAnsi="Arial"/>
        </w:rPr>
      </w:pPr>
      <w:r w:rsidDel="00000000" w:rsidR="00000000" w:rsidRPr="00000000">
        <w:rPr>
          <w:rtl w:val="0"/>
        </w:rPr>
      </w:r>
    </w:p>
    <w:tbl>
      <w:tblPr>
        <w:tblStyle w:val="Table13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725"/>
        <w:tblGridChange w:id="0">
          <w:tblGrid>
            <w:gridCol w:w="8175"/>
            <w:gridCol w:w="5725"/>
          </w:tblGrid>
        </w:tblGridChange>
      </w:tblGrid>
      <w:tr>
        <w:trPr>
          <w:cantSplit w:val="0"/>
          <w:trHeight w:val="414" w:hRule="atLeast"/>
          <w:tblHeader w:val="0"/>
        </w:trPr>
        <w:tc>
          <w:tcPr/>
          <w:p w:rsidR="00000000" w:rsidDel="00000000" w:rsidP="00000000" w:rsidRDefault="00000000" w:rsidRPr="00000000" w14:paraId="000017E0">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7E1">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17E2">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7E3">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17E4">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7E5">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7E6">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7E7">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prácticas de laboratorio, y simulaciones virtuales</w:t>
            </w:r>
          </w:p>
          <w:p w:rsidR="00000000" w:rsidDel="00000000" w:rsidP="00000000" w:rsidRDefault="00000000" w:rsidRPr="00000000" w14:paraId="000017E8">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17E9">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7EA">
            <w:pPr>
              <w:numPr>
                <w:ilvl w:val="0"/>
                <w:numId w:val="8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7E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7E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7E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7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E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F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F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F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F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7F5">
      <w:pPr>
        <w:ind w:left="0" w:hanging="2"/>
        <w:rPr>
          <w:rFonts w:ascii="Arial" w:cs="Arial" w:eastAsia="Arial" w:hAnsi="Arial"/>
        </w:rPr>
      </w:pPr>
      <w:r w:rsidDel="00000000" w:rsidR="00000000" w:rsidRPr="00000000">
        <w:rPr>
          <w:rtl w:val="0"/>
        </w:rPr>
      </w:r>
    </w:p>
    <w:tbl>
      <w:tblPr>
        <w:tblStyle w:val="Table13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7F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7F7">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7F8">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7F9">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17F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7F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17FC">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7F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17FE">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7FF">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800">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1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04">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807">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808">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Verifico relaciones entre distancia recorrida, velocidad y fuerza involucrada en diversos tipos de movimiento.</w:t>
            </w:r>
          </w:p>
          <w:p w:rsidR="00000000" w:rsidDel="00000000" w:rsidP="00000000" w:rsidRDefault="00000000" w:rsidRPr="00000000" w14:paraId="00001809">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Explico el modelo planetario desde las fuerzas gravitacionales.</w:t>
            </w:r>
          </w:p>
        </w:tc>
        <w:tc>
          <w:tcPr>
            <w:gridSpan w:val="3"/>
          </w:tcPr>
          <w:p w:rsidR="00000000" w:rsidDel="00000000" w:rsidP="00000000" w:rsidRDefault="00000000" w:rsidRPr="00000000" w14:paraId="0000180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80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80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80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81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81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81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81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816">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la luna siendo atraída por la tierra nunca se cae? </w:t>
            </w:r>
          </w:p>
        </w:tc>
      </w:tr>
      <w:tr>
        <w:trPr>
          <w:cantSplit w:val="0"/>
          <w:tblHeader w:val="0"/>
        </w:trPr>
        <w:tc>
          <w:tcPr>
            <w:gridSpan w:val="6"/>
          </w:tcPr>
          <w:p w:rsidR="00000000" w:rsidDel="00000000" w:rsidP="00000000" w:rsidRDefault="00000000" w:rsidRPr="00000000" w14:paraId="0000181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1. Comprende las formas y las transformaciones de energía en un sistema mecánico y la manera como, en los casos reales, la energía se disipa en el medio (calor, sonido).</w:t>
            </w:r>
          </w:p>
        </w:tc>
      </w:tr>
    </w:tbl>
    <w:p w:rsidR="00000000" w:rsidDel="00000000" w:rsidP="00000000" w:rsidRDefault="00000000" w:rsidRPr="00000000" w14:paraId="0000182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2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2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25">
      <w:pPr>
        <w:ind w:left="0" w:hanging="2"/>
        <w:rPr>
          <w:rFonts w:ascii="Arial" w:cs="Arial" w:eastAsia="Arial" w:hAnsi="Arial"/>
        </w:rPr>
      </w:pPr>
      <w:r w:rsidDel="00000000" w:rsidR="00000000" w:rsidRPr="00000000">
        <w:rPr>
          <w:rtl w:val="0"/>
        </w:rPr>
      </w:r>
    </w:p>
    <w:tbl>
      <w:tblPr>
        <w:tblStyle w:val="Table133"/>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826">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829">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82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82B">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82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82D">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 los diferentes tipos de fuerza y sus respectivas unidades de medida.</w:t>
            </w:r>
          </w:p>
          <w:p w:rsidR="00000000" w:rsidDel="00000000" w:rsidP="00000000" w:rsidRDefault="00000000" w:rsidRPr="00000000" w14:paraId="0000182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82F">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Identifica características tanto generales como particulares de los planetas del sistema solar mediante la elaboración de esquemas y tablas de información.</w:t>
            </w:r>
          </w:p>
          <w:p w:rsidR="00000000" w:rsidDel="00000000" w:rsidP="00000000" w:rsidRDefault="00000000" w:rsidRPr="00000000" w14:paraId="0000183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831">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 las diferentes formas de generación de energía y su importancia para el funcionamiento de la sociedad.</w:t>
            </w:r>
          </w:p>
          <w:p w:rsidR="00000000" w:rsidDel="00000000" w:rsidP="00000000" w:rsidRDefault="00000000" w:rsidRPr="00000000" w14:paraId="0000183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833">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 las diferentes formas de generación de energía y su importancia para el funcionamiento de la sociedad.</w:t>
            </w:r>
          </w:p>
        </w:tc>
        <w:tc>
          <w:tcPr/>
          <w:p w:rsidR="00000000" w:rsidDel="00000000" w:rsidP="00000000" w:rsidRDefault="00000000" w:rsidRPr="00000000" w14:paraId="00001834">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Indaga valores de variables teniendo en cuenta información previa y aplicación de fórmulas.</w:t>
            </w:r>
          </w:p>
          <w:p w:rsidR="00000000" w:rsidDel="00000000" w:rsidP="00000000" w:rsidRDefault="00000000" w:rsidRPr="00000000" w14:paraId="0000183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836">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Realiza actividades experimentales en las cuales reconoce la aplicación de las leyes de Newton.</w:t>
            </w:r>
          </w:p>
          <w:p w:rsidR="00000000" w:rsidDel="00000000" w:rsidP="00000000" w:rsidRDefault="00000000" w:rsidRPr="00000000" w14:paraId="0000183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838">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839">
            <w:pPr>
              <w:numPr>
                <w:ilvl w:val="0"/>
                <w:numId w:val="8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Trabaja en equipo durante las actividades y prácticas de laboratorio</w:t>
            </w:r>
          </w:p>
        </w:tc>
      </w:tr>
    </w:tbl>
    <w:p w:rsidR="00000000" w:rsidDel="00000000" w:rsidP="00000000" w:rsidRDefault="00000000" w:rsidRPr="00000000" w14:paraId="0000183A">
      <w:pPr>
        <w:ind w:left="0" w:hanging="2"/>
        <w:rPr>
          <w:rFonts w:ascii="Arial" w:cs="Arial" w:eastAsia="Arial" w:hAnsi="Arial"/>
        </w:rPr>
      </w:pPr>
      <w:r w:rsidDel="00000000" w:rsidR="00000000" w:rsidRPr="00000000">
        <w:rPr>
          <w:rtl w:val="0"/>
        </w:rPr>
      </w:r>
    </w:p>
    <w:tbl>
      <w:tblPr>
        <w:tblStyle w:val="Table134"/>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5"/>
        <w:gridCol w:w="4424"/>
        <w:gridCol w:w="4757"/>
        <w:tblGridChange w:id="0">
          <w:tblGrid>
            <w:gridCol w:w="4535"/>
            <w:gridCol w:w="4424"/>
            <w:gridCol w:w="4757"/>
          </w:tblGrid>
        </w:tblGridChange>
      </w:tblGrid>
      <w:tr>
        <w:trPr>
          <w:cantSplit w:val="0"/>
          <w:trHeight w:val="70" w:hRule="atLeast"/>
          <w:tblHeader w:val="0"/>
        </w:trPr>
        <w:tc>
          <w:tcPr>
            <w:shd w:fill="d9d9d9" w:val="clear"/>
          </w:tcPr>
          <w:p w:rsidR="00000000" w:rsidDel="00000000" w:rsidP="00000000" w:rsidRDefault="00000000" w:rsidRPr="00000000" w14:paraId="0000183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83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83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83E">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183F">
            <w:pPr>
              <w:ind w:left="0" w:hanging="2"/>
              <w:jc w:val="center"/>
              <w:rPr>
                <w:rFonts w:ascii="Arial" w:cs="Arial" w:eastAsia="Arial" w:hAnsi="Arial"/>
              </w:rPr>
            </w:pPr>
            <w:r w:rsidDel="00000000" w:rsidR="00000000" w:rsidRPr="00000000">
              <w:rPr>
                <w:rFonts w:ascii="Arial" w:cs="Arial" w:eastAsia="Arial" w:hAnsi="Arial"/>
                <w:rtl w:val="0"/>
              </w:rPr>
              <w:t xml:space="preserve">Fuerza: aplicaciones</w:t>
            </w:r>
          </w:p>
          <w:p w:rsidR="00000000" w:rsidDel="00000000" w:rsidP="00000000" w:rsidRDefault="00000000" w:rsidRPr="00000000" w14:paraId="00001840">
            <w:pPr>
              <w:ind w:left="0" w:hanging="2"/>
              <w:jc w:val="center"/>
              <w:rPr>
                <w:rFonts w:ascii="Arial" w:cs="Arial" w:eastAsia="Arial" w:hAnsi="Arial"/>
              </w:rPr>
            </w:pPr>
            <w:r w:rsidDel="00000000" w:rsidR="00000000" w:rsidRPr="00000000">
              <w:rPr>
                <w:rFonts w:ascii="Arial" w:cs="Arial" w:eastAsia="Arial" w:hAnsi="Arial"/>
                <w:rtl w:val="0"/>
              </w:rPr>
              <w:t xml:space="preserve">Leyes de Newton: fundamentos</w:t>
            </w:r>
          </w:p>
        </w:tc>
        <w:tc>
          <w:tcPr/>
          <w:p w:rsidR="00000000" w:rsidDel="00000000" w:rsidP="00000000" w:rsidRDefault="00000000" w:rsidRPr="00000000" w14:paraId="00001841">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43">
            <w:pPr>
              <w:ind w:left="0" w:hanging="2"/>
              <w:jc w:val="center"/>
              <w:rPr>
                <w:rFonts w:ascii="Arial" w:cs="Arial" w:eastAsia="Arial" w:hAnsi="Arial"/>
              </w:rPr>
            </w:pPr>
            <w:r w:rsidDel="00000000" w:rsidR="00000000" w:rsidRPr="00000000">
              <w:rPr>
                <w:rFonts w:ascii="Arial" w:cs="Arial" w:eastAsia="Arial" w:hAnsi="Arial"/>
                <w:rtl w:val="0"/>
              </w:rPr>
              <w:t xml:space="preserve">Gravedad:     conceptualización</w:t>
            </w:r>
          </w:p>
        </w:tc>
        <w:tc>
          <w:tcPr/>
          <w:p w:rsidR="00000000" w:rsidDel="00000000" w:rsidP="00000000" w:rsidRDefault="00000000" w:rsidRPr="00000000" w14:paraId="00001844">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1845">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47">
            <w:pPr>
              <w:ind w:left="0" w:hanging="2"/>
              <w:jc w:val="center"/>
              <w:rPr>
                <w:rFonts w:ascii="Arial" w:cs="Arial" w:eastAsia="Arial" w:hAnsi="Arial"/>
              </w:rPr>
            </w:pPr>
            <w:r w:rsidDel="00000000" w:rsidR="00000000" w:rsidRPr="00000000">
              <w:rPr>
                <w:rFonts w:ascii="Arial" w:cs="Arial" w:eastAsia="Arial" w:hAnsi="Arial"/>
                <w:rtl w:val="0"/>
              </w:rPr>
              <w:t xml:space="preserve">Peso y masa </w:t>
            </w:r>
          </w:p>
        </w:tc>
        <w:tc>
          <w:tcPr/>
          <w:p w:rsidR="00000000" w:rsidDel="00000000" w:rsidP="00000000" w:rsidRDefault="00000000" w:rsidRPr="00000000" w14:paraId="00001848">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4A">
            <w:pPr>
              <w:ind w:left="0" w:hanging="2"/>
              <w:jc w:val="center"/>
              <w:rPr>
                <w:rFonts w:ascii="Arial" w:cs="Arial" w:eastAsia="Arial" w:hAnsi="Arial"/>
              </w:rPr>
            </w:pPr>
            <w:r w:rsidDel="00000000" w:rsidR="00000000" w:rsidRPr="00000000">
              <w:rPr>
                <w:rFonts w:ascii="Arial" w:cs="Arial" w:eastAsia="Arial" w:hAnsi="Arial"/>
                <w:rtl w:val="0"/>
              </w:rPr>
              <w:t xml:space="preserve">ENERGIA MECANICA TIPOS DE ENERGIA (En articulación con el proyecto de la EEF).</w:t>
            </w:r>
          </w:p>
        </w:tc>
        <w:tc>
          <w:tcPr/>
          <w:p w:rsidR="00000000" w:rsidDel="00000000" w:rsidP="00000000" w:rsidRDefault="00000000" w:rsidRPr="00000000" w14:paraId="0000184B">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1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4D">
            <w:pPr>
              <w:ind w:left="0" w:hanging="2"/>
              <w:jc w:val="center"/>
              <w:rPr>
                <w:rFonts w:ascii="Arial" w:cs="Arial" w:eastAsia="Arial" w:hAnsi="Arial"/>
              </w:rPr>
            </w:pPr>
            <w:r w:rsidDel="00000000" w:rsidR="00000000" w:rsidRPr="00000000">
              <w:rPr>
                <w:rFonts w:ascii="Arial" w:cs="Arial" w:eastAsia="Arial" w:hAnsi="Arial"/>
                <w:rtl w:val="0"/>
              </w:rPr>
              <w:t xml:space="preserve">Gravitación universal</w:t>
            </w:r>
          </w:p>
        </w:tc>
        <w:tc>
          <w:tcPr/>
          <w:p w:rsidR="00000000" w:rsidDel="00000000" w:rsidP="00000000" w:rsidRDefault="00000000" w:rsidRPr="00000000" w14:paraId="0000184E">
            <w:pPr>
              <w:ind w:left="0" w:hanging="2"/>
              <w:rPr>
                <w:rFonts w:ascii="Arial" w:cs="Arial" w:eastAsia="Arial" w:hAnsi="Arial"/>
              </w:rPr>
            </w:pPr>
            <w:r w:rsidDel="00000000" w:rsidR="00000000" w:rsidRPr="00000000">
              <w:rPr>
                <w:rFonts w:ascii="Arial" w:cs="Arial" w:eastAsia="Arial" w:hAnsi="Arial"/>
                <w:rtl w:val="0"/>
              </w:rPr>
              <w:t xml:space="preserve">Semana 9 y 10</w:t>
            </w:r>
          </w:p>
        </w:tc>
      </w:tr>
      <w:tr>
        <w:trPr>
          <w:cantSplit w:val="0"/>
          <w:tblHeader w:val="0"/>
        </w:trPr>
        <w:tc>
          <w:tcPr>
            <w:vMerge w:val="continue"/>
            <w:vAlign w:val="center"/>
          </w:tcPr>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50">
            <w:pPr>
              <w:ind w:left="0" w:hanging="2"/>
              <w:rPr>
                <w:rFonts w:ascii="Arial" w:cs="Arial" w:eastAsia="Arial" w:hAnsi="Arial"/>
              </w:rPr>
            </w:pPr>
            <w:r w:rsidDel="00000000" w:rsidR="00000000" w:rsidRPr="00000000">
              <w:rPr>
                <w:rFonts w:ascii="Arial" w:cs="Arial" w:eastAsia="Arial" w:hAnsi="Arial"/>
                <w:rtl w:val="0"/>
              </w:rPr>
              <w:t xml:space="preserve">Fases lunares</w:t>
            </w:r>
          </w:p>
        </w:tc>
        <w:tc>
          <w:tcPr/>
          <w:p w:rsidR="00000000" w:rsidDel="00000000" w:rsidP="00000000" w:rsidRDefault="00000000" w:rsidRPr="00000000" w14:paraId="00001851">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1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53">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1854">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1855">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856">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1857">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8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5B">
      <w:pPr>
        <w:ind w:left="0" w:hanging="2"/>
        <w:rPr>
          <w:rFonts w:ascii="Arial" w:cs="Arial" w:eastAsia="Arial" w:hAnsi="Arial"/>
        </w:rPr>
      </w:pPr>
      <w:r w:rsidDel="00000000" w:rsidR="00000000" w:rsidRPr="00000000">
        <w:rPr>
          <w:rtl w:val="0"/>
        </w:rPr>
      </w:r>
    </w:p>
    <w:tbl>
      <w:tblPr>
        <w:tblStyle w:val="Table135"/>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35"/>
        <w:gridCol w:w="5265"/>
        <w:tblGridChange w:id="0">
          <w:tblGrid>
            <w:gridCol w:w="8635"/>
            <w:gridCol w:w="5265"/>
          </w:tblGrid>
        </w:tblGridChange>
      </w:tblGrid>
      <w:tr>
        <w:trPr>
          <w:cantSplit w:val="0"/>
          <w:trHeight w:val="414" w:hRule="atLeast"/>
          <w:tblHeader w:val="0"/>
        </w:trPr>
        <w:tc>
          <w:tcPr/>
          <w:p w:rsidR="00000000" w:rsidDel="00000000" w:rsidP="00000000" w:rsidRDefault="00000000" w:rsidRPr="00000000" w14:paraId="0000185C">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185D">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85E">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85F">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860">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861">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862">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863">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Aplicación de prácticas de laboratorio, y simulaciones virtuales</w:t>
            </w:r>
          </w:p>
          <w:p w:rsidR="00000000" w:rsidDel="00000000" w:rsidP="00000000" w:rsidRDefault="00000000" w:rsidRPr="00000000" w14:paraId="00001864">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865">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866">
            <w:pPr>
              <w:numPr>
                <w:ilvl w:val="0"/>
                <w:numId w:val="144"/>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86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86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186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86A">
      <w:pPr>
        <w:ind w:left="0" w:hanging="2"/>
        <w:rPr/>
      </w:pPr>
      <w:r w:rsidDel="00000000" w:rsidR="00000000" w:rsidRPr="00000000">
        <w:rPr>
          <w:rtl w:val="0"/>
        </w:rPr>
      </w:r>
    </w:p>
    <w:tbl>
      <w:tblPr>
        <w:tblStyle w:val="Table136"/>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86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86C">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86D">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86E">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186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87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OCTAVO</w:t>
            </w:r>
          </w:p>
        </w:tc>
        <w:tc>
          <w:tcPr/>
          <w:p w:rsidR="00000000" w:rsidDel="00000000" w:rsidP="00000000" w:rsidRDefault="00000000" w:rsidRPr="00000000" w14:paraId="00001871">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87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1873">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874">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875">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79">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87C">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87D">
            <w:pPr>
              <w:ind w:left="0" w:hanging="2"/>
              <w:jc w:val="both"/>
              <w:rPr>
                <w:rFonts w:ascii="Arial" w:cs="Arial" w:eastAsia="Arial" w:hAnsi="Arial"/>
                <w:color w:val="1f1410"/>
              </w:rPr>
            </w:pPr>
            <w:r w:rsidDel="00000000" w:rsidR="00000000" w:rsidRPr="00000000">
              <w:rPr>
                <w:rFonts w:ascii="Arial" w:cs="Arial" w:eastAsia="Arial" w:hAnsi="Arial"/>
                <w:rtl w:val="0"/>
              </w:rPr>
              <w:t xml:space="preserve">Establezco relaciones entre energía interna de un sistema termodinámico, trabajo y transferencia de energía térmica; las expreso matemáticamente.</w:t>
            </w:r>
            <w:r w:rsidDel="00000000" w:rsidR="00000000" w:rsidRPr="00000000">
              <w:rPr>
                <w:rtl w:val="0"/>
              </w:rPr>
            </w:r>
          </w:p>
        </w:tc>
        <w:tc>
          <w:tcPr>
            <w:gridSpan w:val="3"/>
          </w:tcPr>
          <w:p w:rsidR="00000000" w:rsidDel="00000000" w:rsidP="00000000" w:rsidRDefault="00000000" w:rsidRPr="00000000" w14:paraId="0000188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881">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882">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883">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884">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885">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886">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887">
            <w:pPr>
              <w:numPr>
                <w:ilvl w:val="0"/>
                <w:numId w:val="146"/>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88A">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es igual de mortal caer de un cuarto piso, e ir en una moto a más de 80 Km/h y chocar?</w:t>
            </w:r>
          </w:p>
        </w:tc>
      </w:tr>
      <w:tr>
        <w:trPr>
          <w:cantSplit w:val="0"/>
          <w:tblHeader w:val="0"/>
        </w:trPr>
        <w:tc>
          <w:tcPr>
            <w:gridSpan w:val="6"/>
          </w:tcPr>
          <w:p w:rsidR="00000000" w:rsidDel="00000000" w:rsidP="00000000" w:rsidRDefault="00000000" w:rsidRPr="00000000" w14:paraId="0000189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1. Comprende el funcionamiento de máquinas térmicas (motores de combustión, refrigeración) por medio de las leyes de la termodinámica (primera y segunda ley).</w:t>
            </w:r>
          </w:p>
        </w:tc>
      </w:tr>
    </w:tbl>
    <w:p w:rsidR="00000000" w:rsidDel="00000000" w:rsidP="00000000" w:rsidRDefault="00000000" w:rsidRPr="00000000" w14:paraId="00001896">
      <w:pPr>
        <w:ind w:left="0" w:hanging="2"/>
        <w:rPr>
          <w:rFonts w:ascii="Arial" w:cs="Arial" w:eastAsia="Arial" w:hAnsi="Arial"/>
        </w:rPr>
      </w:pPr>
      <w:r w:rsidDel="00000000" w:rsidR="00000000" w:rsidRPr="00000000">
        <w:rPr>
          <w:rtl w:val="0"/>
        </w:rPr>
      </w:r>
    </w:p>
    <w:tbl>
      <w:tblPr>
        <w:tblStyle w:val="Table137"/>
        <w:tblW w:w="140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3"/>
        <w:gridCol w:w="4690"/>
        <w:gridCol w:w="4618"/>
        <w:tblGridChange w:id="0">
          <w:tblGrid>
            <w:gridCol w:w="4693"/>
            <w:gridCol w:w="4690"/>
            <w:gridCol w:w="461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897">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189A">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p w:rsidR="00000000" w:rsidDel="00000000" w:rsidP="00000000" w:rsidRDefault="00000000" w:rsidRPr="00000000" w14:paraId="0000189B">
            <w:pPr>
              <w:ind w:left="0" w:hanging="2"/>
              <w:rPr>
                <w:rFonts w:ascii="Arial" w:cs="Arial" w:eastAsia="Arial" w:hAnsi="Arial"/>
              </w:rPr>
            </w:pPr>
            <w:r w:rsidDel="00000000" w:rsidR="00000000" w:rsidRPr="00000000">
              <w:rPr>
                <w:rFonts w:ascii="Arial" w:cs="Arial" w:eastAsia="Arial" w:hAnsi="Arial"/>
                <w:rtl w:val="0"/>
              </w:rPr>
              <w:t xml:space="preserve">Indaga sobre el comportamiento de energía interna de un sistema cuando se somete a cambios de temperatura mediante la solución de los talleres</w:t>
            </w:r>
          </w:p>
          <w:p w:rsidR="00000000" w:rsidDel="00000000" w:rsidP="00000000" w:rsidRDefault="00000000" w:rsidRPr="00000000" w14:paraId="0000189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9D">
            <w:pPr>
              <w:ind w:left="0" w:hanging="2"/>
              <w:rPr>
                <w:rFonts w:ascii="Arial" w:cs="Arial" w:eastAsia="Arial" w:hAnsi="Arial"/>
              </w:rPr>
            </w:pPr>
            <w:r w:rsidDel="00000000" w:rsidR="00000000" w:rsidRPr="00000000">
              <w:rPr>
                <w:rFonts w:ascii="Arial" w:cs="Arial" w:eastAsia="Arial" w:hAnsi="Arial"/>
                <w:rtl w:val="0"/>
              </w:rPr>
              <w:t xml:space="preserve">Explica situaciones en las cuales se observa la aplicación de energía mecánica.</w:t>
            </w:r>
          </w:p>
          <w:p w:rsidR="00000000" w:rsidDel="00000000" w:rsidP="00000000" w:rsidRDefault="00000000" w:rsidRPr="00000000" w14:paraId="0000189E">
            <w:pPr>
              <w:ind w:left="0" w:hanging="2"/>
              <w:rPr>
                <w:rFonts w:ascii="Arial" w:cs="Arial" w:eastAsia="Arial" w:hAnsi="Arial"/>
                <w:color w:val="ff0000"/>
              </w:rPr>
            </w:pPr>
            <w:r w:rsidDel="00000000" w:rsidR="00000000" w:rsidRPr="00000000">
              <w:rPr>
                <w:rtl w:val="0"/>
              </w:rPr>
            </w:r>
          </w:p>
          <w:p w:rsidR="00000000" w:rsidDel="00000000" w:rsidP="00000000" w:rsidRDefault="00000000" w:rsidRPr="00000000" w14:paraId="0000189F">
            <w:pPr>
              <w:ind w:left="0" w:hanging="2"/>
              <w:rPr>
                <w:rFonts w:ascii="Arial" w:cs="Arial" w:eastAsia="Arial" w:hAnsi="Arial"/>
                <w:color w:val="ff0000"/>
              </w:rPr>
            </w:pPr>
            <w:r w:rsidDel="00000000" w:rsidR="00000000" w:rsidRPr="00000000">
              <w:rPr>
                <w:rtl w:val="0"/>
              </w:rPr>
            </w:r>
          </w:p>
        </w:tc>
        <w:tc>
          <w:tcPr>
            <w:vAlign w:val="center"/>
          </w:tcPr>
          <w:p w:rsidR="00000000" w:rsidDel="00000000" w:rsidP="00000000" w:rsidRDefault="00000000" w:rsidRPr="00000000" w14:paraId="000018A0">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PROCEDIMENTALES: Saber Hacer</w:t>
            </w:r>
          </w:p>
          <w:p w:rsidR="00000000" w:rsidDel="00000000" w:rsidP="00000000" w:rsidRDefault="00000000" w:rsidRPr="00000000" w14:paraId="000018A1">
            <w:pPr>
              <w:ind w:left="0" w:hanging="2"/>
              <w:rPr>
                <w:rFonts w:ascii="Arial" w:cs="Arial" w:eastAsia="Arial" w:hAnsi="Arial"/>
              </w:rPr>
            </w:pPr>
            <w:r w:rsidDel="00000000" w:rsidR="00000000" w:rsidRPr="00000000">
              <w:rPr>
                <w:rFonts w:ascii="Arial" w:cs="Arial" w:eastAsia="Arial" w:hAnsi="Arial"/>
                <w:rtl w:val="0"/>
              </w:rPr>
              <w:t xml:space="preserve">Identifica procesos que involucran sistemas termodinámicos mediante la ilustración y la interpretación de gráficos</w:t>
            </w:r>
          </w:p>
          <w:p w:rsidR="00000000" w:rsidDel="00000000" w:rsidP="00000000" w:rsidRDefault="00000000" w:rsidRPr="00000000" w14:paraId="000018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A3">
            <w:pPr>
              <w:ind w:left="0" w:hanging="2"/>
              <w:rPr>
                <w:rFonts w:ascii="Arial" w:cs="Arial" w:eastAsia="Arial" w:hAnsi="Arial"/>
              </w:rPr>
            </w:pPr>
            <w:r w:rsidDel="00000000" w:rsidR="00000000" w:rsidRPr="00000000">
              <w:rPr>
                <w:rFonts w:ascii="Arial" w:cs="Arial" w:eastAsia="Arial" w:hAnsi="Arial"/>
                <w:rtl w:val="0"/>
              </w:rPr>
              <w:t xml:space="preserve">Realiza actividades virtuales en las cuales establece diferencias entre la energía cinética y la energía potencial.</w:t>
            </w:r>
          </w:p>
          <w:p w:rsidR="00000000" w:rsidDel="00000000" w:rsidP="00000000" w:rsidRDefault="00000000" w:rsidRPr="00000000" w14:paraId="000018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A5">
            <w:pPr>
              <w:ind w:left="0" w:hanging="2"/>
              <w:rPr>
                <w:rFonts w:ascii="Arial" w:cs="Arial" w:eastAsia="Arial" w:hAnsi="Arial"/>
              </w:rPr>
            </w:pPr>
            <w:r w:rsidDel="00000000" w:rsidR="00000000" w:rsidRPr="00000000">
              <w:rPr>
                <w:rFonts w:ascii="Arial" w:cs="Arial" w:eastAsia="Arial" w:hAnsi="Arial"/>
                <w:rtl w:val="0"/>
              </w:rPr>
              <w:t xml:space="preserve">Reconoce las diferentes aplicaciones de la termodinámica en el desarrollo sostenible.</w:t>
            </w:r>
          </w:p>
          <w:p w:rsidR="00000000" w:rsidDel="00000000" w:rsidP="00000000" w:rsidRDefault="00000000" w:rsidRPr="00000000" w14:paraId="000018A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A7">
            <w:pPr>
              <w:ind w:left="0" w:hanging="2"/>
              <w:rPr>
                <w:rFonts w:ascii="Arial" w:cs="Arial" w:eastAsia="Arial" w:hAnsi="Arial"/>
                <w:color w:val="ff0000"/>
              </w:rPr>
            </w:pPr>
            <w:r w:rsidDel="00000000" w:rsidR="00000000" w:rsidRPr="00000000">
              <w:rPr>
                <w:rFonts w:ascii="Arial" w:cs="Arial" w:eastAsia="Arial" w:hAnsi="Arial"/>
                <w:rtl w:val="0"/>
              </w:rPr>
              <w:t xml:space="preserve">Reconoce las diferentes aplicaciones de la termodinámica en el desarrollo sostenible</w:t>
            </w:r>
            <w:r w:rsidDel="00000000" w:rsidR="00000000" w:rsidRPr="00000000">
              <w:rPr>
                <w:rFonts w:ascii="Arial" w:cs="Arial" w:eastAsia="Arial" w:hAnsi="Arial"/>
                <w:color w:val="ff0000"/>
                <w:rtl w:val="0"/>
              </w:rPr>
              <w:t xml:space="preserve">.</w:t>
            </w:r>
          </w:p>
          <w:p w:rsidR="00000000" w:rsidDel="00000000" w:rsidP="00000000" w:rsidRDefault="00000000" w:rsidRPr="00000000" w14:paraId="000018A8">
            <w:pPr>
              <w:spacing w:after="20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18A9">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8A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p w:rsidR="00000000" w:rsidDel="00000000" w:rsidP="00000000" w:rsidRDefault="00000000" w:rsidRPr="00000000" w14:paraId="000018AB">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Trabaja en equipo durante las prácticas y resuelve las dudas en grupo.</w:t>
            </w:r>
          </w:p>
        </w:tc>
      </w:tr>
    </w:tbl>
    <w:p w:rsidR="00000000" w:rsidDel="00000000" w:rsidP="00000000" w:rsidRDefault="00000000" w:rsidRPr="00000000" w14:paraId="000018AC">
      <w:pPr>
        <w:ind w:left="0" w:hanging="2"/>
        <w:rPr>
          <w:rFonts w:ascii="Arial" w:cs="Arial" w:eastAsia="Arial" w:hAnsi="Arial"/>
        </w:rPr>
      </w:pPr>
      <w:r w:rsidDel="00000000" w:rsidR="00000000" w:rsidRPr="00000000">
        <w:rPr>
          <w:rtl w:val="0"/>
        </w:rPr>
      </w:r>
    </w:p>
    <w:tbl>
      <w:tblPr>
        <w:tblStyle w:val="Table138"/>
        <w:tblW w:w="14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681"/>
        <w:tblGridChange w:id="0">
          <w:tblGrid>
            <w:gridCol w:w="4708"/>
            <w:gridCol w:w="4611"/>
            <w:gridCol w:w="4681"/>
          </w:tblGrid>
        </w:tblGridChange>
      </w:tblGrid>
      <w:tr>
        <w:trPr>
          <w:cantSplit w:val="0"/>
          <w:tblHeader w:val="0"/>
        </w:trPr>
        <w:tc>
          <w:tcPr>
            <w:shd w:fill="d9d9d9" w:val="clear"/>
          </w:tcPr>
          <w:p w:rsidR="00000000" w:rsidDel="00000000" w:rsidP="00000000" w:rsidRDefault="00000000" w:rsidRPr="00000000" w14:paraId="000018A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8A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8AF">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8B0">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18B1">
            <w:pPr>
              <w:ind w:left="0" w:hanging="2"/>
              <w:jc w:val="center"/>
              <w:rPr>
                <w:rFonts w:ascii="Arial" w:cs="Arial" w:eastAsia="Arial" w:hAnsi="Arial"/>
              </w:rPr>
            </w:pPr>
            <w:r w:rsidDel="00000000" w:rsidR="00000000" w:rsidRPr="00000000">
              <w:rPr>
                <w:rFonts w:ascii="Arial" w:cs="Arial" w:eastAsia="Arial" w:hAnsi="Arial"/>
                <w:rtl w:val="0"/>
              </w:rPr>
              <w:t xml:space="preserve">Procesos termodinámicos</w:t>
            </w:r>
          </w:p>
        </w:tc>
        <w:tc>
          <w:tcPr/>
          <w:p w:rsidR="00000000" w:rsidDel="00000000" w:rsidP="00000000" w:rsidRDefault="00000000" w:rsidRPr="00000000" w14:paraId="000018B2">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B4">
            <w:pPr>
              <w:ind w:left="0" w:hanging="2"/>
              <w:rPr>
                <w:rFonts w:ascii="Arial" w:cs="Arial" w:eastAsia="Arial" w:hAnsi="Arial"/>
              </w:rPr>
            </w:pPr>
            <w:r w:rsidDel="00000000" w:rsidR="00000000" w:rsidRPr="00000000">
              <w:rPr>
                <w:rFonts w:ascii="Arial" w:cs="Arial" w:eastAsia="Arial" w:hAnsi="Arial"/>
                <w:rtl w:val="0"/>
              </w:rPr>
              <w:t xml:space="preserve">Isobárico</w:t>
            </w:r>
          </w:p>
          <w:p w:rsidR="00000000" w:rsidDel="00000000" w:rsidP="00000000" w:rsidRDefault="00000000" w:rsidRPr="00000000" w14:paraId="000018B5">
            <w:pPr>
              <w:ind w:left="0" w:hanging="2"/>
              <w:rPr>
                <w:rFonts w:ascii="Arial" w:cs="Arial" w:eastAsia="Arial" w:hAnsi="Arial"/>
              </w:rPr>
            </w:pPr>
            <w:r w:rsidDel="00000000" w:rsidR="00000000" w:rsidRPr="00000000">
              <w:rPr>
                <w:rFonts w:ascii="Arial" w:cs="Arial" w:eastAsia="Arial" w:hAnsi="Arial"/>
                <w:rtl w:val="0"/>
              </w:rPr>
              <w:t xml:space="preserve">Isotérmico</w:t>
            </w:r>
          </w:p>
          <w:p w:rsidR="00000000" w:rsidDel="00000000" w:rsidP="00000000" w:rsidRDefault="00000000" w:rsidRPr="00000000" w14:paraId="000018B6">
            <w:pPr>
              <w:ind w:left="0" w:hanging="2"/>
              <w:rPr>
                <w:rFonts w:ascii="Arial" w:cs="Arial" w:eastAsia="Arial" w:hAnsi="Arial"/>
              </w:rPr>
            </w:pPr>
            <w:r w:rsidDel="00000000" w:rsidR="00000000" w:rsidRPr="00000000">
              <w:rPr>
                <w:rFonts w:ascii="Arial" w:cs="Arial" w:eastAsia="Arial" w:hAnsi="Arial"/>
                <w:rtl w:val="0"/>
              </w:rPr>
              <w:t xml:space="preserve">Adiabático</w:t>
            </w:r>
          </w:p>
        </w:tc>
        <w:tc>
          <w:tcPr/>
          <w:p w:rsidR="00000000" w:rsidDel="00000000" w:rsidP="00000000" w:rsidRDefault="00000000" w:rsidRPr="00000000" w14:paraId="000018B7">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18B8">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BA">
            <w:pPr>
              <w:ind w:left="0" w:hanging="2"/>
              <w:rPr>
                <w:rFonts w:ascii="Arial" w:cs="Arial" w:eastAsia="Arial" w:hAnsi="Arial"/>
              </w:rPr>
            </w:pPr>
            <w:r w:rsidDel="00000000" w:rsidR="00000000" w:rsidRPr="00000000">
              <w:rPr>
                <w:rFonts w:ascii="Arial" w:cs="Arial" w:eastAsia="Arial" w:hAnsi="Arial"/>
                <w:rtl w:val="0"/>
              </w:rPr>
              <w:t xml:space="preserve">Leyes de la termodinámica (En articulación con el proyecto de la EEF).</w:t>
            </w:r>
          </w:p>
        </w:tc>
        <w:tc>
          <w:tcPr/>
          <w:p w:rsidR="00000000" w:rsidDel="00000000" w:rsidP="00000000" w:rsidRDefault="00000000" w:rsidRPr="00000000" w14:paraId="000018BB">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BD">
            <w:pPr>
              <w:ind w:left="0" w:hanging="2"/>
              <w:rPr>
                <w:rFonts w:ascii="Arial" w:cs="Arial" w:eastAsia="Arial" w:hAnsi="Arial"/>
              </w:rPr>
            </w:pPr>
            <w:r w:rsidDel="00000000" w:rsidR="00000000" w:rsidRPr="00000000">
              <w:rPr>
                <w:rFonts w:ascii="Arial" w:cs="Arial" w:eastAsia="Arial" w:hAnsi="Arial"/>
                <w:rtl w:val="0"/>
              </w:rPr>
              <w:t xml:space="preserve">Trabajo físico</w:t>
            </w:r>
          </w:p>
          <w:p w:rsidR="00000000" w:rsidDel="00000000" w:rsidP="00000000" w:rsidRDefault="00000000" w:rsidRPr="00000000" w14:paraId="000018BE">
            <w:pPr>
              <w:ind w:left="0" w:hanging="2"/>
              <w:rPr>
                <w:rFonts w:ascii="Arial" w:cs="Arial" w:eastAsia="Arial" w:hAnsi="Arial"/>
              </w:rPr>
            </w:pPr>
            <w:r w:rsidDel="00000000" w:rsidR="00000000" w:rsidRPr="00000000">
              <w:rPr>
                <w:rFonts w:ascii="Arial" w:cs="Arial" w:eastAsia="Arial" w:hAnsi="Arial"/>
                <w:rtl w:val="0"/>
              </w:rPr>
              <w:t xml:space="preserve">Potencia: unidades</w:t>
            </w:r>
          </w:p>
        </w:tc>
        <w:tc>
          <w:tcPr/>
          <w:p w:rsidR="00000000" w:rsidDel="00000000" w:rsidP="00000000" w:rsidRDefault="00000000" w:rsidRPr="00000000" w14:paraId="000018BF">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C1">
            <w:pPr>
              <w:ind w:left="0" w:hanging="2"/>
              <w:rPr>
                <w:rFonts w:ascii="Arial" w:cs="Arial" w:eastAsia="Arial" w:hAnsi="Arial"/>
              </w:rPr>
            </w:pPr>
            <w:r w:rsidDel="00000000" w:rsidR="00000000" w:rsidRPr="00000000">
              <w:rPr>
                <w:rFonts w:ascii="Arial" w:cs="Arial" w:eastAsia="Arial" w:hAnsi="Arial"/>
                <w:rtl w:val="0"/>
              </w:rPr>
              <w:t xml:space="preserve">Energía cinética</w:t>
            </w:r>
          </w:p>
        </w:tc>
        <w:tc>
          <w:tcPr/>
          <w:p w:rsidR="00000000" w:rsidDel="00000000" w:rsidP="00000000" w:rsidRDefault="00000000" w:rsidRPr="00000000" w14:paraId="000018C2">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18C3">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C5">
            <w:pPr>
              <w:ind w:left="0" w:hanging="2"/>
              <w:rPr>
                <w:rFonts w:ascii="Arial" w:cs="Arial" w:eastAsia="Arial" w:hAnsi="Arial"/>
              </w:rPr>
            </w:pPr>
            <w:r w:rsidDel="00000000" w:rsidR="00000000" w:rsidRPr="00000000">
              <w:rPr>
                <w:rFonts w:ascii="Arial" w:cs="Arial" w:eastAsia="Arial" w:hAnsi="Arial"/>
                <w:rtl w:val="0"/>
              </w:rPr>
              <w:t xml:space="preserve">Energía potencial</w:t>
            </w:r>
          </w:p>
        </w:tc>
        <w:tc>
          <w:tcPr/>
          <w:p w:rsidR="00000000" w:rsidDel="00000000" w:rsidP="00000000" w:rsidRDefault="00000000" w:rsidRPr="00000000" w14:paraId="000018C6">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C8">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18C9">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18CA">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8CB">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18CC">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8C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C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CF">
      <w:pPr>
        <w:ind w:left="0" w:hanging="2"/>
        <w:rPr>
          <w:rFonts w:ascii="Arial" w:cs="Arial" w:eastAsia="Arial" w:hAnsi="Arial"/>
        </w:rPr>
      </w:pPr>
      <w:r w:rsidDel="00000000" w:rsidR="00000000" w:rsidRPr="00000000">
        <w:rPr>
          <w:rtl w:val="0"/>
        </w:rPr>
      </w:r>
    </w:p>
    <w:tbl>
      <w:tblPr>
        <w:tblStyle w:val="Table139"/>
        <w:tblW w:w="14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65"/>
        <w:gridCol w:w="4735"/>
        <w:tblGridChange w:id="0">
          <w:tblGrid>
            <w:gridCol w:w="9265"/>
            <w:gridCol w:w="4735"/>
          </w:tblGrid>
        </w:tblGridChange>
      </w:tblGrid>
      <w:tr>
        <w:trPr>
          <w:cantSplit w:val="0"/>
          <w:trHeight w:val="414" w:hRule="atLeast"/>
          <w:tblHeader w:val="0"/>
        </w:trPr>
        <w:tc>
          <w:tcPr/>
          <w:p w:rsidR="00000000" w:rsidDel="00000000" w:rsidP="00000000" w:rsidRDefault="00000000" w:rsidRPr="00000000" w14:paraId="000018D0">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8D1">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8D2">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8D3">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8D4">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8D5">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8D6">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8D7">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Aplicación de prácticas de laboratorio, y simulaciones virtuales</w:t>
            </w:r>
          </w:p>
          <w:p w:rsidR="00000000" w:rsidDel="00000000" w:rsidP="00000000" w:rsidRDefault="00000000" w:rsidRPr="00000000" w14:paraId="000018D8">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8D9">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8DA">
            <w:pPr>
              <w:numPr>
                <w:ilvl w:val="0"/>
                <w:numId w:val="9"/>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8D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8D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18D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8D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8DF">
      <w:pPr>
        <w:ind w:left="0" w:hanging="2"/>
        <w:rPr>
          <w:rFonts w:ascii="Arial" w:cs="Arial" w:eastAsia="Arial" w:hAnsi="Arial"/>
        </w:rPr>
      </w:pPr>
      <w:r w:rsidDel="00000000" w:rsidR="00000000" w:rsidRPr="00000000">
        <w:rPr>
          <w:rtl w:val="0"/>
        </w:rPr>
      </w:r>
    </w:p>
    <w:tbl>
      <w:tblPr>
        <w:tblStyle w:val="Table140"/>
        <w:tblW w:w="14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537"/>
        <w:tblGridChange w:id="0">
          <w:tblGrid>
            <w:gridCol w:w="2188"/>
            <w:gridCol w:w="2380"/>
            <w:gridCol w:w="2273"/>
            <w:gridCol w:w="2245"/>
            <w:gridCol w:w="2377"/>
            <w:gridCol w:w="2537"/>
          </w:tblGrid>
        </w:tblGridChange>
      </w:tblGrid>
      <w:tr>
        <w:trPr>
          <w:cantSplit w:val="0"/>
          <w:trHeight w:val="210" w:hRule="atLeast"/>
          <w:tblHeader w:val="0"/>
        </w:trPr>
        <w:tc>
          <w:tcPr>
            <w:vMerge w:val="restart"/>
          </w:tcPr>
          <w:p w:rsidR="00000000" w:rsidDel="00000000" w:rsidP="00000000" w:rsidRDefault="00000000" w:rsidRPr="00000000" w14:paraId="000018E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8E1">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8E2">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8E3">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18E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8E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NOVENO</w:t>
            </w:r>
          </w:p>
        </w:tc>
        <w:tc>
          <w:tcPr/>
          <w:p w:rsidR="00000000" w:rsidDel="00000000" w:rsidP="00000000" w:rsidRDefault="00000000" w:rsidRPr="00000000" w14:paraId="000018E6">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8E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18E8">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8E9">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8EA">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8EE">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59" w:hRule="atLeast"/>
          <w:tblHeader w:val="0"/>
        </w:trPr>
        <w:tc>
          <w:tcPr>
            <w:gridSpan w:val="3"/>
          </w:tcPr>
          <w:p w:rsidR="00000000" w:rsidDel="00000000" w:rsidP="00000000" w:rsidRDefault="00000000" w:rsidRPr="00000000" w14:paraId="000018F1">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8F2">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Establezco relaciones entre frecuencia, amplitud, velocidad de propagación y longitud de onda en diversos tipos de ondas mecánicas.</w:t>
            </w:r>
          </w:p>
          <w:p w:rsidR="00000000" w:rsidDel="00000000" w:rsidP="00000000" w:rsidRDefault="00000000" w:rsidRPr="00000000" w14:paraId="000018F3">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 </w:t>
            </w:r>
          </w:p>
          <w:p w:rsidR="00000000" w:rsidDel="00000000" w:rsidP="00000000" w:rsidRDefault="00000000" w:rsidRPr="00000000" w14:paraId="000018F4">
            <w:pPr>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Explico el principio de conservación de la energía en ondas que cambian de medio de propagación</w:t>
            </w:r>
          </w:p>
        </w:tc>
        <w:tc>
          <w:tcPr>
            <w:gridSpan w:val="3"/>
          </w:tcPr>
          <w:p w:rsidR="00000000" w:rsidDel="00000000" w:rsidP="00000000" w:rsidRDefault="00000000" w:rsidRPr="00000000" w14:paraId="000018F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8F8">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8F9">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8FA">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8FB">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8FC">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8FD">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8FE">
            <w:pPr>
              <w:numPr>
                <w:ilvl w:val="0"/>
                <w:numId w:val="34"/>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901">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¿Cuáles son las características fundamentales en la propagación de las ondas mecánicas y electromagnéticas?</w:t>
            </w:r>
          </w:p>
        </w:tc>
      </w:tr>
    </w:tbl>
    <w:p w:rsidR="00000000" w:rsidDel="00000000" w:rsidP="00000000" w:rsidRDefault="00000000" w:rsidRPr="00000000" w14:paraId="000019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0B">
      <w:pPr>
        <w:ind w:left="0" w:hanging="2"/>
        <w:rPr>
          <w:rFonts w:ascii="Arial" w:cs="Arial" w:eastAsia="Arial" w:hAnsi="Arial"/>
        </w:rPr>
      </w:pPr>
      <w:r w:rsidDel="00000000" w:rsidR="00000000" w:rsidRPr="00000000">
        <w:rPr>
          <w:rtl w:val="0"/>
        </w:rPr>
      </w:r>
    </w:p>
    <w:tbl>
      <w:tblPr>
        <w:tblStyle w:val="Table141"/>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90C">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0F">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91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91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912">
            <w:pPr>
              <w:ind w:left="0" w:hanging="2"/>
              <w:rPr>
                <w:rFonts w:ascii="Arial" w:cs="Arial" w:eastAsia="Arial" w:hAnsi="Arial"/>
              </w:rPr>
            </w:pPr>
            <w:r w:rsidDel="00000000" w:rsidR="00000000" w:rsidRPr="00000000">
              <w:rPr>
                <w:rFonts w:ascii="Arial" w:cs="Arial" w:eastAsia="Arial" w:hAnsi="Arial"/>
                <w:rtl w:val="0"/>
              </w:rPr>
              <w:t xml:space="preserve">Reconoce las características de la propagación del sonido en diferentes medios.</w:t>
            </w:r>
          </w:p>
          <w:p w:rsidR="00000000" w:rsidDel="00000000" w:rsidP="00000000" w:rsidRDefault="00000000" w:rsidRPr="00000000" w14:paraId="0000191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14">
            <w:pPr>
              <w:ind w:left="0" w:hanging="2"/>
              <w:rPr>
                <w:rFonts w:ascii="Arial" w:cs="Arial" w:eastAsia="Arial" w:hAnsi="Arial"/>
              </w:rPr>
            </w:pPr>
            <w:r w:rsidDel="00000000" w:rsidR="00000000" w:rsidRPr="00000000">
              <w:rPr>
                <w:rFonts w:ascii="Arial" w:cs="Arial" w:eastAsia="Arial" w:hAnsi="Arial"/>
                <w:rtl w:val="0"/>
              </w:rPr>
              <w:t xml:space="preserve">Identifica magnitudes físicas y sus unidades de medida asociándolas adecuadamente al contexto.</w:t>
            </w:r>
          </w:p>
          <w:p w:rsidR="00000000" w:rsidDel="00000000" w:rsidP="00000000" w:rsidRDefault="00000000" w:rsidRPr="00000000" w14:paraId="0000191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16">
            <w:pPr>
              <w:ind w:left="0" w:hanging="2"/>
              <w:rPr>
                <w:rFonts w:ascii="Arial" w:cs="Arial" w:eastAsia="Arial" w:hAnsi="Arial"/>
              </w:rPr>
            </w:pPr>
            <w:r w:rsidDel="00000000" w:rsidR="00000000" w:rsidRPr="00000000">
              <w:rPr>
                <w:rFonts w:ascii="Arial" w:cs="Arial" w:eastAsia="Arial" w:hAnsi="Arial"/>
                <w:rtl w:val="0"/>
              </w:rPr>
              <w:t xml:space="preserve">Diferencia situaciones en las cuales es pertinente el uso de lentes convergentes o divergentes</w:t>
            </w:r>
          </w:p>
        </w:tc>
        <w:tc>
          <w:tcPr/>
          <w:p w:rsidR="00000000" w:rsidDel="00000000" w:rsidP="00000000" w:rsidRDefault="00000000" w:rsidRPr="00000000" w14:paraId="00001917">
            <w:pPr>
              <w:ind w:left="0" w:hanging="2"/>
              <w:rPr>
                <w:rFonts w:ascii="Arial" w:cs="Arial" w:eastAsia="Arial" w:hAnsi="Arial"/>
              </w:rPr>
            </w:pPr>
            <w:r w:rsidDel="00000000" w:rsidR="00000000" w:rsidRPr="00000000">
              <w:rPr>
                <w:rFonts w:ascii="Arial" w:cs="Arial" w:eastAsia="Arial" w:hAnsi="Arial"/>
                <w:rtl w:val="0"/>
              </w:rPr>
              <w:t xml:space="preserve">Indaga acerca de distancias tanto de imágenes como de objetos para situaciones de espejos y lentes mediante la manipulación de algunos instrumentos ópticos y la utilización de Simulphysics</w:t>
            </w:r>
          </w:p>
        </w:tc>
        <w:tc>
          <w:tcPr/>
          <w:p w:rsidR="00000000" w:rsidDel="00000000" w:rsidP="00000000" w:rsidRDefault="00000000" w:rsidRPr="00000000" w14:paraId="00001918">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tc>
      </w:tr>
    </w:tbl>
    <w:p w:rsidR="00000000" w:rsidDel="00000000" w:rsidP="00000000" w:rsidRDefault="00000000" w:rsidRPr="00000000" w14:paraId="000019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1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1D">
      <w:pPr>
        <w:ind w:left="0" w:hanging="2"/>
        <w:rPr>
          <w:rFonts w:ascii="Arial" w:cs="Arial" w:eastAsia="Arial" w:hAnsi="Arial"/>
        </w:rPr>
      </w:pPr>
      <w:r w:rsidDel="00000000" w:rsidR="00000000" w:rsidRPr="00000000">
        <w:rPr>
          <w:rtl w:val="0"/>
        </w:rPr>
      </w:r>
    </w:p>
    <w:tbl>
      <w:tblPr>
        <w:tblStyle w:val="Table142"/>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539"/>
        <w:tblGridChange w:id="0">
          <w:tblGrid>
            <w:gridCol w:w="4708"/>
            <w:gridCol w:w="4611"/>
            <w:gridCol w:w="4539"/>
          </w:tblGrid>
        </w:tblGridChange>
      </w:tblGrid>
      <w:tr>
        <w:trPr>
          <w:cantSplit w:val="0"/>
          <w:tblHeader w:val="0"/>
        </w:trPr>
        <w:tc>
          <w:tcPr>
            <w:shd w:fill="d9d9d9" w:val="clear"/>
          </w:tcPr>
          <w:p w:rsidR="00000000" w:rsidDel="00000000" w:rsidP="00000000" w:rsidRDefault="00000000" w:rsidRPr="00000000" w14:paraId="0000191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91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920">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921">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1922">
            <w:pPr>
              <w:ind w:left="0" w:hanging="2"/>
              <w:jc w:val="center"/>
              <w:rPr>
                <w:rFonts w:ascii="Arial" w:cs="Arial" w:eastAsia="Arial" w:hAnsi="Arial"/>
              </w:rPr>
            </w:pPr>
            <w:r w:rsidDel="00000000" w:rsidR="00000000" w:rsidRPr="00000000">
              <w:rPr>
                <w:rFonts w:ascii="Arial" w:cs="Arial" w:eastAsia="Arial" w:hAnsi="Arial"/>
                <w:rtl w:val="0"/>
              </w:rPr>
              <w:t xml:space="preserve">Sonido y característica (tema de 1 periodo)</w:t>
            </w:r>
          </w:p>
        </w:tc>
        <w:tc>
          <w:tcPr/>
          <w:p w:rsidR="00000000" w:rsidDel="00000000" w:rsidP="00000000" w:rsidRDefault="00000000" w:rsidRPr="00000000" w14:paraId="00001923">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25">
            <w:pPr>
              <w:ind w:left="0" w:hanging="2"/>
              <w:jc w:val="center"/>
              <w:rPr>
                <w:rFonts w:ascii="Arial" w:cs="Arial" w:eastAsia="Arial" w:hAnsi="Arial"/>
              </w:rPr>
            </w:pPr>
            <w:r w:rsidDel="00000000" w:rsidR="00000000" w:rsidRPr="00000000">
              <w:rPr>
                <w:rFonts w:ascii="Arial" w:cs="Arial" w:eastAsia="Arial" w:hAnsi="Arial"/>
                <w:rtl w:val="0"/>
              </w:rPr>
              <w:t xml:space="preserve">Propagación de la luz: generalidades</w:t>
            </w:r>
          </w:p>
        </w:tc>
        <w:tc>
          <w:tcPr/>
          <w:p w:rsidR="00000000" w:rsidDel="00000000" w:rsidP="00000000" w:rsidRDefault="00000000" w:rsidRPr="00000000" w14:paraId="00001926">
            <w:pPr>
              <w:ind w:left="0" w:hanging="2"/>
              <w:rPr>
                <w:rFonts w:ascii="Arial" w:cs="Arial" w:eastAsia="Arial" w:hAnsi="Arial"/>
              </w:rPr>
            </w:pPr>
            <w:r w:rsidDel="00000000" w:rsidR="00000000" w:rsidRPr="00000000">
              <w:rPr>
                <w:rFonts w:ascii="Arial" w:cs="Arial" w:eastAsia="Arial" w:hAnsi="Arial"/>
                <w:rtl w:val="0"/>
              </w:rPr>
              <w:t xml:space="preserve">Semana 3 y 4</w:t>
            </w:r>
          </w:p>
        </w:tc>
      </w:tr>
      <w:tr>
        <w:trPr>
          <w:cantSplit w:val="0"/>
          <w:tblHeader w:val="0"/>
        </w:trPr>
        <w:tc>
          <w:tcPr>
            <w:vMerge w:val="continue"/>
            <w:vAlign w:val="center"/>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28">
            <w:pPr>
              <w:ind w:left="0" w:hanging="2"/>
              <w:rPr>
                <w:rFonts w:ascii="Arial" w:cs="Arial" w:eastAsia="Arial" w:hAnsi="Arial"/>
              </w:rPr>
            </w:pPr>
            <w:r w:rsidDel="00000000" w:rsidR="00000000" w:rsidRPr="00000000">
              <w:rPr>
                <w:rFonts w:ascii="Arial" w:cs="Arial" w:eastAsia="Arial" w:hAnsi="Arial"/>
                <w:rtl w:val="0"/>
              </w:rPr>
              <w:t xml:space="preserve">Reflexión (espejos)</w:t>
            </w:r>
          </w:p>
          <w:p w:rsidR="00000000" w:rsidDel="00000000" w:rsidP="00000000" w:rsidRDefault="00000000" w:rsidRPr="00000000" w14:paraId="00001929">
            <w:pPr>
              <w:ind w:left="0" w:hanging="2"/>
              <w:rPr>
                <w:rFonts w:ascii="Arial" w:cs="Arial" w:eastAsia="Arial" w:hAnsi="Arial"/>
              </w:rPr>
            </w:pPr>
            <w:r w:rsidDel="00000000" w:rsidR="00000000" w:rsidRPr="00000000">
              <w:rPr>
                <w:rFonts w:ascii="Arial" w:cs="Arial" w:eastAsia="Arial" w:hAnsi="Arial"/>
                <w:rtl w:val="0"/>
              </w:rPr>
              <w:t xml:space="preserve">Refracción (lentes)</w:t>
            </w:r>
          </w:p>
        </w:tc>
        <w:tc>
          <w:tcPr/>
          <w:p w:rsidR="00000000" w:rsidDel="00000000" w:rsidP="00000000" w:rsidRDefault="00000000" w:rsidRPr="00000000" w14:paraId="0000192A">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2C">
            <w:pPr>
              <w:ind w:left="0" w:hanging="2"/>
              <w:rPr>
                <w:rFonts w:ascii="Arial" w:cs="Arial" w:eastAsia="Arial" w:hAnsi="Arial"/>
              </w:rPr>
            </w:pPr>
            <w:r w:rsidDel="00000000" w:rsidR="00000000" w:rsidRPr="00000000">
              <w:rPr>
                <w:rFonts w:ascii="Arial" w:cs="Arial" w:eastAsia="Arial" w:hAnsi="Arial"/>
                <w:rtl w:val="0"/>
              </w:rPr>
              <w:t xml:space="preserve">Instrumentos ópticos (En articulación con el proyecto de la EEF).</w:t>
            </w:r>
          </w:p>
        </w:tc>
        <w:tc>
          <w:tcPr/>
          <w:p w:rsidR="00000000" w:rsidDel="00000000" w:rsidP="00000000" w:rsidRDefault="00000000" w:rsidRPr="00000000" w14:paraId="0000192D">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2F">
            <w:pPr>
              <w:ind w:left="0" w:hanging="2"/>
              <w:rPr>
                <w:rFonts w:ascii="Arial" w:cs="Arial" w:eastAsia="Arial" w:hAnsi="Arial"/>
              </w:rPr>
            </w:pPr>
            <w:r w:rsidDel="00000000" w:rsidR="00000000" w:rsidRPr="00000000">
              <w:rPr>
                <w:rFonts w:ascii="Arial" w:cs="Arial" w:eastAsia="Arial" w:hAnsi="Arial"/>
                <w:rtl w:val="0"/>
              </w:rPr>
              <w:t xml:space="preserve">Magnitudes  escalares</w:t>
            </w:r>
          </w:p>
          <w:p w:rsidR="00000000" w:rsidDel="00000000" w:rsidP="00000000" w:rsidRDefault="00000000" w:rsidRPr="00000000" w14:paraId="00001930">
            <w:pPr>
              <w:ind w:left="0" w:hanging="2"/>
              <w:rPr>
                <w:rFonts w:ascii="Arial" w:cs="Arial" w:eastAsia="Arial" w:hAnsi="Arial"/>
              </w:rPr>
            </w:pPr>
            <w:r w:rsidDel="00000000" w:rsidR="00000000" w:rsidRPr="00000000">
              <w:rPr>
                <w:rFonts w:ascii="Arial" w:cs="Arial" w:eastAsia="Arial" w:hAnsi="Arial"/>
                <w:rtl w:val="0"/>
              </w:rPr>
              <w:t xml:space="preserve">Longitud: unidades</w:t>
            </w:r>
          </w:p>
          <w:p w:rsidR="00000000" w:rsidDel="00000000" w:rsidP="00000000" w:rsidRDefault="00000000" w:rsidRPr="00000000" w14:paraId="00001931">
            <w:pPr>
              <w:ind w:left="0" w:hanging="2"/>
              <w:rPr>
                <w:rFonts w:ascii="Arial" w:cs="Arial" w:eastAsia="Arial" w:hAnsi="Arial"/>
              </w:rPr>
            </w:pPr>
            <w:r w:rsidDel="00000000" w:rsidR="00000000" w:rsidRPr="00000000">
              <w:rPr>
                <w:rFonts w:ascii="Arial" w:cs="Arial" w:eastAsia="Arial" w:hAnsi="Arial"/>
                <w:rtl w:val="0"/>
              </w:rPr>
              <w:t xml:space="preserve">Masa; unidades</w:t>
            </w:r>
          </w:p>
          <w:p w:rsidR="00000000" w:rsidDel="00000000" w:rsidP="00000000" w:rsidRDefault="00000000" w:rsidRPr="00000000" w14:paraId="00001932">
            <w:pPr>
              <w:ind w:left="0" w:hanging="2"/>
              <w:rPr>
                <w:rFonts w:ascii="Arial" w:cs="Arial" w:eastAsia="Arial" w:hAnsi="Arial"/>
              </w:rPr>
            </w:pPr>
            <w:r w:rsidDel="00000000" w:rsidR="00000000" w:rsidRPr="00000000">
              <w:rPr>
                <w:rFonts w:ascii="Arial" w:cs="Arial" w:eastAsia="Arial" w:hAnsi="Arial"/>
                <w:rtl w:val="0"/>
              </w:rPr>
              <w:t xml:space="preserve">Tiempo; unidades</w:t>
            </w:r>
          </w:p>
          <w:p w:rsidR="00000000" w:rsidDel="00000000" w:rsidP="00000000" w:rsidRDefault="00000000" w:rsidRPr="00000000" w14:paraId="00001933">
            <w:pPr>
              <w:ind w:left="0" w:hanging="2"/>
              <w:rPr>
                <w:rFonts w:ascii="Arial" w:cs="Arial" w:eastAsia="Arial" w:hAnsi="Arial"/>
              </w:rPr>
            </w:pPr>
            <w:r w:rsidDel="00000000" w:rsidR="00000000" w:rsidRPr="00000000">
              <w:rPr>
                <w:rFonts w:ascii="Arial" w:cs="Arial" w:eastAsia="Arial" w:hAnsi="Arial"/>
                <w:rtl w:val="0"/>
              </w:rPr>
              <w:t xml:space="preserve">Instrumentos de medición</w:t>
            </w:r>
          </w:p>
        </w:tc>
        <w:tc>
          <w:tcPr/>
          <w:p w:rsidR="00000000" w:rsidDel="00000000" w:rsidP="00000000" w:rsidRDefault="00000000" w:rsidRPr="00000000" w14:paraId="00001934">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1935">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37">
            <w:pPr>
              <w:ind w:left="0" w:hanging="2"/>
              <w:rPr>
                <w:rFonts w:ascii="Arial" w:cs="Arial" w:eastAsia="Arial" w:hAnsi="Arial"/>
              </w:rPr>
            </w:pPr>
            <w:r w:rsidDel="00000000" w:rsidR="00000000" w:rsidRPr="00000000">
              <w:rPr>
                <w:rFonts w:ascii="Arial" w:cs="Arial" w:eastAsia="Arial" w:hAnsi="Arial"/>
                <w:rtl w:val="0"/>
              </w:rPr>
              <w:t xml:space="preserve">Conversión de unidades</w:t>
            </w:r>
          </w:p>
          <w:p w:rsidR="00000000" w:rsidDel="00000000" w:rsidP="00000000" w:rsidRDefault="00000000" w:rsidRPr="00000000" w14:paraId="00001938">
            <w:pPr>
              <w:ind w:left="0" w:hanging="2"/>
              <w:rPr>
                <w:rFonts w:ascii="Arial" w:cs="Arial" w:eastAsia="Arial" w:hAnsi="Arial"/>
              </w:rPr>
            </w:pPr>
            <w:r w:rsidDel="00000000" w:rsidR="00000000" w:rsidRPr="00000000">
              <w:rPr>
                <w:rFonts w:ascii="Arial" w:cs="Arial" w:eastAsia="Arial" w:hAnsi="Arial"/>
                <w:rtl w:val="0"/>
              </w:rPr>
              <w:t xml:space="preserve">Magnitudes vectoriales</w:t>
            </w:r>
          </w:p>
        </w:tc>
        <w:tc>
          <w:tcPr/>
          <w:p w:rsidR="00000000" w:rsidDel="00000000" w:rsidP="00000000" w:rsidRDefault="00000000" w:rsidRPr="00000000" w14:paraId="00001939">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3B">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193C">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193D">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93E">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193F">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94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41">
      <w:pPr>
        <w:ind w:left="0" w:hanging="2"/>
        <w:rPr>
          <w:rFonts w:ascii="Arial" w:cs="Arial" w:eastAsia="Arial" w:hAnsi="Arial"/>
        </w:rPr>
      </w:pPr>
      <w:r w:rsidDel="00000000" w:rsidR="00000000" w:rsidRPr="00000000">
        <w:rPr>
          <w:rtl w:val="0"/>
        </w:rPr>
      </w:r>
    </w:p>
    <w:tbl>
      <w:tblPr>
        <w:tblStyle w:val="Table14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45"/>
        <w:gridCol w:w="4455"/>
        <w:tblGridChange w:id="0">
          <w:tblGrid>
            <w:gridCol w:w="9445"/>
            <w:gridCol w:w="4455"/>
          </w:tblGrid>
        </w:tblGridChange>
      </w:tblGrid>
      <w:tr>
        <w:trPr>
          <w:cantSplit w:val="0"/>
          <w:trHeight w:val="414" w:hRule="atLeast"/>
          <w:tblHeader w:val="0"/>
        </w:trPr>
        <w:tc>
          <w:tcPr/>
          <w:p w:rsidR="00000000" w:rsidDel="00000000" w:rsidP="00000000" w:rsidRDefault="00000000" w:rsidRPr="00000000" w14:paraId="00001942">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943">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944">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945">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946">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947">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948">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949">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Aplicación de prácticas de laboratorio, y simulaciones virtuales</w:t>
            </w:r>
          </w:p>
          <w:p w:rsidR="00000000" w:rsidDel="00000000" w:rsidP="00000000" w:rsidRDefault="00000000" w:rsidRPr="00000000" w14:paraId="0000194A">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94B">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94C">
            <w:pPr>
              <w:numPr>
                <w:ilvl w:val="0"/>
                <w:numId w:val="1"/>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94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94E">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194F">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9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51">
      <w:pPr>
        <w:ind w:left="0" w:hanging="2"/>
        <w:rPr>
          <w:rFonts w:ascii="Arial" w:cs="Arial" w:eastAsia="Arial" w:hAnsi="Arial"/>
        </w:rPr>
      </w:pPr>
      <w:r w:rsidDel="00000000" w:rsidR="00000000" w:rsidRPr="00000000">
        <w:rPr>
          <w:rtl w:val="0"/>
        </w:rPr>
      </w:r>
    </w:p>
    <w:tbl>
      <w:tblPr>
        <w:tblStyle w:val="Table144"/>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308"/>
        <w:gridCol w:w="2168"/>
        <w:gridCol w:w="2131"/>
        <w:gridCol w:w="2304"/>
        <w:gridCol w:w="2872"/>
        <w:tblGridChange w:id="0">
          <w:tblGrid>
            <w:gridCol w:w="2075"/>
            <w:gridCol w:w="2308"/>
            <w:gridCol w:w="2168"/>
            <w:gridCol w:w="2131"/>
            <w:gridCol w:w="2304"/>
            <w:gridCol w:w="2872"/>
          </w:tblGrid>
        </w:tblGridChange>
      </w:tblGrid>
      <w:tr>
        <w:trPr>
          <w:cantSplit w:val="0"/>
          <w:trHeight w:val="210" w:hRule="atLeast"/>
          <w:tblHeader w:val="0"/>
        </w:trPr>
        <w:tc>
          <w:tcPr>
            <w:vMerge w:val="restart"/>
          </w:tcPr>
          <w:p w:rsidR="00000000" w:rsidDel="00000000" w:rsidP="00000000" w:rsidRDefault="00000000" w:rsidRPr="00000000" w14:paraId="0000195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953">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954">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955">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195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95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DECIMO</w:t>
            </w:r>
          </w:p>
        </w:tc>
        <w:tc>
          <w:tcPr/>
          <w:p w:rsidR="00000000" w:rsidDel="00000000" w:rsidP="00000000" w:rsidRDefault="00000000" w:rsidRPr="00000000" w14:paraId="00001958">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95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w:t>
            </w:r>
          </w:p>
          <w:p w:rsidR="00000000" w:rsidDel="00000000" w:rsidP="00000000" w:rsidRDefault="00000000" w:rsidRPr="00000000" w14:paraId="0000195A">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95B">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95C">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60">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963">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964">
            <w:pPr>
              <w:ind w:left="0" w:hanging="2"/>
              <w:rPr>
                <w:rFonts w:ascii="Arial" w:cs="Arial" w:eastAsia="Arial" w:hAnsi="Arial"/>
              </w:rPr>
            </w:pPr>
            <w:r w:rsidDel="00000000" w:rsidR="00000000" w:rsidRPr="00000000">
              <w:rPr>
                <w:rFonts w:ascii="Arial" w:cs="Arial" w:eastAsia="Arial" w:hAnsi="Arial"/>
                <w:rtl w:val="0"/>
              </w:rPr>
              <w:t xml:space="preserve">•Establezco relaciones entre las diferentes fuerzas que actúan sobre los cuerpos en reposo o en movimiento rectilíneo uniforme y establezco condiciones para conservar la energía mecánica.</w:t>
            </w:r>
          </w:p>
          <w:p w:rsidR="00000000" w:rsidDel="00000000" w:rsidP="00000000" w:rsidRDefault="00000000" w:rsidRPr="00000000" w14:paraId="00001965">
            <w:pPr>
              <w:ind w:left="0"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196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96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968">
            <w:pPr>
              <w:ind w:left="0" w:hanging="2"/>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196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96C">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96D">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96E">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96F">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970">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971">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972">
            <w:pPr>
              <w:numPr>
                <w:ilvl w:val="0"/>
                <w:numId w:val="12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975">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¿Cuál es el ángulo de lanzamiento con el que se obtiene un mayor alcance horizontal en el movimiento parabólico? ¿Cuál es el ángulo de lanzamiento con el que se obtiene un mayor alcance vertical en el movimiento parabólico?</w:t>
            </w:r>
          </w:p>
        </w:tc>
      </w:tr>
      <w:tr>
        <w:trPr>
          <w:cantSplit w:val="0"/>
          <w:tblHeader w:val="0"/>
        </w:trPr>
        <w:tc>
          <w:tcPr>
            <w:gridSpan w:val="6"/>
          </w:tcPr>
          <w:p w:rsidR="00000000" w:rsidDel="00000000" w:rsidP="00000000" w:rsidRDefault="00000000" w:rsidRPr="00000000" w14:paraId="0000197B">
            <w:pPr>
              <w:ind w:left="0" w:hanging="2"/>
              <w:rPr>
                <w:rFonts w:ascii="Arial" w:cs="Arial" w:eastAsia="Arial" w:hAnsi="Arial"/>
              </w:rPr>
            </w:pPr>
            <w:r w:rsidDel="00000000" w:rsidR="00000000" w:rsidRPr="00000000">
              <w:rPr>
                <w:rFonts w:ascii="Arial" w:cs="Arial" w:eastAsia="Arial" w:hAnsi="Arial"/>
                <w:rtl w:val="0"/>
              </w:rPr>
              <w:t xml:space="preserve">DBA: 1. Comprende, que el reposo o el movimiento rectilíneo uniforme, se presentan cuando las fuerzas aplicadas sobre el sistema se anulan entre ellas, y que en presencia de fuerzas resultantes no nulas se producen cambios de velocidad.</w:t>
            </w:r>
          </w:p>
          <w:p w:rsidR="00000000" w:rsidDel="00000000" w:rsidP="00000000" w:rsidRDefault="00000000" w:rsidRPr="00000000" w14:paraId="0000197C">
            <w:pPr>
              <w:ind w:left="0" w:hanging="2"/>
              <w:rPr>
                <w:rFonts w:ascii="Arial" w:cs="Arial" w:eastAsia="Arial" w:hAnsi="Arial"/>
              </w:rPr>
            </w:pPr>
            <w:r w:rsidDel="00000000" w:rsidR="00000000" w:rsidRPr="00000000">
              <w:rPr>
                <w:rFonts w:ascii="Arial" w:cs="Arial" w:eastAsia="Arial" w:hAnsi="Arial"/>
                <w:rtl w:val="0"/>
              </w:rPr>
              <w:t xml:space="preserve">DBA: 2. Comprende la conservación de la energía mecánica como un principio que permite cuantificar y explicar diferentes fenómenos mecánicos: choques entre cuerpos, movimiento pendular, caída libre, deformación de un sistema masa-resorte.</w:t>
            </w:r>
          </w:p>
        </w:tc>
      </w:tr>
    </w:tbl>
    <w:p w:rsidR="00000000" w:rsidDel="00000000" w:rsidP="00000000" w:rsidRDefault="00000000" w:rsidRPr="00000000" w14:paraId="0000198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8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84">
      <w:pPr>
        <w:ind w:left="0" w:hanging="2"/>
        <w:rPr>
          <w:rFonts w:ascii="Arial" w:cs="Arial" w:eastAsia="Arial" w:hAnsi="Arial"/>
        </w:rPr>
      </w:pPr>
      <w:r w:rsidDel="00000000" w:rsidR="00000000" w:rsidRPr="00000000">
        <w:rPr>
          <w:rtl w:val="0"/>
        </w:rPr>
      </w:r>
    </w:p>
    <w:tbl>
      <w:tblPr>
        <w:tblStyle w:val="Table145"/>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985">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988">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98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98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98B">
            <w:pPr>
              <w:ind w:left="0" w:hanging="2"/>
              <w:rPr>
                <w:rFonts w:ascii="Arial" w:cs="Arial" w:eastAsia="Arial" w:hAnsi="Arial"/>
              </w:rPr>
            </w:pPr>
            <w:r w:rsidDel="00000000" w:rsidR="00000000" w:rsidRPr="00000000">
              <w:rPr>
                <w:rFonts w:ascii="Arial" w:cs="Arial" w:eastAsia="Arial" w:hAnsi="Arial"/>
                <w:rtl w:val="0"/>
              </w:rPr>
              <w:t xml:space="preserve">Identifica características de movimientos en el plano mediante la observación e ilustración de algunos movimientos</w:t>
            </w:r>
          </w:p>
          <w:p w:rsidR="00000000" w:rsidDel="00000000" w:rsidP="00000000" w:rsidRDefault="00000000" w:rsidRPr="00000000" w14:paraId="0000198C">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98D">
            <w:pPr>
              <w:ind w:left="0" w:hanging="2"/>
              <w:rPr>
                <w:rFonts w:ascii="Arial" w:cs="Arial" w:eastAsia="Arial" w:hAnsi="Arial"/>
              </w:rPr>
            </w:pPr>
            <w:r w:rsidDel="00000000" w:rsidR="00000000" w:rsidRPr="00000000">
              <w:rPr>
                <w:rFonts w:ascii="Arial" w:cs="Arial" w:eastAsia="Arial" w:hAnsi="Arial"/>
                <w:rtl w:val="0"/>
              </w:rPr>
              <w:t xml:space="preserve">Interpreta las leyes de Newton y hace aplicaciones mediante la solución de actividades propuestas</w:t>
            </w:r>
          </w:p>
          <w:p w:rsidR="00000000" w:rsidDel="00000000" w:rsidP="00000000" w:rsidRDefault="00000000" w:rsidRPr="00000000" w14:paraId="000019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8F">
            <w:pPr>
              <w:ind w:left="0" w:hanging="2"/>
              <w:rPr>
                <w:rFonts w:ascii="Arial" w:cs="Arial" w:eastAsia="Arial" w:hAnsi="Arial"/>
              </w:rPr>
            </w:pPr>
            <w:r w:rsidDel="00000000" w:rsidR="00000000" w:rsidRPr="00000000">
              <w:rPr>
                <w:rFonts w:ascii="Arial" w:cs="Arial" w:eastAsia="Arial" w:hAnsi="Arial"/>
                <w:rtl w:val="0"/>
              </w:rPr>
              <w:t xml:space="preserve">Indaga acerca de la fuerza neta y la aceleración en sistemas dinámicos propuestos en los talleres</w:t>
            </w:r>
          </w:p>
        </w:tc>
        <w:tc>
          <w:tcPr/>
          <w:p w:rsidR="00000000" w:rsidDel="00000000" w:rsidP="00000000" w:rsidRDefault="00000000" w:rsidRPr="00000000" w14:paraId="00001990">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1991">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992">
            <w:pPr>
              <w:ind w:left="0" w:hanging="2"/>
              <w:jc w:val="both"/>
              <w:rPr>
                <w:rFonts w:ascii="Arial" w:cs="Arial" w:eastAsia="Arial" w:hAnsi="Arial"/>
              </w:rPr>
            </w:pPr>
            <w:r w:rsidDel="00000000" w:rsidR="00000000" w:rsidRPr="00000000">
              <w:rPr>
                <w:rFonts w:ascii="Arial" w:cs="Arial" w:eastAsia="Arial" w:hAnsi="Arial"/>
                <w:rtl w:val="0"/>
              </w:rPr>
              <w:t xml:space="preserve">Reconoce las responsabilidades de un conductor de un vehículo y sus límites de velocidad.</w:t>
            </w:r>
          </w:p>
        </w:tc>
      </w:tr>
    </w:tbl>
    <w:p w:rsidR="00000000" w:rsidDel="00000000" w:rsidP="00000000" w:rsidRDefault="00000000" w:rsidRPr="00000000" w14:paraId="00001993">
      <w:pPr>
        <w:ind w:left="0" w:hanging="2"/>
        <w:rPr>
          <w:rFonts w:ascii="Arial" w:cs="Arial" w:eastAsia="Arial" w:hAnsi="Arial"/>
        </w:rPr>
      </w:pPr>
      <w:r w:rsidDel="00000000" w:rsidR="00000000" w:rsidRPr="00000000">
        <w:rPr>
          <w:rtl w:val="0"/>
        </w:rPr>
      </w:r>
    </w:p>
    <w:tbl>
      <w:tblPr>
        <w:tblStyle w:val="Table146"/>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994">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995">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996">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997">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1998">
            <w:pPr>
              <w:ind w:left="0" w:hanging="2"/>
              <w:rPr>
                <w:rFonts w:ascii="Arial" w:cs="Arial" w:eastAsia="Arial" w:hAnsi="Arial"/>
              </w:rPr>
            </w:pPr>
            <w:r w:rsidDel="00000000" w:rsidR="00000000" w:rsidRPr="00000000">
              <w:rPr>
                <w:rFonts w:ascii="Arial" w:cs="Arial" w:eastAsia="Arial" w:hAnsi="Arial"/>
                <w:rtl w:val="0"/>
              </w:rPr>
              <w:t xml:space="preserve">Vectores y movimiento en el plano</w:t>
            </w:r>
          </w:p>
        </w:tc>
        <w:tc>
          <w:tcPr/>
          <w:p w:rsidR="00000000" w:rsidDel="00000000" w:rsidP="00000000" w:rsidRDefault="00000000" w:rsidRPr="00000000" w14:paraId="00001999">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1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9B">
            <w:pPr>
              <w:ind w:left="0" w:hanging="2"/>
              <w:rPr>
                <w:rFonts w:ascii="Arial" w:cs="Arial" w:eastAsia="Arial" w:hAnsi="Arial"/>
              </w:rPr>
            </w:pPr>
            <w:r w:rsidDel="00000000" w:rsidR="00000000" w:rsidRPr="00000000">
              <w:rPr>
                <w:rFonts w:ascii="Arial" w:cs="Arial" w:eastAsia="Arial" w:hAnsi="Arial"/>
                <w:rtl w:val="0"/>
              </w:rPr>
              <w:t xml:space="preserve">Relatividad del movimiento</w:t>
            </w:r>
          </w:p>
          <w:p w:rsidR="00000000" w:rsidDel="00000000" w:rsidP="00000000" w:rsidRDefault="00000000" w:rsidRPr="00000000" w14:paraId="0000199C">
            <w:pPr>
              <w:ind w:left="0" w:hanging="2"/>
              <w:rPr>
                <w:rFonts w:ascii="Arial" w:cs="Arial" w:eastAsia="Arial" w:hAnsi="Arial"/>
              </w:rPr>
            </w:pPr>
            <w:r w:rsidDel="00000000" w:rsidR="00000000" w:rsidRPr="00000000">
              <w:rPr>
                <w:rFonts w:ascii="Arial" w:cs="Arial" w:eastAsia="Arial" w:hAnsi="Arial"/>
                <w:rtl w:val="0"/>
              </w:rPr>
              <w:t xml:space="preserve">Movimiento semi parabólico</w:t>
            </w:r>
          </w:p>
        </w:tc>
        <w:tc>
          <w:tcPr/>
          <w:p w:rsidR="00000000" w:rsidDel="00000000" w:rsidP="00000000" w:rsidRDefault="00000000" w:rsidRPr="00000000" w14:paraId="0000199D">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199E">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A0">
            <w:pPr>
              <w:ind w:left="0" w:hanging="2"/>
              <w:rPr>
                <w:rFonts w:ascii="Arial" w:cs="Arial" w:eastAsia="Arial" w:hAnsi="Arial"/>
              </w:rPr>
            </w:pPr>
            <w:r w:rsidDel="00000000" w:rsidR="00000000" w:rsidRPr="00000000">
              <w:rPr>
                <w:rFonts w:ascii="Arial" w:cs="Arial" w:eastAsia="Arial" w:hAnsi="Arial"/>
                <w:rtl w:val="0"/>
              </w:rPr>
              <w:t xml:space="preserve">Movimiento parabólico</w:t>
            </w:r>
          </w:p>
          <w:p w:rsidR="00000000" w:rsidDel="00000000" w:rsidP="00000000" w:rsidRDefault="00000000" w:rsidRPr="00000000" w14:paraId="000019A1">
            <w:pPr>
              <w:ind w:left="0" w:hanging="2"/>
              <w:rPr>
                <w:rFonts w:ascii="Arial" w:cs="Arial" w:eastAsia="Arial" w:hAnsi="Arial"/>
              </w:rPr>
            </w:pPr>
            <w:r w:rsidDel="00000000" w:rsidR="00000000" w:rsidRPr="00000000">
              <w:rPr>
                <w:rFonts w:ascii="Arial" w:cs="Arial" w:eastAsia="Arial" w:hAnsi="Arial"/>
                <w:rtl w:val="0"/>
              </w:rPr>
              <w:t xml:space="preserve">Movimiento circular uniforme</w:t>
            </w:r>
          </w:p>
        </w:tc>
        <w:tc>
          <w:tcPr/>
          <w:p w:rsidR="00000000" w:rsidDel="00000000" w:rsidP="00000000" w:rsidRDefault="00000000" w:rsidRPr="00000000" w14:paraId="000019A2">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1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A4">
            <w:pPr>
              <w:ind w:left="0" w:hanging="2"/>
              <w:rPr>
                <w:rFonts w:ascii="Arial" w:cs="Arial" w:eastAsia="Arial" w:hAnsi="Arial"/>
              </w:rPr>
            </w:pPr>
            <w:r w:rsidDel="00000000" w:rsidR="00000000" w:rsidRPr="00000000">
              <w:rPr>
                <w:rFonts w:ascii="Arial" w:cs="Arial" w:eastAsia="Arial" w:hAnsi="Arial"/>
                <w:rtl w:val="0"/>
              </w:rPr>
              <w:t xml:space="preserve">Leyes de Newton</w:t>
            </w:r>
          </w:p>
          <w:p w:rsidR="00000000" w:rsidDel="00000000" w:rsidP="00000000" w:rsidRDefault="00000000" w:rsidRPr="00000000" w14:paraId="000019A5">
            <w:pPr>
              <w:ind w:left="0" w:hanging="2"/>
              <w:rPr>
                <w:rFonts w:ascii="Arial" w:cs="Arial" w:eastAsia="Arial" w:hAnsi="Arial"/>
              </w:rPr>
            </w:pPr>
            <w:r w:rsidDel="00000000" w:rsidR="00000000" w:rsidRPr="00000000">
              <w:rPr>
                <w:rFonts w:ascii="Arial" w:cs="Arial" w:eastAsia="Arial" w:hAnsi="Arial"/>
                <w:rtl w:val="0"/>
              </w:rPr>
              <w:t xml:space="preserve">Cantidad de movimiento</w:t>
            </w:r>
          </w:p>
          <w:p w:rsidR="00000000" w:rsidDel="00000000" w:rsidP="00000000" w:rsidRDefault="00000000" w:rsidRPr="00000000" w14:paraId="000019A6">
            <w:pPr>
              <w:ind w:left="0" w:hanging="2"/>
              <w:jc w:val="both"/>
              <w:rPr>
                <w:rFonts w:ascii="Arial" w:cs="Arial" w:eastAsia="Arial" w:hAnsi="Arial"/>
              </w:rPr>
            </w:pPr>
            <w:r w:rsidDel="00000000" w:rsidR="00000000" w:rsidRPr="00000000">
              <w:rPr>
                <w:rFonts w:ascii="Arial" w:cs="Arial" w:eastAsia="Arial" w:hAnsi="Arial"/>
                <w:rtl w:val="0"/>
              </w:rPr>
              <w:t xml:space="preserve">Sistemas dinámicos</w:t>
            </w:r>
          </w:p>
        </w:tc>
        <w:tc>
          <w:tcPr/>
          <w:p w:rsidR="00000000" w:rsidDel="00000000" w:rsidP="00000000" w:rsidRDefault="00000000" w:rsidRPr="00000000" w14:paraId="000019A7">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A9">
            <w:pPr>
              <w:ind w:left="0" w:hanging="2"/>
              <w:rPr>
                <w:rFonts w:ascii="Arial" w:cs="Arial" w:eastAsia="Arial" w:hAnsi="Arial"/>
              </w:rPr>
            </w:pPr>
            <w:r w:rsidDel="00000000" w:rsidR="00000000" w:rsidRPr="00000000">
              <w:rPr>
                <w:rFonts w:ascii="Arial" w:cs="Arial" w:eastAsia="Arial" w:hAnsi="Arial"/>
                <w:rtl w:val="0"/>
              </w:rPr>
              <w:t xml:space="preserve">Estabilidad de los cuerpos</w:t>
            </w:r>
          </w:p>
          <w:p w:rsidR="00000000" w:rsidDel="00000000" w:rsidP="00000000" w:rsidRDefault="00000000" w:rsidRPr="00000000" w14:paraId="000019AA">
            <w:pPr>
              <w:ind w:left="0" w:hanging="2"/>
              <w:rPr>
                <w:rFonts w:ascii="Arial" w:cs="Arial" w:eastAsia="Arial" w:hAnsi="Arial"/>
              </w:rPr>
            </w:pPr>
            <w:r w:rsidDel="00000000" w:rsidR="00000000" w:rsidRPr="00000000">
              <w:rPr>
                <w:rFonts w:ascii="Arial" w:cs="Arial" w:eastAsia="Arial" w:hAnsi="Arial"/>
                <w:rtl w:val="0"/>
              </w:rPr>
              <w:t xml:space="preserve">Primera condición de equilibrio</w:t>
            </w:r>
          </w:p>
        </w:tc>
        <w:tc>
          <w:tcPr/>
          <w:p w:rsidR="00000000" w:rsidDel="00000000" w:rsidP="00000000" w:rsidRDefault="00000000" w:rsidRPr="00000000" w14:paraId="000019AB">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19AC">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AE">
            <w:pPr>
              <w:ind w:left="0" w:hanging="2"/>
              <w:rPr>
                <w:rFonts w:ascii="Arial" w:cs="Arial" w:eastAsia="Arial" w:hAnsi="Arial"/>
              </w:rPr>
            </w:pPr>
            <w:r w:rsidDel="00000000" w:rsidR="00000000" w:rsidRPr="00000000">
              <w:rPr>
                <w:rFonts w:ascii="Arial" w:cs="Arial" w:eastAsia="Arial" w:hAnsi="Arial"/>
                <w:rtl w:val="0"/>
              </w:rPr>
              <w:t xml:space="preserve">Segunda condición de equilibrio</w:t>
            </w:r>
          </w:p>
          <w:p w:rsidR="00000000" w:rsidDel="00000000" w:rsidP="00000000" w:rsidRDefault="00000000" w:rsidRPr="00000000" w14:paraId="000019AF">
            <w:pPr>
              <w:ind w:left="0" w:hanging="2"/>
              <w:rPr>
                <w:rFonts w:ascii="Arial" w:cs="Arial" w:eastAsia="Arial" w:hAnsi="Arial"/>
              </w:rPr>
            </w:pPr>
            <w:r w:rsidDel="00000000" w:rsidR="00000000" w:rsidRPr="00000000">
              <w:rPr>
                <w:rFonts w:ascii="Arial" w:cs="Arial" w:eastAsia="Arial" w:hAnsi="Arial"/>
                <w:rtl w:val="0"/>
              </w:rPr>
              <w:t xml:space="preserve">Palancas y poleas</w:t>
            </w:r>
          </w:p>
          <w:p w:rsidR="00000000" w:rsidDel="00000000" w:rsidP="00000000" w:rsidRDefault="00000000" w:rsidRPr="00000000" w14:paraId="000019B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B1">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9B2">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1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B4">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19B5">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19B6">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9B7">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19B8">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9B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B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BB">
      <w:pPr>
        <w:ind w:left="0" w:hanging="2"/>
        <w:rPr>
          <w:rFonts w:ascii="Arial" w:cs="Arial" w:eastAsia="Arial" w:hAnsi="Arial"/>
        </w:rPr>
      </w:pPr>
      <w:r w:rsidDel="00000000" w:rsidR="00000000" w:rsidRPr="00000000">
        <w:rPr>
          <w:rtl w:val="0"/>
        </w:rPr>
      </w:r>
    </w:p>
    <w:tbl>
      <w:tblPr>
        <w:tblStyle w:val="Table147"/>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541"/>
        <w:tblGridChange w:id="0">
          <w:tblGrid>
            <w:gridCol w:w="8175"/>
            <w:gridCol w:w="5541"/>
          </w:tblGrid>
        </w:tblGridChange>
      </w:tblGrid>
      <w:tr>
        <w:trPr>
          <w:cantSplit w:val="0"/>
          <w:trHeight w:val="414" w:hRule="atLeast"/>
          <w:tblHeader w:val="0"/>
        </w:trPr>
        <w:tc>
          <w:tcPr/>
          <w:p w:rsidR="00000000" w:rsidDel="00000000" w:rsidP="00000000" w:rsidRDefault="00000000" w:rsidRPr="00000000" w14:paraId="000019B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9BD">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19BE">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9BF">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19C0">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9C1">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9C2">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9C3">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prácticas de laboratorio, y simulaciones virtuales</w:t>
            </w:r>
          </w:p>
          <w:p w:rsidR="00000000" w:rsidDel="00000000" w:rsidP="00000000" w:rsidRDefault="00000000" w:rsidRPr="00000000" w14:paraId="000019C4">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19C5">
            <w:pPr>
              <w:numPr>
                <w:ilvl w:val="0"/>
                <w:numId w:val="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9C6">
            <w:pPr>
              <w:numPr>
                <w:ilvl w:val="0"/>
                <w:numId w:val="3"/>
              </w:numPr>
              <w:ind w:left="0" w:hanging="2"/>
              <w:rPr>
                <w:rFonts w:ascii="Arial" w:cs="Arial" w:eastAsia="Arial" w:hAnsi="Arial"/>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r w:rsidDel="00000000" w:rsidR="00000000" w:rsidRPr="00000000">
              <w:rPr>
                <w:rtl w:val="0"/>
              </w:rPr>
            </w:r>
          </w:p>
        </w:tc>
        <w:tc>
          <w:tcPr/>
          <w:p w:rsidR="00000000" w:rsidDel="00000000" w:rsidP="00000000" w:rsidRDefault="00000000" w:rsidRPr="00000000" w14:paraId="000019C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9C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9C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9C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CB">
      <w:pPr>
        <w:ind w:left="0" w:hanging="2"/>
        <w:rPr>
          <w:rFonts w:ascii="Arial" w:cs="Arial" w:eastAsia="Arial" w:hAnsi="Arial"/>
        </w:rPr>
      </w:pPr>
      <w:r w:rsidDel="00000000" w:rsidR="00000000" w:rsidRPr="00000000">
        <w:rPr>
          <w:rtl w:val="0"/>
        </w:rPr>
      </w:r>
    </w:p>
    <w:tbl>
      <w:tblPr>
        <w:tblStyle w:val="Table148"/>
        <w:tblW w:w="138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2"/>
        <w:gridCol w:w="2307"/>
        <w:gridCol w:w="2165"/>
        <w:gridCol w:w="2129"/>
        <w:gridCol w:w="2303"/>
        <w:gridCol w:w="2869"/>
        <w:tblGridChange w:id="0">
          <w:tblGrid>
            <w:gridCol w:w="2072"/>
            <w:gridCol w:w="2307"/>
            <w:gridCol w:w="2165"/>
            <w:gridCol w:w="2129"/>
            <w:gridCol w:w="2303"/>
            <w:gridCol w:w="2869"/>
          </w:tblGrid>
        </w:tblGridChange>
      </w:tblGrid>
      <w:tr>
        <w:trPr>
          <w:cantSplit w:val="0"/>
          <w:trHeight w:val="210" w:hRule="atLeast"/>
          <w:tblHeader w:val="0"/>
        </w:trPr>
        <w:tc>
          <w:tcPr>
            <w:vMerge w:val="restart"/>
          </w:tcPr>
          <w:p w:rsidR="00000000" w:rsidDel="00000000" w:rsidP="00000000" w:rsidRDefault="00000000" w:rsidRPr="00000000" w14:paraId="000019C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9C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9CE">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9CF">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19D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9D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19D2">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9D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w:t>
            </w:r>
          </w:p>
          <w:p w:rsidR="00000000" w:rsidDel="00000000" w:rsidP="00000000" w:rsidRDefault="00000000" w:rsidRPr="00000000" w14:paraId="000019D4">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9D5">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9D6">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9DA">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9DD">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9DE">
            <w:pPr>
              <w:ind w:left="0" w:hanging="2"/>
              <w:jc w:val="both"/>
              <w:rPr>
                <w:rFonts w:ascii="Arial" w:cs="Arial" w:eastAsia="Arial" w:hAnsi="Arial"/>
              </w:rPr>
            </w:pPr>
            <w:r w:rsidDel="00000000" w:rsidR="00000000" w:rsidRPr="00000000">
              <w:rPr>
                <w:rFonts w:ascii="Arial" w:cs="Arial" w:eastAsia="Arial" w:hAnsi="Arial"/>
                <w:rtl w:val="0"/>
              </w:rPr>
              <w:t xml:space="preserve">Explico el principio de conservación de la energía en ondas que cambian de medio de propagación.</w:t>
            </w:r>
          </w:p>
          <w:p w:rsidR="00000000" w:rsidDel="00000000" w:rsidP="00000000" w:rsidRDefault="00000000" w:rsidRPr="00000000" w14:paraId="000019D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9E0">
            <w:pPr>
              <w:ind w:left="0" w:hanging="2"/>
              <w:jc w:val="both"/>
              <w:rPr>
                <w:rFonts w:ascii="Arial" w:cs="Arial" w:eastAsia="Arial" w:hAnsi="Arial"/>
              </w:rPr>
            </w:pPr>
            <w:r w:rsidDel="00000000" w:rsidR="00000000" w:rsidRPr="00000000">
              <w:rPr>
                <w:rFonts w:ascii="Arial" w:cs="Arial" w:eastAsia="Arial" w:hAnsi="Arial"/>
                <w:rtl w:val="0"/>
              </w:rPr>
              <w:t xml:space="preserve">Establezco relación entre individuo, población, comunidad y ecosistemas</w:t>
            </w:r>
          </w:p>
          <w:p w:rsidR="00000000" w:rsidDel="00000000" w:rsidP="00000000" w:rsidRDefault="00000000" w:rsidRPr="00000000" w14:paraId="000019E1">
            <w:pPr>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19E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9E5">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9E6">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9E7">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9E8">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9E9">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9EA">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9EB">
            <w:pPr>
              <w:numPr>
                <w:ilvl w:val="0"/>
                <w:numId w:val="128"/>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9EE">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las olas del océano son grandes y lentas mar adentro, y rápidas y pequeñas en la playa?</w:t>
            </w:r>
          </w:p>
        </w:tc>
      </w:tr>
      <w:tr>
        <w:trPr>
          <w:cantSplit w:val="0"/>
          <w:tblHeader w:val="0"/>
        </w:trPr>
        <w:tc>
          <w:tcPr>
            <w:gridSpan w:val="6"/>
          </w:tcPr>
          <w:p w:rsidR="00000000" w:rsidDel="00000000" w:rsidP="00000000" w:rsidRDefault="00000000" w:rsidRPr="00000000" w14:paraId="000019F4">
            <w:pPr>
              <w:ind w:left="0" w:hanging="2"/>
              <w:rPr>
                <w:rFonts w:ascii="Arial" w:cs="Arial" w:eastAsia="Arial" w:hAnsi="Arial"/>
              </w:rPr>
            </w:pPr>
            <w:r w:rsidDel="00000000" w:rsidR="00000000" w:rsidRPr="00000000">
              <w:rPr>
                <w:rFonts w:ascii="Arial" w:cs="Arial" w:eastAsia="Arial" w:hAnsi="Arial"/>
                <w:color w:val="000000"/>
                <w:rtl w:val="0"/>
              </w:rPr>
              <w:t xml:space="preserve">DBA: 1. </w:t>
            </w:r>
            <w:r w:rsidDel="00000000" w:rsidR="00000000" w:rsidRPr="00000000">
              <w:rPr>
                <w:rFonts w:ascii="Arial" w:cs="Arial" w:eastAsia="Arial" w:hAnsi="Arial"/>
                <w:rtl w:val="0"/>
              </w:rPr>
              <w:t xml:space="preserve">Comprende la naturaleza de la propagación del sonido y de la luz como fenómenos ondulatorios (ondas mecánicas y electromagnéticas, respectivamente).</w:t>
            </w:r>
          </w:p>
        </w:tc>
      </w:tr>
    </w:tbl>
    <w:p w:rsidR="00000000" w:rsidDel="00000000" w:rsidP="00000000" w:rsidRDefault="00000000" w:rsidRPr="00000000" w14:paraId="000019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F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9FC">
      <w:pPr>
        <w:ind w:left="0" w:hanging="2"/>
        <w:rPr>
          <w:rFonts w:ascii="Arial" w:cs="Arial" w:eastAsia="Arial" w:hAnsi="Arial"/>
        </w:rPr>
      </w:pPr>
      <w:r w:rsidDel="00000000" w:rsidR="00000000" w:rsidRPr="00000000">
        <w:rPr>
          <w:rtl w:val="0"/>
        </w:rPr>
      </w:r>
    </w:p>
    <w:tbl>
      <w:tblPr>
        <w:tblStyle w:val="Table149"/>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9FD">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A00">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A0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A0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59" w:hRule="atLeast"/>
          <w:tblHeader w:val="0"/>
        </w:trPr>
        <w:tc>
          <w:tcPr/>
          <w:p w:rsidR="00000000" w:rsidDel="00000000" w:rsidP="00000000" w:rsidRDefault="00000000" w:rsidRPr="00000000" w14:paraId="00001A03">
            <w:pPr>
              <w:ind w:left="0" w:hanging="2"/>
              <w:rPr>
                <w:rFonts w:ascii="Arial" w:cs="Arial" w:eastAsia="Arial" w:hAnsi="Arial"/>
              </w:rPr>
            </w:pPr>
            <w:r w:rsidDel="00000000" w:rsidR="00000000" w:rsidRPr="00000000">
              <w:rPr>
                <w:rFonts w:ascii="Arial" w:cs="Arial" w:eastAsia="Arial" w:hAnsi="Arial"/>
                <w:rtl w:val="0"/>
              </w:rPr>
              <w:t xml:space="preserve">Explica situaciones relacionadas con el movimiento circular uniforme y el movimiento armónico simple.</w:t>
            </w:r>
          </w:p>
        </w:tc>
        <w:tc>
          <w:tcPr/>
          <w:p w:rsidR="00000000" w:rsidDel="00000000" w:rsidP="00000000" w:rsidRDefault="00000000" w:rsidRPr="00000000" w14:paraId="00001A04">
            <w:pPr>
              <w:ind w:left="0" w:hanging="2"/>
              <w:rPr>
                <w:rFonts w:ascii="Arial" w:cs="Arial" w:eastAsia="Arial" w:hAnsi="Arial"/>
              </w:rPr>
            </w:pPr>
            <w:r w:rsidDel="00000000" w:rsidR="00000000" w:rsidRPr="00000000">
              <w:rPr>
                <w:rFonts w:ascii="Arial" w:cs="Arial" w:eastAsia="Arial" w:hAnsi="Arial"/>
                <w:rtl w:val="0"/>
              </w:rPr>
              <w:t xml:space="preserve">Indaga acerca de variables relacionadas con movimientos periódicos y ondulatorios mediante la solución de los talleres propuestos.</w:t>
            </w:r>
          </w:p>
          <w:p w:rsidR="00000000" w:rsidDel="00000000" w:rsidP="00000000" w:rsidRDefault="00000000" w:rsidRPr="00000000" w14:paraId="00001A05">
            <w:pPr>
              <w:ind w:left="0" w:hanging="2"/>
              <w:rPr>
                <w:rFonts w:ascii="Arial" w:cs="Arial" w:eastAsia="Arial" w:hAnsi="Arial"/>
              </w:rPr>
            </w:pPr>
            <w:r w:rsidDel="00000000" w:rsidR="00000000" w:rsidRPr="00000000">
              <w:rPr>
                <w:rFonts w:ascii="Arial" w:cs="Arial" w:eastAsia="Arial" w:hAnsi="Arial"/>
                <w:rtl w:val="0"/>
              </w:rPr>
              <w:t xml:space="preserve">Reconoce las diferentes aplicaciones de la termodinámica en el desarrollo sostenible.</w:t>
            </w:r>
          </w:p>
        </w:tc>
        <w:tc>
          <w:tcPr/>
          <w:p w:rsidR="00000000" w:rsidDel="00000000" w:rsidP="00000000" w:rsidRDefault="00000000" w:rsidRPr="00000000" w14:paraId="00001A06">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1A0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A08">
            <w:pPr>
              <w:ind w:left="0" w:hanging="2"/>
              <w:jc w:val="both"/>
              <w:rPr>
                <w:rFonts w:ascii="Arial" w:cs="Arial" w:eastAsia="Arial" w:hAnsi="Arial"/>
              </w:rPr>
            </w:pPr>
            <w:r w:rsidDel="00000000" w:rsidR="00000000" w:rsidRPr="00000000">
              <w:rPr>
                <w:rFonts w:ascii="Arial" w:cs="Arial" w:eastAsia="Arial" w:hAnsi="Arial"/>
                <w:rtl w:val="0"/>
              </w:rPr>
              <w:t xml:space="preserve">Reconoce la importancia de usar medios de trasporte amigables con el ambiente</w:t>
            </w:r>
          </w:p>
        </w:tc>
      </w:tr>
    </w:tbl>
    <w:p w:rsidR="00000000" w:rsidDel="00000000" w:rsidP="00000000" w:rsidRDefault="00000000" w:rsidRPr="00000000" w14:paraId="00001A09">
      <w:pPr>
        <w:ind w:left="0" w:hanging="2"/>
        <w:rPr>
          <w:rFonts w:ascii="Arial" w:cs="Arial" w:eastAsia="Arial" w:hAnsi="Arial"/>
        </w:rPr>
      </w:pPr>
      <w:r w:rsidDel="00000000" w:rsidR="00000000" w:rsidRPr="00000000">
        <w:rPr>
          <w:rtl w:val="0"/>
        </w:rPr>
      </w:r>
    </w:p>
    <w:tbl>
      <w:tblPr>
        <w:tblStyle w:val="Table150"/>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A0A">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A0B">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A0C">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A0D">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1A0E">
            <w:pPr>
              <w:ind w:left="0" w:hanging="2"/>
              <w:rPr>
                <w:rFonts w:ascii="Arial" w:cs="Arial" w:eastAsia="Arial" w:hAnsi="Arial"/>
              </w:rPr>
            </w:pPr>
            <w:r w:rsidDel="00000000" w:rsidR="00000000" w:rsidRPr="00000000">
              <w:rPr>
                <w:rFonts w:ascii="Arial" w:cs="Arial" w:eastAsia="Arial" w:hAnsi="Arial"/>
                <w:rtl w:val="0"/>
              </w:rPr>
              <w:t xml:space="preserve">Movimiento circular </w:t>
            </w:r>
          </w:p>
          <w:p w:rsidR="00000000" w:rsidDel="00000000" w:rsidP="00000000" w:rsidRDefault="00000000" w:rsidRPr="00000000" w14:paraId="00001A0F">
            <w:pPr>
              <w:ind w:left="0" w:hanging="2"/>
              <w:rPr>
                <w:rFonts w:ascii="Arial" w:cs="Arial" w:eastAsia="Arial" w:hAnsi="Arial"/>
              </w:rPr>
            </w:pPr>
            <w:r w:rsidDel="00000000" w:rsidR="00000000" w:rsidRPr="00000000">
              <w:rPr>
                <w:rFonts w:ascii="Arial" w:cs="Arial" w:eastAsia="Arial" w:hAnsi="Arial"/>
                <w:rtl w:val="0"/>
              </w:rPr>
              <w:t xml:space="preserve">Uniforme</w:t>
            </w:r>
          </w:p>
        </w:tc>
        <w:tc>
          <w:tcPr/>
          <w:p w:rsidR="00000000" w:rsidDel="00000000" w:rsidP="00000000" w:rsidRDefault="00000000" w:rsidRPr="00000000" w14:paraId="00001A10">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1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12">
            <w:pPr>
              <w:ind w:left="0" w:hanging="2"/>
              <w:rPr>
                <w:rFonts w:ascii="Arial" w:cs="Arial" w:eastAsia="Arial" w:hAnsi="Arial"/>
              </w:rPr>
            </w:pPr>
            <w:r w:rsidDel="00000000" w:rsidR="00000000" w:rsidRPr="00000000">
              <w:rPr>
                <w:rFonts w:ascii="Arial" w:cs="Arial" w:eastAsia="Arial" w:hAnsi="Arial"/>
                <w:rtl w:val="0"/>
              </w:rPr>
              <w:t xml:space="preserve">Movimiento armónico simple (m.a.s)</w:t>
            </w:r>
          </w:p>
        </w:tc>
        <w:tc>
          <w:tcPr/>
          <w:p w:rsidR="00000000" w:rsidDel="00000000" w:rsidP="00000000" w:rsidRDefault="00000000" w:rsidRPr="00000000" w14:paraId="00001A13">
            <w:pPr>
              <w:ind w:left="0" w:hanging="2"/>
              <w:rPr>
                <w:rFonts w:ascii="Arial" w:cs="Arial" w:eastAsia="Arial" w:hAnsi="Arial"/>
              </w:rPr>
            </w:pPr>
            <w:r w:rsidDel="00000000" w:rsidR="00000000" w:rsidRPr="00000000">
              <w:rPr>
                <w:rFonts w:ascii="Arial" w:cs="Arial" w:eastAsia="Arial" w:hAnsi="Arial"/>
                <w:rtl w:val="0"/>
              </w:rPr>
              <w:t xml:space="preserve">Semana 3, 4 Y 5</w:t>
            </w:r>
          </w:p>
        </w:tc>
      </w:tr>
      <w:tr>
        <w:trPr>
          <w:cantSplit w:val="0"/>
          <w:tblHeader w:val="0"/>
        </w:trPr>
        <w:tc>
          <w:tcPr>
            <w:vMerge w:val="continue"/>
            <w:vAlign w:val="center"/>
          </w:tcPr>
          <w:p w:rsidR="00000000" w:rsidDel="00000000" w:rsidP="00000000" w:rsidRDefault="00000000" w:rsidRPr="00000000" w14:paraId="00001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15">
            <w:pPr>
              <w:ind w:left="0" w:hanging="2"/>
              <w:rPr>
                <w:rFonts w:ascii="Arial" w:cs="Arial" w:eastAsia="Arial" w:hAnsi="Arial"/>
              </w:rPr>
            </w:pPr>
            <w:r w:rsidDel="00000000" w:rsidR="00000000" w:rsidRPr="00000000">
              <w:rPr>
                <w:rFonts w:ascii="Arial" w:cs="Arial" w:eastAsia="Arial" w:hAnsi="Arial"/>
                <w:rtl w:val="0"/>
              </w:rPr>
              <w:t xml:space="preserve">Movimiento Ondulatorio</w:t>
            </w:r>
          </w:p>
        </w:tc>
        <w:tc>
          <w:tcPr/>
          <w:p w:rsidR="00000000" w:rsidDel="00000000" w:rsidP="00000000" w:rsidRDefault="00000000" w:rsidRPr="00000000" w14:paraId="00001A16">
            <w:pPr>
              <w:ind w:left="0" w:hanging="2"/>
              <w:rPr>
                <w:rFonts w:ascii="Arial" w:cs="Arial" w:eastAsia="Arial" w:hAnsi="Arial"/>
              </w:rPr>
            </w:pPr>
            <w:r w:rsidDel="00000000" w:rsidR="00000000" w:rsidRPr="00000000">
              <w:rPr>
                <w:rFonts w:ascii="Arial" w:cs="Arial" w:eastAsia="Arial" w:hAnsi="Arial"/>
                <w:rtl w:val="0"/>
              </w:rPr>
              <w:t xml:space="preserve">Semana 6 Y 7</w:t>
            </w:r>
          </w:p>
        </w:tc>
      </w:tr>
      <w:tr>
        <w:trPr>
          <w:cantSplit w:val="0"/>
          <w:tblHeader w:val="0"/>
        </w:trPr>
        <w:tc>
          <w:tcPr>
            <w:vMerge w:val="continue"/>
            <w:vAlign w:val="center"/>
          </w:tcPr>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18">
            <w:pPr>
              <w:ind w:left="0" w:hanging="2"/>
              <w:rPr>
                <w:rFonts w:ascii="Arial" w:cs="Arial" w:eastAsia="Arial" w:hAnsi="Arial"/>
              </w:rPr>
            </w:pPr>
            <w:r w:rsidDel="00000000" w:rsidR="00000000" w:rsidRPr="00000000">
              <w:rPr>
                <w:rFonts w:ascii="Arial" w:cs="Arial" w:eastAsia="Arial" w:hAnsi="Arial"/>
                <w:rtl w:val="0"/>
              </w:rPr>
              <w:t xml:space="preserve">Propagación del sonido</w:t>
            </w:r>
          </w:p>
          <w:p w:rsidR="00000000" w:rsidDel="00000000" w:rsidP="00000000" w:rsidRDefault="00000000" w:rsidRPr="00000000" w14:paraId="00001A1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A1A">
            <w:pPr>
              <w:ind w:left="0" w:hanging="2"/>
              <w:rPr>
                <w:rFonts w:ascii="Arial" w:cs="Arial" w:eastAsia="Arial" w:hAnsi="Arial"/>
              </w:rPr>
            </w:pPr>
            <w:r w:rsidDel="00000000" w:rsidR="00000000" w:rsidRPr="00000000">
              <w:rPr>
                <w:rFonts w:ascii="Arial" w:cs="Arial" w:eastAsia="Arial" w:hAnsi="Arial"/>
                <w:rtl w:val="0"/>
              </w:rPr>
              <w:t xml:space="preserve">Semana 8, 9 y 10</w:t>
            </w:r>
          </w:p>
        </w:tc>
      </w:tr>
      <w:tr>
        <w:trPr>
          <w:cantSplit w:val="0"/>
          <w:tblHeader w:val="0"/>
        </w:trPr>
        <w:tc>
          <w:tcPr>
            <w:vMerge w:val="continue"/>
            <w:vAlign w:val="center"/>
          </w:tcPr>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1C">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1A1D">
            <w:pPr>
              <w:ind w:left="0" w:hanging="2"/>
              <w:rPr>
                <w:rFonts w:ascii="Arial" w:cs="Arial" w:eastAsia="Arial" w:hAnsi="Arial"/>
              </w:rPr>
            </w:pPr>
            <w:r w:rsidDel="00000000" w:rsidR="00000000" w:rsidRPr="00000000">
              <w:rPr>
                <w:rFonts w:ascii="Arial" w:cs="Arial" w:eastAsia="Arial" w:hAnsi="Arial"/>
                <w:rtl w:val="0"/>
              </w:rPr>
              <w:t xml:space="preserve">Semana 11 Y 12</w:t>
            </w:r>
          </w:p>
        </w:tc>
      </w:tr>
      <w:tr>
        <w:trPr>
          <w:cantSplit w:val="0"/>
          <w:tblHeader w:val="0"/>
        </w:trPr>
        <w:tc>
          <w:tcPr>
            <w:vMerge w:val="continue"/>
            <w:vAlign w:val="center"/>
          </w:tcPr>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1F">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1A20">
            <w:pPr>
              <w:ind w:left="0" w:hanging="2"/>
              <w:rPr>
                <w:rFonts w:ascii="Arial" w:cs="Arial" w:eastAsia="Arial" w:hAnsi="Arial"/>
              </w:rPr>
            </w:pPr>
            <w:r w:rsidDel="00000000" w:rsidR="00000000" w:rsidRPr="00000000">
              <w:rPr>
                <w:rFonts w:ascii="Arial" w:cs="Arial" w:eastAsia="Arial" w:hAnsi="Arial"/>
                <w:rtl w:val="0"/>
              </w:rPr>
              <w:t xml:space="preserve">Semana 13</w:t>
            </w:r>
          </w:p>
        </w:tc>
      </w:tr>
      <w:tr>
        <w:trPr>
          <w:cantSplit w:val="0"/>
          <w:tblHeader w:val="0"/>
        </w:trPr>
        <w:tc>
          <w:tcPr>
            <w:vMerge w:val="continue"/>
            <w:vAlign w:val="center"/>
          </w:tcPr>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2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A23">
            <w:pPr>
              <w:ind w:left="0" w:hanging="2"/>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A24">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A25">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A26">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A2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2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29">
      <w:pPr>
        <w:ind w:left="0" w:hanging="2"/>
        <w:rPr>
          <w:rFonts w:ascii="Arial" w:cs="Arial" w:eastAsia="Arial" w:hAnsi="Arial"/>
        </w:rPr>
      </w:pPr>
      <w:r w:rsidDel="00000000" w:rsidR="00000000" w:rsidRPr="00000000">
        <w:rPr>
          <w:rtl w:val="0"/>
        </w:rPr>
      </w:r>
    </w:p>
    <w:tbl>
      <w:tblPr>
        <w:tblStyle w:val="Table15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725"/>
        <w:tblGridChange w:id="0">
          <w:tblGrid>
            <w:gridCol w:w="8175"/>
            <w:gridCol w:w="5725"/>
          </w:tblGrid>
        </w:tblGridChange>
      </w:tblGrid>
      <w:tr>
        <w:trPr>
          <w:cantSplit w:val="0"/>
          <w:trHeight w:val="414" w:hRule="atLeast"/>
          <w:tblHeader w:val="0"/>
        </w:trPr>
        <w:tc>
          <w:tcPr/>
          <w:p w:rsidR="00000000" w:rsidDel="00000000" w:rsidP="00000000" w:rsidRDefault="00000000" w:rsidRPr="00000000" w14:paraId="00001A2A">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A2B">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1A2C">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A2D">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1A2E">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A2F">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A30">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A31">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prácticas de laboratorio, y simulaciones virtuales</w:t>
            </w:r>
          </w:p>
          <w:p w:rsidR="00000000" w:rsidDel="00000000" w:rsidP="00000000" w:rsidRDefault="00000000" w:rsidRPr="00000000" w14:paraId="00001A32">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1A33">
            <w:pPr>
              <w:numPr>
                <w:ilvl w:val="0"/>
                <w:numId w:val="10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A34">
            <w:pPr>
              <w:numPr>
                <w:ilvl w:val="0"/>
                <w:numId w:val="109"/>
              </w:numPr>
              <w:ind w:left="0" w:hanging="2"/>
              <w:rPr>
                <w:rFonts w:ascii="Arial" w:cs="Arial" w:eastAsia="Arial" w:hAnsi="Arial"/>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r w:rsidDel="00000000" w:rsidR="00000000" w:rsidRPr="00000000">
              <w:rPr>
                <w:rtl w:val="0"/>
              </w:rPr>
            </w:r>
          </w:p>
        </w:tc>
        <w:tc>
          <w:tcPr/>
          <w:p w:rsidR="00000000" w:rsidDel="00000000" w:rsidP="00000000" w:rsidRDefault="00000000" w:rsidRPr="00000000" w14:paraId="00001A35">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A3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1A37">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A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39">
      <w:pPr>
        <w:ind w:left="0" w:hanging="2"/>
        <w:rPr>
          <w:rFonts w:ascii="Arial" w:cs="Arial" w:eastAsia="Arial" w:hAnsi="Arial"/>
        </w:rPr>
      </w:pPr>
      <w:r w:rsidDel="00000000" w:rsidR="00000000" w:rsidRPr="00000000">
        <w:rPr>
          <w:rtl w:val="0"/>
        </w:rPr>
      </w:r>
    </w:p>
    <w:tbl>
      <w:tblPr>
        <w:tblStyle w:val="Table15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A3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A3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A3C">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A3D">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A3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A3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p w:rsidR="00000000" w:rsidDel="00000000" w:rsidP="00000000" w:rsidRDefault="00000000" w:rsidRPr="00000000" w14:paraId="00001A4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A4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A4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1A43">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A44">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A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46">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1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4A">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A4D">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A4E">
            <w:pPr>
              <w:numPr>
                <w:ilvl w:val="0"/>
                <w:numId w:val="85"/>
              </w:num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Comunicar oralmente y por escrito el proceso de indagación y los resultados que obtengo, utilizando gráficas, tablas y ecuaciones aritméticas</w:t>
            </w:r>
          </w:p>
          <w:p w:rsidR="00000000" w:rsidDel="00000000" w:rsidP="00000000" w:rsidRDefault="00000000" w:rsidRPr="00000000" w14:paraId="00001A4F">
            <w:pPr>
              <w:tabs>
                <w:tab w:val="left" w:pos="2170"/>
              </w:tabs>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A50">
            <w:pPr>
              <w:numPr>
                <w:ilvl w:val="0"/>
                <w:numId w:val="8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1f1410"/>
                <w:rtl w:val="0"/>
              </w:rPr>
              <w:t xml:space="preserve">Comparar masa, peso y densidad de</w:t>
            </w:r>
          </w:p>
          <w:p w:rsidR="00000000" w:rsidDel="00000000" w:rsidP="00000000" w:rsidRDefault="00000000" w:rsidRPr="00000000" w14:paraId="00001A51">
            <w:pPr>
              <w:numPr>
                <w:ilvl w:val="0"/>
                <w:numId w:val="8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1f1410"/>
                <w:rtl w:val="0"/>
              </w:rPr>
              <w:t xml:space="preserve">Diferentes materiales mediante experimentos.</w:t>
            </w:r>
          </w:p>
          <w:p w:rsidR="00000000" w:rsidDel="00000000" w:rsidP="00000000" w:rsidRDefault="00000000" w:rsidRPr="00000000" w14:paraId="00001A52">
            <w:pPr>
              <w:tabs>
                <w:tab w:val="left" w:pos="2170"/>
              </w:tabs>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A53">
            <w:pPr>
              <w:numPr>
                <w:ilvl w:val="0"/>
                <w:numId w:val="85"/>
              </w:num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Explicar la formación de moléculas y los estados de la materia a partir de fuerzas electrostáticas.</w:t>
            </w:r>
          </w:p>
          <w:p w:rsidR="00000000" w:rsidDel="00000000" w:rsidP="00000000" w:rsidRDefault="00000000" w:rsidRPr="00000000" w14:paraId="00001A54">
            <w:pPr>
              <w:tabs>
                <w:tab w:val="left" w:pos="2170"/>
              </w:tabs>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A55">
            <w:pPr>
              <w:numPr>
                <w:ilvl w:val="0"/>
                <w:numId w:val="85"/>
              </w:num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ff0000"/>
              </w:rPr>
            </w:pPr>
            <w:r w:rsidDel="00000000" w:rsidR="00000000" w:rsidRPr="00000000">
              <w:rPr>
                <w:rFonts w:ascii="Arial" w:cs="Arial" w:eastAsia="Arial" w:hAnsi="Arial"/>
                <w:color w:val="ff0000"/>
                <w:rtl w:val="0"/>
              </w:rPr>
              <w:t xml:space="preserve">Conoce los recursos y los utiliza de manera sostenible.</w:t>
            </w:r>
          </w:p>
          <w:p w:rsidR="00000000" w:rsidDel="00000000" w:rsidP="00000000" w:rsidRDefault="00000000" w:rsidRPr="00000000" w14:paraId="00001A56">
            <w:pPr>
              <w:spacing w:after="200" w:line="276" w:lineRule="auto"/>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1A57">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1A5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A5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A5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A5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A5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A5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A6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A6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A62">
            <w:pPr>
              <w:tabs>
                <w:tab w:val="left" w:pos="2170"/>
              </w:tabs>
              <w:ind w:left="0" w:hanging="2"/>
              <w:jc w:val="both"/>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A65">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1A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6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6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6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6F">
      <w:pPr>
        <w:ind w:left="0" w:hanging="2"/>
        <w:rPr>
          <w:rFonts w:ascii="Arial" w:cs="Arial" w:eastAsia="Arial" w:hAnsi="Arial"/>
        </w:rPr>
      </w:pPr>
      <w:r w:rsidDel="00000000" w:rsidR="00000000" w:rsidRPr="00000000">
        <w:rPr>
          <w:rtl w:val="0"/>
        </w:rPr>
      </w:r>
    </w:p>
    <w:tbl>
      <w:tblPr>
        <w:tblStyle w:val="Table153"/>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A70">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A73">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A74">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A75">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A76">
            <w:pPr>
              <w:numPr>
                <w:ilvl w:val="0"/>
                <w:numId w:val="5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1f1410"/>
                <w:rtl w:val="0"/>
              </w:rPr>
              <w:t xml:space="preserve">Compara masa, peso y densidad de</w:t>
            </w:r>
          </w:p>
          <w:p w:rsidR="00000000" w:rsidDel="00000000" w:rsidP="00000000" w:rsidRDefault="00000000" w:rsidRPr="00000000" w14:paraId="00001A77">
            <w:pPr>
              <w:numPr>
                <w:ilvl w:val="0"/>
                <w:numId w:val="5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1f1410"/>
                <w:rtl w:val="0"/>
              </w:rPr>
              <w:t xml:space="preserve">diferentes materiales mediante experimentos.</w:t>
            </w:r>
          </w:p>
          <w:p w:rsidR="00000000" w:rsidDel="00000000" w:rsidP="00000000" w:rsidRDefault="00000000" w:rsidRPr="00000000" w14:paraId="00001A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7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A7A">
            <w:pPr>
              <w:numPr>
                <w:ilvl w:val="0"/>
                <w:numId w:val="5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 los pasos del método científico, para realizar las prácticas de laboratorio.</w:t>
            </w:r>
          </w:p>
          <w:p w:rsidR="00000000" w:rsidDel="00000000" w:rsidP="00000000" w:rsidRDefault="00000000" w:rsidRPr="00000000" w14:paraId="00001A7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7C">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A7D">
            <w:pPr>
              <w:numPr>
                <w:ilvl w:val="0"/>
                <w:numId w:val="5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 en su medio las propiedades de la materia y sus aplicaciones en la vida cotidiana.</w:t>
            </w:r>
          </w:p>
          <w:p w:rsidR="00000000" w:rsidDel="00000000" w:rsidP="00000000" w:rsidRDefault="00000000" w:rsidRPr="00000000" w14:paraId="00001A7E">
            <w:pPr>
              <w:ind w:left="0" w:hanging="2"/>
              <w:jc w:val="both"/>
              <w:rPr>
                <w:rFonts w:ascii="Arial" w:cs="Arial" w:eastAsia="Arial" w:hAnsi="Arial"/>
              </w:rPr>
            </w:pPr>
            <w:r w:rsidDel="00000000" w:rsidR="00000000" w:rsidRPr="00000000">
              <w:rPr>
                <w:rtl w:val="0"/>
              </w:rPr>
            </w:r>
          </w:p>
        </w:tc>
      </w:tr>
    </w:tbl>
    <w:p w:rsidR="00000000" w:rsidDel="00000000" w:rsidP="00000000" w:rsidRDefault="00000000" w:rsidRPr="00000000" w14:paraId="00001A7F">
      <w:pPr>
        <w:ind w:left="0" w:hanging="2"/>
        <w:rPr>
          <w:rFonts w:ascii="Arial" w:cs="Arial" w:eastAsia="Arial" w:hAnsi="Arial"/>
        </w:rPr>
      </w:pPr>
      <w:r w:rsidDel="00000000" w:rsidR="00000000" w:rsidRPr="00000000">
        <w:rPr>
          <w:rtl w:val="0"/>
        </w:rPr>
      </w:r>
    </w:p>
    <w:tbl>
      <w:tblPr>
        <w:tblStyle w:val="Table154"/>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539"/>
        <w:tblGridChange w:id="0">
          <w:tblGrid>
            <w:gridCol w:w="4708"/>
            <w:gridCol w:w="4611"/>
            <w:gridCol w:w="4539"/>
          </w:tblGrid>
        </w:tblGridChange>
      </w:tblGrid>
      <w:tr>
        <w:trPr>
          <w:cantSplit w:val="0"/>
          <w:tblHeader w:val="0"/>
        </w:trPr>
        <w:tc>
          <w:tcPr>
            <w:shd w:fill="d9d9d9" w:val="clear"/>
          </w:tcPr>
          <w:p w:rsidR="00000000" w:rsidDel="00000000" w:rsidP="00000000" w:rsidRDefault="00000000" w:rsidRPr="00000000" w14:paraId="00001A80">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1A81">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1A82">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1A83">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A84">
            <w:pPr>
              <w:ind w:left="0" w:hanging="2"/>
              <w:rPr>
                <w:rFonts w:ascii="Arial" w:cs="Arial" w:eastAsia="Arial" w:hAnsi="Arial"/>
              </w:rPr>
            </w:pPr>
            <w:r w:rsidDel="00000000" w:rsidR="00000000" w:rsidRPr="00000000">
              <w:rPr>
                <w:rFonts w:ascii="Arial" w:cs="Arial" w:eastAsia="Arial" w:hAnsi="Arial"/>
                <w:rtl w:val="0"/>
              </w:rPr>
              <w:t xml:space="preserve">. Método Científico.</w:t>
            </w:r>
          </w:p>
          <w:p w:rsidR="00000000" w:rsidDel="00000000" w:rsidP="00000000" w:rsidRDefault="00000000" w:rsidRPr="00000000" w14:paraId="00001A85">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A86">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1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88">
            <w:pPr>
              <w:ind w:left="0" w:hanging="2"/>
              <w:rPr>
                <w:rFonts w:ascii="Arial" w:cs="Arial" w:eastAsia="Arial" w:hAnsi="Arial"/>
              </w:rPr>
            </w:pPr>
            <w:r w:rsidDel="00000000" w:rsidR="00000000" w:rsidRPr="00000000">
              <w:rPr>
                <w:rFonts w:ascii="Arial" w:cs="Arial" w:eastAsia="Arial" w:hAnsi="Arial"/>
                <w:rtl w:val="0"/>
              </w:rPr>
              <w:t xml:space="preserve">. Conceptos básicos de la materia.</w:t>
            </w:r>
          </w:p>
          <w:p w:rsidR="00000000" w:rsidDel="00000000" w:rsidP="00000000" w:rsidRDefault="00000000" w:rsidRPr="00000000" w14:paraId="00001A8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A8A">
            <w:pPr>
              <w:ind w:left="0" w:hanging="2"/>
              <w:rPr>
                <w:rFonts w:ascii="Arial" w:cs="Arial" w:eastAsia="Arial" w:hAnsi="Arial"/>
              </w:rPr>
            </w:pPr>
            <w:r w:rsidDel="00000000" w:rsidR="00000000" w:rsidRPr="00000000">
              <w:rPr>
                <w:rFonts w:ascii="Arial" w:cs="Arial" w:eastAsia="Arial" w:hAnsi="Arial"/>
                <w:rtl w:val="0"/>
              </w:rPr>
              <w:t xml:space="preserve">Semana 4, 5 y 6</w:t>
            </w:r>
          </w:p>
        </w:tc>
      </w:tr>
      <w:tr>
        <w:trPr>
          <w:cantSplit w:val="0"/>
          <w:tblHeader w:val="0"/>
        </w:trPr>
        <w:tc>
          <w:tcPr>
            <w:vMerge w:val="continue"/>
            <w:vAlign w:val="center"/>
          </w:tcPr>
          <w:p w:rsidR="00000000" w:rsidDel="00000000" w:rsidP="00000000" w:rsidRDefault="00000000" w:rsidRPr="00000000" w14:paraId="00001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8C">
            <w:pPr>
              <w:ind w:left="0" w:hanging="2"/>
              <w:rPr>
                <w:rFonts w:ascii="Arial" w:cs="Arial" w:eastAsia="Arial" w:hAnsi="Arial"/>
              </w:rPr>
            </w:pPr>
            <w:r w:rsidDel="00000000" w:rsidR="00000000" w:rsidRPr="00000000">
              <w:rPr>
                <w:rFonts w:ascii="Arial" w:cs="Arial" w:eastAsia="Arial" w:hAnsi="Arial"/>
                <w:rtl w:val="0"/>
              </w:rPr>
              <w:t xml:space="preserve">. Propiedades Físicas de la materia.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tl w:val="0"/>
              </w:rPr>
            </w:r>
          </w:p>
          <w:p w:rsidR="00000000" w:rsidDel="00000000" w:rsidP="00000000" w:rsidRDefault="00000000" w:rsidRPr="00000000" w14:paraId="00001A8D">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A8E">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9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Propiedades Químicas de la materia. </w:t>
            </w:r>
            <w:r w:rsidDel="00000000" w:rsidR="00000000" w:rsidRPr="00000000">
              <w:rPr>
                <w:rFonts w:ascii="Arial" w:cs="Arial" w:eastAsia="Arial" w:hAnsi="Arial"/>
                <w:color w:val="ff0000"/>
                <w:rtl w:val="0"/>
              </w:rPr>
              <w:t xml:space="preserve">(En articulación con el proyecto de EEF)</w:t>
            </w: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1A91">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1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93">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1A94">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96">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A97">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A98">
      <w:pPr>
        <w:ind w:left="0" w:hanging="2"/>
        <w:rPr>
          <w:rFonts w:ascii="Arial" w:cs="Arial" w:eastAsia="Arial" w:hAnsi="Arial"/>
        </w:rPr>
      </w:pPr>
      <w:r w:rsidDel="00000000" w:rsidR="00000000" w:rsidRPr="00000000">
        <w:rPr>
          <w:rtl w:val="0"/>
        </w:rPr>
      </w:r>
    </w:p>
    <w:tbl>
      <w:tblPr>
        <w:tblStyle w:val="Table155"/>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725"/>
        <w:tblGridChange w:id="0">
          <w:tblGrid>
            <w:gridCol w:w="8175"/>
            <w:gridCol w:w="5725"/>
          </w:tblGrid>
        </w:tblGridChange>
      </w:tblGrid>
      <w:tr>
        <w:trPr>
          <w:cantSplit w:val="0"/>
          <w:trHeight w:val="414" w:hRule="atLeast"/>
          <w:tblHeader w:val="0"/>
        </w:trPr>
        <w:tc>
          <w:tcPr/>
          <w:p w:rsidR="00000000" w:rsidDel="00000000" w:rsidP="00000000" w:rsidRDefault="00000000" w:rsidRPr="00000000" w14:paraId="00001A99">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A9A">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A9B">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A9C">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A9D">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A9E">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A9F">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AA0">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AA1">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AA2">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AA3">
            <w:pPr>
              <w:numPr>
                <w:ilvl w:val="0"/>
                <w:numId w:val="4"/>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AA4">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AA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AA6">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AA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AA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AA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AA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AAB">
      <w:pPr>
        <w:ind w:left="0" w:hanging="2"/>
        <w:rPr>
          <w:rFonts w:ascii="Arial" w:cs="Arial" w:eastAsia="Arial" w:hAnsi="Arial"/>
        </w:rPr>
      </w:pPr>
      <w:r w:rsidDel="00000000" w:rsidR="00000000" w:rsidRPr="00000000">
        <w:rPr>
          <w:rtl w:val="0"/>
        </w:rPr>
      </w:r>
    </w:p>
    <w:tbl>
      <w:tblPr>
        <w:tblStyle w:val="Table156"/>
        <w:tblW w:w="14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537"/>
        <w:tblGridChange w:id="0">
          <w:tblGrid>
            <w:gridCol w:w="2188"/>
            <w:gridCol w:w="2380"/>
            <w:gridCol w:w="2273"/>
            <w:gridCol w:w="2245"/>
            <w:gridCol w:w="2377"/>
            <w:gridCol w:w="2537"/>
          </w:tblGrid>
        </w:tblGridChange>
      </w:tblGrid>
      <w:tr>
        <w:trPr>
          <w:cantSplit w:val="0"/>
          <w:trHeight w:val="210" w:hRule="atLeast"/>
          <w:tblHeader w:val="0"/>
        </w:trPr>
        <w:tc>
          <w:tcPr>
            <w:vMerge w:val="restart"/>
          </w:tcPr>
          <w:p w:rsidR="00000000" w:rsidDel="00000000" w:rsidP="00000000" w:rsidRDefault="00000000" w:rsidRPr="00000000" w14:paraId="00001AA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AA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AAE">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AAF">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AB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AB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1AB2">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AB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AB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1AB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AB6">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AB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B8">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1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BC">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ABF">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AC0">
            <w:pPr>
              <w:numPr>
                <w:ilvl w:val="0"/>
                <w:numId w:val="5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Clasificar materiales en sustancias puras o mezclas</w:t>
            </w:r>
          </w:p>
          <w:p w:rsidR="00000000" w:rsidDel="00000000" w:rsidP="00000000" w:rsidRDefault="00000000" w:rsidRPr="00000000" w14:paraId="00001AC1">
            <w:pPr>
              <w:numPr>
                <w:ilvl w:val="0"/>
                <w:numId w:val="55"/>
              </w:numPr>
              <w:pBdr>
                <w:top w:space="0" w:sz="0" w:val="nil"/>
                <w:left w:space="0" w:sz="0" w:val="nil"/>
                <w:bottom w:space="0" w:sz="0" w:val="nil"/>
                <w:right w:space="0" w:sz="0" w:val="nil"/>
                <w:between w:space="0" w:sz="0" w:val="nil"/>
              </w:pBdr>
              <w:tabs>
                <w:tab w:val="left" w:pos="2170"/>
              </w:tabs>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Explicar la formación de moléculas y los estados de la materia a partir de fuerzas electrostáticas</w:t>
            </w:r>
          </w:p>
          <w:p w:rsidR="00000000" w:rsidDel="00000000" w:rsidP="00000000" w:rsidRDefault="00000000" w:rsidRPr="00000000" w14:paraId="00001AC2">
            <w:pPr>
              <w:numPr>
                <w:ilvl w:val="0"/>
                <w:numId w:val="55"/>
              </w:numPr>
              <w:pBdr>
                <w:top w:space="0" w:sz="0" w:val="nil"/>
                <w:left w:space="0" w:sz="0" w:val="nil"/>
                <w:bottom w:space="0" w:sz="0" w:val="nil"/>
                <w:right w:space="0" w:sz="0" w:val="nil"/>
                <w:between w:space="0" w:sz="0" w:val="nil"/>
              </w:pBdr>
              <w:tabs>
                <w:tab w:val="left" w:pos="2170"/>
              </w:tabs>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Describo el desarrollo de modelos que explican la estructura de la materia.</w:t>
            </w:r>
          </w:p>
          <w:p w:rsidR="00000000" w:rsidDel="00000000" w:rsidP="00000000" w:rsidRDefault="00000000" w:rsidRPr="00000000" w14:paraId="00001AC3">
            <w:pPr>
              <w:numPr>
                <w:ilvl w:val="0"/>
                <w:numId w:val="55"/>
              </w:numPr>
              <w:pBdr>
                <w:top w:space="0" w:sz="0" w:val="nil"/>
                <w:left w:space="0" w:sz="0" w:val="nil"/>
                <w:bottom w:space="0" w:sz="0" w:val="nil"/>
                <w:right w:space="0" w:sz="0" w:val="nil"/>
                <w:between w:space="0" w:sz="0" w:val="nil"/>
              </w:pBdr>
              <w:tabs>
                <w:tab w:val="left" w:pos="2170"/>
              </w:tabs>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Formular explicaciones posibles, con base en el conocimiento cotidiano, teorías y modelos científicos, para contestar preguntas.</w:t>
            </w:r>
          </w:p>
        </w:tc>
        <w:tc>
          <w:tcPr>
            <w:gridSpan w:val="3"/>
          </w:tcPr>
          <w:p w:rsidR="00000000" w:rsidDel="00000000" w:rsidP="00000000" w:rsidRDefault="00000000" w:rsidRPr="00000000" w14:paraId="00001AC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AC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AC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AC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AC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AC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AC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AC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ACE">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AD1">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1AD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DB">
      <w:pPr>
        <w:ind w:left="0" w:hanging="2"/>
        <w:rPr>
          <w:rFonts w:ascii="Arial" w:cs="Arial" w:eastAsia="Arial" w:hAnsi="Arial"/>
        </w:rPr>
      </w:pPr>
      <w:r w:rsidDel="00000000" w:rsidR="00000000" w:rsidRPr="00000000">
        <w:rPr>
          <w:rtl w:val="0"/>
        </w:rPr>
      </w:r>
    </w:p>
    <w:tbl>
      <w:tblPr>
        <w:tblStyle w:val="Table157"/>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ADC">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ADF">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AE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AE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AE2">
            <w:pPr>
              <w:numPr>
                <w:ilvl w:val="0"/>
                <w:numId w:val="7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Diferencia cambios físicos de químicos y da ejemplos de cada uno.</w:t>
            </w:r>
          </w:p>
          <w:p w:rsidR="00000000" w:rsidDel="00000000" w:rsidP="00000000" w:rsidRDefault="00000000" w:rsidRPr="00000000" w14:paraId="00001AE3">
            <w:pPr>
              <w:numPr>
                <w:ilvl w:val="0"/>
                <w:numId w:val="7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ff0000"/>
              </w:rPr>
            </w:pPr>
            <w:r w:rsidDel="00000000" w:rsidR="00000000" w:rsidRPr="00000000">
              <w:rPr>
                <w:rFonts w:ascii="Arial" w:cs="Arial" w:eastAsia="Arial" w:hAnsi="Arial"/>
                <w:color w:val="ff0000"/>
                <w:rtl w:val="0"/>
              </w:rPr>
              <w:t xml:space="preserve">Establece la importancia que tienen diversos materiales en la innovación y el mejoramiento tecnológico. </w:t>
            </w:r>
          </w:p>
        </w:tc>
        <w:tc>
          <w:tcPr/>
          <w:p w:rsidR="00000000" w:rsidDel="00000000" w:rsidP="00000000" w:rsidRDefault="00000000" w:rsidRPr="00000000" w14:paraId="00001AE4">
            <w:pPr>
              <w:numPr>
                <w:ilvl w:val="0"/>
                <w:numId w:val="7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Describe las características de los modelos</w:t>
            </w:r>
          </w:p>
          <w:p w:rsidR="00000000" w:rsidDel="00000000" w:rsidP="00000000" w:rsidRDefault="00000000" w:rsidRPr="00000000" w14:paraId="00001AE5">
            <w:pPr>
              <w:numPr>
                <w:ilvl w:val="0"/>
                <w:numId w:val="7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Atómicos.</w:t>
            </w:r>
          </w:p>
          <w:p w:rsidR="00000000" w:rsidDel="00000000" w:rsidP="00000000" w:rsidRDefault="00000000" w:rsidRPr="00000000" w14:paraId="00001AE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AE7">
            <w:pPr>
              <w:numPr>
                <w:ilvl w:val="0"/>
                <w:numId w:val="7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Analiza la estructura atómica en modelos a escala o esquemas representativos</w:t>
            </w:r>
          </w:p>
          <w:p w:rsidR="00000000" w:rsidDel="00000000" w:rsidP="00000000" w:rsidRDefault="00000000" w:rsidRPr="00000000" w14:paraId="00001AE8">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A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AEA">
      <w:pPr>
        <w:ind w:left="0" w:hanging="2"/>
        <w:rPr>
          <w:rFonts w:ascii="Arial" w:cs="Arial" w:eastAsia="Arial" w:hAnsi="Arial"/>
        </w:rPr>
      </w:pPr>
      <w:r w:rsidDel="00000000" w:rsidR="00000000" w:rsidRPr="00000000">
        <w:rPr>
          <w:rtl w:val="0"/>
        </w:rPr>
      </w:r>
    </w:p>
    <w:tbl>
      <w:tblPr>
        <w:tblStyle w:val="Table158"/>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539"/>
        <w:tblGridChange w:id="0">
          <w:tblGrid>
            <w:gridCol w:w="4708"/>
            <w:gridCol w:w="4611"/>
            <w:gridCol w:w="4539"/>
          </w:tblGrid>
        </w:tblGridChange>
      </w:tblGrid>
      <w:tr>
        <w:trPr>
          <w:cantSplit w:val="0"/>
          <w:tblHeader w:val="0"/>
        </w:trPr>
        <w:tc>
          <w:tcPr>
            <w:shd w:fill="d9d9d9" w:val="clear"/>
          </w:tcPr>
          <w:p w:rsidR="00000000" w:rsidDel="00000000" w:rsidP="00000000" w:rsidRDefault="00000000" w:rsidRPr="00000000" w14:paraId="00001AE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AE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AE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AEE">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AEF">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Cambios físicos</w:t>
            </w:r>
          </w:p>
          <w:p w:rsidR="00000000" w:rsidDel="00000000" w:rsidP="00000000" w:rsidRDefault="00000000" w:rsidRPr="00000000" w14:paraId="00001AF0">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Cambios químicos</w:t>
            </w:r>
          </w:p>
        </w:tc>
        <w:tc>
          <w:tcPr/>
          <w:p w:rsidR="00000000" w:rsidDel="00000000" w:rsidP="00000000" w:rsidRDefault="00000000" w:rsidRPr="00000000" w14:paraId="00001AF1">
            <w:pPr>
              <w:ind w:left="0" w:hanging="2"/>
              <w:rPr>
                <w:rFonts w:ascii="Arial" w:cs="Arial" w:eastAsia="Arial" w:hAnsi="Arial"/>
              </w:rPr>
            </w:pPr>
            <w:r w:rsidDel="00000000" w:rsidR="00000000" w:rsidRPr="00000000">
              <w:rPr>
                <w:rFonts w:ascii="Arial" w:cs="Arial" w:eastAsia="Arial" w:hAnsi="Arial"/>
                <w:rtl w:val="0"/>
              </w:rPr>
              <w:t xml:space="preserve">Semana 1 y 2</w:t>
            </w:r>
          </w:p>
          <w:p w:rsidR="00000000" w:rsidDel="00000000" w:rsidP="00000000" w:rsidRDefault="00000000" w:rsidRPr="00000000" w14:paraId="00001AF2">
            <w:pPr>
              <w:ind w:left="0" w:hanging="2"/>
              <w:rPr>
                <w:rFonts w:ascii="Arial" w:cs="Arial" w:eastAsia="Arial" w:hAnsi="Arial"/>
              </w:rPr>
            </w:pPr>
            <w:r w:rsidDel="00000000" w:rsidR="00000000" w:rsidRPr="00000000">
              <w:rPr>
                <w:rFonts w:ascii="Arial" w:cs="Arial" w:eastAsia="Arial" w:hAnsi="Arial"/>
                <w:rtl w:val="0"/>
              </w:rPr>
              <w:t xml:space="preserve">Semana 3 y 4</w:t>
            </w:r>
          </w:p>
        </w:tc>
      </w:tr>
      <w:tr>
        <w:trPr>
          <w:cantSplit w:val="0"/>
          <w:tblHeader w:val="0"/>
        </w:trPr>
        <w:tc>
          <w:tcPr>
            <w:vMerge w:val="continue"/>
            <w:vAlign w:val="center"/>
          </w:tcPr>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F4">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Sustancias puras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1AF5">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Elementos químicos</w:t>
            </w:r>
          </w:p>
        </w:tc>
        <w:tc>
          <w:tcPr/>
          <w:p w:rsidR="00000000" w:rsidDel="00000000" w:rsidP="00000000" w:rsidRDefault="00000000" w:rsidRPr="00000000" w14:paraId="00001AF6">
            <w:pPr>
              <w:ind w:left="0" w:hanging="2"/>
              <w:rPr>
                <w:rFonts w:ascii="Arial" w:cs="Arial" w:eastAsia="Arial" w:hAnsi="Arial"/>
              </w:rPr>
            </w:pPr>
            <w:r w:rsidDel="00000000" w:rsidR="00000000" w:rsidRPr="00000000">
              <w:rPr>
                <w:rFonts w:ascii="Arial" w:cs="Arial" w:eastAsia="Arial" w:hAnsi="Arial"/>
                <w:rtl w:val="0"/>
              </w:rPr>
              <w:t xml:space="preserve">Semana 5 y 6</w:t>
            </w:r>
          </w:p>
          <w:p w:rsidR="00000000" w:rsidDel="00000000" w:rsidP="00000000" w:rsidRDefault="00000000" w:rsidRPr="00000000" w14:paraId="00001AF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F9">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Compuestos químicos</w:t>
            </w:r>
          </w:p>
          <w:p w:rsidR="00000000" w:rsidDel="00000000" w:rsidP="00000000" w:rsidRDefault="00000000" w:rsidRPr="00000000" w14:paraId="00001AFA">
            <w:pPr>
              <w:numPr>
                <w:ilvl w:val="0"/>
                <w:numId w:val="71"/>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Mezclas</w:t>
            </w:r>
          </w:p>
        </w:tc>
        <w:tc>
          <w:tcPr/>
          <w:p w:rsidR="00000000" w:rsidDel="00000000" w:rsidP="00000000" w:rsidRDefault="00000000" w:rsidRPr="00000000" w14:paraId="00001AFB">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AFD">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Teorías atómicas</w:t>
            </w:r>
          </w:p>
          <w:p w:rsidR="00000000" w:rsidDel="00000000" w:rsidP="00000000" w:rsidRDefault="00000000" w:rsidRPr="00000000" w14:paraId="00001AFE">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Estructura del átomo</w:t>
            </w:r>
          </w:p>
        </w:tc>
        <w:tc>
          <w:tcPr/>
          <w:p w:rsidR="00000000" w:rsidDel="00000000" w:rsidP="00000000" w:rsidRDefault="00000000" w:rsidRPr="00000000" w14:paraId="00001AFF">
            <w:pPr>
              <w:ind w:left="0" w:hanging="2"/>
              <w:rPr>
                <w:rFonts w:ascii="Arial" w:cs="Arial" w:eastAsia="Arial" w:hAnsi="Arial"/>
              </w:rPr>
            </w:pPr>
            <w:r w:rsidDel="00000000" w:rsidR="00000000" w:rsidRPr="00000000">
              <w:rPr>
                <w:rFonts w:ascii="Arial" w:cs="Arial" w:eastAsia="Arial" w:hAnsi="Arial"/>
                <w:rtl w:val="0"/>
              </w:rPr>
              <w:t xml:space="preserve">Semana 9, 10 y 11</w:t>
            </w:r>
          </w:p>
        </w:tc>
      </w:tr>
      <w:tr>
        <w:trPr>
          <w:cantSplit w:val="0"/>
          <w:tblHeader w:val="0"/>
        </w:trPr>
        <w:tc>
          <w:tcPr>
            <w:vMerge w:val="continue"/>
            <w:vAlign w:val="center"/>
          </w:tcPr>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01">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Actividades de apoyo</w:t>
            </w:r>
          </w:p>
        </w:tc>
        <w:tc>
          <w:tcPr/>
          <w:p w:rsidR="00000000" w:rsidDel="00000000" w:rsidP="00000000" w:rsidRDefault="00000000" w:rsidRPr="00000000" w14:paraId="00001B02">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04">
            <w:pPr>
              <w:numPr>
                <w:ilvl w:val="0"/>
                <w:numId w:val="7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Evaluaciones de periodo</w:t>
            </w:r>
          </w:p>
        </w:tc>
        <w:tc>
          <w:tcPr/>
          <w:p w:rsidR="00000000" w:rsidDel="00000000" w:rsidP="00000000" w:rsidRDefault="00000000" w:rsidRPr="00000000" w14:paraId="00001B05">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B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0B">
      <w:pPr>
        <w:ind w:left="0" w:hanging="2"/>
        <w:rPr>
          <w:rFonts w:ascii="Arial" w:cs="Arial" w:eastAsia="Arial" w:hAnsi="Arial"/>
        </w:rPr>
      </w:pPr>
      <w:r w:rsidDel="00000000" w:rsidR="00000000" w:rsidRPr="00000000">
        <w:rPr>
          <w:rtl w:val="0"/>
        </w:rPr>
      </w:r>
    </w:p>
    <w:tbl>
      <w:tblPr>
        <w:tblStyle w:val="Table159"/>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15"/>
        <w:gridCol w:w="5885"/>
        <w:tblGridChange w:id="0">
          <w:tblGrid>
            <w:gridCol w:w="8015"/>
            <w:gridCol w:w="5885"/>
          </w:tblGrid>
        </w:tblGridChange>
      </w:tblGrid>
      <w:tr>
        <w:trPr>
          <w:cantSplit w:val="0"/>
          <w:trHeight w:val="414" w:hRule="atLeast"/>
          <w:tblHeader w:val="0"/>
        </w:trPr>
        <w:tc>
          <w:tcPr/>
          <w:p w:rsidR="00000000" w:rsidDel="00000000" w:rsidP="00000000" w:rsidRDefault="00000000" w:rsidRPr="00000000" w14:paraId="00001B0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B0D">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1B0E">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B0F">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1B10">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B11">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B12">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B13">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sumativas que permita conocer las competencias alcanzadas por los estudiantes.</w:t>
            </w:r>
          </w:p>
          <w:p w:rsidR="00000000" w:rsidDel="00000000" w:rsidP="00000000" w:rsidRDefault="00000000" w:rsidRPr="00000000" w14:paraId="00001B14">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1B15">
            <w:pPr>
              <w:numPr>
                <w:ilvl w:val="0"/>
                <w:numId w:val="10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B16">
            <w:pPr>
              <w:numPr>
                <w:ilvl w:val="0"/>
                <w:numId w:val="101"/>
              </w:numPr>
              <w:ind w:left="0" w:hanging="2"/>
              <w:rPr>
                <w:rFonts w:ascii="Arial" w:cs="Arial" w:eastAsia="Arial" w:hAnsi="Arial"/>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r w:rsidDel="00000000" w:rsidR="00000000" w:rsidRPr="00000000">
              <w:rPr>
                <w:rtl w:val="0"/>
              </w:rPr>
            </w:r>
          </w:p>
        </w:tc>
        <w:tc>
          <w:tcPr/>
          <w:p w:rsidR="00000000" w:rsidDel="00000000" w:rsidP="00000000" w:rsidRDefault="00000000" w:rsidRPr="00000000" w14:paraId="00001B1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B1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B1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B1A">
      <w:pPr>
        <w:ind w:left="0" w:hanging="2"/>
        <w:rPr>
          <w:rFonts w:ascii="Arial" w:cs="Arial" w:eastAsia="Arial" w:hAnsi="Arial"/>
        </w:rPr>
      </w:pPr>
      <w:r w:rsidDel="00000000" w:rsidR="00000000" w:rsidRPr="00000000">
        <w:rPr>
          <w:rtl w:val="0"/>
        </w:rPr>
      </w:r>
    </w:p>
    <w:tbl>
      <w:tblPr>
        <w:tblStyle w:val="Table160"/>
        <w:tblW w:w="1393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0"/>
        <w:gridCol w:w="2405"/>
        <w:gridCol w:w="2299"/>
        <w:gridCol w:w="2269"/>
        <w:gridCol w:w="2402"/>
        <w:gridCol w:w="2351"/>
        <w:tblGridChange w:id="0">
          <w:tblGrid>
            <w:gridCol w:w="2210"/>
            <w:gridCol w:w="2405"/>
            <w:gridCol w:w="2299"/>
            <w:gridCol w:w="2269"/>
            <w:gridCol w:w="2402"/>
            <w:gridCol w:w="2351"/>
          </w:tblGrid>
        </w:tblGridChange>
      </w:tblGrid>
      <w:tr>
        <w:trPr>
          <w:cantSplit w:val="0"/>
          <w:trHeight w:val="205" w:hRule="atLeast"/>
          <w:tblHeader w:val="0"/>
        </w:trPr>
        <w:tc>
          <w:tcPr>
            <w:vMerge w:val="restart"/>
          </w:tcPr>
          <w:p w:rsidR="00000000" w:rsidDel="00000000" w:rsidP="00000000" w:rsidRDefault="00000000" w:rsidRPr="00000000" w14:paraId="00001B1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B1C">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B1D">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B1E">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B1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B2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OCTAVO</w:t>
            </w:r>
          </w:p>
        </w:tc>
        <w:tc>
          <w:tcPr/>
          <w:p w:rsidR="00000000" w:rsidDel="00000000" w:rsidP="00000000" w:rsidRDefault="00000000" w:rsidRPr="00000000" w14:paraId="00001B21">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B2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B2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B2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1B2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B26">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B2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28">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05" w:hRule="atLeast"/>
          <w:tblHeader w:val="0"/>
        </w:trPr>
        <w:tc>
          <w:tcPr>
            <w:vMerge w:val="continue"/>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2C">
            <w:pPr>
              <w:ind w:left="0" w:hanging="2"/>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05" w:hRule="atLeast"/>
          <w:tblHeader w:val="0"/>
        </w:trPr>
        <w:tc>
          <w:tcPr>
            <w:vMerge w:val="continue"/>
          </w:tcPr>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32">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15" w:hRule="atLeast"/>
          <w:tblHeader w:val="0"/>
        </w:trPr>
        <w:tc>
          <w:tcPr>
            <w:gridSpan w:val="3"/>
          </w:tcPr>
          <w:p w:rsidR="00000000" w:rsidDel="00000000" w:rsidP="00000000" w:rsidRDefault="00000000" w:rsidRPr="00000000" w14:paraId="00001B35">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B36">
            <w:pPr>
              <w:numPr>
                <w:ilvl w:val="0"/>
                <w:numId w:val="71"/>
              </w:numPr>
              <w:pBdr>
                <w:top w:space="0" w:sz="0" w:val="nil"/>
                <w:left w:space="0" w:sz="0" w:val="nil"/>
                <w:bottom w:space="0" w:sz="0" w:val="nil"/>
                <w:right w:space="0" w:sz="0" w:val="nil"/>
                <w:between w:space="0" w:sz="0" w:val="nil"/>
              </w:pBdr>
              <w:spacing w:after="12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Verificar las diferencias entre cambios físicos y mezclas</w:t>
            </w:r>
          </w:p>
          <w:p w:rsidR="00000000" w:rsidDel="00000000" w:rsidP="00000000" w:rsidRDefault="00000000" w:rsidRPr="00000000" w14:paraId="00001B37">
            <w:pPr>
              <w:numPr>
                <w:ilvl w:val="0"/>
                <w:numId w:val="71"/>
              </w:numPr>
              <w:pBdr>
                <w:top w:space="0" w:sz="0" w:val="nil"/>
                <w:left w:space="0" w:sz="0" w:val="nil"/>
                <w:bottom w:space="0" w:sz="0" w:val="nil"/>
                <w:right w:space="0" w:sz="0" w:val="nil"/>
                <w:between w:space="0" w:sz="0" w:val="nil"/>
              </w:pBdr>
              <w:spacing w:after="200" w:line="276"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Establecer relaciones cuantitativas entre los componentes de una solución</w:t>
            </w:r>
          </w:p>
        </w:tc>
        <w:tc>
          <w:tcPr>
            <w:gridSpan w:val="3"/>
          </w:tcPr>
          <w:p w:rsidR="00000000" w:rsidDel="00000000" w:rsidP="00000000" w:rsidRDefault="00000000" w:rsidRPr="00000000" w14:paraId="00001B3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B3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B3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B3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B3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B3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B4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B4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B42">
            <w:pPr>
              <w:ind w:left="0" w:hanging="2"/>
              <w:rPr>
                <w:rFonts w:ascii="Arial" w:cs="Arial" w:eastAsia="Arial" w:hAnsi="Arial"/>
              </w:rPr>
            </w:pPr>
            <w:r w:rsidDel="00000000" w:rsidR="00000000" w:rsidRPr="00000000">
              <w:rPr>
                <w:rtl w:val="0"/>
              </w:rPr>
            </w:r>
          </w:p>
        </w:tc>
      </w:tr>
      <w:tr>
        <w:trPr>
          <w:cantSplit w:val="0"/>
          <w:trHeight w:val="264" w:hRule="atLeast"/>
          <w:tblHeader w:val="0"/>
        </w:trPr>
        <w:tc>
          <w:tcPr>
            <w:gridSpan w:val="6"/>
          </w:tcPr>
          <w:p w:rsidR="00000000" w:rsidDel="00000000" w:rsidP="00000000" w:rsidRDefault="00000000" w:rsidRPr="00000000" w14:paraId="00001B45">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1B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4F">
      <w:pPr>
        <w:ind w:left="0" w:hanging="2"/>
        <w:rPr>
          <w:rFonts w:ascii="Arial" w:cs="Arial" w:eastAsia="Arial" w:hAnsi="Arial"/>
        </w:rPr>
      </w:pPr>
      <w:r w:rsidDel="00000000" w:rsidR="00000000" w:rsidRPr="00000000">
        <w:rPr>
          <w:rtl w:val="0"/>
        </w:rPr>
      </w:r>
    </w:p>
    <w:tbl>
      <w:tblPr>
        <w:tblStyle w:val="Table161"/>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B50">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1B53">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B54">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B55">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B56">
            <w:pPr>
              <w:numPr>
                <w:ilvl w:val="0"/>
                <w:numId w:val="7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 mezclas de uso cotidiano y sus componentes</w:t>
            </w:r>
          </w:p>
          <w:p w:rsidR="00000000" w:rsidDel="00000000" w:rsidP="00000000" w:rsidRDefault="00000000" w:rsidRPr="00000000" w14:paraId="00001B57">
            <w:pPr>
              <w:numPr>
                <w:ilvl w:val="0"/>
                <w:numId w:val="7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ff0000"/>
                <w:rtl w:val="0"/>
              </w:rPr>
              <w:t xml:space="preserve">Establece la importancia de las soluciones en la economía</w:t>
            </w: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1B58">
            <w:pPr>
              <w:numPr>
                <w:ilvl w:val="0"/>
                <w:numId w:val="7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Compara la información química de las etiquetas de productos manufacturados de diversas casas comerciales</w:t>
            </w:r>
          </w:p>
        </w:tc>
        <w:tc>
          <w:tcPr/>
          <w:p w:rsidR="00000000" w:rsidDel="00000000" w:rsidP="00000000" w:rsidRDefault="00000000" w:rsidRPr="00000000" w14:paraId="00001B59">
            <w:pPr>
              <w:numPr>
                <w:ilvl w:val="0"/>
                <w:numId w:val="7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 prácticas con diversas formas de materia y elabora mezclas según la solubilidad</w:t>
            </w:r>
          </w:p>
        </w:tc>
      </w:tr>
    </w:tbl>
    <w:p w:rsidR="00000000" w:rsidDel="00000000" w:rsidP="00000000" w:rsidRDefault="00000000" w:rsidRPr="00000000" w14:paraId="00001B5A">
      <w:pPr>
        <w:ind w:left="0" w:hanging="2"/>
        <w:rPr>
          <w:rFonts w:ascii="Arial" w:cs="Arial" w:eastAsia="Arial" w:hAnsi="Arial"/>
        </w:rPr>
      </w:pPr>
      <w:r w:rsidDel="00000000" w:rsidR="00000000" w:rsidRPr="00000000">
        <w:rPr>
          <w:rtl w:val="0"/>
        </w:rPr>
      </w:r>
    </w:p>
    <w:tbl>
      <w:tblPr>
        <w:tblStyle w:val="Table162"/>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B5B">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1B5C">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1B5D">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1B5E">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B5F">
            <w:pPr>
              <w:ind w:left="0" w:hanging="2"/>
              <w:rPr>
                <w:rFonts w:ascii="Arial" w:cs="Arial" w:eastAsia="Arial" w:hAnsi="Arial"/>
              </w:rPr>
            </w:pPr>
            <w:r w:rsidDel="00000000" w:rsidR="00000000" w:rsidRPr="00000000">
              <w:rPr>
                <w:rFonts w:ascii="Arial" w:cs="Arial" w:eastAsia="Arial" w:hAnsi="Arial"/>
                <w:rtl w:val="0"/>
              </w:rPr>
              <w:t xml:space="preserve">Símbolos químicos</w:t>
            </w:r>
          </w:p>
          <w:p w:rsidR="00000000" w:rsidDel="00000000" w:rsidP="00000000" w:rsidRDefault="00000000" w:rsidRPr="00000000" w14:paraId="00001B60">
            <w:pPr>
              <w:ind w:left="0" w:hanging="2"/>
              <w:rPr>
                <w:rFonts w:ascii="Arial" w:cs="Arial" w:eastAsia="Arial" w:hAnsi="Arial"/>
              </w:rPr>
            </w:pPr>
            <w:r w:rsidDel="00000000" w:rsidR="00000000" w:rsidRPr="00000000">
              <w:rPr>
                <w:rFonts w:ascii="Arial" w:cs="Arial" w:eastAsia="Arial" w:hAnsi="Arial"/>
                <w:rtl w:val="0"/>
              </w:rPr>
              <w:t xml:space="preserve">Sustancia puras Elementos</w:t>
            </w:r>
          </w:p>
          <w:p w:rsidR="00000000" w:rsidDel="00000000" w:rsidP="00000000" w:rsidRDefault="00000000" w:rsidRPr="00000000" w14:paraId="00001B61">
            <w:pPr>
              <w:ind w:left="0" w:hanging="2"/>
              <w:jc w:val="both"/>
              <w:rPr>
                <w:rFonts w:ascii="Arial" w:cs="Arial" w:eastAsia="Arial" w:hAnsi="Arial"/>
              </w:rPr>
            </w:pPr>
            <w:r w:rsidDel="00000000" w:rsidR="00000000" w:rsidRPr="00000000">
              <w:rPr>
                <w:rFonts w:ascii="Arial" w:cs="Arial" w:eastAsia="Arial" w:hAnsi="Arial"/>
                <w:rtl w:val="0"/>
              </w:rPr>
              <w:t xml:space="preserve">Sustancias puras compuestos</w:t>
            </w:r>
          </w:p>
          <w:p w:rsidR="00000000" w:rsidDel="00000000" w:rsidP="00000000" w:rsidRDefault="00000000" w:rsidRPr="00000000" w14:paraId="00001B62">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B63">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1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66">
            <w:pPr>
              <w:ind w:left="0" w:hanging="2"/>
              <w:rPr>
                <w:rFonts w:ascii="Arial" w:cs="Arial" w:eastAsia="Arial" w:hAnsi="Arial"/>
              </w:rPr>
            </w:pPr>
            <w:r w:rsidDel="00000000" w:rsidR="00000000" w:rsidRPr="00000000">
              <w:rPr>
                <w:rFonts w:ascii="Arial" w:cs="Arial" w:eastAsia="Arial" w:hAnsi="Arial"/>
                <w:rtl w:val="0"/>
              </w:rPr>
              <w:t xml:space="preserve">Masa atómica, masa molecular y masa molar</w:t>
            </w:r>
          </w:p>
          <w:p w:rsidR="00000000" w:rsidDel="00000000" w:rsidP="00000000" w:rsidRDefault="00000000" w:rsidRPr="00000000" w14:paraId="00001B67">
            <w:pPr>
              <w:ind w:left="0" w:hanging="2"/>
              <w:rPr>
                <w:rFonts w:ascii="Arial" w:cs="Arial" w:eastAsia="Arial" w:hAnsi="Arial"/>
              </w:rPr>
            </w:pPr>
            <w:r w:rsidDel="00000000" w:rsidR="00000000" w:rsidRPr="00000000">
              <w:rPr>
                <w:rFonts w:ascii="Arial" w:cs="Arial" w:eastAsia="Arial" w:hAnsi="Arial"/>
                <w:rtl w:val="0"/>
              </w:rPr>
              <w:t xml:space="preserve">Composición porcentual</w:t>
            </w:r>
          </w:p>
          <w:p w:rsidR="00000000" w:rsidDel="00000000" w:rsidP="00000000" w:rsidRDefault="00000000" w:rsidRPr="00000000" w14:paraId="00001B6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B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6A">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1B6B">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6D">
            <w:pPr>
              <w:ind w:left="0" w:hanging="2"/>
              <w:rPr>
                <w:rFonts w:ascii="Arial" w:cs="Arial" w:eastAsia="Arial" w:hAnsi="Arial"/>
              </w:rPr>
            </w:pPr>
            <w:r w:rsidDel="00000000" w:rsidR="00000000" w:rsidRPr="00000000">
              <w:rPr>
                <w:rFonts w:ascii="Arial" w:cs="Arial" w:eastAsia="Arial" w:hAnsi="Arial"/>
                <w:rtl w:val="0"/>
              </w:rPr>
              <w:t xml:space="preserve">Fórmulas químicas</w:t>
            </w:r>
          </w:p>
          <w:p w:rsidR="00000000" w:rsidDel="00000000" w:rsidP="00000000" w:rsidRDefault="00000000" w:rsidRPr="00000000" w14:paraId="00001B6E">
            <w:pPr>
              <w:ind w:left="0" w:hanging="2"/>
              <w:rPr>
                <w:rFonts w:ascii="Arial" w:cs="Arial" w:eastAsia="Arial" w:hAnsi="Arial"/>
              </w:rPr>
            </w:pPr>
            <w:r w:rsidDel="00000000" w:rsidR="00000000" w:rsidRPr="00000000">
              <w:rPr>
                <w:rFonts w:ascii="Arial" w:cs="Arial" w:eastAsia="Arial" w:hAnsi="Arial"/>
                <w:rtl w:val="0"/>
              </w:rPr>
              <w:t xml:space="preserve">Mezclas homogéneas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Fonts w:ascii="Arial" w:cs="Arial" w:eastAsia="Arial" w:hAnsi="Arial"/>
                <w:rtl w:val="0"/>
              </w:rPr>
              <w:t xml:space="preserve">.</w:t>
            </w:r>
          </w:p>
          <w:p w:rsidR="00000000" w:rsidDel="00000000" w:rsidP="00000000" w:rsidRDefault="00000000" w:rsidRPr="00000000" w14:paraId="00001B6F">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B70">
            <w:pPr>
              <w:ind w:left="0" w:hanging="2"/>
              <w:rPr>
                <w:rFonts w:ascii="Arial" w:cs="Arial" w:eastAsia="Arial" w:hAnsi="Arial"/>
              </w:rPr>
            </w:pPr>
            <w:r w:rsidDel="00000000" w:rsidR="00000000" w:rsidRPr="00000000">
              <w:rPr>
                <w:rFonts w:ascii="Arial" w:cs="Arial" w:eastAsia="Arial" w:hAnsi="Arial"/>
                <w:rtl w:val="0"/>
              </w:rPr>
              <w:t xml:space="preserve">Semana 7,8 y 9</w:t>
            </w:r>
          </w:p>
        </w:tc>
      </w:tr>
      <w:tr>
        <w:trPr>
          <w:cantSplit w:val="0"/>
          <w:tblHeader w:val="0"/>
        </w:trPr>
        <w:tc>
          <w:tcPr>
            <w:vMerge w:val="continue"/>
            <w:vAlign w:val="center"/>
          </w:tcPr>
          <w:p w:rsidR="00000000" w:rsidDel="00000000" w:rsidP="00000000" w:rsidRDefault="00000000" w:rsidRPr="00000000" w14:paraId="00001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72">
            <w:pPr>
              <w:ind w:left="0" w:hanging="2"/>
              <w:rPr>
                <w:rFonts w:ascii="Arial" w:cs="Arial" w:eastAsia="Arial" w:hAnsi="Arial"/>
              </w:rPr>
            </w:pPr>
            <w:r w:rsidDel="00000000" w:rsidR="00000000" w:rsidRPr="00000000">
              <w:rPr>
                <w:rFonts w:ascii="Arial" w:cs="Arial" w:eastAsia="Arial" w:hAnsi="Arial"/>
                <w:rtl w:val="0"/>
              </w:rPr>
              <w:t xml:space="preserve">Soluciones</w:t>
            </w:r>
          </w:p>
          <w:p w:rsidR="00000000" w:rsidDel="00000000" w:rsidP="00000000" w:rsidRDefault="00000000" w:rsidRPr="00000000" w14:paraId="00001B7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Mezclas heterogéneas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1B74">
            <w:pPr>
              <w:ind w:left="0" w:hanging="2"/>
              <w:rPr>
                <w:rFonts w:ascii="Arial" w:cs="Arial" w:eastAsia="Arial" w:hAnsi="Arial"/>
              </w:rPr>
            </w:pPr>
            <w:r w:rsidDel="00000000" w:rsidR="00000000" w:rsidRPr="00000000">
              <w:rPr>
                <w:rFonts w:ascii="Arial" w:cs="Arial" w:eastAsia="Arial" w:hAnsi="Arial"/>
                <w:rtl w:val="0"/>
              </w:rPr>
              <w:t xml:space="preserve">Semana 10, 11</w:t>
            </w:r>
          </w:p>
        </w:tc>
      </w:tr>
      <w:tr>
        <w:trPr>
          <w:cantSplit w:val="0"/>
          <w:tblHeader w:val="0"/>
        </w:trPr>
        <w:tc>
          <w:tcPr>
            <w:vMerge w:val="continue"/>
            <w:vAlign w:val="center"/>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76">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1B77">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79">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B7A">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B7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7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7D">
      <w:pPr>
        <w:ind w:left="0" w:hanging="2"/>
        <w:rPr>
          <w:rFonts w:ascii="Arial" w:cs="Arial" w:eastAsia="Arial" w:hAnsi="Arial"/>
        </w:rPr>
      </w:pPr>
      <w:r w:rsidDel="00000000" w:rsidR="00000000" w:rsidRPr="00000000">
        <w:rPr>
          <w:rtl w:val="0"/>
        </w:rPr>
      </w:r>
    </w:p>
    <w:tbl>
      <w:tblPr>
        <w:tblStyle w:val="Table16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15"/>
        <w:gridCol w:w="5885"/>
        <w:tblGridChange w:id="0">
          <w:tblGrid>
            <w:gridCol w:w="8015"/>
            <w:gridCol w:w="5885"/>
          </w:tblGrid>
        </w:tblGridChange>
      </w:tblGrid>
      <w:tr>
        <w:trPr>
          <w:cantSplit w:val="0"/>
          <w:trHeight w:val="414" w:hRule="atLeast"/>
          <w:tblHeader w:val="0"/>
        </w:trPr>
        <w:tc>
          <w:tcPr/>
          <w:p w:rsidR="00000000" w:rsidDel="00000000" w:rsidP="00000000" w:rsidRDefault="00000000" w:rsidRPr="00000000" w14:paraId="00001B7E">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B7F">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1B80">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B81">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1B82">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B83">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B84">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B85">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sumativas que permita conocer las competencias alcanzadas por los estudiantes.</w:t>
            </w:r>
          </w:p>
          <w:p w:rsidR="00000000" w:rsidDel="00000000" w:rsidP="00000000" w:rsidRDefault="00000000" w:rsidRPr="00000000" w14:paraId="00001B86">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1B87">
            <w:pPr>
              <w:numPr>
                <w:ilvl w:val="0"/>
                <w:numId w:val="102"/>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B88">
            <w:pPr>
              <w:numPr>
                <w:ilvl w:val="0"/>
                <w:numId w:val="102"/>
              </w:numPr>
              <w:ind w:left="0" w:hanging="2"/>
              <w:rPr>
                <w:rFonts w:ascii="Arial" w:cs="Arial" w:eastAsia="Arial" w:hAnsi="Arial"/>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específicas abordadas.</w:t>
            </w:r>
            <w:r w:rsidDel="00000000" w:rsidR="00000000" w:rsidRPr="00000000">
              <w:rPr>
                <w:rtl w:val="0"/>
              </w:rPr>
            </w:r>
          </w:p>
        </w:tc>
        <w:tc>
          <w:tcPr/>
          <w:p w:rsidR="00000000" w:rsidDel="00000000" w:rsidP="00000000" w:rsidRDefault="00000000" w:rsidRPr="00000000" w14:paraId="00001B89">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B8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B8B">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B8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8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8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90">
      <w:pPr>
        <w:ind w:left="0" w:hanging="2"/>
        <w:rPr>
          <w:rFonts w:ascii="Arial" w:cs="Arial" w:eastAsia="Arial" w:hAnsi="Arial"/>
        </w:rPr>
      </w:pPr>
      <w:r w:rsidDel="00000000" w:rsidR="00000000" w:rsidRPr="00000000">
        <w:rPr>
          <w:rtl w:val="0"/>
        </w:rPr>
      </w:r>
    </w:p>
    <w:tbl>
      <w:tblPr>
        <w:tblStyle w:val="Table164"/>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B9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B92">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B93">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B94">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B9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B9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NOVENO</w:t>
            </w:r>
          </w:p>
        </w:tc>
        <w:tc>
          <w:tcPr/>
          <w:p w:rsidR="00000000" w:rsidDel="00000000" w:rsidP="00000000" w:rsidRDefault="00000000" w:rsidRPr="00000000" w14:paraId="00001B97">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B9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B9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B9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1B9B">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B9C">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B9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9E">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A2">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BA5">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1BA6">
            <w:pPr>
              <w:ind w:left="0" w:hanging="2"/>
              <w:rPr>
                <w:rFonts w:ascii="Arial" w:cs="Arial" w:eastAsia="Arial" w:hAnsi="Arial"/>
              </w:rPr>
            </w:pPr>
            <w:r w:rsidDel="00000000" w:rsidR="00000000" w:rsidRPr="00000000">
              <w:rPr>
                <w:rFonts w:ascii="Arial" w:cs="Arial" w:eastAsia="Arial" w:hAnsi="Arial"/>
                <w:rtl w:val="0"/>
              </w:rPr>
              <w:t xml:space="preserve">• Establecer relaciones cuantitativas entre los componentes de una solución</w:t>
            </w:r>
          </w:p>
          <w:p w:rsidR="00000000" w:rsidDel="00000000" w:rsidP="00000000" w:rsidRDefault="00000000" w:rsidRPr="00000000" w14:paraId="00001BA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A8">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rtl w:val="0"/>
              </w:rPr>
              <w:t xml:space="preserve">•Describir el desarrollo de modelos que explican la estructura de la materia.</w:t>
            </w:r>
            <w:r w:rsidDel="00000000" w:rsidR="00000000" w:rsidRPr="00000000">
              <w:rPr>
                <w:rtl w:val="0"/>
              </w:rPr>
            </w:r>
          </w:p>
          <w:p w:rsidR="00000000" w:rsidDel="00000000" w:rsidP="00000000" w:rsidRDefault="00000000" w:rsidRPr="00000000" w14:paraId="00001BA9">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1BA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BA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BA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BA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BB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BB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BB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BB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BB4">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BB7">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1BB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B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B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C1">
      <w:pPr>
        <w:ind w:left="0" w:hanging="2"/>
        <w:rPr>
          <w:rFonts w:ascii="Arial" w:cs="Arial" w:eastAsia="Arial" w:hAnsi="Arial"/>
        </w:rPr>
      </w:pPr>
      <w:r w:rsidDel="00000000" w:rsidR="00000000" w:rsidRPr="00000000">
        <w:rPr>
          <w:rtl w:val="0"/>
        </w:rPr>
      </w:r>
    </w:p>
    <w:tbl>
      <w:tblPr>
        <w:tblStyle w:val="Table165"/>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BC2">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1BC5">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BC6">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BC7">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BC8">
            <w:pPr>
              <w:numPr>
                <w:ilvl w:val="0"/>
                <w:numId w:val="7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 prácticas de laboratorio en la identificación y separación de soluciones</w:t>
            </w:r>
          </w:p>
          <w:p w:rsidR="00000000" w:rsidDel="00000000" w:rsidP="00000000" w:rsidRDefault="00000000" w:rsidRPr="00000000" w14:paraId="00001BC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BCA">
            <w:pPr>
              <w:numPr>
                <w:ilvl w:val="0"/>
                <w:numId w:val="7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Reconoce experimentalmente la incidencia de la temperatura, la presión, la agitación, el pH y la naturaleza del soluto y el solvente en la solubilidad de las soluciones.</w:t>
            </w:r>
          </w:p>
          <w:p w:rsidR="00000000" w:rsidDel="00000000" w:rsidP="00000000" w:rsidRDefault="00000000" w:rsidRPr="00000000" w14:paraId="00001BCB">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BCC">
            <w:pPr>
              <w:numPr>
                <w:ilvl w:val="0"/>
                <w:numId w:val="7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 la importancia de los productos químicos en la nutrición, industrial y medicinal</w:t>
            </w:r>
          </w:p>
        </w:tc>
      </w:tr>
    </w:tbl>
    <w:p w:rsidR="00000000" w:rsidDel="00000000" w:rsidP="00000000" w:rsidRDefault="00000000" w:rsidRPr="00000000" w14:paraId="00001BCD">
      <w:pPr>
        <w:ind w:left="0" w:hanging="2"/>
        <w:rPr>
          <w:rFonts w:ascii="Arial" w:cs="Arial" w:eastAsia="Arial" w:hAnsi="Arial"/>
        </w:rPr>
      </w:pPr>
      <w:r w:rsidDel="00000000" w:rsidR="00000000" w:rsidRPr="00000000">
        <w:rPr>
          <w:rtl w:val="0"/>
        </w:rPr>
      </w:r>
    </w:p>
    <w:tbl>
      <w:tblPr>
        <w:tblStyle w:val="Table166"/>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BC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BC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BD0">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BD1">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BD2">
            <w:pPr>
              <w:ind w:left="0" w:hanging="2"/>
              <w:rPr>
                <w:rFonts w:ascii="Arial" w:cs="Arial" w:eastAsia="Arial" w:hAnsi="Arial"/>
              </w:rPr>
            </w:pPr>
            <w:r w:rsidDel="00000000" w:rsidR="00000000" w:rsidRPr="00000000">
              <w:rPr>
                <w:rFonts w:ascii="Arial" w:cs="Arial" w:eastAsia="Arial" w:hAnsi="Arial"/>
                <w:rtl w:val="0"/>
              </w:rPr>
              <w:t xml:space="preserve">•  Separación de mezclas</w:t>
            </w:r>
          </w:p>
          <w:p w:rsidR="00000000" w:rsidDel="00000000" w:rsidP="00000000" w:rsidRDefault="00000000" w:rsidRPr="00000000" w14:paraId="00001BD3">
            <w:pPr>
              <w:ind w:left="0" w:hanging="2"/>
              <w:rPr>
                <w:rFonts w:ascii="Arial" w:cs="Arial" w:eastAsia="Arial" w:hAnsi="Arial"/>
              </w:rPr>
            </w:pPr>
            <w:r w:rsidDel="00000000" w:rsidR="00000000" w:rsidRPr="00000000">
              <w:rPr>
                <w:rFonts w:ascii="Arial" w:cs="Arial" w:eastAsia="Arial" w:hAnsi="Arial"/>
                <w:rtl w:val="0"/>
              </w:rPr>
              <w:t xml:space="preserve">·Métodos de separación</w:t>
            </w:r>
          </w:p>
          <w:p w:rsidR="00000000" w:rsidDel="00000000" w:rsidP="00000000" w:rsidRDefault="00000000" w:rsidRPr="00000000" w14:paraId="00001BD4">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BD5">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D7">
            <w:pPr>
              <w:ind w:left="0" w:hanging="2"/>
              <w:rPr>
                <w:rFonts w:ascii="Arial" w:cs="Arial" w:eastAsia="Arial" w:hAnsi="Arial"/>
              </w:rPr>
            </w:pPr>
            <w:r w:rsidDel="00000000" w:rsidR="00000000" w:rsidRPr="00000000">
              <w:rPr>
                <w:rFonts w:ascii="Arial" w:cs="Arial" w:eastAsia="Arial" w:hAnsi="Arial"/>
                <w:rtl w:val="0"/>
              </w:rPr>
              <w:t xml:space="preserve">·Átomos y sus partes</w:t>
            </w:r>
          </w:p>
          <w:p w:rsidR="00000000" w:rsidDel="00000000" w:rsidP="00000000" w:rsidRDefault="00000000" w:rsidRPr="00000000" w14:paraId="00001BD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BD9">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1BDA">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DC">
            <w:pPr>
              <w:ind w:left="0" w:hanging="2"/>
              <w:rPr>
                <w:rFonts w:ascii="Arial" w:cs="Arial" w:eastAsia="Arial" w:hAnsi="Arial"/>
              </w:rPr>
            </w:pPr>
            <w:r w:rsidDel="00000000" w:rsidR="00000000" w:rsidRPr="00000000">
              <w:rPr>
                <w:rFonts w:ascii="Arial" w:cs="Arial" w:eastAsia="Arial" w:hAnsi="Arial"/>
                <w:rtl w:val="0"/>
              </w:rPr>
              <w:t xml:space="preserve">·Modelos atómicos</w:t>
            </w:r>
          </w:p>
          <w:p w:rsidR="00000000" w:rsidDel="00000000" w:rsidP="00000000" w:rsidRDefault="00000000" w:rsidRPr="00000000" w14:paraId="00001BD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DE">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BDF">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E1">
            <w:pPr>
              <w:ind w:left="0" w:hanging="2"/>
              <w:rPr>
                <w:rFonts w:ascii="Arial" w:cs="Arial" w:eastAsia="Arial" w:hAnsi="Arial"/>
              </w:rPr>
            </w:pPr>
            <w:r w:rsidDel="00000000" w:rsidR="00000000" w:rsidRPr="00000000">
              <w:rPr>
                <w:rFonts w:ascii="Arial" w:cs="Arial" w:eastAsia="Arial" w:hAnsi="Arial"/>
                <w:rtl w:val="0"/>
              </w:rPr>
              <w:t xml:space="preserve">·Modelo actual del átomo</w:t>
            </w:r>
          </w:p>
          <w:p w:rsidR="00000000" w:rsidDel="00000000" w:rsidP="00000000" w:rsidRDefault="00000000" w:rsidRPr="00000000" w14:paraId="00001BE2">
            <w:pPr>
              <w:ind w:left="0" w:hanging="2"/>
              <w:rPr>
                <w:rFonts w:ascii="Arial" w:cs="Arial" w:eastAsia="Arial" w:hAnsi="Arial"/>
              </w:rPr>
            </w:pPr>
            <w:r w:rsidDel="00000000" w:rsidR="00000000" w:rsidRPr="00000000">
              <w:rPr>
                <w:rFonts w:ascii="Arial" w:cs="Arial" w:eastAsia="Arial" w:hAnsi="Arial"/>
                <w:rtl w:val="0"/>
              </w:rPr>
              <w:t xml:space="preserve">·Números cuánticos</w:t>
            </w:r>
          </w:p>
          <w:p w:rsidR="00000000" w:rsidDel="00000000" w:rsidP="00000000" w:rsidRDefault="00000000" w:rsidRPr="00000000" w14:paraId="00001BE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·Configuración electrónica</w:t>
            </w:r>
          </w:p>
        </w:tc>
        <w:tc>
          <w:tcPr/>
          <w:p w:rsidR="00000000" w:rsidDel="00000000" w:rsidP="00000000" w:rsidRDefault="00000000" w:rsidRPr="00000000" w14:paraId="00001BE4">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1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E6">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1BE7">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BE9">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BEA">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BEB">
      <w:pPr>
        <w:ind w:left="0" w:hanging="2"/>
        <w:rPr>
          <w:rFonts w:ascii="Arial" w:cs="Arial" w:eastAsia="Arial" w:hAnsi="Arial"/>
        </w:rPr>
      </w:pPr>
      <w:r w:rsidDel="00000000" w:rsidR="00000000" w:rsidRPr="00000000">
        <w:rPr>
          <w:rtl w:val="0"/>
        </w:rPr>
      </w:r>
    </w:p>
    <w:tbl>
      <w:tblPr>
        <w:tblStyle w:val="Table167"/>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725"/>
        <w:tblGridChange w:id="0">
          <w:tblGrid>
            <w:gridCol w:w="8175"/>
            <w:gridCol w:w="5725"/>
          </w:tblGrid>
        </w:tblGridChange>
      </w:tblGrid>
      <w:tr>
        <w:trPr>
          <w:cantSplit w:val="0"/>
          <w:trHeight w:val="414" w:hRule="atLeast"/>
          <w:tblHeader w:val="0"/>
        </w:trPr>
        <w:tc>
          <w:tcPr/>
          <w:p w:rsidR="00000000" w:rsidDel="00000000" w:rsidP="00000000" w:rsidRDefault="00000000" w:rsidRPr="00000000" w14:paraId="00001BEC">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BED">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BEE">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BEF">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BF0">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BF1">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BF2">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BF3">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BF4">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BF5">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BF6">
            <w:pPr>
              <w:numPr>
                <w:ilvl w:val="0"/>
                <w:numId w:val="132"/>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BF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BF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BF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B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BFB">
      <w:pPr>
        <w:ind w:left="0" w:hanging="2"/>
        <w:jc w:val="center"/>
        <w:rPr>
          <w:rFonts w:ascii="Arial" w:cs="Arial" w:eastAsia="Arial" w:hAnsi="Arial"/>
        </w:rPr>
      </w:pPr>
      <w:r w:rsidDel="00000000" w:rsidR="00000000" w:rsidRPr="00000000">
        <w:rPr>
          <w:rtl w:val="0"/>
        </w:rPr>
      </w:r>
    </w:p>
    <w:tbl>
      <w:tblPr>
        <w:tblStyle w:val="Table168"/>
        <w:tblW w:w="138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95"/>
        <w:tblGridChange w:id="0">
          <w:tblGrid>
            <w:gridCol w:w="2188"/>
            <w:gridCol w:w="2380"/>
            <w:gridCol w:w="2273"/>
            <w:gridCol w:w="2245"/>
            <w:gridCol w:w="2377"/>
            <w:gridCol w:w="2395"/>
          </w:tblGrid>
        </w:tblGridChange>
      </w:tblGrid>
      <w:tr>
        <w:trPr>
          <w:cantSplit w:val="0"/>
          <w:trHeight w:val="210" w:hRule="atLeast"/>
          <w:tblHeader w:val="0"/>
        </w:trPr>
        <w:tc>
          <w:tcPr>
            <w:vMerge w:val="restart"/>
          </w:tcPr>
          <w:p w:rsidR="00000000" w:rsidDel="00000000" w:rsidP="00000000" w:rsidRDefault="00000000" w:rsidRPr="00000000" w14:paraId="00001BF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BFD">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BFE">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BFF">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C0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C0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DECIMO</w:t>
            </w:r>
          </w:p>
        </w:tc>
        <w:tc>
          <w:tcPr/>
          <w:p w:rsidR="00000000" w:rsidDel="00000000" w:rsidP="00000000" w:rsidRDefault="00000000" w:rsidRPr="00000000" w14:paraId="00001C02">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C0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C0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3 horas</w:t>
            </w:r>
          </w:p>
          <w:p w:rsidR="00000000" w:rsidDel="00000000" w:rsidP="00000000" w:rsidRDefault="00000000" w:rsidRPr="00000000" w14:paraId="00001C0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C06">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C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08">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0C">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C0F">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C10">
            <w:pPr>
              <w:numPr>
                <w:ilvl w:val="0"/>
                <w:numId w:val="6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Relacionar grupos funcionales con las propiedades físicas y químicas de las sustancias</w:t>
            </w:r>
          </w:p>
          <w:p w:rsidR="00000000" w:rsidDel="00000000" w:rsidP="00000000" w:rsidRDefault="00000000" w:rsidRPr="00000000" w14:paraId="00001C11">
            <w:pPr>
              <w:numPr>
                <w:ilvl w:val="0"/>
                <w:numId w:val="6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Comparar los modelos que sustentan la definición ácido-base</w:t>
            </w:r>
          </w:p>
          <w:p w:rsidR="00000000" w:rsidDel="00000000" w:rsidP="00000000" w:rsidRDefault="00000000" w:rsidRPr="00000000" w14:paraId="00001C12">
            <w:pPr>
              <w:numPr>
                <w:ilvl w:val="0"/>
                <w:numId w:val="6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800000"/>
              </w:rPr>
            </w:pPr>
            <w:r w:rsidDel="00000000" w:rsidR="00000000" w:rsidRPr="00000000">
              <w:rPr>
                <w:rFonts w:ascii="Arial" w:cs="Arial" w:eastAsia="Arial" w:hAnsi="Arial"/>
                <w:color w:val="000000"/>
                <w:rtl w:val="0"/>
              </w:rPr>
              <w:t xml:space="preserve">Explicar algunos cambios químicos que ocurren en el ser humano</w:t>
            </w:r>
            <w:r w:rsidDel="00000000" w:rsidR="00000000" w:rsidRPr="00000000">
              <w:rPr>
                <w:rFonts w:ascii="Arial" w:cs="Arial" w:eastAsia="Arial" w:hAnsi="Arial"/>
                <w:color w:val="800000"/>
                <w:rtl w:val="0"/>
              </w:rPr>
              <w:t xml:space="preserve">.</w:t>
            </w:r>
          </w:p>
          <w:p w:rsidR="00000000" w:rsidDel="00000000" w:rsidP="00000000" w:rsidRDefault="00000000" w:rsidRPr="00000000" w14:paraId="00001C13">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1C1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C1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C1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C1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C1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C1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C1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C1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C1E">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C21">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1C2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2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2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2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2B">
      <w:pPr>
        <w:ind w:left="0" w:hanging="2"/>
        <w:rPr>
          <w:rFonts w:ascii="Arial" w:cs="Arial" w:eastAsia="Arial" w:hAnsi="Arial"/>
        </w:rPr>
      </w:pPr>
      <w:r w:rsidDel="00000000" w:rsidR="00000000" w:rsidRPr="00000000">
        <w:rPr>
          <w:rtl w:val="0"/>
        </w:rPr>
      </w:r>
    </w:p>
    <w:tbl>
      <w:tblPr>
        <w:tblStyle w:val="Table169"/>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C2C">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C2F">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C3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C3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C32">
            <w:pPr>
              <w:ind w:left="0" w:hanging="2"/>
              <w:rPr>
                <w:rFonts w:ascii="Arial" w:cs="Arial" w:eastAsia="Arial" w:hAnsi="Arial"/>
              </w:rPr>
            </w:pPr>
            <w:r w:rsidDel="00000000" w:rsidR="00000000" w:rsidRPr="00000000">
              <w:rPr>
                <w:rFonts w:ascii="Arial" w:cs="Arial" w:eastAsia="Arial" w:hAnsi="Arial"/>
                <w:rtl w:val="0"/>
              </w:rPr>
              <w:t xml:space="preserve">. Prepara sustancias químicas en el laboratorio e identifica sus funciones químicas y el pH.</w:t>
            </w:r>
          </w:p>
          <w:p w:rsidR="00000000" w:rsidDel="00000000" w:rsidP="00000000" w:rsidRDefault="00000000" w:rsidRPr="00000000" w14:paraId="00001C3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34">
            <w:pPr>
              <w:ind w:left="0" w:hanging="2"/>
              <w:rPr>
                <w:rFonts w:ascii="Arial" w:cs="Arial" w:eastAsia="Arial" w:hAnsi="Arial"/>
                <w:color w:val="ff0000"/>
              </w:rPr>
            </w:pPr>
            <w:r w:rsidDel="00000000" w:rsidR="00000000" w:rsidRPr="00000000">
              <w:rPr>
                <w:rFonts w:ascii="Arial" w:cs="Arial" w:eastAsia="Arial" w:hAnsi="Arial"/>
                <w:color w:val="ff0000"/>
                <w:rtl w:val="0"/>
              </w:rPr>
              <w:t xml:space="preserve">Conoce sustancias de uso cotidiano y las utiliza con responsabilidad, contribuyendo al buen desarrollo económico y social.</w:t>
            </w:r>
          </w:p>
          <w:p w:rsidR="00000000" w:rsidDel="00000000" w:rsidP="00000000" w:rsidRDefault="00000000" w:rsidRPr="00000000" w14:paraId="00001C3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3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C37">
            <w:pPr>
              <w:ind w:left="0" w:hanging="2"/>
              <w:rPr>
                <w:rFonts w:ascii="Arial" w:cs="Arial" w:eastAsia="Arial" w:hAnsi="Arial"/>
              </w:rPr>
            </w:pPr>
            <w:r w:rsidDel="00000000" w:rsidR="00000000" w:rsidRPr="00000000">
              <w:rPr>
                <w:rFonts w:ascii="Arial" w:cs="Arial" w:eastAsia="Arial" w:hAnsi="Arial"/>
                <w:rtl w:val="0"/>
              </w:rPr>
              <w:t xml:space="preserve">• Identifica los componentes de uso comercial y los clasifica de acuerdo con los grupos funcionales.</w:t>
            </w:r>
          </w:p>
          <w:p w:rsidR="00000000" w:rsidDel="00000000" w:rsidP="00000000" w:rsidRDefault="00000000" w:rsidRPr="00000000" w14:paraId="00001C38">
            <w:pPr>
              <w:ind w:left="0" w:hanging="2"/>
              <w:rPr>
                <w:rFonts w:ascii="Arial" w:cs="Arial" w:eastAsia="Arial" w:hAnsi="Arial"/>
                <w:color w:val="ff0000"/>
              </w:rPr>
            </w:pPr>
            <w:r w:rsidDel="00000000" w:rsidR="00000000" w:rsidRPr="00000000">
              <w:rPr>
                <w:rFonts w:ascii="Arial" w:cs="Arial" w:eastAsia="Arial" w:hAnsi="Arial"/>
                <w:color w:val="ff0000"/>
                <w:rtl w:val="0"/>
              </w:rPr>
              <w:t xml:space="preserve">Debate la importancia económica o perjudicial de los alimentos transgénicos.</w:t>
            </w:r>
          </w:p>
        </w:tc>
        <w:tc>
          <w:tcPr/>
          <w:p w:rsidR="00000000" w:rsidDel="00000000" w:rsidP="00000000" w:rsidRDefault="00000000" w:rsidRPr="00000000" w14:paraId="00001C39">
            <w:pPr>
              <w:tabs>
                <w:tab w:val="left" w:pos="915"/>
              </w:tabs>
              <w:ind w:left="0" w:hanging="2"/>
              <w:rPr>
                <w:rFonts w:ascii="Arial" w:cs="Arial" w:eastAsia="Arial" w:hAnsi="Arial"/>
              </w:rPr>
            </w:pPr>
            <w:r w:rsidDel="00000000" w:rsidR="00000000" w:rsidRPr="00000000">
              <w:rPr>
                <w:rFonts w:ascii="Arial" w:cs="Arial" w:eastAsia="Arial" w:hAnsi="Arial"/>
                <w:rtl w:val="0"/>
              </w:rPr>
              <w:t xml:space="preserve">• Verifica experimentalmente las leyes ponderales en los procesos industriales</w:t>
            </w:r>
          </w:p>
        </w:tc>
      </w:tr>
    </w:tbl>
    <w:p w:rsidR="00000000" w:rsidDel="00000000" w:rsidP="00000000" w:rsidRDefault="00000000" w:rsidRPr="00000000" w14:paraId="00001C3A">
      <w:pPr>
        <w:ind w:left="0" w:hanging="2"/>
        <w:rPr>
          <w:rFonts w:ascii="Arial" w:cs="Arial" w:eastAsia="Arial" w:hAnsi="Arial"/>
        </w:rPr>
      </w:pPr>
      <w:r w:rsidDel="00000000" w:rsidR="00000000" w:rsidRPr="00000000">
        <w:rPr>
          <w:rtl w:val="0"/>
        </w:rPr>
      </w:r>
    </w:p>
    <w:tbl>
      <w:tblPr>
        <w:tblStyle w:val="Table170"/>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C3B">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C3C">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C3D">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C3E">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C3F">
            <w:pPr>
              <w:ind w:left="0" w:hanging="2"/>
              <w:rPr>
                <w:rFonts w:ascii="Arial" w:cs="Arial" w:eastAsia="Arial" w:hAnsi="Arial"/>
              </w:rPr>
            </w:pPr>
            <w:r w:rsidDel="00000000" w:rsidR="00000000" w:rsidRPr="00000000">
              <w:rPr>
                <w:rFonts w:ascii="Arial" w:cs="Arial" w:eastAsia="Arial" w:hAnsi="Arial"/>
                <w:rtl w:val="0"/>
              </w:rPr>
              <w:t xml:space="preserve">•Funciones químicas</w:t>
            </w:r>
          </w:p>
          <w:p w:rsidR="00000000" w:rsidDel="00000000" w:rsidP="00000000" w:rsidRDefault="00000000" w:rsidRPr="00000000" w14:paraId="00001C40">
            <w:pPr>
              <w:ind w:left="0" w:hanging="2"/>
              <w:jc w:val="both"/>
              <w:rPr>
                <w:rFonts w:ascii="Arial" w:cs="Arial" w:eastAsia="Arial" w:hAnsi="Arial"/>
              </w:rPr>
            </w:pPr>
            <w:r w:rsidDel="00000000" w:rsidR="00000000" w:rsidRPr="00000000">
              <w:rPr>
                <w:rFonts w:ascii="Arial" w:cs="Arial" w:eastAsia="Arial" w:hAnsi="Arial"/>
                <w:rtl w:val="0"/>
              </w:rPr>
              <w:t xml:space="preserve">•Grupos funcionales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tl w:val="0"/>
              </w:rPr>
            </w:r>
          </w:p>
        </w:tc>
        <w:tc>
          <w:tcPr/>
          <w:p w:rsidR="00000000" w:rsidDel="00000000" w:rsidP="00000000" w:rsidRDefault="00000000" w:rsidRPr="00000000" w14:paraId="00001C41">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1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43">
            <w:pPr>
              <w:ind w:left="0" w:hanging="2"/>
              <w:rPr>
                <w:rFonts w:ascii="Arial" w:cs="Arial" w:eastAsia="Arial" w:hAnsi="Arial"/>
              </w:rPr>
            </w:pPr>
            <w:r w:rsidDel="00000000" w:rsidR="00000000" w:rsidRPr="00000000">
              <w:rPr>
                <w:rFonts w:ascii="Arial" w:cs="Arial" w:eastAsia="Arial" w:hAnsi="Arial"/>
                <w:rtl w:val="0"/>
              </w:rPr>
              <w:t xml:space="preserve">•Números de oxidación</w:t>
            </w:r>
          </w:p>
          <w:p w:rsidR="00000000" w:rsidDel="00000000" w:rsidP="00000000" w:rsidRDefault="00000000" w:rsidRPr="00000000" w14:paraId="00001C44">
            <w:pPr>
              <w:ind w:left="0" w:hanging="2"/>
              <w:rPr>
                <w:rFonts w:ascii="Arial" w:cs="Arial" w:eastAsia="Arial" w:hAnsi="Arial"/>
              </w:rPr>
            </w:pPr>
            <w:r w:rsidDel="00000000" w:rsidR="00000000" w:rsidRPr="00000000">
              <w:rPr>
                <w:rFonts w:ascii="Arial" w:cs="Arial" w:eastAsia="Arial" w:hAnsi="Arial"/>
                <w:rtl w:val="0"/>
              </w:rPr>
              <w:t xml:space="preserve">•Sistemas de nomenclatura</w:t>
            </w:r>
          </w:p>
          <w:p w:rsidR="00000000" w:rsidDel="00000000" w:rsidP="00000000" w:rsidRDefault="00000000" w:rsidRPr="00000000" w14:paraId="00001C45">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C46">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1C4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49">
            <w:pPr>
              <w:ind w:left="0" w:hanging="2"/>
              <w:rPr>
                <w:rFonts w:ascii="Arial" w:cs="Arial" w:eastAsia="Arial" w:hAnsi="Arial"/>
              </w:rPr>
            </w:pPr>
            <w:r w:rsidDel="00000000" w:rsidR="00000000" w:rsidRPr="00000000">
              <w:rPr>
                <w:rFonts w:ascii="Arial" w:cs="Arial" w:eastAsia="Arial" w:hAnsi="Arial"/>
                <w:rtl w:val="0"/>
              </w:rPr>
              <w:t xml:space="preserve">•Indicadores de pH y POH</w:t>
            </w:r>
          </w:p>
          <w:p w:rsidR="00000000" w:rsidDel="00000000" w:rsidP="00000000" w:rsidRDefault="00000000" w:rsidRPr="00000000" w14:paraId="00001C4A">
            <w:pPr>
              <w:ind w:left="0" w:hanging="2"/>
              <w:rPr>
                <w:rFonts w:ascii="Arial" w:cs="Arial" w:eastAsia="Arial" w:hAnsi="Arial"/>
              </w:rPr>
            </w:pPr>
            <w:r w:rsidDel="00000000" w:rsidR="00000000" w:rsidRPr="00000000">
              <w:rPr>
                <w:rFonts w:ascii="Arial" w:cs="Arial" w:eastAsia="Arial" w:hAnsi="Arial"/>
                <w:rtl w:val="0"/>
              </w:rPr>
              <w:t xml:space="preserve">•Clases de ecuaciones químicas</w:t>
            </w:r>
          </w:p>
        </w:tc>
        <w:tc>
          <w:tcPr/>
          <w:p w:rsidR="00000000" w:rsidDel="00000000" w:rsidP="00000000" w:rsidRDefault="00000000" w:rsidRPr="00000000" w14:paraId="00001C4B">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1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4D">
            <w:pPr>
              <w:numPr>
                <w:ilvl w:val="0"/>
                <w:numId w:val="5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Leyes ponderales</w:t>
            </w:r>
          </w:p>
          <w:p w:rsidR="00000000" w:rsidDel="00000000" w:rsidP="00000000" w:rsidRDefault="00000000" w:rsidRPr="00000000" w14:paraId="00001C4E">
            <w:pPr>
              <w:numPr>
                <w:ilvl w:val="0"/>
                <w:numId w:val="5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Balanceo de ecuaciones</w:t>
            </w:r>
          </w:p>
          <w:p w:rsidR="00000000" w:rsidDel="00000000" w:rsidP="00000000" w:rsidRDefault="00000000" w:rsidRPr="00000000" w14:paraId="00001C4F">
            <w:pPr>
              <w:numPr>
                <w:ilvl w:val="0"/>
                <w:numId w:val="5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Secuenciación genética</w:t>
            </w:r>
          </w:p>
          <w:p w:rsidR="00000000" w:rsidDel="00000000" w:rsidP="00000000" w:rsidRDefault="00000000" w:rsidRPr="00000000" w14:paraId="00001C50">
            <w:pPr>
              <w:numPr>
                <w:ilvl w:val="0"/>
                <w:numId w:val="5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Alimentos transgénicos (biología).</w:t>
            </w:r>
            <w:r w:rsidDel="00000000" w:rsidR="00000000" w:rsidRPr="00000000">
              <w:rPr>
                <w:rFonts w:ascii="Arial" w:cs="Arial" w:eastAsia="Arial" w:hAnsi="Arial"/>
                <w:color w:val="ff0000"/>
                <w:rtl w:val="0"/>
              </w:rPr>
              <w:t xml:space="preserve"> (En articulación con el proyecto de EEF)</w:t>
            </w:r>
            <w:r w:rsidDel="00000000" w:rsidR="00000000" w:rsidRPr="00000000">
              <w:rPr>
                <w:rFonts w:ascii="Arial" w:cs="Arial" w:eastAsia="Arial" w:hAnsi="Arial"/>
                <w:color w:val="000000"/>
                <w:rtl w:val="0"/>
              </w:rPr>
              <w:t xml:space="preserve">.</w:t>
            </w:r>
          </w:p>
        </w:tc>
        <w:tc>
          <w:tcPr/>
          <w:p w:rsidR="00000000" w:rsidDel="00000000" w:rsidP="00000000" w:rsidRDefault="00000000" w:rsidRPr="00000000" w14:paraId="00001C51">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53">
            <w:pPr>
              <w:ind w:left="0" w:hanging="2"/>
              <w:rPr>
                <w:rFonts w:ascii="Arial" w:cs="Arial" w:eastAsia="Arial" w:hAnsi="Arial"/>
              </w:rPr>
            </w:pPr>
            <w:r w:rsidDel="00000000" w:rsidR="00000000" w:rsidRPr="00000000">
              <w:rPr>
                <w:rFonts w:ascii="Arial" w:cs="Arial" w:eastAsia="Arial" w:hAnsi="Arial"/>
                <w:rtl w:val="0"/>
              </w:rPr>
              <w:t xml:space="preserve">Actividades de apoyo, repaso biología</w:t>
            </w:r>
          </w:p>
        </w:tc>
        <w:tc>
          <w:tcPr/>
          <w:p w:rsidR="00000000" w:rsidDel="00000000" w:rsidP="00000000" w:rsidRDefault="00000000" w:rsidRPr="00000000" w14:paraId="00001C54">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56">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C57">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C58">
      <w:pPr>
        <w:ind w:left="0" w:hanging="2"/>
        <w:rPr/>
      </w:pPr>
      <w:r w:rsidDel="00000000" w:rsidR="00000000" w:rsidRPr="00000000">
        <w:rPr>
          <w:rtl w:val="0"/>
        </w:rPr>
      </w:r>
    </w:p>
    <w:tbl>
      <w:tblPr>
        <w:tblStyle w:val="Table171"/>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541"/>
        <w:tblGridChange w:id="0">
          <w:tblGrid>
            <w:gridCol w:w="8175"/>
            <w:gridCol w:w="5541"/>
          </w:tblGrid>
        </w:tblGridChange>
      </w:tblGrid>
      <w:tr>
        <w:trPr>
          <w:cantSplit w:val="0"/>
          <w:trHeight w:val="414" w:hRule="atLeast"/>
          <w:tblHeader w:val="0"/>
        </w:trPr>
        <w:tc>
          <w:tcPr/>
          <w:p w:rsidR="00000000" w:rsidDel="00000000" w:rsidP="00000000" w:rsidRDefault="00000000" w:rsidRPr="00000000" w14:paraId="00001C59">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C5A">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1C5B">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C5C">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1C5D">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C5E">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C5F">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C60">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sumativas que permita conocer las competencias alcanzadas por los estudiantes.</w:t>
            </w:r>
          </w:p>
          <w:p w:rsidR="00000000" w:rsidDel="00000000" w:rsidP="00000000" w:rsidRDefault="00000000" w:rsidRPr="00000000" w14:paraId="00001C61">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1C62">
            <w:pPr>
              <w:numPr>
                <w:ilvl w:val="0"/>
                <w:numId w:val="13"/>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C63">
            <w:pPr>
              <w:numPr>
                <w:ilvl w:val="0"/>
                <w:numId w:val="13"/>
              </w:numPr>
              <w:ind w:left="0" w:hanging="2"/>
              <w:rPr>
                <w:rFonts w:ascii="Arial" w:cs="Arial" w:eastAsia="Arial" w:hAnsi="Arial"/>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r w:rsidDel="00000000" w:rsidR="00000000" w:rsidRPr="00000000">
              <w:rPr>
                <w:rtl w:val="0"/>
              </w:rPr>
            </w:r>
          </w:p>
        </w:tc>
        <w:tc>
          <w:tcPr/>
          <w:p w:rsidR="00000000" w:rsidDel="00000000" w:rsidP="00000000" w:rsidRDefault="00000000" w:rsidRPr="00000000" w14:paraId="00001C64">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C6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C66">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C67">
      <w:pPr>
        <w:ind w:left="0" w:hanging="2"/>
        <w:rPr>
          <w:rFonts w:ascii="Arial" w:cs="Arial" w:eastAsia="Arial" w:hAnsi="Arial"/>
        </w:rPr>
      </w:pPr>
      <w:r w:rsidDel="00000000" w:rsidR="00000000" w:rsidRPr="00000000">
        <w:rPr>
          <w:rtl w:val="0"/>
        </w:rPr>
      </w:r>
    </w:p>
    <w:tbl>
      <w:tblPr>
        <w:tblStyle w:val="Table17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C6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C69">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C6A">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C6B">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1C6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C6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1C6E">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C6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1C7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3 horas</w:t>
            </w:r>
          </w:p>
          <w:p w:rsidR="00000000" w:rsidDel="00000000" w:rsidP="00000000" w:rsidRDefault="00000000" w:rsidRPr="00000000" w14:paraId="00001C71">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C72">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1C7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74">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78">
            <w:pPr>
              <w:ind w:left="0" w:hanging="2"/>
              <w:rPr>
                <w:rFonts w:ascii="Arial" w:cs="Arial" w:eastAsia="Arial" w:hAnsi="Arial"/>
              </w:rPr>
            </w:pPr>
            <w:r w:rsidDel="00000000" w:rsidR="00000000" w:rsidRPr="00000000">
              <w:rPr>
                <w:rFonts w:ascii="Arial" w:cs="Arial" w:eastAsia="Arial" w:hAnsi="Arial"/>
                <w:rtl w:val="0"/>
              </w:rPr>
              <w:t xml:space="preserve">PERIODO: 2</w:t>
            </w:r>
          </w:p>
        </w:tc>
        <w:tc>
          <w:tcPr>
            <w:vMerge w:val="continue"/>
          </w:tcPr>
          <w:p w:rsidR="00000000" w:rsidDel="00000000" w:rsidP="00000000" w:rsidRDefault="00000000" w:rsidRPr="00000000" w14:paraId="00001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1C7B">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1C7C">
            <w:pPr>
              <w:numPr>
                <w:ilvl w:val="0"/>
                <w:numId w:val="2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Identificar las condiciones para controlar la velocidad de un cambio químico</w:t>
            </w:r>
          </w:p>
          <w:p w:rsidR="00000000" w:rsidDel="00000000" w:rsidP="00000000" w:rsidRDefault="00000000" w:rsidRPr="00000000" w14:paraId="00001C7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7E">
            <w:pPr>
              <w:numPr>
                <w:ilvl w:val="0"/>
                <w:numId w:val="2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Caracterizar cambios químicos en condiciones de equilibrio</w:t>
            </w:r>
          </w:p>
          <w:p w:rsidR="00000000" w:rsidDel="00000000" w:rsidP="00000000" w:rsidRDefault="00000000" w:rsidRPr="00000000" w14:paraId="00001C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80">
            <w:pPr>
              <w:numPr>
                <w:ilvl w:val="0"/>
                <w:numId w:val="27"/>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Relacionar la estructura del carbono con la formación de moléculas orgánicas</w:t>
            </w:r>
          </w:p>
          <w:p w:rsidR="00000000" w:rsidDel="00000000" w:rsidP="00000000" w:rsidRDefault="00000000" w:rsidRPr="00000000" w14:paraId="00001C81">
            <w:pPr>
              <w:numPr>
                <w:ilvl w:val="0"/>
                <w:numId w:val="27"/>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Analiza cuestiones ambientales actuales, como el calentamiento global, contaminación, tala de bosques, y minería, desde una visión sistémica.</w:t>
            </w:r>
          </w:p>
          <w:p w:rsidR="00000000" w:rsidDel="00000000" w:rsidP="00000000" w:rsidRDefault="00000000" w:rsidRPr="00000000" w14:paraId="00001C82">
            <w:pPr>
              <w:spacing w:after="200" w:line="276" w:lineRule="auto"/>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1C8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C8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C8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C8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C8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C8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C8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C8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C8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C90">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1C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9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9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9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9A">
      <w:pPr>
        <w:ind w:left="0" w:hanging="2"/>
        <w:rPr>
          <w:rFonts w:ascii="Arial" w:cs="Arial" w:eastAsia="Arial" w:hAnsi="Arial"/>
        </w:rPr>
      </w:pPr>
      <w:r w:rsidDel="00000000" w:rsidR="00000000" w:rsidRPr="00000000">
        <w:rPr>
          <w:rtl w:val="0"/>
        </w:rPr>
      </w:r>
    </w:p>
    <w:tbl>
      <w:tblPr>
        <w:tblStyle w:val="Table173"/>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C9B">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C9E">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C9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CA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CA1">
            <w:pPr>
              <w:numPr>
                <w:ilvl w:val="0"/>
                <w:numId w:val="4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 las partes de una ecuación</w:t>
            </w:r>
          </w:p>
          <w:p w:rsidR="00000000" w:rsidDel="00000000" w:rsidP="00000000" w:rsidRDefault="00000000" w:rsidRPr="00000000" w14:paraId="00001CA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CA3">
            <w:pPr>
              <w:numPr>
                <w:ilvl w:val="0"/>
                <w:numId w:val="4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Reconoce los factores que afectan la velocidad y el equilibrio de una reacción: El pH, la temperatura, la presión, los catalizadores, la cantidad de reactivos.</w:t>
            </w:r>
          </w:p>
          <w:p w:rsidR="00000000" w:rsidDel="00000000" w:rsidP="00000000" w:rsidRDefault="00000000" w:rsidRPr="00000000" w14:paraId="00001CA4">
            <w:pPr>
              <w:numPr>
                <w:ilvl w:val="0"/>
                <w:numId w:val="4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ff0000"/>
              </w:rPr>
            </w:pPr>
            <w:r w:rsidDel="00000000" w:rsidR="00000000" w:rsidRPr="00000000">
              <w:rPr>
                <w:rFonts w:ascii="Arial" w:cs="Arial" w:eastAsia="Arial" w:hAnsi="Arial"/>
                <w:color w:val="ff0000"/>
                <w:rtl w:val="0"/>
              </w:rPr>
              <w:t xml:space="preserve">Debate el uso de herbicidas y el incremento del cáncer en la sociedad.</w:t>
            </w:r>
          </w:p>
        </w:tc>
        <w:tc>
          <w:tcPr/>
          <w:p w:rsidR="00000000" w:rsidDel="00000000" w:rsidP="00000000" w:rsidRDefault="00000000" w:rsidRPr="00000000" w14:paraId="00001CA5">
            <w:pPr>
              <w:numPr>
                <w:ilvl w:val="0"/>
                <w:numId w:val="44"/>
              </w:numPr>
              <w:pBdr>
                <w:top w:space="0" w:sz="0" w:val="nil"/>
                <w:left w:space="0" w:sz="0" w:val="nil"/>
                <w:bottom w:space="0" w:sz="0" w:val="nil"/>
                <w:right w:space="0" w:sz="0" w:val="nil"/>
                <w:between w:space="0" w:sz="0" w:val="nil"/>
              </w:pBdr>
              <w:tabs>
                <w:tab w:val="left" w:pos="915"/>
              </w:tabs>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Consulta y explica los biocompuestos y macromoléculas que contienen carbono</w:t>
            </w:r>
          </w:p>
        </w:tc>
      </w:tr>
    </w:tbl>
    <w:p w:rsidR="00000000" w:rsidDel="00000000" w:rsidP="00000000" w:rsidRDefault="00000000" w:rsidRPr="00000000" w14:paraId="00001CA6">
      <w:pPr>
        <w:ind w:left="0" w:hanging="2"/>
        <w:rPr>
          <w:rFonts w:ascii="Arial" w:cs="Arial" w:eastAsia="Arial" w:hAnsi="Arial"/>
        </w:rPr>
      </w:pPr>
      <w:r w:rsidDel="00000000" w:rsidR="00000000" w:rsidRPr="00000000">
        <w:rPr>
          <w:rtl w:val="0"/>
        </w:rPr>
      </w:r>
    </w:p>
    <w:tbl>
      <w:tblPr>
        <w:tblStyle w:val="Table174"/>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1CA7">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1CA8">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1CA9">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1CAA">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1CAB">
            <w:pPr>
              <w:ind w:left="0" w:hanging="2"/>
              <w:rPr>
                <w:rFonts w:ascii="Arial" w:cs="Arial" w:eastAsia="Arial" w:hAnsi="Arial"/>
              </w:rPr>
            </w:pPr>
            <w:r w:rsidDel="00000000" w:rsidR="00000000" w:rsidRPr="00000000">
              <w:rPr>
                <w:rFonts w:ascii="Arial" w:cs="Arial" w:eastAsia="Arial" w:hAnsi="Arial"/>
                <w:rtl w:val="0"/>
              </w:rPr>
              <w:t xml:space="preserve">Factores que afectan la velocidad de una reacción</w:t>
            </w:r>
          </w:p>
          <w:p w:rsidR="00000000" w:rsidDel="00000000" w:rsidP="00000000" w:rsidRDefault="00000000" w:rsidRPr="00000000" w14:paraId="00001CAC">
            <w:pPr>
              <w:ind w:left="0" w:hanging="2"/>
              <w:rPr>
                <w:rFonts w:ascii="Arial" w:cs="Arial" w:eastAsia="Arial" w:hAnsi="Arial"/>
              </w:rPr>
            </w:pPr>
            <w:r w:rsidDel="00000000" w:rsidR="00000000" w:rsidRPr="00000000">
              <w:rPr>
                <w:rFonts w:ascii="Arial" w:cs="Arial" w:eastAsia="Arial" w:hAnsi="Arial"/>
                <w:rtl w:val="0"/>
              </w:rPr>
              <w:t xml:space="preserve">Ley de equilibrio</w:t>
            </w:r>
          </w:p>
        </w:tc>
        <w:tc>
          <w:tcPr/>
          <w:p w:rsidR="00000000" w:rsidDel="00000000" w:rsidP="00000000" w:rsidRDefault="00000000" w:rsidRPr="00000000" w14:paraId="00001CAD">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AF">
            <w:pPr>
              <w:ind w:left="0" w:hanging="2"/>
              <w:rPr>
                <w:rFonts w:ascii="Arial" w:cs="Arial" w:eastAsia="Arial" w:hAnsi="Arial"/>
              </w:rPr>
            </w:pPr>
            <w:r w:rsidDel="00000000" w:rsidR="00000000" w:rsidRPr="00000000">
              <w:rPr>
                <w:rFonts w:ascii="Arial" w:cs="Arial" w:eastAsia="Arial" w:hAnsi="Arial"/>
                <w:rtl w:val="0"/>
              </w:rPr>
              <w:t xml:space="preserve">Principio de le Chatelier</w:t>
            </w:r>
          </w:p>
          <w:p w:rsidR="00000000" w:rsidDel="00000000" w:rsidP="00000000" w:rsidRDefault="00000000" w:rsidRPr="00000000" w14:paraId="00001CB0">
            <w:pPr>
              <w:pBdr>
                <w:bottom w:color="000000" w:space="1" w:sz="4" w:val="single"/>
              </w:pBdr>
              <w:ind w:left="0" w:hanging="2"/>
              <w:rPr>
                <w:rFonts w:ascii="Arial" w:cs="Arial" w:eastAsia="Arial" w:hAnsi="Arial"/>
              </w:rPr>
            </w:pPr>
            <w:r w:rsidDel="00000000" w:rsidR="00000000" w:rsidRPr="00000000">
              <w:rPr>
                <w:rFonts w:ascii="Arial" w:cs="Arial" w:eastAsia="Arial" w:hAnsi="Arial"/>
                <w:rtl w:val="0"/>
              </w:rPr>
              <w:t xml:space="preserve">Factores que afectan el equilibrio</w:t>
            </w:r>
          </w:p>
        </w:tc>
        <w:tc>
          <w:tcPr/>
          <w:p w:rsidR="00000000" w:rsidDel="00000000" w:rsidP="00000000" w:rsidRDefault="00000000" w:rsidRPr="00000000" w14:paraId="00001CB1">
            <w:pPr>
              <w:ind w:left="0" w:hanging="2"/>
              <w:rPr>
                <w:rFonts w:ascii="Arial" w:cs="Arial" w:eastAsia="Arial" w:hAnsi="Arial"/>
              </w:rPr>
            </w:pPr>
            <w:r w:rsidDel="00000000" w:rsidR="00000000" w:rsidRPr="00000000">
              <w:rPr>
                <w:rFonts w:ascii="Arial" w:cs="Arial" w:eastAsia="Arial" w:hAnsi="Arial"/>
                <w:rtl w:val="0"/>
              </w:rPr>
              <w:t xml:space="preserve">Semana 4,5 y 6</w:t>
            </w:r>
          </w:p>
          <w:p w:rsidR="00000000" w:rsidDel="00000000" w:rsidP="00000000" w:rsidRDefault="00000000" w:rsidRPr="00000000" w14:paraId="00001CB2">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B4">
            <w:pPr>
              <w:ind w:left="0" w:hanging="2"/>
              <w:rPr>
                <w:rFonts w:ascii="Arial" w:cs="Arial" w:eastAsia="Arial" w:hAnsi="Arial"/>
              </w:rPr>
            </w:pPr>
            <w:r w:rsidDel="00000000" w:rsidR="00000000" w:rsidRPr="00000000">
              <w:rPr>
                <w:rFonts w:ascii="Arial" w:cs="Arial" w:eastAsia="Arial" w:hAnsi="Arial"/>
                <w:rtl w:val="0"/>
              </w:rPr>
              <w:t xml:space="preserve">El átomo de carbono:</w:t>
            </w:r>
          </w:p>
          <w:p w:rsidR="00000000" w:rsidDel="00000000" w:rsidP="00000000" w:rsidRDefault="00000000" w:rsidRPr="00000000" w14:paraId="00001CB5">
            <w:pPr>
              <w:ind w:left="0" w:hanging="2"/>
              <w:rPr>
                <w:rFonts w:ascii="Arial" w:cs="Arial" w:eastAsia="Arial" w:hAnsi="Arial"/>
              </w:rPr>
            </w:pPr>
            <w:r w:rsidDel="00000000" w:rsidR="00000000" w:rsidRPr="00000000">
              <w:rPr>
                <w:rFonts w:ascii="Arial" w:cs="Arial" w:eastAsia="Arial" w:hAnsi="Arial"/>
                <w:rtl w:val="0"/>
              </w:rPr>
              <w:t xml:space="preserve">Generalidades</w:t>
            </w:r>
          </w:p>
          <w:p w:rsidR="00000000" w:rsidDel="00000000" w:rsidP="00000000" w:rsidRDefault="00000000" w:rsidRPr="00000000" w14:paraId="00001CB6">
            <w:pPr>
              <w:ind w:left="0" w:hanging="2"/>
              <w:rPr>
                <w:rFonts w:ascii="Arial" w:cs="Arial" w:eastAsia="Arial" w:hAnsi="Arial"/>
              </w:rPr>
            </w:pPr>
            <w:r w:rsidDel="00000000" w:rsidR="00000000" w:rsidRPr="00000000">
              <w:rPr>
                <w:rFonts w:ascii="Arial" w:cs="Arial" w:eastAsia="Arial" w:hAnsi="Arial"/>
                <w:rtl w:val="0"/>
              </w:rPr>
              <w:t xml:space="preserve">Conceptos de estados alotrópicos</w:t>
            </w:r>
          </w:p>
          <w:p w:rsidR="00000000" w:rsidDel="00000000" w:rsidP="00000000" w:rsidRDefault="00000000" w:rsidRPr="00000000" w14:paraId="00001CB7">
            <w:pPr>
              <w:ind w:left="0" w:hanging="2"/>
              <w:rPr>
                <w:rFonts w:ascii="Arial" w:cs="Arial" w:eastAsia="Arial" w:hAnsi="Arial"/>
              </w:rPr>
            </w:pPr>
            <w:r w:rsidDel="00000000" w:rsidR="00000000" w:rsidRPr="00000000">
              <w:rPr>
                <w:rFonts w:ascii="Arial" w:cs="Arial" w:eastAsia="Arial" w:hAnsi="Arial"/>
                <w:rtl w:val="0"/>
              </w:rPr>
              <w:t xml:space="preserve">Hibridación</w:t>
            </w:r>
          </w:p>
          <w:p w:rsidR="00000000" w:rsidDel="00000000" w:rsidP="00000000" w:rsidRDefault="00000000" w:rsidRPr="00000000" w14:paraId="00001CB8">
            <w:pPr>
              <w:ind w:left="0" w:hanging="2"/>
              <w:rPr>
                <w:rFonts w:ascii="Arial" w:cs="Arial" w:eastAsia="Arial" w:hAnsi="Arial"/>
              </w:rPr>
            </w:pPr>
            <w:r w:rsidDel="00000000" w:rsidR="00000000" w:rsidRPr="00000000">
              <w:rPr>
                <w:rFonts w:ascii="Arial" w:cs="Arial" w:eastAsia="Arial" w:hAnsi="Arial"/>
                <w:rtl w:val="0"/>
              </w:rPr>
              <w:t xml:space="preserve">-herbicidas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tl w:val="0"/>
              </w:rPr>
            </w:r>
          </w:p>
          <w:p w:rsidR="00000000" w:rsidDel="00000000" w:rsidP="00000000" w:rsidRDefault="00000000" w:rsidRPr="00000000" w14:paraId="00001CB9">
            <w:pPr>
              <w:ind w:left="0" w:hanging="2"/>
              <w:rPr>
                <w:rFonts w:ascii="Arial" w:cs="Arial" w:eastAsia="Arial" w:hAnsi="Arial"/>
              </w:rPr>
            </w:pPr>
            <w:r w:rsidDel="00000000" w:rsidR="00000000" w:rsidRPr="00000000">
              <w:rPr>
                <w:rFonts w:ascii="Arial" w:cs="Arial" w:eastAsia="Arial" w:hAnsi="Arial"/>
                <w:rtl w:val="0"/>
              </w:rPr>
              <w:t xml:space="preserve"> (biología)</w:t>
            </w:r>
          </w:p>
        </w:tc>
        <w:tc>
          <w:tcPr/>
          <w:p w:rsidR="00000000" w:rsidDel="00000000" w:rsidP="00000000" w:rsidRDefault="00000000" w:rsidRPr="00000000" w14:paraId="00001CBA">
            <w:pPr>
              <w:ind w:left="0" w:hanging="2"/>
              <w:rPr>
                <w:rFonts w:ascii="Arial" w:cs="Arial" w:eastAsia="Arial" w:hAnsi="Arial"/>
              </w:rPr>
            </w:pPr>
            <w:r w:rsidDel="00000000" w:rsidR="00000000" w:rsidRPr="00000000">
              <w:rPr>
                <w:rFonts w:ascii="Arial" w:cs="Arial" w:eastAsia="Arial" w:hAnsi="Arial"/>
                <w:rtl w:val="0"/>
              </w:rPr>
              <w:t xml:space="preserve">Semana 7,8 y 9</w:t>
            </w:r>
          </w:p>
        </w:tc>
      </w:tr>
      <w:tr>
        <w:trPr>
          <w:cantSplit w:val="0"/>
          <w:tblHeader w:val="0"/>
        </w:trPr>
        <w:tc>
          <w:tcPr>
            <w:vMerge w:val="continue"/>
            <w:vAlign w:val="center"/>
          </w:tcPr>
          <w:p w:rsidR="00000000" w:rsidDel="00000000" w:rsidP="00000000" w:rsidRDefault="00000000" w:rsidRPr="00000000" w14:paraId="00001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BC">
            <w:pPr>
              <w:ind w:left="0" w:hanging="2"/>
              <w:rPr>
                <w:rFonts w:ascii="Arial" w:cs="Arial" w:eastAsia="Arial" w:hAnsi="Arial"/>
              </w:rPr>
            </w:pPr>
            <w:r w:rsidDel="00000000" w:rsidR="00000000" w:rsidRPr="00000000">
              <w:rPr>
                <w:rFonts w:ascii="Arial" w:cs="Arial" w:eastAsia="Arial" w:hAnsi="Arial"/>
                <w:rtl w:val="0"/>
              </w:rPr>
              <w:t xml:space="preserve">Clases de carbonos</w:t>
            </w:r>
          </w:p>
          <w:p w:rsidR="00000000" w:rsidDel="00000000" w:rsidP="00000000" w:rsidRDefault="00000000" w:rsidRPr="00000000" w14:paraId="00001CBD">
            <w:pPr>
              <w:ind w:left="0" w:hanging="2"/>
              <w:rPr>
                <w:rFonts w:ascii="Arial" w:cs="Arial" w:eastAsia="Arial" w:hAnsi="Arial"/>
              </w:rPr>
            </w:pPr>
            <w:r w:rsidDel="00000000" w:rsidR="00000000" w:rsidRPr="00000000">
              <w:rPr>
                <w:rFonts w:ascii="Arial" w:cs="Arial" w:eastAsia="Arial" w:hAnsi="Arial"/>
                <w:rtl w:val="0"/>
              </w:rPr>
              <w:t xml:space="preserve">Isomería (estructural, geométrica)</w:t>
            </w:r>
          </w:p>
          <w:p w:rsidR="00000000" w:rsidDel="00000000" w:rsidP="00000000" w:rsidRDefault="00000000" w:rsidRPr="00000000" w14:paraId="00001CBE">
            <w:pPr>
              <w:ind w:left="0" w:hanging="2"/>
              <w:rPr>
                <w:rFonts w:ascii="Arial" w:cs="Arial" w:eastAsia="Arial" w:hAnsi="Arial"/>
              </w:rPr>
            </w:pPr>
            <w:r w:rsidDel="00000000" w:rsidR="00000000" w:rsidRPr="00000000">
              <w:rPr>
                <w:rFonts w:ascii="Arial" w:cs="Arial" w:eastAsia="Arial" w:hAnsi="Arial"/>
                <w:rtl w:val="0"/>
              </w:rPr>
              <w:t xml:space="preserve">Radicales libres</w:t>
            </w:r>
          </w:p>
          <w:p w:rsidR="00000000" w:rsidDel="00000000" w:rsidP="00000000" w:rsidRDefault="00000000" w:rsidRPr="00000000" w14:paraId="00001CBF">
            <w:pPr>
              <w:ind w:left="0" w:hanging="2"/>
              <w:rPr>
                <w:rFonts w:ascii="Arial" w:cs="Arial" w:eastAsia="Arial" w:hAnsi="Arial"/>
              </w:rPr>
            </w:pPr>
            <w:r w:rsidDel="00000000" w:rsidR="00000000" w:rsidRPr="00000000">
              <w:rPr>
                <w:rFonts w:ascii="Arial" w:cs="Arial" w:eastAsia="Arial" w:hAnsi="Arial"/>
                <w:rtl w:val="0"/>
              </w:rPr>
              <w:t xml:space="preserve">Clases de cadenas</w:t>
            </w:r>
          </w:p>
          <w:p w:rsidR="00000000" w:rsidDel="00000000" w:rsidP="00000000" w:rsidRDefault="00000000" w:rsidRPr="00000000" w14:paraId="00001CC0">
            <w:pPr>
              <w:ind w:left="0" w:hanging="2"/>
              <w:rPr>
                <w:rFonts w:ascii="Arial" w:cs="Arial" w:eastAsia="Arial" w:hAnsi="Arial"/>
              </w:rPr>
            </w:pPr>
            <w:r w:rsidDel="00000000" w:rsidR="00000000" w:rsidRPr="00000000">
              <w:rPr>
                <w:rFonts w:ascii="Arial" w:cs="Arial" w:eastAsia="Arial" w:hAnsi="Arial"/>
                <w:rtl w:val="0"/>
              </w:rPr>
              <w:t xml:space="preserve">Funciones químicas orgánicas</w:t>
            </w:r>
          </w:p>
          <w:p w:rsidR="00000000" w:rsidDel="00000000" w:rsidP="00000000" w:rsidRDefault="00000000" w:rsidRPr="00000000" w14:paraId="00001CC1">
            <w:pPr>
              <w:ind w:left="0" w:hanging="2"/>
              <w:rPr>
                <w:rFonts w:ascii="Arial" w:cs="Arial" w:eastAsia="Arial" w:hAnsi="Arial"/>
              </w:rPr>
            </w:pPr>
            <w:r w:rsidDel="00000000" w:rsidR="00000000" w:rsidRPr="00000000">
              <w:rPr>
                <w:rFonts w:ascii="Arial" w:cs="Arial" w:eastAsia="Arial" w:hAnsi="Arial"/>
                <w:rtl w:val="0"/>
              </w:rPr>
              <w:t xml:space="preserve">Clases de reacciones</w:t>
            </w:r>
          </w:p>
        </w:tc>
        <w:tc>
          <w:tcPr/>
          <w:p w:rsidR="00000000" w:rsidDel="00000000" w:rsidP="00000000" w:rsidRDefault="00000000" w:rsidRPr="00000000" w14:paraId="00001CC2">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C4">
            <w:pPr>
              <w:ind w:left="0" w:hanging="2"/>
              <w:rPr>
                <w:rFonts w:ascii="Arial" w:cs="Arial" w:eastAsia="Arial" w:hAnsi="Arial"/>
              </w:rPr>
            </w:pPr>
            <w:r w:rsidDel="00000000" w:rsidR="00000000" w:rsidRPr="00000000">
              <w:rPr>
                <w:rFonts w:ascii="Arial" w:cs="Arial" w:eastAsia="Arial" w:hAnsi="Arial"/>
                <w:rtl w:val="0"/>
              </w:rPr>
              <w:t xml:space="preserve">Actividades de apoyo, repaso biología</w:t>
            </w:r>
          </w:p>
        </w:tc>
        <w:tc>
          <w:tcPr/>
          <w:p w:rsidR="00000000" w:rsidDel="00000000" w:rsidP="00000000" w:rsidRDefault="00000000" w:rsidRPr="00000000" w14:paraId="00001CC5">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1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C7">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1CC8">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1CC9">
      <w:pPr>
        <w:ind w:left="0" w:hanging="2"/>
        <w:rPr>
          <w:rFonts w:ascii="Arial" w:cs="Arial" w:eastAsia="Arial" w:hAnsi="Arial"/>
        </w:rPr>
      </w:pPr>
      <w:r w:rsidDel="00000000" w:rsidR="00000000" w:rsidRPr="00000000">
        <w:rPr>
          <w:rtl w:val="0"/>
        </w:rPr>
      </w:r>
    </w:p>
    <w:tbl>
      <w:tblPr>
        <w:tblStyle w:val="Table175"/>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541"/>
        <w:tblGridChange w:id="0">
          <w:tblGrid>
            <w:gridCol w:w="8175"/>
            <w:gridCol w:w="5541"/>
          </w:tblGrid>
        </w:tblGridChange>
      </w:tblGrid>
      <w:tr>
        <w:trPr>
          <w:cantSplit w:val="0"/>
          <w:trHeight w:val="414" w:hRule="atLeast"/>
          <w:tblHeader w:val="0"/>
        </w:trPr>
        <w:tc>
          <w:tcPr/>
          <w:p w:rsidR="00000000" w:rsidDel="00000000" w:rsidP="00000000" w:rsidRDefault="00000000" w:rsidRPr="00000000" w14:paraId="00001CCA">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CCB">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CCC">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CCD">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CCE">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CCF">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CD0">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CD1">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Aplicación de evaluaciones sumativas que permita conocer las competencias alcanzadas por los estudiantes.</w:t>
            </w:r>
          </w:p>
          <w:p w:rsidR="00000000" w:rsidDel="00000000" w:rsidP="00000000" w:rsidRDefault="00000000" w:rsidRPr="00000000" w14:paraId="00001CD2">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CD3">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CD4">
            <w:pPr>
              <w:numPr>
                <w:ilvl w:val="0"/>
                <w:numId w:val="15"/>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CD5">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CD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1CD7">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CD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C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DA">
      <w:pPr>
        <w:ind w:left="0" w:hanging="2"/>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1CDB">
      <w:pPr>
        <w:ind w:left="0" w:hanging="2"/>
        <w:jc w:val="center"/>
        <w:rPr>
          <w:rFonts w:ascii="Arial" w:cs="Arial" w:eastAsia="Arial" w:hAnsi="Arial"/>
        </w:rPr>
      </w:pPr>
      <w:r w:rsidDel="00000000" w:rsidR="00000000" w:rsidRPr="00000000">
        <w:rPr>
          <w:rFonts w:ascii="Arial" w:cs="Arial" w:eastAsia="Arial" w:hAnsi="Arial"/>
          <w:b w:val="1"/>
          <w:rtl w:val="0"/>
        </w:rPr>
        <w:t xml:space="preserve">PERIODO 3</w:t>
      </w:r>
      <w:r w:rsidDel="00000000" w:rsidR="00000000" w:rsidRPr="00000000">
        <w:rPr>
          <w:rtl w:val="0"/>
        </w:rPr>
      </w:r>
    </w:p>
    <w:p w:rsidR="00000000" w:rsidDel="00000000" w:rsidP="00000000" w:rsidRDefault="00000000" w:rsidRPr="00000000" w14:paraId="00001CDC">
      <w:pPr>
        <w:ind w:left="0" w:hanging="2"/>
        <w:jc w:val="center"/>
        <w:rPr>
          <w:rFonts w:ascii="Arial" w:cs="Arial" w:eastAsia="Arial" w:hAnsi="Arial"/>
        </w:rPr>
      </w:pPr>
      <w:r w:rsidDel="00000000" w:rsidR="00000000" w:rsidRPr="00000000">
        <w:rPr>
          <w:rtl w:val="0"/>
        </w:rPr>
      </w:r>
    </w:p>
    <w:tbl>
      <w:tblPr>
        <w:tblStyle w:val="Table176"/>
        <w:tblW w:w="1407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6"/>
        <w:gridCol w:w="2414"/>
        <w:gridCol w:w="2202"/>
        <w:gridCol w:w="2227"/>
        <w:gridCol w:w="2362"/>
        <w:gridCol w:w="2510"/>
        <w:tblGridChange w:id="0">
          <w:tblGrid>
            <w:gridCol w:w="2356"/>
            <w:gridCol w:w="2414"/>
            <w:gridCol w:w="2202"/>
            <w:gridCol w:w="2227"/>
            <w:gridCol w:w="2362"/>
            <w:gridCol w:w="2510"/>
          </w:tblGrid>
        </w:tblGridChange>
      </w:tblGrid>
      <w:tr>
        <w:trPr>
          <w:cantSplit w:val="0"/>
          <w:trHeight w:val="210" w:hRule="atLeast"/>
          <w:tblHeader w:val="0"/>
        </w:trPr>
        <w:tc>
          <w:tcPr>
            <w:vMerge w:val="restart"/>
          </w:tcPr>
          <w:p w:rsidR="00000000" w:rsidDel="00000000" w:rsidP="00000000" w:rsidRDefault="00000000" w:rsidRPr="00000000" w14:paraId="00001CD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CDE">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CDF">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CE0">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Pr>
          <w:p w:rsidR="00000000" w:rsidDel="00000000" w:rsidP="00000000" w:rsidRDefault="00000000" w:rsidRPr="00000000" w14:paraId="00001CE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tab/>
            </w:r>
          </w:p>
          <w:p w:rsidR="00000000" w:rsidDel="00000000" w:rsidP="00000000" w:rsidRDefault="00000000" w:rsidRPr="00000000" w14:paraId="00001CE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PRIMERO</w:t>
            </w:r>
          </w:p>
        </w:tc>
        <w:tc>
          <w:tcPr/>
          <w:p w:rsidR="00000000" w:rsidDel="00000000" w:rsidP="00000000" w:rsidRDefault="00000000" w:rsidRPr="00000000" w14:paraId="00001CE3">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CE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    </w:t>
            </w:r>
          </w:p>
          <w:p w:rsidR="00000000" w:rsidDel="00000000" w:rsidP="00000000" w:rsidRDefault="00000000" w:rsidRPr="00000000" w14:paraId="00001CE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CE6">
            <w:pPr>
              <w:ind w:left="0" w:hanging="2"/>
              <w:rPr>
                <w:rFonts w:ascii="Arial" w:cs="Arial" w:eastAsia="Arial" w:hAnsi="Arial"/>
              </w:rPr>
            </w:pPr>
            <w:r w:rsidDel="00000000" w:rsidR="00000000" w:rsidRPr="00000000">
              <w:rPr>
                <w:rFonts w:ascii="Arial" w:cs="Arial" w:eastAsia="Arial" w:hAnsi="Arial"/>
                <w:rtl w:val="0"/>
              </w:rPr>
              <w:t xml:space="preserve">EDUCADORAS:</w:t>
            </w:r>
          </w:p>
          <w:p w:rsidR="00000000" w:rsidDel="00000000" w:rsidP="00000000" w:rsidRDefault="00000000" w:rsidRPr="00000000" w14:paraId="00001CE7">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Pr>
          <w:p w:rsidR="00000000" w:rsidDel="00000000" w:rsidP="00000000" w:rsidRDefault="00000000" w:rsidRPr="00000000" w14:paraId="00001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CEB">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C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1C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EF">
            <w:pPr>
              <w:ind w:left="0" w:hanging="2"/>
              <w:rPr>
                <w:rFonts w:ascii="Arial" w:cs="Arial" w:eastAsia="Arial" w:hAnsi="Arial"/>
              </w:rPr>
            </w:pPr>
            <w:r w:rsidDel="00000000" w:rsidR="00000000" w:rsidRPr="00000000">
              <w:rPr>
                <w:rFonts w:ascii="Arial" w:cs="Arial" w:eastAsia="Arial" w:hAnsi="Arial"/>
                <w:rtl w:val="0"/>
              </w:rPr>
              <w:t xml:space="preserve">ESTANDARES</w:t>
            </w:r>
          </w:p>
          <w:p w:rsidR="00000000" w:rsidDel="00000000" w:rsidP="00000000" w:rsidRDefault="00000000" w:rsidRPr="00000000" w14:paraId="00001CF0">
            <w:pPr>
              <w:numPr>
                <w:ilvl w:val="0"/>
                <w:numId w:val="6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Me identifico como un ser vivo que comparte algunas características con otros seres vivos y que se relaciona con ellos en un entorno en el que todos nos desarrollamos.</w:t>
            </w:r>
          </w:p>
          <w:p w:rsidR="00000000" w:rsidDel="00000000" w:rsidP="00000000" w:rsidRDefault="00000000" w:rsidRPr="00000000" w14:paraId="00001CF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CF2">
            <w:pPr>
              <w:numPr>
                <w:ilvl w:val="0"/>
                <w:numId w:val="6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Reconozco en el entorno fenómenos físicos que me afectan y desarrollo habilidades para aproximarme a ellos.</w:t>
            </w:r>
          </w:p>
          <w:p w:rsidR="00000000" w:rsidDel="00000000" w:rsidP="00000000" w:rsidRDefault="00000000" w:rsidRPr="00000000" w14:paraId="00001CF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CF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C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CF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CF7">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1CF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CF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   </w:t>
            </w:r>
          </w:p>
          <w:p w:rsidR="00000000" w:rsidDel="00000000" w:rsidP="00000000" w:rsidRDefault="00000000" w:rsidRPr="00000000" w14:paraId="00001CF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CF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CF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CF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D0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D0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D0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1D0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04">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D0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“Mi ciudad un espacio por descubrir”</w:t>
            </w:r>
          </w:p>
          <w:p w:rsidR="00000000" w:rsidDel="00000000" w:rsidP="00000000" w:rsidRDefault="00000000" w:rsidRPr="00000000" w14:paraId="00001D08">
            <w:pPr>
              <w:ind w:left="0" w:hanging="2"/>
              <w:rPr>
                <w:rFonts w:ascii="Arial" w:cs="Arial" w:eastAsia="Arial" w:hAnsi="Arial"/>
              </w:rPr>
            </w:pPr>
            <w:r w:rsidDel="00000000" w:rsidR="00000000" w:rsidRPr="00000000">
              <w:rPr>
                <w:rFonts w:ascii="Arial" w:cs="Arial" w:eastAsia="Arial" w:hAnsi="Arial"/>
                <w:rtl w:val="0"/>
              </w:rPr>
              <w:t xml:space="preserve">Pregunta problematizadora: ¿Cómo podemos cuidar el medio ambiente de nuestra ciudad?</w:t>
            </w:r>
          </w:p>
        </w:tc>
      </w:tr>
    </w:tbl>
    <w:p w:rsidR="00000000" w:rsidDel="00000000" w:rsidP="00000000" w:rsidRDefault="00000000" w:rsidRPr="00000000" w14:paraId="00001D0E">
      <w:pPr>
        <w:ind w:left="0" w:hanging="2"/>
        <w:rPr>
          <w:rFonts w:ascii="Arial" w:cs="Arial" w:eastAsia="Arial" w:hAnsi="Arial"/>
        </w:rPr>
      </w:pPr>
      <w:r w:rsidDel="00000000" w:rsidR="00000000" w:rsidRPr="00000000">
        <w:rPr>
          <w:rtl w:val="0"/>
        </w:rPr>
      </w:r>
    </w:p>
    <w:tbl>
      <w:tblPr>
        <w:tblStyle w:val="Table177"/>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D0F">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559" w:hRule="atLeast"/>
          <w:tblHeader w:val="0"/>
        </w:trPr>
        <w:tc>
          <w:tcPr/>
          <w:p w:rsidR="00000000" w:rsidDel="00000000" w:rsidP="00000000" w:rsidRDefault="00000000" w:rsidRPr="00000000" w14:paraId="00001D12">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vAlign w:val="center"/>
          </w:tcPr>
          <w:p w:rsidR="00000000" w:rsidDel="00000000" w:rsidP="00000000" w:rsidRDefault="00000000" w:rsidRPr="00000000" w14:paraId="00001D13">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p w:rsidR="00000000" w:rsidDel="00000000" w:rsidP="00000000" w:rsidRDefault="00000000" w:rsidRPr="00000000" w14:paraId="00001D14">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2966" w:hRule="atLeast"/>
          <w:tblHeader w:val="0"/>
        </w:trPr>
        <w:tc>
          <w:tcPr/>
          <w:p w:rsidR="00000000" w:rsidDel="00000000" w:rsidP="00000000" w:rsidRDefault="00000000" w:rsidRPr="00000000" w14:paraId="00001D1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16">
            <w:pPr>
              <w:ind w:left="0" w:hanging="2"/>
              <w:jc w:val="both"/>
              <w:rPr>
                <w:rFonts w:ascii="Arial" w:cs="Arial" w:eastAsia="Arial" w:hAnsi="Arial"/>
              </w:rPr>
            </w:pPr>
            <w:r w:rsidDel="00000000" w:rsidR="00000000" w:rsidRPr="00000000">
              <w:rPr>
                <w:rFonts w:ascii="Arial" w:cs="Arial" w:eastAsia="Arial" w:hAnsi="Arial"/>
                <w:rtl w:val="0"/>
              </w:rPr>
              <w:t xml:space="preserve">Reconocimiento de hábitos saludables que son necesarios para conservar una buena salud</w:t>
            </w:r>
          </w:p>
          <w:p w:rsidR="00000000" w:rsidDel="00000000" w:rsidP="00000000" w:rsidRDefault="00000000" w:rsidRPr="00000000" w14:paraId="00001D1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18">
            <w:pPr>
              <w:ind w:left="0" w:hanging="2"/>
              <w:rPr>
                <w:rFonts w:ascii="Arial" w:cs="Arial" w:eastAsia="Arial" w:hAnsi="Arial"/>
              </w:rPr>
            </w:pPr>
            <w:r w:rsidDel="00000000" w:rsidR="00000000" w:rsidRPr="00000000">
              <w:rPr>
                <w:rFonts w:ascii="Arial" w:cs="Arial" w:eastAsia="Arial" w:hAnsi="Arial"/>
                <w:rtl w:val="0"/>
              </w:rPr>
              <w:t xml:space="preserve">Identificación de algunas acciones que contaminan el entorno en el cual vive (barrio y ciudad)</w:t>
            </w:r>
          </w:p>
          <w:p w:rsidR="00000000" w:rsidDel="00000000" w:rsidP="00000000" w:rsidRDefault="00000000" w:rsidRPr="00000000" w14:paraId="00001D19">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D1A">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1B">
            <w:pPr>
              <w:ind w:left="0" w:hanging="2"/>
              <w:jc w:val="both"/>
              <w:rPr>
                <w:rFonts w:ascii="Arial" w:cs="Arial" w:eastAsia="Arial" w:hAnsi="Arial"/>
              </w:rPr>
            </w:pPr>
            <w:r w:rsidDel="00000000" w:rsidR="00000000" w:rsidRPr="00000000">
              <w:rPr>
                <w:rFonts w:ascii="Arial" w:cs="Arial" w:eastAsia="Arial" w:hAnsi="Arial"/>
                <w:rtl w:val="0"/>
              </w:rPr>
              <w:t xml:space="preserve">Asociación de imágenes e imágenes con palabras o frases, relacionadas con las temáticas vistas</w:t>
            </w:r>
          </w:p>
          <w:p w:rsidR="00000000" w:rsidDel="00000000" w:rsidP="00000000" w:rsidRDefault="00000000" w:rsidRPr="00000000" w14:paraId="00001D1C">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1D">
            <w:pPr>
              <w:ind w:left="0" w:hanging="2"/>
              <w:jc w:val="both"/>
              <w:rPr>
                <w:rFonts w:ascii="Arial" w:cs="Arial" w:eastAsia="Arial" w:hAnsi="Arial"/>
              </w:rPr>
            </w:pPr>
            <w:r w:rsidDel="00000000" w:rsidR="00000000" w:rsidRPr="00000000">
              <w:rPr>
                <w:rFonts w:ascii="Arial" w:cs="Arial" w:eastAsia="Arial" w:hAnsi="Arial"/>
                <w:rtl w:val="0"/>
              </w:rPr>
              <w:t xml:space="preserve">Resolución de preguntas de textos informativos sencillos en forma oral, escrita y pictórica, relacionada con las temáticas vistas</w:t>
            </w:r>
          </w:p>
          <w:p w:rsidR="00000000" w:rsidDel="00000000" w:rsidP="00000000" w:rsidRDefault="00000000" w:rsidRPr="00000000" w14:paraId="00001D1E">
            <w:pPr>
              <w:ind w:left="0" w:hanging="2"/>
              <w:jc w:val="both"/>
              <w:rPr>
                <w:rFonts w:ascii="Arial" w:cs="Arial" w:eastAsia="Arial" w:hAnsi="Arial"/>
              </w:rPr>
            </w:pPr>
            <w:r w:rsidDel="00000000" w:rsidR="00000000" w:rsidRPr="00000000">
              <w:rPr>
                <w:rFonts w:ascii="Arial" w:cs="Arial" w:eastAsia="Arial" w:hAnsi="Arial"/>
                <w:rtl w:val="0"/>
              </w:rPr>
              <w:t xml:space="preserve">Planteamiento de preguntas y respuestas en experiencias de observación relacionadas con las plantas y la contaminación ambiental en la ciudad.</w:t>
            </w:r>
          </w:p>
          <w:p w:rsidR="00000000" w:rsidDel="00000000" w:rsidP="00000000" w:rsidRDefault="00000000" w:rsidRPr="00000000" w14:paraId="00001D1F">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D20">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21">
            <w:pPr>
              <w:ind w:left="0" w:hanging="2"/>
              <w:jc w:val="both"/>
              <w:rPr>
                <w:rFonts w:ascii="Arial" w:cs="Arial" w:eastAsia="Arial" w:hAnsi="Arial"/>
              </w:rPr>
            </w:pPr>
            <w:r w:rsidDel="00000000" w:rsidR="00000000" w:rsidRPr="00000000">
              <w:rPr>
                <w:rFonts w:ascii="Arial" w:cs="Arial" w:eastAsia="Arial" w:hAnsi="Arial"/>
                <w:rtl w:val="0"/>
              </w:rPr>
              <w:t xml:space="preserve">Aceptación de hábitos saludables, para conservar una buena calidad de vida</w:t>
            </w:r>
          </w:p>
          <w:p w:rsidR="00000000" w:rsidDel="00000000" w:rsidP="00000000" w:rsidRDefault="00000000" w:rsidRPr="00000000" w14:paraId="00001D22">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23">
            <w:pPr>
              <w:ind w:left="0" w:hanging="2"/>
              <w:jc w:val="both"/>
              <w:rPr>
                <w:rFonts w:ascii="Arial" w:cs="Arial" w:eastAsia="Arial" w:hAnsi="Arial"/>
              </w:rPr>
            </w:pPr>
            <w:r w:rsidDel="00000000" w:rsidR="00000000" w:rsidRPr="00000000">
              <w:rPr>
                <w:rFonts w:ascii="Arial" w:cs="Arial" w:eastAsia="Arial" w:hAnsi="Arial"/>
                <w:rtl w:val="0"/>
              </w:rPr>
              <w:t xml:space="preserve">Valoración de actitudes amigables con el cuidado del medio ambiente </w:t>
            </w:r>
          </w:p>
        </w:tc>
      </w:tr>
    </w:tbl>
    <w:p w:rsidR="00000000" w:rsidDel="00000000" w:rsidP="00000000" w:rsidRDefault="00000000" w:rsidRPr="00000000" w14:paraId="00001D24">
      <w:pPr>
        <w:ind w:left="0" w:hanging="2"/>
        <w:rPr>
          <w:rFonts w:ascii="Arial" w:cs="Arial" w:eastAsia="Arial" w:hAnsi="Arial"/>
        </w:rPr>
      </w:pPr>
      <w:r w:rsidDel="00000000" w:rsidR="00000000" w:rsidRPr="00000000">
        <w:rPr>
          <w:rtl w:val="0"/>
        </w:rPr>
      </w:r>
    </w:p>
    <w:tbl>
      <w:tblPr>
        <w:tblStyle w:val="Table178"/>
        <w:tblW w:w="138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2"/>
        <w:gridCol w:w="7083"/>
        <w:gridCol w:w="3153"/>
        <w:tblGridChange w:id="0">
          <w:tblGrid>
            <w:gridCol w:w="3622"/>
            <w:gridCol w:w="7083"/>
            <w:gridCol w:w="3153"/>
          </w:tblGrid>
        </w:tblGridChange>
      </w:tblGrid>
      <w:tr>
        <w:trPr>
          <w:cantSplit w:val="0"/>
          <w:trHeight w:val="521" w:hRule="atLeast"/>
          <w:tblHeader w:val="0"/>
        </w:trPr>
        <w:tc>
          <w:tcPr>
            <w:shd w:fill="d9d9d9" w:val="clear"/>
          </w:tcPr>
          <w:p w:rsidR="00000000" w:rsidDel="00000000" w:rsidP="00000000" w:rsidRDefault="00000000" w:rsidRPr="00000000" w14:paraId="00001D25">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D26">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D27">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rHeight w:val="1230" w:hRule="atLeast"/>
          <w:tblHeader w:val="0"/>
        </w:trPr>
        <w:tc>
          <w:tcPr>
            <w:vMerge w:val="restart"/>
          </w:tcPr>
          <w:p w:rsidR="00000000" w:rsidDel="00000000" w:rsidP="00000000" w:rsidRDefault="00000000" w:rsidRPr="00000000" w14:paraId="00001D28">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1D29">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D2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2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2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2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2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2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30">
            <w:pPr>
              <w:ind w:left="0" w:hanging="2"/>
              <w:jc w:val="center"/>
              <w:rPr>
                <w:rFonts w:ascii="Arial" w:cs="Arial" w:eastAsia="Arial" w:hAnsi="Arial"/>
              </w:rPr>
            </w:pPr>
            <w:r w:rsidDel="00000000" w:rsidR="00000000" w:rsidRPr="00000000">
              <w:rPr>
                <w:rFonts w:ascii="Arial" w:cs="Arial" w:eastAsia="Arial" w:hAnsi="Arial"/>
                <w:b w:val="1"/>
                <w:rtl w:val="0"/>
              </w:rPr>
              <w:t xml:space="preserve">ENTORNO BIOLÓGICO Y FÍSICO</w:t>
            </w:r>
            <w:r w:rsidDel="00000000" w:rsidR="00000000" w:rsidRPr="00000000">
              <w:rPr>
                <w:rtl w:val="0"/>
              </w:rPr>
            </w:r>
          </w:p>
          <w:p w:rsidR="00000000" w:rsidDel="00000000" w:rsidP="00000000" w:rsidRDefault="00000000" w:rsidRPr="00000000" w14:paraId="00001D3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3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3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3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3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36">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D3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38">
            <w:pPr>
              <w:ind w:left="0" w:hanging="2"/>
              <w:jc w:val="both"/>
              <w:rPr>
                <w:rFonts w:ascii="Arial" w:cs="Arial" w:eastAsia="Arial" w:hAnsi="Arial"/>
              </w:rPr>
            </w:pPr>
            <w:r w:rsidDel="00000000" w:rsidR="00000000" w:rsidRPr="00000000">
              <w:rPr>
                <w:rFonts w:ascii="Arial" w:cs="Arial" w:eastAsia="Arial" w:hAnsi="Arial"/>
                <w:rtl w:val="0"/>
              </w:rPr>
              <w:t xml:space="preserve">Repaso de temáticas vistas en el periodo anterior</w:t>
            </w:r>
          </w:p>
          <w:p w:rsidR="00000000" w:rsidDel="00000000" w:rsidP="00000000" w:rsidRDefault="00000000" w:rsidRPr="00000000" w14:paraId="00001D39">
            <w:pPr>
              <w:ind w:left="0" w:hanging="2"/>
              <w:jc w:val="both"/>
              <w:rPr>
                <w:rFonts w:ascii="Arial" w:cs="Arial" w:eastAsia="Arial" w:hAnsi="Arial"/>
              </w:rPr>
            </w:pPr>
            <w:r w:rsidDel="00000000" w:rsidR="00000000" w:rsidRPr="00000000">
              <w:rPr>
                <w:rFonts w:ascii="Arial" w:cs="Arial" w:eastAsia="Arial" w:hAnsi="Arial"/>
                <w:rtl w:val="0"/>
              </w:rPr>
              <w:t xml:space="preserve">Entrega de talleres de recuperación </w:t>
            </w:r>
          </w:p>
        </w:tc>
        <w:tc>
          <w:tcPr/>
          <w:p w:rsidR="00000000" w:rsidDel="00000000" w:rsidP="00000000" w:rsidRDefault="00000000" w:rsidRPr="00000000" w14:paraId="00001D3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3B">
            <w:pPr>
              <w:ind w:left="0" w:hanging="2"/>
              <w:jc w:val="center"/>
              <w:rPr>
                <w:rFonts w:ascii="Arial" w:cs="Arial" w:eastAsia="Arial" w:hAnsi="Arial"/>
              </w:rPr>
            </w:pPr>
            <w:r w:rsidDel="00000000" w:rsidR="00000000" w:rsidRPr="00000000">
              <w:rPr>
                <w:rFonts w:ascii="Arial" w:cs="Arial" w:eastAsia="Arial" w:hAnsi="Arial"/>
                <w:rtl w:val="0"/>
              </w:rPr>
              <w:t xml:space="preserve">1 </w:t>
            </w:r>
          </w:p>
        </w:tc>
      </w:tr>
      <w:tr>
        <w:trPr>
          <w:cantSplit w:val="0"/>
          <w:trHeight w:val="838" w:hRule="atLeast"/>
          <w:tblHeader w:val="0"/>
        </w:trPr>
        <w:tc>
          <w:tcPr>
            <w:vMerge w:val="continue"/>
          </w:tcPr>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3D">
            <w:pPr>
              <w:numPr>
                <w:ilvl w:val="0"/>
                <w:numId w:val="4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El cuerpo humano y sus partes</w:t>
            </w:r>
          </w:p>
          <w:p w:rsidR="00000000" w:rsidDel="00000000" w:rsidP="00000000" w:rsidRDefault="00000000" w:rsidRPr="00000000" w14:paraId="00001D3E">
            <w:pPr>
              <w:numPr>
                <w:ilvl w:val="0"/>
                <w:numId w:val="4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Hábitos de saludables</w:t>
            </w:r>
          </w:p>
          <w:p w:rsidR="00000000" w:rsidDel="00000000" w:rsidP="00000000" w:rsidRDefault="00000000" w:rsidRPr="00000000" w14:paraId="00001D3F">
            <w:pPr>
              <w:numPr>
                <w:ilvl w:val="0"/>
                <w:numId w:val="4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Las plantas y sus partes</w:t>
            </w:r>
          </w:p>
          <w:p w:rsidR="00000000" w:rsidDel="00000000" w:rsidP="00000000" w:rsidRDefault="00000000" w:rsidRPr="00000000" w14:paraId="00001D40">
            <w:pPr>
              <w:numPr>
                <w:ilvl w:val="0"/>
                <w:numId w:val="4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Observación y descripción de plantas de su entorno (barrio y ciudad)</w:t>
            </w:r>
          </w:p>
          <w:p w:rsidR="00000000" w:rsidDel="00000000" w:rsidP="00000000" w:rsidRDefault="00000000" w:rsidRPr="00000000" w14:paraId="00001D41">
            <w:pPr>
              <w:numPr>
                <w:ilvl w:val="0"/>
                <w:numId w:val="40"/>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La contaminación en la ciudad y acciones para prevenirla (agua, aire y suelo)</w:t>
            </w:r>
          </w:p>
          <w:p w:rsidR="00000000" w:rsidDel="00000000" w:rsidP="00000000" w:rsidRDefault="00000000" w:rsidRPr="00000000" w14:paraId="00001D42">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D4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44">
            <w:pPr>
              <w:ind w:left="0" w:hanging="2"/>
              <w:jc w:val="center"/>
              <w:rPr>
                <w:rFonts w:ascii="Arial" w:cs="Arial" w:eastAsia="Arial" w:hAnsi="Arial"/>
              </w:rPr>
            </w:pPr>
            <w:r w:rsidDel="00000000" w:rsidR="00000000" w:rsidRPr="00000000">
              <w:rPr>
                <w:rFonts w:ascii="Arial" w:cs="Arial" w:eastAsia="Arial" w:hAnsi="Arial"/>
                <w:rtl w:val="0"/>
              </w:rPr>
              <w:t xml:space="preserve">6 a 11</w:t>
            </w:r>
          </w:p>
        </w:tc>
      </w:tr>
      <w:tr>
        <w:trPr>
          <w:cantSplit w:val="0"/>
          <w:trHeight w:val="510" w:hRule="atLeast"/>
          <w:tblHeader w:val="0"/>
        </w:trPr>
        <w:tc>
          <w:tcPr>
            <w:vMerge w:val="continue"/>
          </w:tcPr>
          <w:p w:rsidR="00000000" w:rsidDel="00000000" w:rsidP="00000000" w:rsidRDefault="00000000" w:rsidRPr="00000000" w14:paraId="00001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47">
            <w:pPr>
              <w:ind w:left="0" w:hanging="2"/>
              <w:rPr>
                <w:rFonts w:ascii="Arial" w:cs="Arial" w:eastAsia="Arial" w:hAnsi="Arial"/>
              </w:rPr>
            </w:pPr>
            <w:r w:rsidDel="00000000" w:rsidR="00000000" w:rsidRPr="00000000">
              <w:rPr>
                <w:rFonts w:ascii="Arial" w:cs="Arial" w:eastAsia="Arial" w:hAnsi="Arial"/>
                <w:rtl w:val="0"/>
              </w:rPr>
              <w:t xml:space="preserve">Actividades de finalización de periodo: Autoevaluación, coevaluación y heteroevaluación.  </w:t>
            </w:r>
          </w:p>
          <w:p w:rsidR="00000000" w:rsidDel="00000000" w:rsidP="00000000" w:rsidRDefault="00000000" w:rsidRPr="00000000" w14:paraId="00001D48">
            <w:pPr>
              <w:ind w:left="0" w:hanging="2"/>
              <w:rPr>
                <w:rFonts w:ascii="Arial" w:cs="Arial" w:eastAsia="Arial" w:hAnsi="Arial"/>
              </w:rPr>
            </w:pPr>
            <w:r w:rsidDel="00000000" w:rsidR="00000000" w:rsidRPr="00000000">
              <w:rPr>
                <w:rFonts w:ascii="Arial" w:cs="Arial" w:eastAsia="Arial" w:hAnsi="Arial"/>
                <w:rtl w:val="0"/>
              </w:rPr>
              <w:t xml:space="preserve">Evaluaciones finales de periodo</w:t>
            </w:r>
          </w:p>
        </w:tc>
        <w:tc>
          <w:tcPr/>
          <w:p w:rsidR="00000000" w:rsidDel="00000000" w:rsidP="00000000" w:rsidRDefault="00000000" w:rsidRPr="00000000" w14:paraId="00001D4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4A">
            <w:pPr>
              <w:ind w:left="0" w:hanging="2"/>
              <w:jc w:val="center"/>
              <w:rPr>
                <w:rFonts w:ascii="Arial" w:cs="Arial" w:eastAsia="Arial" w:hAnsi="Arial"/>
              </w:rPr>
            </w:pPr>
            <w:r w:rsidDel="00000000" w:rsidR="00000000" w:rsidRPr="00000000">
              <w:rPr>
                <w:rFonts w:ascii="Arial" w:cs="Arial" w:eastAsia="Arial" w:hAnsi="Arial"/>
                <w:rtl w:val="0"/>
              </w:rPr>
              <w:t xml:space="preserve">12 y 13 </w:t>
            </w:r>
          </w:p>
        </w:tc>
      </w:tr>
      <w:tr>
        <w:trPr>
          <w:cantSplit w:val="0"/>
          <w:tblHeader w:val="0"/>
        </w:trPr>
        <w:tc>
          <w:tcPr/>
          <w:p w:rsidR="00000000" w:rsidDel="00000000" w:rsidP="00000000" w:rsidRDefault="00000000" w:rsidRPr="00000000" w14:paraId="00001D4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4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4D">
            <w:pPr>
              <w:ind w:left="0" w:hanging="2"/>
              <w:jc w:val="center"/>
              <w:rPr>
                <w:rFonts w:ascii="Arial" w:cs="Arial" w:eastAsia="Arial" w:hAnsi="Arial"/>
              </w:rPr>
            </w:pPr>
            <w:r w:rsidDel="00000000" w:rsidR="00000000" w:rsidRPr="00000000">
              <w:rPr>
                <w:rFonts w:ascii="Arial" w:cs="Arial" w:eastAsia="Arial" w:hAnsi="Arial"/>
                <w:b w:val="1"/>
                <w:rtl w:val="0"/>
              </w:rPr>
              <w:t xml:space="preserve">CRITERIOS DE EVALUACIÓN</w:t>
            </w:r>
            <w:r w:rsidDel="00000000" w:rsidR="00000000" w:rsidRPr="00000000">
              <w:rPr>
                <w:rtl w:val="0"/>
              </w:rPr>
            </w:r>
          </w:p>
        </w:tc>
        <w:tc>
          <w:tcPr>
            <w:gridSpan w:val="2"/>
          </w:tcPr>
          <w:p w:rsidR="00000000" w:rsidDel="00000000" w:rsidP="00000000" w:rsidRDefault="00000000" w:rsidRPr="00000000" w14:paraId="00001D4E">
            <w:pPr>
              <w:ind w:left="0" w:hanging="2"/>
              <w:rPr>
                <w:rFonts w:ascii="Arial" w:cs="Arial" w:eastAsia="Arial" w:hAnsi="Arial"/>
              </w:rPr>
            </w:pPr>
            <w:r w:rsidDel="00000000" w:rsidR="00000000" w:rsidRPr="00000000">
              <w:rPr>
                <w:rFonts w:ascii="Arial" w:cs="Arial" w:eastAsia="Arial" w:hAnsi="Arial"/>
                <w:rtl w:val="0"/>
              </w:rPr>
              <w:t xml:space="preserve">Actividades artesanales </w:t>
            </w:r>
          </w:p>
          <w:p w:rsidR="00000000" w:rsidDel="00000000" w:rsidP="00000000" w:rsidRDefault="00000000" w:rsidRPr="00000000" w14:paraId="00001D4F">
            <w:pPr>
              <w:ind w:left="0" w:hanging="2"/>
              <w:rPr>
                <w:rFonts w:ascii="Arial" w:cs="Arial" w:eastAsia="Arial" w:hAnsi="Arial"/>
              </w:rPr>
            </w:pPr>
            <w:r w:rsidDel="00000000" w:rsidR="00000000" w:rsidRPr="00000000">
              <w:rPr>
                <w:rFonts w:ascii="Arial" w:cs="Arial" w:eastAsia="Arial" w:hAnsi="Arial"/>
                <w:rtl w:val="0"/>
              </w:rPr>
              <w:t xml:space="preserve">Evaluación final del área</w:t>
            </w:r>
          </w:p>
          <w:p w:rsidR="00000000" w:rsidDel="00000000" w:rsidP="00000000" w:rsidRDefault="00000000" w:rsidRPr="00000000" w14:paraId="00001D50">
            <w:pPr>
              <w:ind w:left="0" w:hanging="2"/>
              <w:rPr>
                <w:rFonts w:ascii="Arial" w:cs="Arial" w:eastAsia="Arial" w:hAnsi="Arial"/>
              </w:rPr>
            </w:pPr>
            <w:r w:rsidDel="00000000" w:rsidR="00000000" w:rsidRPr="00000000">
              <w:rPr>
                <w:rFonts w:ascii="Arial" w:cs="Arial" w:eastAsia="Arial" w:hAnsi="Arial"/>
                <w:rtl w:val="0"/>
              </w:rPr>
              <w:t xml:space="preserve">Juegos interactivos en el computador</w:t>
            </w:r>
          </w:p>
          <w:p w:rsidR="00000000" w:rsidDel="00000000" w:rsidP="00000000" w:rsidRDefault="00000000" w:rsidRPr="00000000" w14:paraId="00001D51">
            <w:pPr>
              <w:ind w:left="0" w:hanging="2"/>
              <w:rPr>
                <w:rFonts w:ascii="Arial" w:cs="Arial" w:eastAsia="Arial" w:hAnsi="Arial"/>
              </w:rPr>
            </w:pPr>
            <w:r w:rsidDel="00000000" w:rsidR="00000000" w:rsidRPr="00000000">
              <w:rPr>
                <w:rFonts w:ascii="Arial" w:cs="Arial" w:eastAsia="Arial" w:hAnsi="Arial"/>
                <w:rtl w:val="0"/>
              </w:rPr>
              <w:t xml:space="preserve">Concursos orales en el tablero relacionados con videos</w:t>
            </w:r>
          </w:p>
          <w:p w:rsidR="00000000" w:rsidDel="00000000" w:rsidP="00000000" w:rsidRDefault="00000000" w:rsidRPr="00000000" w14:paraId="00001D52">
            <w:pPr>
              <w:ind w:left="0" w:hanging="2"/>
              <w:rPr>
                <w:rFonts w:ascii="Arial" w:cs="Arial" w:eastAsia="Arial" w:hAnsi="Arial"/>
              </w:rPr>
            </w:pPr>
            <w:r w:rsidDel="00000000" w:rsidR="00000000" w:rsidRPr="00000000">
              <w:rPr>
                <w:rFonts w:ascii="Arial" w:cs="Arial" w:eastAsia="Arial" w:hAnsi="Arial"/>
                <w:rtl w:val="0"/>
              </w:rPr>
              <w:t xml:space="preserve">Juegos de saberes previos</w:t>
            </w:r>
          </w:p>
          <w:p w:rsidR="00000000" w:rsidDel="00000000" w:rsidP="00000000" w:rsidRDefault="00000000" w:rsidRPr="00000000" w14:paraId="00001D53">
            <w:pPr>
              <w:ind w:left="0" w:hanging="2"/>
              <w:rPr>
                <w:rFonts w:ascii="Arial" w:cs="Arial" w:eastAsia="Arial" w:hAnsi="Arial"/>
              </w:rPr>
            </w:pPr>
            <w:r w:rsidDel="00000000" w:rsidR="00000000" w:rsidRPr="00000000">
              <w:rPr>
                <w:rFonts w:ascii="Arial" w:cs="Arial" w:eastAsia="Arial" w:hAnsi="Arial"/>
                <w:rtl w:val="0"/>
              </w:rPr>
              <w:t xml:space="preserve">Actividades de integración con los procesos de lectura y escritura</w:t>
            </w:r>
          </w:p>
          <w:p w:rsidR="00000000" w:rsidDel="00000000" w:rsidP="00000000" w:rsidRDefault="00000000" w:rsidRPr="00000000" w14:paraId="00001D54">
            <w:pPr>
              <w:ind w:left="0" w:hanging="2"/>
              <w:rPr>
                <w:rFonts w:ascii="Arial" w:cs="Arial" w:eastAsia="Arial" w:hAnsi="Arial"/>
              </w:rPr>
            </w:pPr>
            <w:r w:rsidDel="00000000" w:rsidR="00000000" w:rsidRPr="00000000">
              <w:rPr>
                <w:rFonts w:ascii="Arial" w:cs="Arial" w:eastAsia="Arial" w:hAnsi="Arial"/>
                <w:rtl w:val="0"/>
              </w:rPr>
              <w:t xml:space="preserve">Trabajo en clase individual </w:t>
            </w:r>
          </w:p>
          <w:p w:rsidR="00000000" w:rsidDel="00000000" w:rsidP="00000000" w:rsidRDefault="00000000" w:rsidRPr="00000000" w14:paraId="00001D55">
            <w:pPr>
              <w:ind w:left="0" w:hanging="2"/>
              <w:rPr>
                <w:rFonts w:ascii="Arial" w:cs="Arial" w:eastAsia="Arial" w:hAnsi="Arial"/>
              </w:rPr>
            </w:pPr>
            <w:r w:rsidDel="00000000" w:rsidR="00000000" w:rsidRPr="00000000">
              <w:rPr>
                <w:rFonts w:ascii="Arial" w:cs="Arial" w:eastAsia="Arial" w:hAnsi="Arial"/>
                <w:rtl w:val="0"/>
              </w:rPr>
              <w:t xml:space="preserve">Trabajo en parejas (criterio monitores)</w:t>
            </w:r>
          </w:p>
          <w:p w:rsidR="00000000" w:rsidDel="00000000" w:rsidP="00000000" w:rsidRDefault="00000000" w:rsidRPr="00000000" w14:paraId="00001D56">
            <w:pPr>
              <w:ind w:left="0" w:hanging="2"/>
              <w:rPr>
                <w:rFonts w:ascii="Arial" w:cs="Arial" w:eastAsia="Arial" w:hAnsi="Arial"/>
              </w:rPr>
            </w:pPr>
            <w:r w:rsidDel="00000000" w:rsidR="00000000" w:rsidRPr="00000000">
              <w:rPr>
                <w:rFonts w:ascii="Arial" w:cs="Arial" w:eastAsia="Arial" w:hAnsi="Arial"/>
                <w:rtl w:val="0"/>
              </w:rPr>
              <w:t xml:space="preserve">Participación en diálogos grupales</w:t>
            </w:r>
          </w:p>
          <w:p w:rsidR="00000000" w:rsidDel="00000000" w:rsidP="00000000" w:rsidRDefault="00000000" w:rsidRPr="00000000" w14:paraId="00001D57">
            <w:pPr>
              <w:ind w:left="0" w:hanging="2"/>
              <w:rPr>
                <w:rFonts w:ascii="Arial" w:cs="Arial" w:eastAsia="Arial" w:hAnsi="Arial"/>
              </w:rPr>
            </w:pPr>
            <w:r w:rsidDel="00000000" w:rsidR="00000000" w:rsidRPr="00000000">
              <w:rPr>
                <w:rFonts w:ascii="Arial" w:cs="Arial" w:eastAsia="Arial" w:hAnsi="Arial"/>
                <w:rtl w:val="0"/>
              </w:rPr>
              <w:t xml:space="preserve">Experiencias de observación </w:t>
            </w:r>
          </w:p>
          <w:p w:rsidR="00000000" w:rsidDel="00000000" w:rsidP="00000000" w:rsidRDefault="00000000" w:rsidRPr="00000000" w14:paraId="00001D58">
            <w:pPr>
              <w:ind w:left="0" w:hanging="2"/>
              <w:rPr>
                <w:rFonts w:ascii="Arial" w:cs="Arial" w:eastAsia="Arial" w:hAnsi="Arial"/>
              </w:rPr>
            </w:pPr>
            <w:r w:rsidDel="00000000" w:rsidR="00000000" w:rsidRPr="00000000">
              <w:rPr>
                <w:rFonts w:ascii="Arial" w:cs="Arial" w:eastAsia="Arial" w:hAnsi="Arial"/>
                <w:rtl w:val="0"/>
              </w:rPr>
              <w:t xml:space="preserve">Tareas y consultas</w:t>
            </w:r>
          </w:p>
          <w:p w:rsidR="00000000" w:rsidDel="00000000" w:rsidP="00000000" w:rsidRDefault="00000000" w:rsidRPr="00000000" w14:paraId="00001D59">
            <w:pPr>
              <w:ind w:left="0" w:hanging="2"/>
              <w:rPr>
                <w:rFonts w:ascii="Arial" w:cs="Arial" w:eastAsia="Arial" w:hAnsi="Arial"/>
              </w:rPr>
            </w:pPr>
            <w:r w:rsidDel="00000000" w:rsidR="00000000" w:rsidRPr="00000000">
              <w:rPr>
                <w:rFonts w:ascii="Arial" w:cs="Arial" w:eastAsia="Arial" w:hAnsi="Arial"/>
                <w:rtl w:val="0"/>
              </w:rPr>
              <w:t xml:space="preserve">Comprensiones de lectura</w:t>
            </w:r>
          </w:p>
          <w:p w:rsidR="00000000" w:rsidDel="00000000" w:rsidP="00000000" w:rsidRDefault="00000000" w:rsidRPr="00000000" w14:paraId="00001D5A">
            <w:pPr>
              <w:ind w:left="0" w:hanging="2"/>
              <w:rPr>
                <w:rFonts w:ascii="Arial" w:cs="Arial" w:eastAsia="Arial" w:hAnsi="Arial"/>
              </w:rPr>
            </w:pPr>
            <w:r w:rsidDel="00000000" w:rsidR="00000000" w:rsidRPr="00000000">
              <w:rPr>
                <w:rFonts w:ascii="Arial" w:cs="Arial" w:eastAsia="Arial" w:hAnsi="Arial"/>
                <w:rtl w:val="0"/>
              </w:rPr>
              <w:t xml:space="preserve">Interpretación de videos</w:t>
            </w:r>
          </w:p>
          <w:p w:rsidR="00000000" w:rsidDel="00000000" w:rsidP="00000000" w:rsidRDefault="00000000" w:rsidRPr="00000000" w14:paraId="00001D5B">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D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67">
      <w:pPr>
        <w:ind w:left="0" w:hanging="2"/>
        <w:rPr>
          <w:rFonts w:ascii="Arial" w:cs="Arial" w:eastAsia="Arial" w:hAnsi="Arial"/>
        </w:rPr>
      </w:pPr>
      <w:r w:rsidDel="00000000" w:rsidR="00000000" w:rsidRPr="00000000">
        <w:rPr>
          <w:rtl w:val="0"/>
        </w:rPr>
      </w:r>
    </w:p>
    <w:tbl>
      <w:tblPr>
        <w:tblStyle w:val="Table179"/>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3"/>
        <w:gridCol w:w="3633"/>
        <w:gridCol w:w="1884"/>
        <w:gridCol w:w="1864"/>
        <w:gridCol w:w="2006"/>
        <w:gridCol w:w="2132"/>
        <w:tblGridChange w:id="0">
          <w:tblGrid>
            <w:gridCol w:w="2043"/>
            <w:gridCol w:w="3633"/>
            <w:gridCol w:w="1884"/>
            <w:gridCol w:w="1864"/>
            <w:gridCol w:w="2006"/>
            <w:gridCol w:w="2132"/>
          </w:tblGrid>
        </w:tblGridChange>
      </w:tblGrid>
      <w:tr>
        <w:trPr>
          <w:cantSplit w:val="0"/>
          <w:trHeight w:val="210" w:hRule="atLeast"/>
          <w:tblHeader w:val="0"/>
        </w:trPr>
        <w:tc>
          <w:tcPr>
            <w:vMerge w:val="restart"/>
          </w:tcPr>
          <w:p w:rsidR="00000000" w:rsidDel="00000000" w:rsidP="00000000" w:rsidRDefault="00000000" w:rsidRPr="00000000" w14:paraId="00001D6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D69">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D6A">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D6B">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Pr>
          <w:p w:rsidR="00000000" w:rsidDel="00000000" w:rsidP="00000000" w:rsidRDefault="00000000" w:rsidRPr="00000000" w14:paraId="00001D6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tab/>
            </w:r>
          </w:p>
          <w:p w:rsidR="00000000" w:rsidDel="00000000" w:rsidP="00000000" w:rsidRDefault="00000000" w:rsidRPr="00000000" w14:paraId="00001D6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SEGUNDO</w:t>
            </w:r>
          </w:p>
        </w:tc>
        <w:tc>
          <w:tcPr/>
          <w:p w:rsidR="00000000" w:rsidDel="00000000" w:rsidP="00000000" w:rsidRDefault="00000000" w:rsidRPr="00000000" w14:paraId="00001D6E">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D6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3 HORAS</w:t>
            </w:r>
          </w:p>
          <w:p w:rsidR="00000000" w:rsidDel="00000000" w:rsidP="00000000" w:rsidRDefault="00000000" w:rsidRPr="00000000" w14:paraId="00001D70">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D71">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D72">
            <w:pPr>
              <w:ind w:left="0" w:hanging="2"/>
              <w:rPr>
                <w:rFonts w:ascii="Arial" w:cs="Arial" w:eastAsia="Arial" w:hAnsi="Arial"/>
              </w:rPr>
            </w:pPr>
            <w:r w:rsidDel="00000000" w:rsidR="00000000" w:rsidRPr="00000000">
              <w:rPr>
                <w:rFonts w:ascii="Arial" w:cs="Arial" w:eastAsia="Arial" w:hAnsi="Arial"/>
                <w:rtl w:val="0"/>
              </w:rPr>
              <w:t xml:space="preserve"> Marta Hilda Miranda</w:t>
            </w:r>
          </w:p>
        </w:tc>
      </w:tr>
      <w:tr>
        <w:trPr>
          <w:cantSplit w:val="0"/>
          <w:trHeight w:val="210" w:hRule="atLeast"/>
          <w:tblHeader w:val="0"/>
        </w:trPr>
        <w:tc>
          <w:tcPr>
            <w:vMerge w:val="continue"/>
          </w:tcPr>
          <w:p w:rsidR="00000000" w:rsidDel="00000000" w:rsidP="00000000" w:rsidRDefault="00000000" w:rsidRPr="00000000" w14:paraId="00001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76">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1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3155" w:hRule="atLeast"/>
          <w:tblHeader w:val="0"/>
        </w:trPr>
        <w:tc>
          <w:tcPr>
            <w:gridSpan w:val="3"/>
          </w:tcPr>
          <w:p w:rsidR="00000000" w:rsidDel="00000000" w:rsidP="00000000" w:rsidRDefault="00000000" w:rsidRPr="00000000" w14:paraId="00001D79">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1D7A">
            <w:pPr>
              <w:spacing w:after="240" w:before="240" w:lineRule="auto"/>
              <w:ind w:left="0" w:hanging="2"/>
              <w:jc w:val="both"/>
              <w:rPr>
                <w:rFonts w:ascii="Arial" w:cs="Arial" w:eastAsia="Arial" w:hAnsi="Arial"/>
              </w:rPr>
            </w:pPr>
            <w:r w:rsidDel="00000000" w:rsidR="00000000" w:rsidRPr="00000000">
              <w:rPr>
                <w:rFonts w:ascii="Arial" w:cs="Arial" w:eastAsia="Arial" w:hAnsi="Arial"/>
                <w:rtl w:val="0"/>
              </w:rPr>
              <w:t xml:space="preserve">•Identifico y comparo fuentes de luz, calor y sonido y su efecto sobre diferentes seres vivos.</w:t>
            </w:r>
          </w:p>
          <w:p w:rsidR="00000000" w:rsidDel="00000000" w:rsidP="00000000" w:rsidRDefault="00000000" w:rsidRPr="00000000" w14:paraId="00001D7B">
            <w:pPr>
              <w:spacing w:after="240" w:before="240" w:lineRule="auto"/>
              <w:ind w:left="0" w:hanging="2"/>
              <w:jc w:val="both"/>
              <w:rPr>
                <w:rFonts w:ascii="Arial" w:cs="Arial" w:eastAsia="Arial" w:hAnsi="Arial"/>
              </w:rPr>
            </w:pPr>
            <w:r w:rsidDel="00000000" w:rsidR="00000000" w:rsidRPr="00000000">
              <w:rPr>
                <w:rFonts w:ascii="Arial" w:cs="Arial" w:eastAsia="Arial" w:hAnsi="Arial"/>
                <w:rtl w:val="0"/>
              </w:rPr>
              <w:t xml:space="preserve">-Identifico situaciones en las que ocurre transferencia de energía térmica y realizo experiencias para verificar el fenómenos.</w:t>
            </w:r>
          </w:p>
          <w:p w:rsidR="00000000" w:rsidDel="00000000" w:rsidP="00000000" w:rsidRDefault="00000000" w:rsidRPr="00000000" w14:paraId="00001D7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D7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D7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D7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D8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CIENCIA </w:t>
            </w:r>
            <w:r w:rsidDel="00000000" w:rsidR="00000000" w:rsidRPr="00000000">
              <w:rPr>
                <w:rFonts w:ascii="Arial" w:cs="Arial" w:eastAsia="Arial" w:hAnsi="Arial"/>
                <w:rtl w:val="0"/>
              </w:rPr>
              <w:t xml:space="preserve">TECNOLOGÍA</w:t>
            </w:r>
            <w:r w:rsidDel="00000000" w:rsidR="00000000" w:rsidRPr="00000000">
              <w:rPr>
                <w:rFonts w:ascii="Arial" w:cs="Arial" w:eastAsia="Arial" w:hAnsi="Arial"/>
                <w:color w:val="000000"/>
                <w:rtl w:val="0"/>
              </w:rPr>
              <w:t xml:space="preserve"> Y SOCIEDAD</w:t>
            </w:r>
          </w:p>
          <w:p w:rsidR="00000000" w:rsidDel="00000000" w:rsidP="00000000" w:rsidRDefault="00000000" w:rsidRPr="00000000" w14:paraId="00001D8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82">
            <w:pPr>
              <w:spacing w:after="240" w:befor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1D8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Asocio el clima con la forma de vida de diferentes comunidades. </w:t>
            </w:r>
          </w:p>
          <w:p w:rsidR="00000000" w:rsidDel="00000000" w:rsidP="00000000" w:rsidRDefault="00000000" w:rsidRPr="00000000" w14:paraId="00001D84">
            <w:pPr>
              <w:spacing w:after="240" w:befor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D8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1D88">
            <w:pPr>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D8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8A">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D8B">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D8C">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D8D">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D8E">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D8F">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D90">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p w:rsidR="00000000" w:rsidDel="00000000" w:rsidP="00000000" w:rsidRDefault="00000000" w:rsidRPr="00000000" w14:paraId="00001D9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c>
          <w:tcPr>
            <w:gridSpan w:val="5"/>
          </w:tcPr>
          <w:p w:rsidR="00000000" w:rsidDel="00000000" w:rsidP="00000000" w:rsidRDefault="00000000" w:rsidRPr="00000000" w14:paraId="00001D9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w:t>
            </w:r>
          </w:p>
          <w:p w:rsidR="00000000" w:rsidDel="00000000" w:rsidP="00000000" w:rsidRDefault="00000000" w:rsidRPr="00000000" w14:paraId="00001D95">
            <w:pPr>
              <w:tabs>
                <w:tab w:val="left" w:pos="708"/>
                <w:tab w:val="left" w:pos="1416"/>
                <w:tab w:val="left" w:pos="2124"/>
                <w:tab w:val="left" w:pos="2832"/>
                <w:tab w:val="left" w:pos="3540"/>
                <w:tab w:val="left" w:pos="4248"/>
                <w:tab w:val="left" w:pos="4956"/>
                <w:tab w:val="left" w:pos="5664"/>
                <w:tab w:val="center" w:pos="8947"/>
              </w:tabs>
              <w:spacing w:line="360" w:lineRule="auto"/>
              <w:ind w:left="0" w:hanging="2"/>
              <w:rPr>
                <w:rFonts w:ascii="Arial" w:cs="Arial" w:eastAsia="Arial" w:hAnsi="Arial"/>
              </w:rPr>
            </w:pPr>
            <w:r w:rsidDel="00000000" w:rsidR="00000000" w:rsidRPr="00000000">
              <w:rPr>
                <w:rFonts w:ascii="Arial" w:cs="Arial" w:eastAsia="Arial" w:hAnsi="Arial"/>
                <w:rtl w:val="0"/>
              </w:rPr>
              <w:t xml:space="preserve">¿Cómo influye el cuidado del medio ambiente en el bienestar del ser humano’?</w:t>
            </w:r>
          </w:p>
          <w:p w:rsidR="00000000" w:rsidDel="00000000" w:rsidP="00000000" w:rsidRDefault="00000000" w:rsidRPr="00000000" w14:paraId="00001D96">
            <w:pPr>
              <w:tabs>
                <w:tab w:val="left" w:pos="708"/>
                <w:tab w:val="left" w:pos="1416"/>
                <w:tab w:val="left" w:pos="2124"/>
                <w:tab w:val="left" w:pos="2832"/>
                <w:tab w:val="left" w:pos="3540"/>
                <w:tab w:val="left" w:pos="4248"/>
                <w:tab w:val="left" w:pos="4956"/>
                <w:tab w:val="left" w:pos="5664"/>
                <w:tab w:val="center" w:pos="8947"/>
              </w:tabs>
              <w:spacing w:line="360" w:lineRule="auto"/>
              <w:ind w:left="0" w:hanging="2"/>
              <w:rPr>
                <w:rFonts w:ascii="Arial" w:cs="Arial" w:eastAsia="Arial" w:hAnsi="Arial"/>
              </w:rPr>
            </w:pPr>
            <w:r w:rsidDel="00000000" w:rsidR="00000000" w:rsidRPr="00000000">
              <w:rPr>
                <w:rFonts w:ascii="Arial" w:cs="Arial" w:eastAsia="Arial" w:hAnsi="Arial"/>
                <w:rtl w:val="0"/>
              </w:rPr>
              <w:t xml:space="preserve">‘</w:t>
            </w:r>
          </w:p>
        </w:tc>
      </w:tr>
    </w:tbl>
    <w:p w:rsidR="00000000" w:rsidDel="00000000" w:rsidP="00000000" w:rsidRDefault="00000000" w:rsidRPr="00000000" w14:paraId="00001D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9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9D">
      <w:pPr>
        <w:ind w:left="0" w:hanging="2"/>
        <w:rPr>
          <w:rFonts w:ascii="Arial" w:cs="Arial" w:eastAsia="Arial" w:hAnsi="Arial"/>
        </w:rPr>
      </w:pPr>
      <w:r w:rsidDel="00000000" w:rsidR="00000000" w:rsidRPr="00000000">
        <w:rPr>
          <w:rtl w:val="0"/>
        </w:rPr>
      </w:r>
    </w:p>
    <w:tbl>
      <w:tblPr>
        <w:tblStyle w:val="Table180"/>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D9E">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DA1">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vAlign w:val="center"/>
          </w:tcPr>
          <w:p w:rsidR="00000000" w:rsidDel="00000000" w:rsidP="00000000" w:rsidRDefault="00000000" w:rsidRPr="00000000" w14:paraId="00001DA2">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p w:rsidR="00000000" w:rsidDel="00000000" w:rsidP="00000000" w:rsidRDefault="00000000" w:rsidRPr="00000000" w14:paraId="00001DA3">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p w:rsidR="00000000" w:rsidDel="00000000" w:rsidP="00000000" w:rsidRDefault="00000000" w:rsidRPr="00000000" w14:paraId="00001DA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1DA5">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1DA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highlight w:val="yellow"/>
              </w:rPr>
            </w:pPr>
            <w:r w:rsidDel="00000000" w:rsidR="00000000" w:rsidRPr="00000000">
              <w:rPr>
                <w:rtl w:val="0"/>
              </w:rPr>
            </w:r>
          </w:p>
          <w:p w:rsidR="00000000" w:rsidDel="00000000" w:rsidP="00000000" w:rsidRDefault="00000000" w:rsidRPr="00000000" w14:paraId="00001DA7">
            <w:pPr>
              <w:spacing w:after="200" w:line="360" w:lineRule="auto"/>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DA8">
            <w:pPr>
              <w:numPr>
                <w:ilvl w:val="0"/>
                <w:numId w:val="8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Respeta las ideas de otras personas para explicar situaciones cotidianas. </w:t>
            </w:r>
          </w:p>
          <w:p w:rsidR="00000000" w:rsidDel="00000000" w:rsidP="00000000" w:rsidRDefault="00000000" w:rsidRPr="00000000" w14:paraId="00001DA9">
            <w:pPr>
              <w:numPr>
                <w:ilvl w:val="0"/>
                <w:numId w:val="81"/>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Escucha a sus compañeros, cumple su función y aprecia la de otras personas en el trabajo en grupo. </w:t>
            </w:r>
          </w:p>
          <w:p w:rsidR="00000000" w:rsidDel="00000000" w:rsidP="00000000" w:rsidRDefault="00000000" w:rsidRPr="00000000" w14:paraId="00001DAA">
            <w:pPr>
              <w:spacing w:after="200" w:line="36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DA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AC">
      <w:pPr>
        <w:ind w:left="0" w:hanging="2"/>
        <w:rPr>
          <w:rFonts w:ascii="Arial" w:cs="Arial" w:eastAsia="Arial" w:hAnsi="Arial"/>
        </w:rPr>
      </w:pPr>
      <w:r w:rsidDel="00000000" w:rsidR="00000000" w:rsidRPr="00000000">
        <w:rPr>
          <w:rtl w:val="0"/>
        </w:rPr>
      </w:r>
    </w:p>
    <w:tbl>
      <w:tblPr>
        <w:tblStyle w:val="Table181"/>
        <w:tblW w:w="138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4200"/>
        <w:gridCol w:w="5040"/>
        <w:tblGridChange w:id="0">
          <w:tblGrid>
            <w:gridCol w:w="4620"/>
            <w:gridCol w:w="4200"/>
            <w:gridCol w:w="5040"/>
          </w:tblGrid>
        </w:tblGridChange>
      </w:tblGrid>
      <w:tr>
        <w:trPr>
          <w:cantSplit w:val="0"/>
          <w:tblHeader w:val="0"/>
        </w:trPr>
        <w:tc>
          <w:tcPr>
            <w:shd w:fill="d9d9d9" w:val="clear"/>
          </w:tcPr>
          <w:p w:rsidR="00000000" w:rsidDel="00000000" w:rsidP="00000000" w:rsidRDefault="00000000" w:rsidRPr="00000000" w14:paraId="00001DA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DA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DAF">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tcPr>
          <w:p w:rsidR="00000000" w:rsidDel="00000000" w:rsidP="00000000" w:rsidRDefault="00000000" w:rsidRPr="00000000" w14:paraId="00001DB0">
            <w:pPr>
              <w:ind w:left="0" w:hanging="2"/>
              <w:rPr>
                <w:rFonts w:ascii="Arial" w:cs="Arial" w:eastAsia="Arial" w:hAnsi="Arial"/>
                <w:color w:val="000000"/>
                <w:highlight w:val="white"/>
              </w:rPr>
            </w:pPr>
            <w:r w:rsidDel="00000000" w:rsidR="00000000" w:rsidRPr="00000000">
              <w:rPr>
                <w:rtl w:val="0"/>
              </w:rPr>
            </w:r>
          </w:p>
          <w:p w:rsidR="00000000" w:rsidDel="00000000" w:rsidP="00000000" w:rsidRDefault="00000000" w:rsidRPr="00000000" w14:paraId="00001DB1">
            <w:pPr>
              <w:ind w:left="0" w:hanging="2"/>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DB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5">
            <w:pPr>
              <w:ind w:left="0" w:hanging="2"/>
              <w:jc w:val="center"/>
              <w:rPr>
                <w:rFonts w:ascii="Arial" w:cs="Arial" w:eastAsia="Arial" w:hAnsi="Arial"/>
              </w:rPr>
            </w:pPr>
            <w:r w:rsidDel="00000000" w:rsidR="00000000" w:rsidRPr="00000000">
              <w:rPr>
                <w:rFonts w:ascii="Arial" w:cs="Arial" w:eastAsia="Arial" w:hAnsi="Arial"/>
                <w:rtl w:val="0"/>
              </w:rPr>
              <w:t xml:space="preserve">ENTORNO FÍSICO</w:t>
            </w:r>
          </w:p>
          <w:p w:rsidR="00000000" w:rsidDel="00000000" w:rsidP="00000000" w:rsidRDefault="00000000" w:rsidRPr="00000000" w14:paraId="00001DB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BA">
            <w:pPr>
              <w:ind w:left="0" w:hanging="2"/>
              <w:jc w:val="center"/>
              <w:rPr>
                <w:rFonts w:ascii="Arial" w:cs="Arial" w:eastAsia="Arial" w:hAnsi="Arial"/>
                <w:color w:val="58595b"/>
              </w:rPr>
            </w:pPr>
            <w:r w:rsidDel="00000000" w:rsidR="00000000" w:rsidRPr="00000000">
              <w:rPr>
                <w:rFonts w:ascii="Arial" w:cs="Arial" w:eastAsia="Arial" w:hAnsi="Arial"/>
                <w:rtl w:val="0"/>
              </w:rPr>
              <w:t xml:space="preserve">CIENCIA TECNOLOGIA Y SOCIEDAD</w:t>
            </w:r>
            <w:r w:rsidDel="00000000" w:rsidR="00000000" w:rsidRPr="00000000">
              <w:rPr>
                <w:rtl w:val="0"/>
              </w:rPr>
            </w:r>
          </w:p>
          <w:p w:rsidR="00000000" w:rsidDel="00000000" w:rsidP="00000000" w:rsidRDefault="00000000" w:rsidRPr="00000000" w14:paraId="00001DBB">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DBC">
            <w:pPr>
              <w:ind w:left="0" w:hanging="2"/>
              <w:jc w:val="both"/>
              <w:rPr>
                <w:rFonts w:ascii="Arial" w:cs="Arial" w:eastAsia="Arial" w:hAnsi="Arial"/>
              </w:rPr>
            </w:pPr>
            <w:r w:rsidDel="00000000" w:rsidR="00000000" w:rsidRPr="00000000">
              <w:rPr>
                <w:rFonts w:ascii="Arial" w:cs="Arial" w:eastAsia="Arial" w:hAnsi="Arial"/>
                <w:rtl w:val="0"/>
              </w:rPr>
              <w:t xml:space="preserve">Proyección de los contenidos del periodo</w:t>
            </w:r>
          </w:p>
          <w:p w:rsidR="00000000" w:rsidDel="00000000" w:rsidP="00000000" w:rsidRDefault="00000000" w:rsidRPr="00000000" w14:paraId="00001DBD">
            <w:pPr>
              <w:ind w:left="0" w:hanging="2"/>
              <w:jc w:val="both"/>
              <w:rPr>
                <w:rFonts w:ascii="Arial" w:cs="Arial" w:eastAsia="Arial" w:hAnsi="Arial"/>
              </w:rPr>
            </w:pPr>
            <w:r w:rsidDel="00000000" w:rsidR="00000000" w:rsidRPr="00000000">
              <w:rPr>
                <w:rFonts w:ascii="Arial" w:cs="Arial" w:eastAsia="Arial" w:hAnsi="Arial"/>
                <w:rtl w:val="0"/>
              </w:rPr>
              <w:t xml:space="preserve">Acuerdos de evaluación</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1DB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BF">
            <w:pPr>
              <w:ind w:left="0" w:hanging="2"/>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510" w:hRule="atLeast"/>
          <w:tblHeader w:val="0"/>
        </w:trPr>
        <w:tc>
          <w:tcPr>
            <w:vMerge w:val="continue"/>
          </w:tcPr>
          <w:p w:rsidR="00000000" w:rsidDel="00000000" w:rsidP="00000000" w:rsidRDefault="00000000" w:rsidRPr="00000000" w14:paraId="00001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C1">
            <w:pPr>
              <w:ind w:left="0" w:hanging="2"/>
              <w:rPr>
                <w:rFonts w:ascii="Arial" w:cs="Arial" w:eastAsia="Arial" w:hAnsi="Arial"/>
              </w:rPr>
            </w:pPr>
            <w:r w:rsidDel="00000000" w:rsidR="00000000" w:rsidRPr="00000000">
              <w:rPr>
                <w:rFonts w:ascii="Arial" w:cs="Arial" w:eastAsia="Arial" w:hAnsi="Arial"/>
                <w:rtl w:val="0"/>
              </w:rPr>
              <w:t xml:space="preserve">DBA 1 Comprende que una acción mecánica (fuerza) puede producir distintas deformaciones en un objeto, y que este resiste a las fuerzas de diferente modo, de acuerdo con el material del que está hecho.   </w:t>
            </w:r>
          </w:p>
        </w:tc>
        <w:tc>
          <w:tcPr/>
          <w:p w:rsidR="00000000" w:rsidDel="00000000" w:rsidP="00000000" w:rsidRDefault="00000000" w:rsidRPr="00000000" w14:paraId="00001DC2">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C4">
            <w:pPr>
              <w:ind w:left="0" w:hanging="2"/>
              <w:rPr>
                <w:rFonts w:ascii="Arial" w:cs="Arial" w:eastAsia="Arial" w:hAnsi="Arial"/>
              </w:rPr>
            </w:pPr>
            <w:r w:rsidDel="00000000" w:rsidR="00000000" w:rsidRPr="00000000">
              <w:rPr>
                <w:rFonts w:ascii="Arial" w:cs="Arial" w:eastAsia="Arial" w:hAnsi="Arial"/>
                <w:rtl w:val="0"/>
              </w:rPr>
              <w:t xml:space="preserve">Objetos que emiten luz y sonidos. </w:t>
            </w:r>
          </w:p>
        </w:tc>
        <w:tc>
          <w:tcPr/>
          <w:p w:rsidR="00000000" w:rsidDel="00000000" w:rsidP="00000000" w:rsidRDefault="00000000" w:rsidRPr="00000000" w14:paraId="00001DC5">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C7">
            <w:pPr>
              <w:ind w:left="0" w:hanging="2"/>
              <w:rPr>
                <w:rFonts w:ascii="Arial" w:cs="Arial" w:eastAsia="Arial" w:hAnsi="Arial"/>
              </w:rPr>
            </w:pPr>
            <w:r w:rsidDel="00000000" w:rsidR="00000000" w:rsidRPr="00000000">
              <w:rPr>
                <w:rFonts w:ascii="Arial" w:cs="Arial" w:eastAsia="Arial" w:hAnsi="Arial"/>
                <w:rtl w:val="0"/>
              </w:rPr>
              <w:t xml:space="preserve">Calor, fuerza y desplazamiento.</w:t>
            </w:r>
          </w:p>
        </w:tc>
        <w:tc>
          <w:tcPr/>
          <w:p w:rsidR="00000000" w:rsidDel="00000000" w:rsidP="00000000" w:rsidRDefault="00000000" w:rsidRPr="00000000" w14:paraId="00001DC8">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A">
            <w:pPr>
              <w:spacing w:before="240" w:line="276" w:lineRule="auto"/>
              <w:ind w:left="0" w:hanging="2"/>
              <w:rPr>
                <w:rFonts w:ascii="Arial" w:cs="Arial" w:eastAsia="Arial" w:hAnsi="Arial"/>
              </w:rPr>
            </w:pPr>
            <w:r w:rsidDel="00000000" w:rsidR="00000000" w:rsidRPr="00000000">
              <w:rPr>
                <w:rFonts w:ascii="Arial" w:cs="Arial" w:eastAsia="Arial" w:hAnsi="Arial"/>
                <w:rtl w:val="0"/>
              </w:rPr>
              <w:t xml:space="preserve">Fuerza en términos de halar o empujar.</w:t>
            </w:r>
          </w:p>
        </w:tc>
        <w:tc>
          <w:tcPr/>
          <w:p w:rsidR="00000000" w:rsidDel="00000000" w:rsidP="00000000" w:rsidRDefault="00000000" w:rsidRPr="00000000" w14:paraId="00001DCB">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D">
            <w:pPr>
              <w:spacing w:before="240" w:line="276" w:lineRule="auto"/>
              <w:ind w:left="0" w:hanging="2"/>
              <w:rPr>
                <w:rFonts w:ascii="Arial" w:cs="Arial" w:eastAsia="Arial" w:hAnsi="Arial"/>
              </w:rPr>
            </w:pPr>
            <w:r w:rsidDel="00000000" w:rsidR="00000000" w:rsidRPr="00000000">
              <w:rPr>
                <w:rFonts w:ascii="Arial" w:cs="Arial" w:eastAsia="Arial" w:hAnsi="Arial"/>
                <w:rtl w:val="0"/>
              </w:rPr>
              <w:t xml:space="preserve">La tierra y sus movimientos ( día y noche) </w:t>
            </w:r>
          </w:p>
        </w:tc>
        <w:tc>
          <w:tcPr/>
          <w:p w:rsidR="00000000" w:rsidDel="00000000" w:rsidP="00000000" w:rsidRDefault="00000000" w:rsidRPr="00000000" w14:paraId="00001DCE">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0">
            <w:pPr>
              <w:spacing w:before="240" w:line="276" w:lineRule="auto"/>
              <w:ind w:left="0" w:hanging="2"/>
              <w:rPr>
                <w:rFonts w:ascii="Arial" w:cs="Arial" w:eastAsia="Arial" w:hAnsi="Arial"/>
              </w:rPr>
            </w:pPr>
            <w:r w:rsidDel="00000000" w:rsidR="00000000" w:rsidRPr="00000000">
              <w:rPr>
                <w:rFonts w:ascii="Arial" w:cs="Arial" w:eastAsia="Arial" w:hAnsi="Arial"/>
                <w:rtl w:val="0"/>
              </w:rPr>
              <w:t xml:space="preserve">Las estaciones del año.</w:t>
            </w:r>
          </w:p>
        </w:tc>
        <w:tc>
          <w:tcPr/>
          <w:p w:rsidR="00000000" w:rsidDel="00000000" w:rsidP="00000000" w:rsidRDefault="00000000" w:rsidRPr="00000000" w14:paraId="00001DD1">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3">
            <w:pPr>
              <w:spacing w:before="240" w:line="276" w:lineRule="auto"/>
              <w:ind w:left="0" w:hanging="2"/>
              <w:rPr>
                <w:rFonts w:ascii="Arial" w:cs="Arial" w:eastAsia="Arial" w:hAnsi="Arial"/>
              </w:rPr>
            </w:pPr>
            <w:r w:rsidDel="00000000" w:rsidR="00000000" w:rsidRPr="00000000">
              <w:rPr>
                <w:rFonts w:ascii="Arial" w:cs="Arial" w:eastAsia="Arial" w:hAnsi="Arial"/>
                <w:rtl w:val="0"/>
              </w:rPr>
              <w:t xml:space="preserve">El calendario: Días de la semana, meses del año.</w:t>
            </w:r>
          </w:p>
        </w:tc>
        <w:tc>
          <w:tcPr/>
          <w:p w:rsidR="00000000" w:rsidDel="00000000" w:rsidP="00000000" w:rsidRDefault="00000000" w:rsidRPr="00000000" w14:paraId="00001DD4">
            <w:pPr>
              <w:ind w:left="0" w:hanging="2"/>
              <w:rPr>
                <w:rFonts w:ascii="Arial" w:cs="Arial" w:eastAsia="Arial" w:hAnsi="Arial"/>
              </w:rPr>
            </w:pPr>
            <w:r w:rsidDel="00000000" w:rsidR="00000000" w:rsidRPr="00000000">
              <w:rPr>
                <w:rtl w:val="0"/>
              </w:rPr>
            </w:r>
          </w:p>
        </w:tc>
      </w:tr>
      <w:tr>
        <w:trPr>
          <w:cantSplit w:val="0"/>
          <w:trHeight w:val="510" w:hRule="atLeast"/>
          <w:tblHeader w:val="0"/>
        </w:trPr>
        <w:tc>
          <w:tcPr>
            <w:vMerge w:val="continue"/>
          </w:tcPr>
          <w:p w:rsidR="00000000" w:rsidDel="00000000" w:rsidP="00000000" w:rsidRDefault="00000000" w:rsidRPr="00000000" w14:paraId="00001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DD6">
            <w:pPr>
              <w:ind w:left="0" w:hanging="2"/>
              <w:rPr>
                <w:rFonts w:ascii="Arial" w:cs="Arial" w:eastAsia="Arial" w:hAnsi="Arial"/>
              </w:rPr>
            </w:pPr>
            <w:r w:rsidDel="00000000" w:rsidR="00000000" w:rsidRPr="00000000">
              <w:rPr>
                <w:rFonts w:ascii="Arial" w:cs="Arial" w:eastAsia="Arial" w:hAnsi="Arial"/>
                <w:rtl w:val="0"/>
              </w:rPr>
              <w:t xml:space="preserve">Evaluación de periodo</w:t>
            </w:r>
          </w:p>
          <w:p w:rsidR="00000000" w:rsidDel="00000000" w:rsidP="00000000" w:rsidRDefault="00000000" w:rsidRPr="00000000" w14:paraId="00001DD7">
            <w:pPr>
              <w:ind w:left="0" w:hanging="2"/>
              <w:rPr>
                <w:rFonts w:ascii="Arial" w:cs="Arial" w:eastAsia="Arial" w:hAnsi="Arial"/>
              </w:rPr>
            </w:pPr>
            <w:r w:rsidDel="00000000" w:rsidR="00000000" w:rsidRPr="00000000">
              <w:rPr>
                <w:rFonts w:ascii="Arial" w:cs="Arial" w:eastAsia="Arial" w:hAnsi="Arial"/>
                <w:rtl w:val="0"/>
              </w:rPr>
              <w:t xml:space="preserve">Recuperaciones y autoevaluaciones. </w:t>
            </w:r>
          </w:p>
        </w:tc>
        <w:tc>
          <w:tcPr/>
          <w:p w:rsidR="00000000" w:rsidDel="00000000" w:rsidP="00000000" w:rsidRDefault="00000000" w:rsidRPr="00000000" w14:paraId="00001DD8">
            <w:pPr>
              <w:ind w:left="0" w:hanging="2"/>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shd w:fill="d9d9d9" w:val="clear"/>
          </w:tcPr>
          <w:p w:rsidR="00000000" w:rsidDel="00000000" w:rsidP="00000000" w:rsidRDefault="00000000" w:rsidRPr="00000000" w14:paraId="00001DD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D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DB">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D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DDD">
            <w:pPr>
              <w:ind w:left="0" w:hanging="2"/>
              <w:rPr>
                <w:rFonts w:ascii="Arial" w:cs="Arial" w:eastAsia="Arial" w:hAnsi="Arial"/>
              </w:rPr>
            </w:pPr>
            <w:r w:rsidDel="00000000" w:rsidR="00000000" w:rsidRPr="00000000">
              <w:rPr>
                <w:rFonts w:ascii="Arial" w:cs="Arial" w:eastAsia="Arial" w:hAnsi="Arial"/>
                <w:b w:val="1"/>
                <w:rtl w:val="0"/>
              </w:rPr>
              <w:t xml:space="preserve">ESTRATEGIAS Y CRITERIOS            DE EVALUACIÓN</w:t>
            </w:r>
            <w:r w:rsidDel="00000000" w:rsidR="00000000" w:rsidRPr="00000000">
              <w:rPr>
                <w:rtl w:val="0"/>
              </w:rPr>
            </w:r>
          </w:p>
        </w:tc>
        <w:tc>
          <w:tcPr>
            <w:gridSpan w:val="2"/>
            <w:shd w:fill="ffffff" w:val="clear"/>
          </w:tcPr>
          <w:p w:rsidR="00000000" w:rsidDel="00000000" w:rsidP="00000000" w:rsidRDefault="00000000" w:rsidRPr="00000000" w14:paraId="00001DDE">
            <w:pPr>
              <w:ind w:left="0" w:hanging="2"/>
              <w:rPr>
                <w:rFonts w:ascii="Arial" w:cs="Arial" w:eastAsia="Arial" w:hAnsi="Arial"/>
              </w:rPr>
            </w:pPr>
            <w:r w:rsidDel="00000000" w:rsidR="00000000" w:rsidRPr="00000000">
              <w:rPr>
                <w:rFonts w:ascii="Arial" w:cs="Arial" w:eastAsia="Arial" w:hAnsi="Arial"/>
                <w:rtl w:val="0"/>
              </w:rPr>
              <w:t xml:space="preserve">1Trabajo  individual sobre las características de los animales y las plantas</w:t>
            </w:r>
          </w:p>
          <w:p w:rsidR="00000000" w:rsidDel="00000000" w:rsidP="00000000" w:rsidRDefault="00000000" w:rsidRPr="00000000" w14:paraId="00001DDF">
            <w:pPr>
              <w:ind w:left="0" w:hanging="2"/>
              <w:rPr>
                <w:rFonts w:ascii="Arial" w:cs="Arial" w:eastAsia="Arial" w:hAnsi="Arial"/>
              </w:rPr>
            </w:pPr>
            <w:r w:rsidDel="00000000" w:rsidR="00000000" w:rsidRPr="00000000">
              <w:rPr>
                <w:rFonts w:ascii="Arial" w:cs="Arial" w:eastAsia="Arial" w:hAnsi="Arial"/>
                <w:rtl w:val="0"/>
              </w:rPr>
              <w:t xml:space="preserve"> 1 taller en equipo sobre  adaptaciones y relaciones de los seres con el ambiente en equipo</w:t>
            </w:r>
          </w:p>
          <w:p w:rsidR="00000000" w:rsidDel="00000000" w:rsidP="00000000" w:rsidRDefault="00000000" w:rsidRPr="00000000" w14:paraId="00001DE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E1">
            <w:pPr>
              <w:ind w:left="0" w:hanging="2"/>
              <w:rPr>
                <w:rFonts w:ascii="Arial" w:cs="Arial" w:eastAsia="Arial" w:hAnsi="Arial"/>
              </w:rPr>
            </w:pPr>
            <w:r w:rsidDel="00000000" w:rsidR="00000000" w:rsidRPr="00000000">
              <w:rPr>
                <w:rFonts w:ascii="Arial" w:cs="Arial" w:eastAsia="Arial" w:hAnsi="Arial"/>
                <w:rtl w:val="0"/>
              </w:rPr>
              <w:t xml:space="preserve">1 consulta sobre los elementos del planeta y cuidado del medio ambiente</w:t>
            </w:r>
          </w:p>
          <w:p w:rsidR="00000000" w:rsidDel="00000000" w:rsidP="00000000" w:rsidRDefault="00000000" w:rsidRPr="00000000" w14:paraId="00001DE2">
            <w:pPr>
              <w:ind w:left="0" w:hanging="2"/>
              <w:rPr>
                <w:rFonts w:ascii="Arial" w:cs="Arial" w:eastAsia="Arial" w:hAnsi="Arial"/>
              </w:rPr>
            </w:pPr>
            <w:r w:rsidDel="00000000" w:rsidR="00000000" w:rsidRPr="00000000">
              <w:rPr>
                <w:rFonts w:ascii="Arial" w:cs="Arial" w:eastAsia="Arial" w:hAnsi="Arial"/>
                <w:rtl w:val="0"/>
              </w:rPr>
              <w:t xml:space="preserve">1 actividad sobre el reciclaje  de manera grupal</w:t>
            </w:r>
          </w:p>
          <w:p w:rsidR="00000000" w:rsidDel="00000000" w:rsidP="00000000" w:rsidRDefault="00000000" w:rsidRPr="00000000" w14:paraId="00001DE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E4">
            <w:pPr>
              <w:ind w:left="0" w:hanging="2"/>
              <w:rPr>
                <w:rFonts w:ascii="Arial" w:cs="Arial" w:eastAsia="Arial" w:hAnsi="Arial"/>
              </w:rPr>
            </w:pPr>
            <w:r w:rsidDel="00000000" w:rsidR="00000000" w:rsidRPr="00000000">
              <w:rPr>
                <w:rFonts w:ascii="Arial" w:cs="Arial" w:eastAsia="Arial" w:hAnsi="Arial"/>
                <w:rtl w:val="0"/>
              </w:rPr>
              <w:t xml:space="preserve">Seguimiento                                          70%</w:t>
            </w:r>
          </w:p>
          <w:p w:rsidR="00000000" w:rsidDel="00000000" w:rsidP="00000000" w:rsidRDefault="00000000" w:rsidRPr="00000000" w14:paraId="00001DE5">
            <w:pPr>
              <w:ind w:left="0" w:hanging="2"/>
              <w:rPr>
                <w:rFonts w:ascii="Arial" w:cs="Arial" w:eastAsia="Arial" w:hAnsi="Arial"/>
              </w:rPr>
            </w:pPr>
            <w:r w:rsidDel="00000000" w:rsidR="00000000" w:rsidRPr="00000000">
              <w:rPr>
                <w:rFonts w:ascii="Arial" w:cs="Arial" w:eastAsia="Arial" w:hAnsi="Arial"/>
                <w:rtl w:val="0"/>
              </w:rPr>
              <w:t xml:space="preserve">Evaluación de periodo                          20%</w:t>
            </w:r>
          </w:p>
          <w:p w:rsidR="00000000" w:rsidDel="00000000" w:rsidP="00000000" w:rsidRDefault="00000000" w:rsidRPr="00000000" w14:paraId="00001DE6">
            <w:pPr>
              <w:ind w:left="0" w:hanging="2"/>
              <w:rPr>
                <w:rFonts w:ascii="Arial" w:cs="Arial" w:eastAsia="Arial" w:hAnsi="Arial"/>
              </w:rPr>
            </w:pPr>
            <w:r w:rsidDel="00000000" w:rsidR="00000000" w:rsidRPr="00000000">
              <w:rPr>
                <w:rFonts w:ascii="Arial" w:cs="Arial" w:eastAsia="Arial" w:hAnsi="Arial"/>
                <w:rtl w:val="0"/>
              </w:rPr>
              <w:t xml:space="preserve">Autoevaluación                                     10%</w:t>
            </w:r>
          </w:p>
        </w:tc>
      </w:tr>
    </w:tbl>
    <w:p w:rsidR="00000000" w:rsidDel="00000000" w:rsidP="00000000" w:rsidRDefault="00000000" w:rsidRPr="00000000" w14:paraId="00001DE8">
      <w:pPr>
        <w:ind w:left="0" w:hanging="2"/>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1DE9">
      <w:pPr>
        <w:ind w:left="0" w:hanging="2"/>
        <w:jc w:val="center"/>
        <w:rPr>
          <w:rFonts w:ascii="Arial" w:cs="Arial" w:eastAsia="Arial" w:hAnsi="Arial"/>
        </w:rPr>
      </w:pPr>
      <w:r w:rsidDel="00000000" w:rsidR="00000000" w:rsidRPr="00000000">
        <w:rPr>
          <w:rtl w:val="0"/>
        </w:rPr>
      </w:r>
    </w:p>
    <w:tbl>
      <w:tblPr>
        <w:tblStyle w:val="Table182"/>
        <w:tblW w:w="13787.0" w:type="dxa"/>
        <w:jc w:val="left"/>
        <w:tblInd w:w="0.0" w:type="dxa"/>
        <w:tblLayout w:type="fixed"/>
        <w:tblLook w:val="0000"/>
      </w:tblPr>
      <w:tblGrid>
        <w:gridCol w:w="2338"/>
        <w:gridCol w:w="2383"/>
        <w:gridCol w:w="2160"/>
        <w:gridCol w:w="2248"/>
        <w:gridCol w:w="2331"/>
        <w:gridCol w:w="2327"/>
        <w:tblGridChange w:id="0">
          <w:tblGrid>
            <w:gridCol w:w="2338"/>
            <w:gridCol w:w="2383"/>
            <w:gridCol w:w="2160"/>
            <w:gridCol w:w="2248"/>
            <w:gridCol w:w="2331"/>
            <w:gridCol w:w="2327"/>
          </w:tblGrid>
        </w:tblGridChange>
      </w:tblGrid>
      <w:tr>
        <w:trPr>
          <w:cantSplit w:val="0"/>
          <w:trHeight w:val="210" w:hRule="atLeast"/>
          <w:tblHeader w:val="0"/>
        </w:trPr>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E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DE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EC">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DED">
            <w:pPr>
              <w:ind w:left="0" w:hanging="2"/>
              <w:rPr>
                <w:rFonts w:ascii="Arial" w:cs="Arial" w:eastAsia="Arial" w:hAnsi="Arial"/>
              </w:rPr>
            </w:pPr>
            <w:r w:rsidDel="00000000" w:rsidR="00000000" w:rsidRPr="00000000">
              <w:rPr>
                <w:rFonts w:ascii="Arial" w:cs="Arial" w:eastAsia="Arial" w:hAnsi="Arial"/>
                <w:b w:val="1"/>
                <w:rtl w:val="0"/>
              </w:rPr>
              <w:t xml:space="preserve">CIENCIAS NATURALES</w:t>
            </w: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E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DE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TERCERO</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TRES HORAS.    </w:t>
            </w:r>
          </w:p>
          <w:p w:rsidR="00000000" w:rsidDel="00000000" w:rsidP="00000000" w:rsidRDefault="00000000" w:rsidRPr="00000000" w14:paraId="00001DF2">
            <w:pPr>
              <w:ind w:left="0" w:hanging="2"/>
              <w:rPr>
                <w:rFonts w:ascii="Arial" w:cs="Arial" w:eastAsia="Arial" w:hAnsi="Arial"/>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3">
            <w:pPr>
              <w:ind w:left="0" w:hanging="2"/>
              <w:rPr>
                <w:rFonts w:ascii="Arial" w:cs="Arial" w:eastAsia="Arial" w:hAnsi="Arial"/>
              </w:rPr>
            </w:pPr>
            <w:r w:rsidDel="00000000" w:rsidR="00000000" w:rsidRPr="00000000">
              <w:rPr>
                <w:rFonts w:ascii="Arial" w:cs="Arial" w:eastAsia="Arial" w:hAnsi="Arial"/>
                <w:rtl w:val="0"/>
              </w:rPr>
              <w:t xml:space="preserve">EDUCADORAS:</w:t>
            </w:r>
          </w:p>
          <w:p w:rsidR="00000000" w:rsidDel="00000000" w:rsidP="00000000" w:rsidRDefault="00000000" w:rsidRPr="00000000" w14:paraId="00001DF4">
            <w:pPr>
              <w:ind w:left="0" w:hanging="2"/>
              <w:rPr>
                <w:rFonts w:ascii="Arial" w:cs="Arial" w:eastAsia="Arial" w:hAnsi="Arial"/>
              </w:rPr>
            </w:pPr>
            <w:r w:rsidDel="00000000" w:rsidR="00000000" w:rsidRPr="00000000">
              <w:rPr>
                <w:rFonts w:ascii="Arial" w:cs="Arial" w:eastAsia="Arial" w:hAnsi="Arial"/>
                <w:rtl w:val="0"/>
              </w:rPr>
              <w:t xml:space="preserve">ANA JOSEFA NORIEGA</w:t>
            </w:r>
          </w:p>
        </w:tc>
      </w:tr>
      <w:tr>
        <w:trPr>
          <w:cantSplit w:val="0"/>
          <w:trHeight w:val="210" w:hRule="atLeast"/>
          <w:tblHeader w:val="0"/>
        </w:trPr>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8">
            <w:pPr>
              <w:ind w:left="0" w:hanging="2"/>
              <w:rPr>
                <w:rFonts w:ascii="Arial" w:cs="Arial" w:eastAsia="Arial" w:hAnsi="Arial"/>
              </w:rPr>
            </w:pPr>
            <w:r w:rsidDel="00000000" w:rsidR="00000000" w:rsidRPr="00000000">
              <w:rPr>
                <w:rFonts w:ascii="Arial" w:cs="Arial" w:eastAsia="Arial" w:hAnsi="Arial"/>
                <w:rtl w:val="0"/>
              </w:rPr>
              <w:t xml:space="preserve">PERIODO: 3</w:t>
            </w:r>
          </w:p>
          <w:p w:rsidR="00000000" w:rsidDel="00000000" w:rsidP="00000000" w:rsidRDefault="00000000" w:rsidRPr="00000000" w14:paraId="00001DF9">
            <w:pPr>
              <w:ind w:left="0" w:hanging="2"/>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DFC">
            <w:pPr>
              <w:ind w:left="0" w:hanging="2"/>
              <w:rPr>
                <w:rFonts w:ascii="Arial" w:cs="Arial" w:eastAsia="Arial" w:hAnsi="Arial"/>
              </w:rPr>
            </w:pPr>
            <w:r w:rsidDel="00000000" w:rsidR="00000000" w:rsidRPr="00000000">
              <w:rPr>
                <w:rFonts w:ascii="Arial" w:cs="Arial" w:eastAsia="Arial" w:hAnsi="Arial"/>
                <w:rtl w:val="0"/>
              </w:rPr>
              <w:t xml:space="preserve">ESTANDARES:</w:t>
            </w:r>
          </w:p>
          <w:p w:rsidR="00000000" w:rsidDel="00000000" w:rsidP="00000000" w:rsidRDefault="00000000" w:rsidRPr="00000000" w14:paraId="00001DFD">
            <w:pPr>
              <w:ind w:left="0" w:hanging="2"/>
              <w:rPr>
                <w:rFonts w:ascii="Arial" w:cs="Arial" w:eastAsia="Arial" w:hAnsi="Arial"/>
              </w:rPr>
            </w:pPr>
            <w:r w:rsidDel="00000000" w:rsidR="00000000" w:rsidRPr="00000000">
              <w:rPr>
                <w:rFonts w:ascii="Arial" w:cs="Arial" w:eastAsia="Arial" w:hAnsi="Arial"/>
                <w:rtl w:val="0"/>
              </w:rPr>
              <w:t xml:space="preserve">ENTORNO FISICO</w:t>
            </w:r>
          </w:p>
          <w:p w:rsidR="00000000" w:rsidDel="00000000" w:rsidP="00000000" w:rsidRDefault="00000000" w:rsidRPr="00000000" w14:paraId="00001DF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DFF">
            <w:pPr>
              <w:ind w:left="0" w:hanging="2"/>
              <w:rPr>
                <w:rFonts w:ascii="Arial" w:cs="Arial" w:eastAsia="Arial" w:hAnsi="Arial"/>
              </w:rPr>
            </w:pPr>
            <w:r w:rsidDel="00000000" w:rsidR="00000000" w:rsidRPr="00000000">
              <w:rPr>
                <w:rFonts w:ascii="Arial" w:cs="Arial" w:eastAsia="Arial" w:hAnsi="Arial"/>
                <w:rtl w:val="0"/>
              </w:rPr>
              <w:t xml:space="preserve">•Identifico y comparo fuentes de luz, calor y sonido y su efecto sobre diferentes seres vivos. </w:t>
            </w:r>
          </w:p>
          <w:p w:rsidR="00000000" w:rsidDel="00000000" w:rsidP="00000000" w:rsidRDefault="00000000" w:rsidRPr="00000000" w14:paraId="00001E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01">
            <w:pPr>
              <w:ind w:left="0" w:hanging="2"/>
              <w:rPr>
                <w:rFonts w:ascii="Arial" w:cs="Arial" w:eastAsia="Arial" w:hAnsi="Arial"/>
              </w:rPr>
            </w:pPr>
            <w:r w:rsidDel="00000000" w:rsidR="00000000" w:rsidRPr="00000000">
              <w:rPr>
                <w:rFonts w:ascii="Arial" w:cs="Arial" w:eastAsia="Arial" w:hAnsi="Arial"/>
                <w:rtl w:val="0"/>
              </w:rPr>
              <w:t xml:space="preserve">•Identifico situaciones en las que ocurre transferencia de energía térmica y realizo experiencias para verificar el fenómeno </w:t>
            </w:r>
          </w:p>
          <w:p w:rsidR="00000000" w:rsidDel="00000000" w:rsidP="00000000" w:rsidRDefault="00000000" w:rsidRPr="00000000" w14:paraId="00001E02">
            <w:pPr>
              <w:ind w:left="0" w:hanging="2"/>
              <w:rPr>
                <w:rFonts w:ascii="Arial" w:cs="Arial" w:eastAsia="Arial" w:hAnsi="Arial"/>
              </w:rPr>
            </w:pPr>
            <w:r w:rsidDel="00000000" w:rsidR="00000000" w:rsidRPr="00000000">
              <w:rPr>
                <w:rFonts w:ascii="Arial" w:cs="Arial" w:eastAsia="Arial" w:hAnsi="Arial"/>
                <w:rtl w:val="0"/>
              </w:rPr>
              <w:t xml:space="preserve">•Propongo experiencias para comprobar la propagación de la luz y del sonido.</w:t>
            </w:r>
          </w:p>
          <w:p w:rsidR="00000000" w:rsidDel="00000000" w:rsidP="00000000" w:rsidRDefault="00000000" w:rsidRPr="00000000" w14:paraId="00001E0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04">
            <w:pPr>
              <w:ind w:left="0" w:hanging="2"/>
              <w:rPr>
                <w:rFonts w:ascii="Arial" w:cs="Arial" w:eastAsia="Arial" w:hAnsi="Arial"/>
              </w:rPr>
            </w:pPr>
            <w:r w:rsidDel="00000000" w:rsidR="00000000" w:rsidRPr="00000000">
              <w:rPr>
                <w:rFonts w:ascii="Arial" w:cs="Arial" w:eastAsia="Arial" w:hAnsi="Arial"/>
                <w:rtl w:val="0"/>
              </w:rPr>
              <w:t xml:space="preserve">•Registro el movimiento del Sol, la Luna y las estrellas en el cielo, en un periodo de tiempo</w:t>
            </w:r>
          </w:p>
          <w:p w:rsidR="00000000" w:rsidDel="00000000" w:rsidP="00000000" w:rsidRDefault="00000000" w:rsidRPr="00000000" w14:paraId="00001E0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06">
            <w:pPr>
              <w:ind w:left="0" w:hanging="2"/>
              <w:rPr>
                <w:rFonts w:ascii="Arial" w:cs="Arial" w:eastAsia="Arial" w:hAnsi="Arial"/>
              </w:rPr>
            </w:pPr>
            <w:r w:rsidDel="00000000" w:rsidR="00000000" w:rsidRPr="00000000">
              <w:rPr>
                <w:rFonts w:ascii="Arial" w:cs="Arial" w:eastAsia="Arial" w:hAnsi="Arial"/>
                <w:rtl w:val="0"/>
              </w:rPr>
              <w:t xml:space="preserve">CIENCIA TECNOLOGIA Y SOCIEDAD</w:t>
            </w:r>
          </w:p>
          <w:p w:rsidR="00000000" w:rsidDel="00000000" w:rsidP="00000000" w:rsidRDefault="00000000" w:rsidRPr="00000000" w14:paraId="00001E07">
            <w:pPr>
              <w:ind w:left="0" w:hanging="2"/>
              <w:rPr>
                <w:rFonts w:ascii="Arial" w:cs="Arial" w:eastAsia="Arial" w:hAnsi="Arial"/>
              </w:rPr>
            </w:pPr>
            <w:r w:rsidDel="00000000" w:rsidR="00000000" w:rsidRPr="00000000">
              <w:rPr>
                <w:rFonts w:ascii="Arial" w:cs="Arial" w:eastAsia="Arial" w:hAnsi="Arial"/>
                <w:rtl w:val="0"/>
              </w:rPr>
              <w:t xml:space="preserve"> •Identifico objetos que emitan luz o sonido.</w:t>
            </w:r>
          </w:p>
          <w:p w:rsidR="00000000" w:rsidDel="00000000" w:rsidP="00000000" w:rsidRDefault="00000000" w:rsidRPr="00000000" w14:paraId="00001E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0A">
            <w:pPr>
              <w:ind w:left="0" w:hanging="2"/>
              <w:rPr>
                <w:rFonts w:ascii="Arial" w:cs="Arial" w:eastAsia="Arial" w:hAnsi="Arial"/>
              </w:rPr>
            </w:pPr>
            <w:r w:rsidDel="00000000" w:rsidR="00000000" w:rsidRPr="00000000">
              <w:rPr>
                <w:rFonts w:ascii="Arial" w:cs="Arial" w:eastAsia="Arial" w:hAnsi="Arial"/>
                <w:rtl w:val="0"/>
              </w:rPr>
              <w:t xml:space="preserve">•Registro el movimiento del Sol, la Luna y las estrellas en el cielo, en un periodo de tiempo</w:t>
            </w:r>
          </w:p>
        </w:tc>
        <w:tc>
          <w:tcPr>
            <w:gridSpan w:val="3"/>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0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E0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E0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E1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E1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E1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E1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E1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E15">
            <w:pPr>
              <w:numPr>
                <w:ilvl w:val="0"/>
                <w:numId w:val="137"/>
              </w:numPr>
              <w:tabs>
                <w:tab w:val="left" w:pos="1695"/>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tab/>
            </w:r>
          </w:p>
        </w:tc>
      </w:tr>
      <w:tr>
        <w:trPr>
          <w:cantSplit w:val="0"/>
          <w:tblHeader w:val="0"/>
        </w:trPr>
        <w:tc>
          <w:tcPr>
            <w:gridSpan w:val="6"/>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1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¿Cuáles formas de energía utilizan los aparatos y máquinas que usas a diario?. ¿Por qué algunos aparatos emiten luz y sonido? ¿Por qué se dan el día  y la noche?</w:t>
            </w:r>
          </w:p>
        </w:tc>
      </w:tr>
    </w:tbl>
    <w:p w:rsidR="00000000" w:rsidDel="00000000" w:rsidP="00000000" w:rsidRDefault="00000000" w:rsidRPr="00000000" w14:paraId="00001E1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1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2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21">
      <w:pPr>
        <w:ind w:left="0" w:hanging="2"/>
        <w:rPr>
          <w:rFonts w:ascii="Arial" w:cs="Arial" w:eastAsia="Arial" w:hAnsi="Arial"/>
        </w:rPr>
      </w:pPr>
      <w:r w:rsidDel="00000000" w:rsidR="00000000" w:rsidRPr="00000000">
        <w:rPr>
          <w:rtl w:val="0"/>
        </w:rPr>
      </w:r>
    </w:p>
    <w:tbl>
      <w:tblPr>
        <w:tblStyle w:val="Table183"/>
        <w:tblW w:w="13855.0" w:type="dxa"/>
        <w:jc w:val="left"/>
        <w:tblInd w:w="0.0" w:type="dxa"/>
        <w:tblLayout w:type="fixed"/>
        <w:tblLook w:val="0000"/>
      </w:tblPr>
      <w:tblGrid>
        <w:gridCol w:w="4619"/>
        <w:gridCol w:w="4619"/>
        <w:gridCol w:w="4617"/>
        <w:tblGridChange w:id="0">
          <w:tblGrid>
            <w:gridCol w:w="4619"/>
            <w:gridCol w:w="4619"/>
            <w:gridCol w:w="4617"/>
          </w:tblGrid>
        </w:tblGridChange>
      </w:tblGrid>
      <w:tr>
        <w:trPr>
          <w:cantSplit w:val="0"/>
          <w:trHeight w:val="465" w:hRule="atLeast"/>
          <w:tblHeader w:val="0"/>
        </w:trPr>
        <w:tc>
          <w:tcPr>
            <w:gridSpan w:val="3"/>
            <w:tcBorders>
              <w:top w:color="00000a" w:space="0" w:sz="4" w:val="single"/>
              <w:left w:color="00000a" w:space="0" w:sz="4" w:val="single"/>
              <w:bottom w:color="00000a" w:space="0" w:sz="4" w:val="single"/>
              <w:right w:color="00000a" w:space="0" w:sz="4" w:val="single"/>
            </w:tcBorders>
            <w:shd w:fill="d9d9d9" w:val="clear"/>
            <w:vAlign w:val="center"/>
          </w:tcPr>
          <w:p w:rsidR="00000000" w:rsidDel="00000000" w:rsidP="00000000" w:rsidRDefault="00000000" w:rsidRPr="00000000" w14:paraId="00001E22">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25">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tcBorders>
              <w:top w:color="00000a" w:space="0" w:sz="4" w:val="single"/>
              <w:left w:color="00000a" w:space="0" w:sz="4" w:val="single"/>
              <w:bottom w:color="00000a" w:space="0" w:sz="4" w:val="single"/>
              <w:right w:color="00000a" w:space="0" w:sz="4" w:val="single"/>
            </w:tcBorders>
            <w:vAlign w:val="center"/>
          </w:tcPr>
          <w:p w:rsidR="00000000" w:rsidDel="00000000" w:rsidP="00000000" w:rsidRDefault="00000000" w:rsidRPr="00000000" w14:paraId="00001E26">
            <w:pPr>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27">
            <w:pPr>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3779"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28">
            <w:pPr>
              <w:numPr>
                <w:ilvl w:val="0"/>
                <w:numId w:val="2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Identifica formas en las que se presenta la energía y sus transformaciones</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1E29">
            <w:pPr>
              <w:numPr>
                <w:ilvl w:val="0"/>
                <w:numId w:val="2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Reconoce algunas fuentes de luz que se han usado a través de la historia en aparatos de uso cotidiano.</w:t>
            </w:r>
          </w:p>
          <w:p w:rsidR="00000000" w:rsidDel="00000000" w:rsidP="00000000" w:rsidRDefault="00000000" w:rsidRPr="00000000" w14:paraId="00001E2A">
            <w:pPr>
              <w:numPr>
                <w:ilvl w:val="0"/>
                <w:numId w:val="2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Explica los movimientos de los astros con respecto a la tierra.</w:t>
            </w:r>
          </w:p>
          <w:p w:rsidR="00000000" w:rsidDel="00000000" w:rsidP="00000000" w:rsidRDefault="00000000" w:rsidRPr="00000000" w14:paraId="00001E2B">
            <w:pPr>
              <w:numPr>
                <w:ilvl w:val="0"/>
                <w:numId w:val="2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Representa los astros observados en el firmamento.</w:t>
            </w:r>
          </w:p>
          <w:p w:rsidR="00000000" w:rsidDel="00000000" w:rsidP="00000000" w:rsidRDefault="00000000" w:rsidRPr="00000000" w14:paraId="00001E2C">
            <w:pPr>
              <w:numPr>
                <w:ilvl w:val="0"/>
                <w:numId w:val="2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Identifica algunos de los tipos de astros del sistema solar.</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2D">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Explica y describe las formas como se transforma la energía.</w:t>
            </w:r>
          </w:p>
          <w:p w:rsidR="00000000" w:rsidDel="00000000" w:rsidP="00000000" w:rsidRDefault="00000000" w:rsidRPr="00000000" w14:paraId="00001E2E">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Formula preguntas y comunica sus posibles respuestas comparándolas con las de sus compañeros.</w:t>
            </w:r>
          </w:p>
          <w:p w:rsidR="00000000" w:rsidDel="00000000" w:rsidP="00000000" w:rsidRDefault="00000000" w:rsidRPr="00000000" w14:paraId="00001E2F">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Conceptualiza resultados de las prácticas con el tiempo, la luz y el sonido.</w:t>
            </w:r>
          </w:p>
          <w:p w:rsidR="00000000" w:rsidDel="00000000" w:rsidP="00000000" w:rsidRDefault="00000000" w:rsidRPr="00000000" w14:paraId="00001E30">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Clasifica los diferentes elementos del sistema solar.</w:t>
            </w:r>
          </w:p>
          <w:p w:rsidR="00000000" w:rsidDel="00000000" w:rsidP="00000000" w:rsidRDefault="00000000" w:rsidRPr="00000000" w14:paraId="00001E31">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Representa el sistema solar y la rotación de la tierra.</w:t>
            </w:r>
          </w:p>
          <w:p w:rsidR="00000000" w:rsidDel="00000000" w:rsidP="00000000" w:rsidRDefault="00000000" w:rsidRPr="00000000" w14:paraId="00001E32">
            <w:pPr>
              <w:ind w:left="0" w:hanging="2"/>
              <w:rPr>
                <w:rFonts w:ascii="Arial" w:cs="Arial" w:eastAsia="Arial" w:hAnsi="Arial"/>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33">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Respeta las ideas de otras personas para explicar situaciones cotidianas.</w:t>
            </w:r>
          </w:p>
          <w:p w:rsidR="00000000" w:rsidDel="00000000" w:rsidP="00000000" w:rsidRDefault="00000000" w:rsidRPr="00000000" w14:paraId="00001E34">
            <w:pPr>
              <w:numPr>
                <w:ilvl w:val="0"/>
                <w:numId w:val="2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 activamente y aporta de manera respetuosa en el trabajo en equipo.</w:t>
            </w:r>
          </w:p>
        </w:tc>
      </w:tr>
    </w:tbl>
    <w:p w:rsidR="00000000" w:rsidDel="00000000" w:rsidP="00000000" w:rsidRDefault="00000000" w:rsidRPr="00000000" w14:paraId="00001E35">
      <w:pPr>
        <w:ind w:left="0" w:hanging="2"/>
        <w:rPr>
          <w:rFonts w:ascii="Arial" w:cs="Arial" w:eastAsia="Arial" w:hAnsi="Arial"/>
        </w:rPr>
      </w:pPr>
      <w:r w:rsidDel="00000000" w:rsidR="00000000" w:rsidRPr="00000000">
        <w:rPr>
          <w:rtl w:val="0"/>
        </w:rPr>
      </w:r>
    </w:p>
    <w:tbl>
      <w:tblPr>
        <w:tblStyle w:val="Table184"/>
        <w:tblW w:w="13788.0" w:type="dxa"/>
        <w:jc w:val="left"/>
        <w:tblInd w:w="0.0" w:type="dxa"/>
        <w:tblLayout w:type="fixed"/>
        <w:tblLook w:val="0000"/>
      </w:tblPr>
      <w:tblGrid>
        <w:gridCol w:w="4656"/>
        <w:gridCol w:w="5599"/>
        <w:gridCol w:w="3533"/>
        <w:tblGridChange w:id="0">
          <w:tblGrid>
            <w:gridCol w:w="4656"/>
            <w:gridCol w:w="5599"/>
            <w:gridCol w:w="3533"/>
          </w:tblGrid>
        </w:tblGridChange>
      </w:tblGrid>
      <w:tr>
        <w:trPr>
          <w:cantSplit w:val="0"/>
          <w:trHeight w:val="342" w:hRule="atLeast"/>
          <w:tblHeader w:val="0"/>
        </w:trPr>
        <w:tc>
          <w:tcPr>
            <w:tcBorders>
              <w:top w:color="00000a" w:space="0" w:sz="4" w:val="single"/>
              <w:left w:color="00000a" w:space="0" w:sz="4" w:val="single"/>
              <w:bottom w:color="000000" w:space="0" w:sz="4" w:val="single"/>
              <w:right w:color="00000a" w:space="0" w:sz="4" w:val="single"/>
            </w:tcBorders>
            <w:shd w:fill="d9d9d9" w:val="clear"/>
          </w:tcPr>
          <w:p w:rsidR="00000000" w:rsidDel="00000000" w:rsidP="00000000" w:rsidRDefault="00000000" w:rsidRPr="00000000" w14:paraId="00001E36">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tcBorders>
              <w:top w:color="00000a" w:space="0" w:sz="4" w:val="single"/>
              <w:left w:color="00000a" w:space="0" w:sz="4" w:val="single"/>
              <w:bottom w:color="000000" w:space="0" w:sz="4" w:val="single"/>
              <w:right w:color="00000a" w:space="0" w:sz="4" w:val="single"/>
            </w:tcBorders>
            <w:shd w:fill="d9d9d9" w:val="clear"/>
          </w:tcPr>
          <w:p w:rsidR="00000000" w:rsidDel="00000000" w:rsidP="00000000" w:rsidRDefault="00000000" w:rsidRPr="00000000" w14:paraId="00001E37">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tcBorders>
              <w:top w:color="00000a" w:space="0" w:sz="4" w:val="single"/>
              <w:left w:color="00000a" w:space="0" w:sz="4" w:val="single"/>
              <w:bottom w:color="000000" w:space="0" w:sz="4" w:val="single"/>
              <w:right w:color="00000a" w:space="0" w:sz="4" w:val="single"/>
            </w:tcBorders>
            <w:shd w:fill="d9d9d9" w:val="clear"/>
          </w:tcPr>
          <w:p w:rsidR="00000000" w:rsidDel="00000000" w:rsidP="00000000" w:rsidRDefault="00000000" w:rsidRPr="00000000" w14:paraId="00001E38">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8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9">
            <w:pPr>
              <w:ind w:left="0" w:hanging="2"/>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A">
            <w:pPr>
              <w:ind w:left="0" w:hanging="2"/>
              <w:jc w:val="both"/>
              <w:rPr>
                <w:rFonts w:ascii="Arial" w:cs="Arial" w:eastAsia="Arial" w:hAnsi="Arial"/>
              </w:rPr>
            </w:pPr>
            <w:r w:rsidDel="00000000" w:rsidR="00000000" w:rsidRPr="00000000">
              <w:rPr>
                <w:rFonts w:ascii="Arial" w:cs="Arial" w:eastAsia="Arial" w:hAnsi="Arial"/>
                <w:rtl w:val="0"/>
              </w:rPr>
              <w:t xml:space="preserve">Decoración de la hoja del tercer periodo y socialización de contenidos y estándares </w:t>
            </w:r>
          </w:p>
          <w:p w:rsidR="00000000" w:rsidDel="00000000" w:rsidP="00000000" w:rsidRDefault="00000000" w:rsidRPr="00000000" w14:paraId="00001E3B">
            <w:pPr>
              <w:ind w:left="0" w:hanging="2"/>
              <w:rPr>
                <w:rFonts w:ascii="Arial" w:cs="Arial" w:eastAsia="Arial" w:hAnsi="Arial"/>
              </w:rPr>
            </w:pPr>
            <w:r w:rsidDel="00000000" w:rsidR="00000000" w:rsidRPr="00000000">
              <w:rPr>
                <w:rFonts w:ascii="Arial" w:cs="Arial" w:eastAsia="Arial" w:hAnsi="Arial"/>
                <w:rtl w:val="0"/>
              </w:rPr>
              <w:t xml:space="preserve">La energía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C">
            <w:pPr>
              <w:ind w:left="0" w:hanging="2"/>
              <w:rPr>
                <w:rFonts w:ascii="Arial" w:cs="Arial" w:eastAsia="Arial" w:hAnsi="Arial"/>
              </w:rPr>
            </w:pPr>
            <w:r w:rsidDel="00000000" w:rsidR="00000000" w:rsidRPr="00000000">
              <w:rPr>
                <w:rFonts w:ascii="Arial" w:cs="Arial" w:eastAsia="Arial" w:hAnsi="Arial"/>
                <w:rtl w:val="0"/>
              </w:rPr>
              <w:t xml:space="preserve">Semanas 1 al 11</w:t>
            </w:r>
          </w:p>
        </w:tc>
      </w:tr>
      <w:tr>
        <w:trPr>
          <w:cantSplit w:val="0"/>
          <w:trHeight w:val="1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D">
            <w:pPr>
              <w:ind w:left="0" w:hanging="2"/>
              <w:rPr>
                <w:rFonts w:ascii="Arial" w:cs="Arial" w:eastAsia="Arial" w:hAnsi="Arial"/>
              </w:rPr>
            </w:pPr>
            <w:r w:rsidDel="00000000" w:rsidR="00000000" w:rsidRPr="00000000">
              <w:rPr>
                <w:rFonts w:ascii="Arial" w:cs="Arial" w:eastAsia="Arial" w:hAnsi="Arial"/>
                <w:b w:val="1"/>
                <w:rtl w:val="0"/>
              </w:rPr>
              <w:t xml:space="preserve">CIENCIA, TECNOLOGÍA Y SOCIEDAD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3E">
            <w:pPr>
              <w:ind w:left="0" w:hanging="2"/>
              <w:rPr>
                <w:rFonts w:ascii="Arial" w:cs="Arial" w:eastAsia="Arial" w:hAnsi="Arial"/>
              </w:rPr>
            </w:pPr>
            <w:r w:rsidDel="00000000" w:rsidR="00000000" w:rsidRPr="00000000">
              <w:rPr>
                <w:rFonts w:ascii="Arial" w:cs="Arial" w:eastAsia="Arial" w:hAnsi="Arial"/>
                <w:rtl w:val="0"/>
              </w:rPr>
              <w:t xml:space="preserve">Fuentes de energía y transformaciones de la energía</w:t>
            </w:r>
          </w:p>
          <w:p w:rsidR="00000000" w:rsidDel="00000000" w:rsidP="00000000" w:rsidRDefault="00000000" w:rsidRPr="00000000" w14:paraId="00001E3F">
            <w:pPr>
              <w:ind w:left="0" w:hanging="2"/>
              <w:rPr>
                <w:rFonts w:ascii="Arial" w:cs="Arial" w:eastAsia="Arial" w:hAnsi="Arial"/>
              </w:rPr>
            </w:pPr>
            <w:r w:rsidDel="00000000" w:rsidR="00000000" w:rsidRPr="00000000">
              <w:rPr>
                <w:rFonts w:ascii="Arial" w:cs="Arial" w:eastAsia="Arial" w:hAnsi="Arial"/>
                <w:rtl w:val="0"/>
              </w:rPr>
              <w:t xml:space="preserve">La luz y el calor. DBA 1 Y dba 2</w:t>
            </w:r>
          </w:p>
          <w:p w:rsidR="00000000" w:rsidDel="00000000" w:rsidP="00000000" w:rsidRDefault="00000000" w:rsidRPr="00000000" w14:paraId="00001E40">
            <w:pPr>
              <w:ind w:left="0" w:hanging="2"/>
              <w:rPr>
                <w:rFonts w:ascii="Arial" w:cs="Arial" w:eastAsia="Arial" w:hAnsi="Arial"/>
              </w:rPr>
            </w:pPr>
            <w:r w:rsidDel="00000000" w:rsidR="00000000" w:rsidRPr="00000000">
              <w:rPr>
                <w:rFonts w:ascii="Arial" w:cs="Arial" w:eastAsia="Arial" w:hAnsi="Arial"/>
                <w:rtl w:val="0"/>
              </w:rPr>
              <w:t xml:space="preserve">Propagación y refracción de la luz</w:t>
            </w:r>
          </w:p>
          <w:p w:rsidR="00000000" w:rsidDel="00000000" w:rsidP="00000000" w:rsidRDefault="00000000" w:rsidRPr="00000000" w14:paraId="00001E41">
            <w:pPr>
              <w:ind w:left="0" w:hanging="2"/>
              <w:rPr>
                <w:rFonts w:ascii="Arial" w:cs="Arial" w:eastAsia="Arial" w:hAnsi="Arial"/>
              </w:rPr>
            </w:pPr>
            <w:r w:rsidDel="00000000" w:rsidR="00000000" w:rsidRPr="00000000">
              <w:rPr>
                <w:rFonts w:ascii="Arial" w:cs="Arial" w:eastAsia="Arial" w:hAnsi="Arial"/>
                <w:rtl w:val="0"/>
              </w:rPr>
              <w:t xml:space="preserve">El sonido, aplicación.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2">
            <w:pPr>
              <w:ind w:left="0" w:hanging="2"/>
              <w:rPr>
                <w:rFonts w:ascii="Arial" w:cs="Arial" w:eastAsia="Arial" w:hAnsi="Arial"/>
              </w:rPr>
            </w:pPr>
            <w:r w:rsidDel="00000000" w:rsidR="00000000" w:rsidRPr="00000000">
              <w:rPr>
                <w:rtl w:val="0"/>
              </w:rPr>
            </w:r>
          </w:p>
        </w:tc>
      </w:tr>
      <w:tr>
        <w:trPr>
          <w:cantSplit w:val="0"/>
          <w:trHeight w:val="16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3">
            <w:pPr>
              <w:ind w:left="0" w:hanging="2"/>
              <w:rPr>
                <w:rFonts w:ascii="Arial" w:cs="Arial" w:eastAsia="Arial" w:hAnsi="Arial"/>
              </w:rPr>
            </w:pPr>
            <w:r w:rsidDel="00000000" w:rsidR="00000000" w:rsidRPr="00000000">
              <w:rPr>
                <w:rFonts w:ascii="Arial" w:cs="Arial" w:eastAsia="Arial" w:hAnsi="Arial"/>
                <w:b w:val="1"/>
                <w:rtl w:val="0"/>
              </w:rPr>
              <w:t xml:space="preserve">ENTORNO FISICO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4">
            <w:pPr>
              <w:ind w:left="0" w:hanging="2"/>
              <w:rPr>
                <w:rFonts w:ascii="Arial" w:cs="Arial" w:eastAsia="Arial" w:hAnsi="Arial"/>
              </w:rPr>
            </w:pPr>
            <w:r w:rsidDel="00000000" w:rsidR="00000000" w:rsidRPr="00000000">
              <w:rPr>
                <w:rFonts w:ascii="Arial" w:cs="Arial" w:eastAsia="Arial" w:hAnsi="Arial"/>
                <w:rtl w:val="0"/>
              </w:rPr>
              <w:t xml:space="preserve">El sol y la tierra.</w:t>
            </w:r>
          </w:p>
          <w:p w:rsidR="00000000" w:rsidDel="00000000" w:rsidP="00000000" w:rsidRDefault="00000000" w:rsidRPr="00000000" w14:paraId="00001E45">
            <w:pPr>
              <w:ind w:left="0" w:hanging="2"/>
              <w:rPr>
                <w:rFonts w:ascii="Arial" w:cs="Arial" w:eastAsia="Arial" w:hAnsi="Arial"/>
              </w:rPr>
            </w:pPr>
            <w:r w:rsidDel="00000000" w:rsidR="00000000" w:rsidRPr="00000000">
              <w:rPr>
                <w:rFonts w:ascii="Arial" w:cs="Arial" w:eastAsia="Arial" w:hAnsi="Arial"/>
                <w:rtl w:val="0"/>
              </w:rPr>
              <w:t xml:space="preserve">Los astros, el sistema solar, movimientos de la tierra</w:t>
            </w:r>
          </w:p>
          <w:p w:rsidR="00000000" w:rsidDel="00000000" w:rsidP="00000000" w:rsidRDefault="00000000" w:rsidRPr="00000000" w14:paraId="00001E46">
            <w:pPr>
              <w:ind w:left="0" w:hanging="2"/>
              <w:rPr>
                <w:rFonts w:ascii="Arial" w:cs="Arial" w:eastAsia="Arial" w:hAnsi="Arial"/>
              </w:rPr>
            </w:pPr>
            <w:r w:rsidDel="00000000" w:rsidR="00000000" w:rsidRPr="00000000">
              <w:rPr>
                <w:rFonts w:ascii="Arial" w:cs="Arial" w:eastAsia="Arial" w:hAnsi="Arial"/>
                <w:rtl w:val="0"/>
              </w:rPr>
              <w:t xml:space="preserve">Repaso, evaluación de competencias y actividades de recuperación y refuerzo, actividades complementarias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7">
            <w:pPr>
              <w:ind w:left="0" w:hanging="2"/>
              <w:rPr>
                <w:rFonts w:ascii="Arial" w:cs="Arial" w:eastAsia="Arial" w:hAnsi="Arial"/>
              </w:rPr>
            </w:pPr>
            <w:r w:rsidDel="00000000" w:rsidR="00000000" w:rsidRPr="00000000">
              <w:rPr>
                <w:rFonts w:ascii="Arial" w:cs="Arial" w:eastAsia="Arial" w:hAnsi="Arial"/>
                <w:rtl w:val="0"/>
              </w:rPr>
              <w:t xml:space="preserve">Semanas 11, 12 y 13</w:t>
            </w:r>
          </w:p>
        </w:tc>
      </w:tr>
    </w:tbl>
    <w:p w:rsidR="00000000" w:rsidDel="00000000" w:rsidP="00000000" w:rsidRDefault="00000000" w:rsidRPr="00000000" w14:paraId="00001E48">
      <w:pPr>
        <w:ind w:left="0" w:hanging="2"/>
        <w:rPr>
          <w:rFonts w:ascii="Arial" w:cs="Arial" w:eastAsia="Arial" w:hAnsi="Arial"/>
        </w:rPr>
      </w:pPr>
      <w:bookmarkStart w:colFirst="0" w:colLast="0" w:name="_heading=h.gjdgxs" w:id="1"/>
      <w:bookmarkEnd w:id="1"/>
      <w:r w:rsidDel="00000000" w:rsidR="00000000" w:rsidRPr="00000000">
        <w:rPr>
          <w:rtl w:val="0"/>
        </w:rPr>
      </w:r>
    </w:p>
    <w:tbl>
      <w:tblPr>
        <w:tblStyle w:val="Table185"/>
        <w:tblW w:w="13854.0" w:type="dxa"/>
        <w:jc w:val="left"/>
        <w:tblInd w:w="0.0" w:type="dxa"/>
        <w:tblLayout w:type="fixed"/>
        <w:tblLook w:val="0000"/>
      </w:tblPr>
      <w:tblGrid>
        <w:gridCol w:w="9077"/>
        <w:gridCol w:w="4777"/>
        <w:tblGridChange w:id="0">
          <w:tblGrid>
            <w:gridCol w:w="9077"/>
            <w:gridCol w:w="4777"/>
          </w:tblGrid>
        </w:tblGridChange>
      </w:tblGrid>
      <w:tr>
        <w:trPr>
          <w:cantSplit w:val="0"/>
          <w:trHeight w:val="414" w:hRule="atLeast"/>
          <w:tblHeader w:val="0"/>
        </w:trPr>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49">
            <w:pPr>
              <w:spacing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1E4A">
            <w:pPr>
              <w:spacing w:line="276"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1E4B">
            <w:pPr>
              <w:spacing w:line="276" w:lineRule="auto"/>
              <w:ind w:left="0" w:hanging="2"/>
              <w:rPr>
                <w:rFonts w:ascii="Arial" w:cs="Arial" w:eastAsia="Arial" w:hAnsi="Arial"/>
              </w:rPr>
            </w:pPr>
            <w:r w:rsidDel="00000000" w:rsidR="00000000" w:rsidRPr="00000000">
              <w:rPr>
                <w:rFonts w:ascii="Arial" w:cs="Arial" w:eastAsia="Arial" w:hAnsi="Arial"/>
                <w:rtl w:val="0"/>
              </w:rPr>
              <w:t xml:space="preserve">Lecturas, consultas, trabajos individuales y en grupo, presentación de trabajos, elaboración de gráficas, actitud y participación en clase, manualidades de apoyo pruebas cortas, autoevaluación, co- evaluación.  </w:t>
            </w:r>
          </w:p>
        </w:tc>
        <w:tc>
          <w:tcPr>
            <w:tcBorders>
              <w:top w:color="00000a" w:space="0" w:sz="4" w:val="single"/>
              <w:left w:color="00000a" w:space="0" w:sz="4" w:val="single"/>
              <w:bottom w:color="00000a" w:space="0" w:sz="4" w:val="single"/>
              <w:right w:color="00000a" w:space="0" w:sz="4" w:val="single"/>
            </w:tcBorders>
          </w:tcPr>
          <w:p w:rsidR="00000000" w:rsidDel="00000000" w:rsidP="00000000" w:rsidRDefault="00000000" w:rsidRPr="00000000" w14:paraId="00001E4C">
            <w:pPr>
              <w:spacing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E4D">
            <w:pPr>
              <w:spacing w:line="276" w:lineRule="auto"/>
              <w:ind w:left="0" w:hanging="2"/>
              <w:rPr>
                <w:rFonts w:ascii="Arial" w:cs="Arial" w:eastAsia="Arial" w:hAnsi="Arial"/>
              </w:rPr>
            </w:pPr>
            <w:r w:rsidDel="00000000" w:rsidR="00000000" w:rsidRPr="00000000">
              <w:rPr>
                <w:rFonts w:ascii="Arial" w:cs="Arial" w:eastAsia="Arial" w:hAnsi="Arial"/>
                <w:rtl w:val="0"/>
              </w:rPr>
              <w:t xml:space="preserve">Cuadernos, libros (casa de las ciencias naturales 3) revistas, visitas a la web, Tablero, portátil, diccionario, videos, fotocopias</w:t>
            </w:r>
          </w:p>
        </w:tc>
      </w:tr>
    </w:tbl>
    <w:p w:rsidR="00000000" w:rsidDel="00000000" w:rsidP="00000000" w:rsidRDefault="00000000" w:rsidRPr="00000000" w14:paraId="00001E4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E4F">
      <w:pPr>
        <w:ind w:left="0" w:hanging="2"/>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1E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51">
      <w:pPr>
        <w:ind w:left="0" w:hanging="2"/>
        <w:rPr>
          <w:rFonts w:ascii="Arial" w:cs="Arial" w:eastAsia="Arial" w:hAnsi="Arial"/>
        </w:rPr>
      </w:pPr>
      <w:r w:rsidDel="00000000" w:rsidR="00000000" w:rsidRPr="00000000">
        <w:rPr>
          <w:rtl w:val="0"/>
        </w:rPr>
      </w:r>
    </w:p>
    <w:tbl>
      <w:tblPr>
        <w:tblStyle w:val="Table186"/>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9"/>
        <w:gridCol w:w="2448"/>
        <w:gridCol w:w="2155"/>
        <w:gridCol w:w="2231"/>
        <w:gridCol w:w="2142"/>
        <w:gridCol w:w="2381"/>
        <w:tblGridChange w:id="0">
          <w:tblGrid>
            <w:gridCol w:w="2359"/>
            <w:gridCol w:w="2448"/>
            <w:gridCol w:w="2155"/>
            <w:gridCol w:w="2231"/>
            <w:gridCol w:w="2142"/>
            <w:gridCol w:w="2381"/>
          </w:tblGrid>
        </w:tblGridChange>
      </w:tblGrid>
      <w:tr>
        <w:trPr>
          <w:cantSplit w:val="0"/>
          <w:trHeight w:val="210" w:hRule="atLeast"/>
          <w:tblHeader w:val="0"/>
        </w:trPr>
        <w:tc>
          <w:tcPr>
            <w:vMerge w:val="restart"/>
          </w:tcPr>
          <w:p w:rsidR="00000000" w:rsidDel="00000000" w:rsidP="00000000" w:rsidRDefault="00000000" w:rsidRPr="00000000" w14:paraId="00001E5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E53">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E54">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E55">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Pr>
          <w:p w:rsidR="00000000" w:rsidDel="00000000" w:rsidP="00000000" w:rsidRDefault="00000000" w:rsidRPr="00000000" w14:paraId="00001E5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E5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CUARTO</w:t>
            </w:r>
          </w:p>
        </w:tc>
        <w:tc>
          <w:tcPr/>
          <w:p w:rsidR="00000000" w:rsidDel="00000000" w:rsidP="00000000" w:rsidRDefault="00000000" w:rsidRPr="00000000" w14:paraId="00001E58">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E5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w:t>
            </w:r>
          </w:p>
          <w:p w:rsidR="00000000" w:rsidDel="00000000" w:rsidP="00000000" w:rsidRDefault="00000000" w:rsidRPr="00000000" w14:paraId="00001E5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3 horas</w:t>
            </w:r>
          </w:p>
          <w:p w:rsidR="00000000" w:rsidDel="00000000" w:rsidP="00000000" w:rsidRDefault="00000000" w:rsidRPr="00000000" w14:paraId="00001E5B">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E5C">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E5D">
            <w:pPr>
              <w:ind w:left="0" w:hanging="2"/>
              <w:rPr>
                <w:rFonts w:ascii="Arial" w:cs="Arial" w:eastAsia="Arial" w:hAnsi="Arial"/>
              </w:rPr>
            </w:pPr>
            <w:r w:rsidDel="00000000" w:rsidR="00000000" w:rsidRPr="00000000">
              <w:rPr>
                <w:rFonts w:ascii="Arial" w:cs="Arial" w:eastAsia="Arial" w:hAnsi="Arial"/>
                <w:rtl w:val="0"/>
              </w:rPr>
              <w:t xml:space="preserve">Martha Aristizábal</w:t>
            </w:r>
          </w:p>
        </w:tc>
      </w:tr>
      <w:tr>
        <w:trPr>
          <w:cantSplit w:val="0"/>
          <w:trHeight w:val="210" w:hRule="atLeast"/>
          <w:tblHeader w:val="0"/>
        </w:trPr>
        <w:tc>
          <w:tcPr>
            <w:vMerge w:val="continue"/>
          </w:tcPr>
          <w:p w:rsidR="00000000" w:rsidDel="00000000" w:rsidP="00000000" w:rsidRDefault="00000000" w:rsidRPr="00000000" w14:paraId="00001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61">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1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1E64">
            <w:pPr>
              <w:ind w:left="0" w:hanging="2"/>
              <w:rPr>
                <w:rFonts w:ascii="Arial" w:cs="Arial" w:eastAsia="Arial" w:hAnsi="Arial"/>
              </w:rPr>
            </w:pPr>
            <w:r w:rsidDel="00000000" w:rsidR="00000000" w:rsidRPr="00000000">
              <w:rPr>
                <w:rFonts w:ascii="Arial" w:cs="Arial" w:eastAsia="Arial" w:hAnsi="Arial"/>
                <w:b w:val="1"/>
                <w:rtl w:val="0"/>
              </w:rPr>
              <w:t xml:space="preserve">ESTANDARES:</w:t>
            </w:r>
            <w:r w:rsidDel="00000000" w:rsidR="00000000" w:rsidRPr="00000000">
              <w:rPr>
                <w:rtl w:val="0"/>
              </w:rPr>
            </w:r>
          </w:p>
          <w:p w:rsidR="00000000" w:rsidDel="00000000" w:rsidP="00000000" w:rsidRDefault="00000000" w:rsidRPr="00000000" w14:paraId="00001E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66">
            <w:pPr>
              <w:numPr>
                <w:ilvl w:val="0"/>
                <w:numId w:val="4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Me ubico en el universo y en la tierra e identifico características de la materia, fenómenos físicos y manifestaciones de la energía en el entorno.</w:t>
            </w:r>
          </w:p>
          <w:p w:rsidR="00000000" w:rsidDel="00000000" w:rsidP="00000000" w:rsidRDefault="00000000" w:rsidRPr="00000000" w14:paraId="00001E6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E68">
            <w:pPr>
              <w:numPr>
                <w:ilvl w:val="0"/>
                <w:numId w:val="4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Verifico la posibilidad de mezclar diversos líquidos, sólidos y gases. </w:t>
            </w:r>
          </w:p>
          <w:p w:rsidR="00000000" w:rsidDel="00000000" w:rsidP="00000000" w:rsidRDefault="00000000" w:rsidRPr="00000000" w14:paraId="00001E6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1E6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6B">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1E6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E6F">
            <w:pPr>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E7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E7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E7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E7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E7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E7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E76">
            <w:pPr>
              <w:numPr>
                <w:ilvl w:val="0"/>
                <w:numId w:val="137"/>
              </w:numPr>
              <w:shd w:fill="ffffff" w:val="clea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1E7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w:t>
            </w:r>
            <w:r w:rsidDel="00000000" w:rsidR="00000000" w:rsidRPr="00000000">
              <w:rPr>
                <w:rtl w:val="0"/>
              </w:rPr>
            </w:r>
          </w:p>
          <w:p w:rsidR="00000000" w:rsidDel="00000000" w:rsidP="00000000" w:rsidRDefault="00000000" w:rsidRPr="00000000" w14:paraId="00001E7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¿Qué características tiene la materia que me rodea, cómo cambia, qué incide en sus cambios?</w:t>
            </w:r>
          </w:p>
          <w:p w:rsidR="00000000" w:rsidDel="00000000" w:rsidP="00000000" w:rsidRDefault="00000000" w:rsidRPr="00000000" w14:paraId="00001E7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 dónde viene la energía, cómo viaja y para qué se usa?</w:t>
            </w:r>
          </w:p>
        </w:tc>
      </w:tr>
    </w:tbl>
    <w:p w:rsidR="00000000" w:rsidDel="00000000" w:rsidP="00000000" w:rsidRDefault="00000000" w:rsidRPr="00000000" w14:paraId="00001E81">
      <w:pPr>
        <w:ind w:left="0" w:hanging="2"/>
        <w:rPr/>
      </w:pPr>
      <w:r w:rsidDel="00000000" w:rsidR="00000000" w:rsidRPr="00000000">
        <w:rPr>
          <w:rtl w:val="0"/>
        </w:rPr>
      </w:r>
    </w:p>
    <w:p w:rsidR="00000000" w:rsidDel="00000000" w:rsidP="00000000" w:rsidRDefault="00000000" w:rsidRPr="00000000" w14:paraId="00001E82">
      <w:pPr>
        <w:ind w:left="0" w:hanging="2"/>
        <w:rPr/>
      </w:pPr>
      <w:r w:rsidDel="00000000" w:rsidR="00000000" w:rsidRPr="00000000">
        <w:rPr>
          <w:rtl w:val="0"/>
        </w:rPr>
      </w:r>
    </w:p>
    <w:p w:rsidR="00000000" w:rsidDel="00000000" w:rsidP="00000000" w:rsidRDefault="00000000" w:rsidRPr="00000000" w14:paraId="00001E83">
      <w:pPr>
        <w:ind w:left="0" w:hanging="2"/>
        <w:rPr/>
      </w:pPr>
      <w:r w:rsidDel="00000000" w:rsidR="00000000" w:rsidRPr="00000000">
        <w:rPr>
          <w:rtl w:val="0"/>
        </w:rPr>
      </w:r>
    </w:p>
    <w:p w:rsidR="00000000" w:rsidDel="00000000" w:rsidP="00000000" w:rsidRDefault="00000000" w:rsidRPr="00000000" w14:paraId="00001E84">
      <w:pPr>
        <w:ind w:left="0" w:hanging="2"/>
        <w:rPr/>
      </w:pPr>
      <w:r w:rsidDel="00000000" w:rsidR="00000000" w:rsidRPr="00000000">
        <w:rPr>
          <w:rtl w:val="0"/>
        </w:rPr>
      </w:r>
    </w:p>
    <w:tbl>
      <w:tblPr>
        <w:tblStyle w:val="Table187"/>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E85">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E88">
            <w:pPr>
              <w:ind w:left="0" w:hanging="2"/>
              <w:jc w:val="center"/>
              <w:rPr>
                <w:rFonts w:ascii="Arial" w:cs="Arial" w:eastAsia="Arial" w:hAnsi="Arial"/>
              </w:rPr>
            </w:pPr>
            <w:r w:rsidDel="00000000" w:rsidR="00000000" w:rsidRPr="00000000">
              <w:rPr>
                <w:rFonts w:ascii="Arial" w:cs="Arial" w:eastAsia="Arial" w:hAnsi="Arial"/>
                <w:rtl w:val="0"/>
              </w:rPr>
              <w:t xml:space="preserve">Saber Conocer</w:t>
            </w:r>
          </w:p>
        </w:tc>
        <w:tc>
          <w:tcPr>
            <w:vAlign w:val="center"/>
          </w:tcPr>
          <w:p w:rsidR="00000000" w:rsidDel="00000000" w:rsidP="00000000" w:rsidRDefault="00000000" w:rsidRPr="00000000" w14:paraId="00001E8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Saber Hacer</w:t>
            </w:r>
          </w:p>
        </w:tc>
        <w:tc>
          <w:tcPr/>
          <w:p w:rsidR="00000000" w:rsidDel="00000000" w:rsidP="00000000" w:rsidRDefault="00000000" w:rsidRPr="00000000" w14:paraId="00001E8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Saber Ser</w:t>
            </w:r>
          </w:p>
        </w:tc>
      </w:tr>
      <w:tr>
        <w:trPr>
          <w:cantSplit w:val="0"/>
          <w:trHeight w:val="1193" w:hRule="atLeast"/>
          <w:tblHeader w:val="0"/>
        </w:trPr>
        <w:tc>
          <w:tcPr/>
          <w:p w:rsidR="00000000" w:rsidDel="00000000" w:rsidP="00000000" w:rsidRDefault="00000000" w:rsidRPr="00000000" w14:paraId="00001E8B">
            <w:pPr>
              <w:ind w:left="0" w:hanging="2"/>
              <w:rPr>
                <w:rFonts w:ascii="Arial" w:cs="Arial" w:eastAsia="Arial" w:hAnsi="Arial"/>
              </w:rPr>
            </w:pPr>
            <w:r w:rsidDel="00000000" w:rsidR="00000000" w:rsidRPr="00000000">
              <w:rPr>
                <w:rFonts w:ascii="Arial" w:cs="Arial" w:eastAsia="Arial" w:hAnsi="Arial"/>
                <w:rtl w:val="0"/>
              </w:rPr>
              <w:t xml:space="preserve">Identificación de las características de los estados y cambios físicos y químicos de la materia.</w:t>
            </w:r>
          </w:p>
          <w:p w:rsidR="00000000" w:rsidDel="00000000" w:rsidP="00000000" w:rsidRDefault="00000000" w:rsidRPr="00000000" w14:paraId="00001E8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8D">
            <w:pPr>
              <w:ind w:left="0" w:hanging="2"/>
              <w:rPr>
                <w:rFonts w:ascii="Arial" w:cs="Arial" w:eastAsia="Arial" w:hAnsi="Arial"/>
              </w:rPr>
            </w:pPr>
            <w:r w:rsidDel="00000000" w:rsidR="00000000" w:rsidRPr="00000000">
              <w:rPr>
                <w:rFonts w:ascii="Arial" w:cs="Arial" w:eastAsia="Arial" w:hAnsi="Arial"/>
                <w:rtl w:val="0"/>
              </w:rPr>
              <w:t xml:space="preserve">Reconocimiento de diferentes fuentes y formas de energía</w:t>
            </w:r>
          </w:p>
          <w:p w:rsidR="00000000" w:rsidDel="00000000" w:rsidP="00000000" w:rsidRDefault="00000000" w:rsidRPr="00000000" w14:paraId="00001E8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8F">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E90">
            <w:pPr>
              <w:numPr>
                <w:ilvl w:val="0"/>
                <w:numId w:val="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Observar algunas propiedades específicas de la materia.</w:t>
            </w:r>
          </w:p>
          <w:p w:rsidR="00000000" w:rsidDel="00000000" w:rsidP="00000000" w:rsidRDefault="00000000" w:rsidRPr="00000000" w14:paraId="00001E91">
            <w:pPr>
              <w:numPr>
                <w:ilvl w:val="0"/>
                <w:numId w:val="2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Identificar algunos métodos de separación de mezclas.</w:t>
            </w:r>
          </w:p>
          <w:p w:rsidR="00000000" w:rsidDel="00000000" w:rsidP="00000000" w:rsidRDefault="00000000" w:rsidRPr="00000000" w14:paraId="00001E9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3.  Clasificar la materia de acuerdo con sus estados.</w:t>
            </w:r>
          </w:p>
          <w:p w:rsidR="00000000" w:rsidDel="00000000" w:rsidP="00000000" w:rsidRDefault="00000000" w:rsidRPr="00000000" w14:paraId="00001E9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4. Conceptualizar en las prácticas de  </w:t>
            </w:r>
          </w:p>
          <w:p w:rsidR="00000000" w:rsidDel="00000000" w:rsidP="00000000" w:rsidRDefault="00000000" w:rsidRPr="00000000" w14:paraId="00001E9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laboratorio y sacar sus    </w:t>
            </w:r>
          </w:p>
          <w:p w:rsidR="00000000" w:rsidDel="00000000" w:rsidP="00000000" w:rsidRDefault="00000000" w:rsidRPr="00000000" w14:paraId="00001E95">
            <w:pPr>
              <w:pBdr>
                <w:top w:space="0" w:sz="0" w:val="nil"/>
                <w:left w:space="0" w:sz="0" w:val="nil"/>
                <w:bottom w:space="0" w:sz="0" w:val="nil"/>
                <w:right w:space="0" w:sz="0" w:val="nil"/>
                <w:between w:space="0" w:sz="0" w:val="nil"/>
              </w:pBdr>
              <w:spacing w:after="200"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    Conclusiones propias. </w:t>
            </w:r>
          </w:p>
        </w:tc>
        <w:tc>
          <w:tcPr/>
          <w:p w:rsidR="00000000" w:rsidDel="00000000" w:rsidP="00000000" w:rsidRDefault="00000000" w:rsidRPr="00000000" w14:paraId="00001E96">
            <w:pPr>
              <w:ind w:left="0" w:hanging="2"/>
              <w:rPr>
                <w:rFonts w:ascii="Arial" w:cs="Arial" w:eastAsia="Arial" w:hAnsi="Arial"/>
              </w:rPr>
            </w:pPr>
            <w:r w:rsidDel="00000000" w:rsidR="00000000" w:rsidRPr="00000000">
              <w:rPr>
                <w:rFonts w:ascii="Arial" w:cs="Arial" w:eastAsia="Arial" w:hAnsi="Arial"/>
                <w:rtl w:val="0"/>
              </w:rPr>
              <w:t xml:space="preserve">Valora y respetar todo lo que lo rodea </w:t>
            </w:r>
          </w:p>
          <w:p w:rsidR="00000000" w:rsidDel="00000000" w:rsidP="00000000" w:rsidRDefault="00000000" w:rsidRPr="00000000" w14:paraId="00001E9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9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99">
            <w:pPr>
              <w:ind w:left="0" w:hanging="2"/>
              <w:rPr>
                <w:rFonts w:ascii="Arial" w:cs="Arial" w:eastAsia="Arial" w:hAnsi="Arial"/>
              </w:rPr>
            </w:pPr>
            <w:r w:rsidDel="00000000" w:rsidR="00000000" w:rsidRPr="00000000">
              <w:rPr>
                <w:rFonts w:ascii="Arial" w:cs="Arial" w:eastAsia="Arial" w:hAnsi="Arial"/>
                <w:rtl w:val="0"/>
              </w:rPr>
              <w:t xml:space="preserve">Ahorra energía y hace uso correcto de ella. </w:t>
            </w:r>
          </w:p>
          <w:p w:rsidR="00000000" w:rsidDel="00000000" w:rsidP="00000000" w:rsidRDefault="00000000" w:rsidRPr="00000000" w14:paraId="00001E9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9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9C">
            <w:pPr>
              <w:spacing w:after="20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E9D">
      <w:pPr>
        <w:ind w:left="0" w:hanging="2"/>
        <w:rPr/>
      </w:pPr>
      <w:r w:rsidDel="00000000" w:rsidR="00000000" w:rsidRPr="00000000">
        <w:rPr>
          <w:rtl w:val="0"/>
        </w:rPr>
      </w:r>
    </w:p>
    <w:tbl>
      <w:tblPr>
        <w:tblStyle w:val="Table188"/>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9"/>
        <w:gridCol w:w="5611"/>
        <w:gridCol w:w="3478"/>
        <w:tblGridChange w:id="0">
          <w:tblGrid>
            <w:gridCol w:w="4699"/>
            <w:gridCol w:w="5611"/>
            <w:gridCol w:w="3478"/>
          </w:tblGrid>
        </w:tblGridChange>
      </w:tblGrid>
      <w:tr>
        <w:trPr>
          <w:cantSplit w:val="0"/>
          <w:tblHeader w:val="0"/>
        </w:trPr>
        <w:tc>
          <w:tcPr>
            <w:shd w:fill="d9d9d9" w:val="clear"/>
          </w:tcPr>
          <w:p w:rsidR="00000000" w:rsidDel="00000000" w:rsidP="00000000" w:rsidRDefault="00000000" w:rsidRPr="00000000" w14:paraId="00001E9E">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E9F">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EA0">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915" w:hRule="atLeast"/>
          <w:tblHeader w:val="0"/>
        </w:trPr>
        <w:tc>
          <w:tcPr>
            <w:vMerge w:val="restart"/>
          </w:tcPr>
          <w:p w:rsidR="00000000" w:rsidDel="00000000" w:rsidP="00000000" w:rsidRDefault="00000000" w:rsidRPr="00000000" w14:paraId="00001EA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5">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EA6">
            <w:pPr>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1EA7">
            <w:pPr>
              <w:ind w:left="0" w:hanging="2"/>
              <w:rPr>
                <w:rFonts w:ascii="Arial" w:cs="Arial" w:eastAsia="Arial" w:hAnsi="Arial"/>
              </w:rPr>
            </w:pPr>
            <w:r w:rsidDel="00000000" w:rsidR="00000000" w:rsidRPr="00000000">
              <w:rPr>
                <w:rFonts w:ascii="Arial" w:cs="Arial" w:eastAsia="Arial" w:hAnsi="Arial"/>
                <w:color w:val="000000"/>
                <w:rtl w:val="0"/>
              </w:rPr>
              <w:t xml:space="preserve">ENTORNO FISICO.</w:t>
            </w:r>
            <w:r w:rsidDel="00000000" w:rsidR="00000000" w:rsidRPr="00000000">
              <w:rPr>
                <w:rtl w:val="0"/>
              </w:rPr>
            </w:r>
          </w:p>
          <w:p w:rsidR="00000000" w:rsidDel="00000000" w:rsidP="00000000" w:rsidRDefault="00000000" w:rsidRPr="00000000" w14:paraId="00001EA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B">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EAC">
            <w:pPr>
              <w:spacing w:after="200" w:lineRule="auto"/>
              <w:ind w:left="0" w:hanging="2"/>
              <w:rPr>
                <w:rFonts w:ascii="Arial" w:cs="Arial" w:eastAsia="Arial" w:hAnsi="Arial"/>
              </w:rPr>
            </w:pPr>
            <w:r w:rsidDel="00000000" w:rsidR="00000000" w:rsidRPr="00000000">
              <w:rPr>
                <w:rFonts w:ascii="Arial" w:cs="Arial" w:eastAsia="Arial" w:hAnsi="Arial"/>
                <w:b w:val="1"/>
                <w:rtl w:val="0"/>
              </w:rPr>
              <w:t xml:space="preserve">MATERIA Y ENERGÍA.</w:t>
            </w:r>
            <w:r w:rsidDel="00000000" w:rsidR="00000000" w:rsidRPr="00000000">
              <w:rPr>
                <w:rtl w:val="0"/>
              </w:rPr>
            </w:r>
          </w:p>
          <w:p w:rsidR="00000000" w:rsidDel="00000000" w:rsidP="00000000" w:rsidRDefault="00000000" w:rsidRPr="00000000" w14:paraId="00001EAD">
            <w:pPr>
              <w:ind w:left="0" w:hanging="2"/>
              <w:jc w:val="both"/>
              <w:rPr>
                <w:rFonts w:ascii="Arial" w:cs="Arial" w:eastAsia="Arial" w:hAnsi="Arial"/>
              </w:rPr>
            </w:pPr>
            <w:r w:rsidDel="00000000" w:rsidR="00000000" w:rsidRPr="00000000">
              <w:rPr>
                <w:rFonts w:ascii="Arial" w:cs="Arial" w:eastAsia="Arial" w:hAnsi="Arial"/>
                <w:rtl w:val="0"/>
              </w:rPr>
              <w:t xml:space="preserve">Conocimiento del área: estándares, contenidos, estrategias de evaluación, situación problema “la organización de mi escritorio” </w:t>
            </w:r>
          </w:p>
        </w:tc>
        <w:tc>
          <w:tcPr/>
          <w:p w:rsidR="00000000" w:rsidDel="00000000" w:rsidP="00000000" w:rsidRDefault="00000000" w:rsidRPr="00000000" w14:paraId="00001EA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A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B0">
            <w:pPr>
              <w:ind w:left="0" w:hanging="2"/>
              <w:rPr>
                <w:rFonts w:ascii="Arial" w:cs="Arial" w:eastAsia="Arial" w:hAnsi="Arial"/>
              </w:rPr>
            </w:pPr>
            <w:r w:rsidDel="00000000" w:rsidR="00000000" w:rsidRPr="00000000">
              <w:rPr>
                <w:rFonts w:ascii="Arial" w:cs="Arial" w:eastAsia="Arial" w:hAnsi="Arial"/>
                <w:rtl w:val="0"/>
              </w:rPr>
              <w:t xml:space="preserve">Semana 1  </w:t>
            </w:r>
          </w:p>
          <w:p w:rsidR="00000000" w:rsidDel="00000000" w:rsidP="00000000" w:rsidRDefault="00000000" w:rsidRPr="00000000" w14:paraId="00001EB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B2">
            <w:pPr>
              <w:ind w:left="0" w:hanging="2"/>
              <w:rPr>
                <w:rFonts w:ascii="Arial" w:cs="Arial" w:eastAsia="Arial" w:hAnsi="Arial"/>
              </w:rPr>
            </w:pPr>
            <w:r w:rsidDel="00000000" w:rsidR="00000000" w:rsidRPr="00000000">
              <w:rPr>
                <w:rtl w:val="0"/>
              </w:rPr>
            </w:r>
          </w:p>
        </w:tc>
      </w:tr>
      <w:tr>
        <w:trPr>
          <w:cantSplit w:val="0"/>
          <w:trHeight w:val="377" w:hRule="atLeast"/>
          <w:tblHeader w:val="0"/>
        </w:trPr>
        <w:tc>
          <w:tcPr>
            <w:vMerge w:val="continue"/>
          </w:tcPr>
          <w:p w:rsidR="00000000" w:rsidDel="00000000" w:rsidP="00000000" w:rsidRDefault="00000000" w:rsidRPr="00000000" w14:paraId="00001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B4">
            <w:pPr>
              <w:ind w:left="0" w:hanging="2"/>
              <w:rPr>
                <w:rFonts w:ascii="Arial" w:cs="Arial" w:eastAsia="Arial" w:hAnsi="Arial"/>
              </w:rPr>
            </w:pPr>
            <w:r w:rsidDel="00000000" w:rsidR="00000000" w:rsidRPr="00000000">
              <w:rPr>
                <w:rFonts w:ascii="Arial" w:cs="Arial" w:eastAsia="Arial" w:hAnsi="Arial"/>
                <w:rtl w:val="0"/>
              </w:rPr>
              <w:t xml:space="preserve">La materia y sus estados. </w:t>
            </w:r>
          </w:p>
        </w:tc>
        <w:tc>
          <w:tcPr/>
          <w:p w:rsidR="00000000" w:rsidDel="00000000" w:rsidP="00000000" w:rsidRDefault="00000000" w:rsidRPr="00000000" w14:paraId="00001EB5">
            <w:pPr>
              <w:ind w:left="0" w:hanging="2"/>
              <w:rPr>
                <w:rFonts w:ascii="Arial" w:cs="Arial" w:eastAsia="Arial" w:hAnsi="Arial"/>
              </w:rPr>
            </w:pPr>
            <w:r w:rsidDel="00000000" w:rsidR="00000000" w:rsidRPr="00000000">
              <w:rPr>
                <w:rFonts w:ascii="Arial" w:cs="Arial" w:eastAsia="Arial" w:hAnsi="Arial"/>
                <w:rtl w:val="0"/>
              </w:rPr>
              <w:t xml:space="preserve">Semana 2</w:t>
            </w:r>
          </w:p>
        </w:tc>
      </w:tr>
      <w:tr>
        <w:trPr>
          <w:cantSplit w:val="0"/>
          <w:trHeight w:val="300" w:hRule="atLeast"/>
          <w:tblHeader w:val="0"/>
        </w:trPr>
        <w:tc>
          <w:tcPr>
            <w:vMerge w:val="continue"/>
          </w:tcPr>
          <w:p w:rsidR="00000000" w:rsidDel="00000000" w:rsidP="00000000" w:rsidRDefault="00000000" w:rsidRPr="00000000" w14:paraId="00001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B7">
            <w:pPr>
              <w:ind w:left="0" w:hanging="2"/>
              <w:rPr>
                <w:rFonts w:ascii="Arial" w:cs="Arial" w:eastAsia="Arial" w:hAnsi="Arial"/>
              </w:rPr>
            </w:pPr>
            <w:r w:rsidDel="00000000" w:rsidR="00000000" w:rsidRPr="00000000">
              <w:rPr>
                <w:rFonts w:ascii="Arial" w:cs="Arial" w:eastAsia="Arial" w:hAnsi="Arial"/>
                <w:rtl w:val="0"/>
              </w:rPr>
              <w:t xml:space="preserve">Propiedades de la materia</w:t>
            </w:r>
          </w:p>
        </w:tc>
        <w:tc>
          <w:tcPr/>
          <w:p w:rsidR="00000000" w:rsidDel="00000000" w:rsidP="00000000" w:rsidRDefault="00000000" w:rsidRPr="00000000" w14:paraId="00001EB8">
            <w:pPr>
              <w:ind w:left="0" w:hanging="2"/>
              <w:rPr>
                <w:rFonts w:ascii="Arial" w:cs="Arial" w:eastAsia="Arial" w:hAnsi="Arial"/>
              </w:rPr>
            </w:pPr>
            <w:r w:rsidDel="00000000" w:rsidR="00000000" w:rsidRPr="00000000">
              <w:rPr>
                <w:rFonts w:ascii="Arial" w:cs="Arial" w:eastAsia="Arial" w:hAnsi="Arial"/>
                <w:rtl w:val="0"/>
              </w:rPr>
              <w:t xml:space="preserve">Semana 3 </w:t>
            </w:r>
          </w:p>
        </w:tc>
      </w:tr>
      <w:tr>
        <w:trPr>
          <w:cantSplit w:val="0"/>
          <w:trHeight w:val="360" w:hRule="atLeast"/>
          <w:tblHeader w:val="0"/>
        </w:trPr>
        <w:tc>
          <w:tcPr>
            <w:vMerge w:val="continue"/>
          </w:tcPr>
          <w:p w:rsidR="00000000" w:rsidDel="00000000" w:rsidP="00000000" w:rsidRDefault="00000000" w:rsidRPr="00000000" w14:paraId="00001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BA">
            <w:pPr>
              <w:ind w:left="0" w:hanging="2"/>
              <w:rPr>
                <w:rFonts w:ascii="Arial" w:cs="Arial" w:eastAsia="Arial" w:hAnsi="Arial"/>
              </w:rPr>
            </w:pPr>
            <w:r w:rsidDel="00000000" w:rsidR="00000000" w:rsidRPr="00000000">
              <w:rPr>
                <w:rFonts w:ascii="Arial" w:cs="Arial" w:eastAsia="Arial" w:hAnsi="Arial"/>
                <w:rtl w:val="0"/>
              </w:rPr>
              <w:t xml:space="preserve">Cambios físicos y químicos de la materia.</w:t>
            </w:r>
          </w:p>
        </w:tc>
        <w:tc>
          <w:tcPr/>
          <w:p w:rsidR="00000000" w:rsidDel="00000000" w:rsidP="00000000" w:rsidRDefault="00000000" w:rsidRPr="00000000" w14:paraId="00001EBB">
            <w:pPr>
              <w:ind w:left="0" w:hanging="2"/>
              <w:rPr>
                <w:rFonts w:ascii="Arial" w:cs="Arial" w:eastAsia="Arial" w:hAnsi="Arial"/>
              </w:rPr>
            </w:pPr>
            <w:r w:rsidDel="00000000" w:rsidR="00000000" w:rsidRPr="00000000">
              <w:rPr>
                <w:rFonts w:ascii="Arial" w:cs="Arial" w:eastAsia="Arial" w:hAnsi="Arial"/>
                <w:rtl w:val="0"/>
              </w:rPr>
              <w:t xml:space="preserve">Semana 4, 5 </w:t>
            </w:r>
          </w:p>
        </w:tc>
      </w:tr>
      <w:tr>
        <w:trPr>
          <w:cantSplit w:val="0"/>
          <w:trHeight w:val="407" w:hRule="atLeast"/>
          <w:tblHeader w:val="0"/>
        </w:trPr>
        <w:tc>
          <w:tcPr>
            <w:vMerge w:val="continue"/>
          </w:tcPr>
          <w:p w:rsidR="00000000" w:rsidDel="00000000" w:rsidP="00000000" w:rsidRDefault="00000000" w:rsidRPr="00000000" w14:paraId="00001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BD">
            <w:pPr>
              <w:ind w:left="0" w:hanging="2"/>
              <w:rPr>
                <w:rFonts w:ascii="Arial" w:cs="Arial" w:eastAsia="Arial" w:hAnsi="Arial"/>
              </w:rPr>
            </w:pPr>
            <w:r w:rsidDel="00000000" w:rsidR="00000000" w:rsidRPr="00000000">
              <w:rPr>
                <w:rFonts w:ascii="Arial" w:cs="Arial" w:eastAsia="Arial" w:hAnsi="Arial"/>
                <w:rtl w:val="0"/>
              </w:rPr>
              <w:t xml:space="preserve">Las mezclas</w:t>
            </w:r>
          </w:p>
        </w:tc>
        <w:tc>
          <w:tcPr/>
          <w:p w:rsidR="00000000" w:rsidDel="00000000" w:rsidP="00000000" w:rsidRDefault="00000000" w:rsidRPr="00000000" w14:paraId="00001EBE">
            <w:pPr>
              <w:ind w:left="0" w:hanging="2"/>
              <w:rPr>
                <w:rFonts w:ascii="Arial" w:cs="Arial" w:eastAsia="Arial" w:hAnsi="Arial"/>
              </w:rPr>
            </w:pPr>
            <w:r w:rsidDel="00000000" w:rsidR="00000000" w:rsidRPr="00000000">
              <w:rPr>
                <w:rFonts w:ascii="Arial" w:cs="Arial" w:eastAsia="Arial" w:hAnsi="Arial"/>
                <w:rtl w:val="0"/>
              </w:rPr>
              <w:t xml:space="preserve">Semana 6 y 7</w:t>
            </w:r>
          </w:p>
        </w:tc>
      </w:tr>
      <w:tr>
        <w:trPr>
          <w:cantSplit w:val="0"/>
          <w:trHeight w:val="1142" w:hRule="atLeast"/>
          <w:tblHeader w:val="0"/>
        </w:trPr>
        <w:tc>
          <w:tcPr>
            <w:vMerge w:val="continue"/>
          </w:tcPr>
          <w:p w:rsidR="00000000" w:rsidDel="00000000" w:rsidP="00000000" w:rsidRDefault="00000000" w:rsidRPr="00000000" w14:paraId="00001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C0">
            <w:pPr>
              <w:ind w:left="0" w:hanging="2"/>
              <w:rPr>
                <w:rFonts w:ascii="Arial" w:cs="Arial" w:eastAsia="Arial" w:hAnsi="Arial"/>
              </w:rPr>
            </w:pPr>
            <w:r w:rsidDel="00000000" w:rsidR="00000000" w:rsidRPr="00000000">
              <w:rPr>
                <w:rFonts w:ascii="Arial" w:cs="Arial" w:eastAsia="Arial" w:hAnsi="Arial"/>
                <w:rtl w:val="0"/>
              </w:rPr>
              <w:t xml:space="preserve">La energía. Fuentes y formas. </w:t>
            </w:r>
          </w:p>
        </w:tc>
        <w:tc>
          <w:tcPr/>
          <w:p w:rsidR="00000000" w:rsidDel="00000000" w:rsidP="00000000" w:rsidRDefault="00000000" w:rsidRPr="00000000" w14:paraId="00001EC1">
            <w:pPr>
              <w:ind w:left="0" w:hanging="2"/>
              <w:rPr>
                <w:rFonts w:ascii="Arial" w:cs="Arial" w:eastAsia="Arial" w:hAnsi="Arial"/>
              </w:rPr>
            </w:pPr>
            <w:r w:rsidDel="00000000" w:rsidR="00000000" w:rsidRPr="00000000">
              <w:rPr>
                <w:rFonts w:ascii="Arial" w:cs="Arial" w:eastAsia="Arial" w:hAnsi="Arial"/>
                <w:rtl w:val="0"/>
              </w:rPr>
              <w:t xml:space="preserve">Semana 8, 9- 10- 11</w:t>
            </w:r>
          </w:p>
        </w:tc>
      </w:tr>
      <w:tr>
        <w:trPr>
          <w:cantSplit w:val="0"/>
          <w:trHeight w:val="433" w:hRule="atLeast"/>
          <w:tblHeader w:val="0"/>
        </w:trPr>
        <w:tc>
          <w:tcPr>
            <w:vMerge w:val="continue"/>
          </w:tcPr>
          <w:p w:rsidR="00000000" w:rsidDel="00000000" w:rsidP="00000000" w:rsidRDefault="00000000" w:rsidRPr="00000000" w14:paraId="00001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C3">
            <w:pPr>
              <w:ind w:left="0" w:hanging="2"/>
              <w:rPr>
                <w:rFonts w:ascii="Arial" w:cs="Arial" w:eastAsia="Arial" w:hAnsi="Arial"/>
              </w:rPr>
            </w:pPr>
            <w:r w:rsidDel="00000000" w:rsidR="00000000" w:rsidRPr="00000000">
              <w:rPr>
                <w:rFonts w:ascii="Arial" w:cs="Arial" w:eastAsia="Arial" w:hAnsi="Arial"/>
                <w:rtl w:val="0"/>
              </w:rPr>
              <w:t xml:space="preserve">Taller de repaso, evaluación. Socialización de la evaluación, Autoevaluación</w:t>
            </w:r>
          </w:p>
        </w:tc>
        <w:tc>
          <w:tcPr/>
          <w:p w:rsidR="00000000" w:rsidDel="00000000" w:rsidP="00000000" w:rsidRDefault="00000000" w:rsidRPr="00000000" w14:paraId="00001E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EC5">
            <w:pPr>
              <w:ind w:left="0" w:hanging="2"/>
              <w:rPr>
                <w:rFonts w:ascii="Arial" w:cs="Arial" w:eastAsia="Arial" w:hAnsi="Arial"/>
              </w:rPr>
            </w:pPr>
            <w:r w:rsidDel="00000000" w:rsidR="00000000" w:rsidRPr="00000000">
              <w:rPr>
                <w:rFonts w:ascii="Arial" w:cs="Arial" w:eastAsia="Arial" w:hAnsi="Arial"/>
                <w:rtl w:val="0"/>
              </w:rPr>
              <w:t xml:space="preserve">Semana 12, 13</w:t>
            </w:r>
          </w:p>
        </w:tc>
      </w:tr>
    </w:tbl>
    <w:p w:rsidR="00000000" w:rsidDel="00000000" w:rsidP="00000000" w:rsidRDefault="00000000" w:rsidRPr="00000000" w14:paraId="00001EC6">
      <w:pPr>
        <w:ind w:left="0" w:hanging="2"/>
        <w:rPr/>
      </w:pPr>
      <w:r w:rsidDel="00000000" w:rsidR="00000000" w:rsidRPr="00000000">
        <w:rPr>
          <w:rtl w:val="0"/>
        </w:rPr>
      </w:r>
    </w:p>
    <w:tbl>
      <w:tblPr>
        <w:tblStyle w:val="Table189"/>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21"/>
        <w:gridCol w:w="6279"/>
        <w:tblGridChange w:id="0">
          <w:tblGrid>
            <w:gridCol w:w="7621"/>
            <w:gridCol w:w="6279"/>
          </w:tblGrid>
        </w:tblGridChange>
      </w:tblGrid>
      <w:tr>
        <w:trPr>
          <w:cantSplit w:val="0"/>
          <w:trHeight w:val="414" w:hRule="atLeast"/>
          <w:tblHeader w:val="0"/>
        </w:trPr>
        <w:tc>
          <w:tcPr/>
          <w:p w:rsidR="00000000" w:rsidDel="00000000" w:rsidP="00000000" w:rsidRDefault="00000000" w:rsidRPr="00000000" w14:paraId="00001EC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 </w:t>
            </w:r>
            <w:r w:rsidDel="00000000" w:rsidR="00000000" w:rsidRPr="00000000">
              <w:rPr>
                <w:rtl w:val="0"/>
              </w:rPr>
            </w:r>
          </w:p>
          <w:p w:rsidR="00000000" w:rsidDel="00000000" w:rsidP="00000000" w:rsidRDefault="00000000" w:rsidRPr="00000000" w14:paraId="00001EC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Evaluación 20% semana 12</w:t>
            </w:r>
          </w:p>
          <w:p w:rsidR="00000000" w:rsidDel="00000000" w:rsidP="00000000" w:rsidRDefault="00000000" w:rsidRPr="00000000" w14:paraId="00001EC9">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Autoevaluación, 10%</w:t>
            </w:r>
          </w:p>
          <w:p w:rsidR="00000000" w:rsidDel="00000000" w:rsidP="00000000" w:rsidRDefault="00000000" w:rsidRPr="00000000" w14:paraId="00001EC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Seguimiento 70%     Responsabilidad en la entrega de tareas, talleres, consultas, laboratorios, Participación y trabajo en clase, Creatividad en sus trabajos, cuaderno, , laboratorios, experimentos, exposiciones, comportamiento,</w:t>
            </w:r>
          </w:p>
        </w:tc>
        <w:tc>
          <w:tcPr/>
          <w:p w:rsidR="00000000" w:rsidDel="00000000" w:rsidP="00000000" w:rsidRDefault="00000000" w:rsidRPr="00000000" w14:paraId="00001EC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EC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Estrategias pedagógicas:</w:t>
            </w:r>
          </w:p>
          <w:p w:rsidR="00000000" w:rsidDel="00000000" w:rsidP="00000000" w:rsidRDefault="00000000" w:rsidRPr="00000000" w14:paraId="00001ECD">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Visitas a la web.  Videos.  Televisor, computadores</w:t>
            </w:r>
          </w:p>
          <w:p w:rsidR="00000000" w:rsidDel="00000000" w:rsidP="00000000" w:rsidRDefault="00000000" w:rsidRPr="00000000" w14:paraId="00001ECE">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Útiles escolares.  Fotocopias.</w:t>
            </w:r>
          </w:p>
          <w:p w:rsidR="00000000" w:rsidDel="00000000" w:rsidP="00000000" w:rsidRDefault="00000000" w:rsidRPr="00000000" w14:paraId="00001EC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Libros: Habilidades Científicas, entornos naturales, casas de las ciencias naturales.</w:t>
            </w:r>
          </w:p>
          <w:p w:rsidR="00000000" w:rsidDel="00000000" w:rsidP="00000000" w:rsidRDefault="00000000" w:rsidRPr="00000000" w14:paraId="00001ED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Implementos para las mezclas: azúcar, sal, anilina, agua, vinagre, aceite, etc.</w:t>
            </w:r>
          </w:p>
          <w:p w:rsidR="00000000" w:rsidDel="00000000" w:rsidP="00000000" w:rsidRDefault="00000000" w:rsidRPr="00000000" w14:paraId="00001ED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Objetos para identificar los estados de la materia. </w:t>
            </w:r>
          </w:p>
        </w:tc>
      </w:tr>
    </w:tbl>
    <w:p w:rsidR="00000000" w:rsidDel="00000000" w:rsidP="00000000" w:rsidRDefault="00000000" w:rsidRPr="00000000" w14:paraId="00001ED2">
      <w:pPr>
        <w:ind w:left="0" w:hanging="2"/>
        <w:rPr/>
      </w:pPr>
      <w:r w:rsidDel="00000000" w:rsidR="00000000" w:rsidRPr="00000000">
        <w:rPr>
          <w:rtl w:val="0"/>
        </w:rPr>
      </w:r>
    </w:p>
    <w:p w:rsidR="00000000" w:rsidDel="00000000" w:rsidP="00000000" w:rsidRDefault="00000000" w:rsidRPr="00000000" w14:paraId="00001ED3">
      <w:pPr>
        <w:ind w:left="0" w:hanging="2"/>
        <w:rPr/>
      </w:pPr>
      <w:r w:rsidDel="00000000" w:rsidR="00000000" w:rsidRPr="00000000">
        <w:rPr>
          <w:rtl w:val="0"/>
        </w:rPr>
      </w:r>
    </w:p>
    <w:p w:rsidR="00000000" w:rsidDel="00000000" w:rsidP="00000000" w:rsidRDefault="00000000" w:rsidRPr="00000000" w14:paraId="00001ED4">
      <w:pPr>
        <w:ind w:left="0" w:hanging="2"/>
        <w:rPr/>
      </w:pPr>
      <w:r w:rsidDel="00000000" w:rsidR="00000000" w:rsidRPr="00000000">
        <w:rPr>
          <w:rtl w:val="0"/>
        </w:rPr>
      </w:r>
    </w:p>
    <w:p w:rsidR="00000000" w:rsidDel="00000000" w:rsidP="00000000" w:rsidRDefault="00000000" w:rsidRPr="00000000" w14:paraId="00001ED5">
      <w:pPr>
        <w:ind w:left="0" w:hanging="2"/>
        <w:rPr/>
      </w:pPr>
      <w:r w:rsidDel="00000000" w:rsidR="00000000" w:rsidRPr="00000000">
        <w:rPr>
          <w:rtl w:val="0"/>
        </w:rPr>
      </w:r>
    </w:p>
    <w:p w:rsidR="00000000" w:rsidDel="00000000" w:rsidP="00000000" w:rsidRDefault="00000000" w:rsidRPr="00000000" w14:paraId="00001ED6">
      <w:pPr>
        <w:ind w:left="0" w:hanging="2"/>
        <w:rPr/>
      </w:pPr>
      <w:r w:rsidDel="00000000" w:rsidR="00000000" w:rsidRPr="00000000">
        <w:rPr>
          <w:rtl w:val="0"/>
        </w:rPr>
      </w:r>
    </w:p>
    <w:p w:rsidR="00000000" w:rsidDel="00000000" w:rsidP="00000000" w:rsidRDefault="00000000" w:rsidRPr="00000000" w14:paraId="00001ED7">
      <w:pPr>
        <w:ind w:left="0" w:hanging="2"/>
        <w:rPr/>
      </w:pPr>
      <w:r w:rsidDel="00000000" w:rsidR="00000000" w:rsidRPr="00000000">
        <w:rPr>
          <w:rtl w:val="0"/>
        </w:rPr>
      </w:r>
    </w:p>
    <w:p w:rsidR="00000000" w:rsidDel="00000000" w:rsidP="00000000" w:rsidRDefault="00000000" w:rsidRPr="00000000" w14:paraId="00001ED8">
      <w:pPr>
        <w:ind w:left="0" w:hanging="2"/>
        <w:rPr/>
      </w:pPr>
      <w:r w:rsidDel="00000000" w:rsidR="00000000" w:rsidRPr="00000000">
        <w:rPr>
          <w:rtl w:val="0"/>
        </w:rPr>
      </w:r>
    </w:p>
    <w:p w:rsidR="00000000" w:rsidDel="00000000" w:rsidP="00000000" w:rsidRDefault="00000000" w:rsidRPr="00000000" w14:paraId="00001ED9">
      <w:pPr>
        <w:ind w:left="0" w:hanging="2"/>
        <w:rPr/>
      </w:pPr>
      <w:r w:rsidDel="00000000" w:rsidR="00000000" w:rsidRPr="00000000">
        <w:rPr>
          <w:rtl w:val="0"/>
        </w:rPr>
      </w:r>
    </w:p>
    <w:p w:rsidR="00000000" w:rsidDel="00000000" w:rsidP="00000000" w:rsidRDefault="00000000" w:rsidRPr="00000000" w14:paraId="00001EDA">
      <w:pPr>
        <w:ind w:left="0" w:hanging="2"/>
        <w:rPr/>
      </w:pPr>
      <w:r w:rsidDel="00000000" w:rsidR="00000000" w:rsidRPr="00000000">
        <w:rPr>
          <w:rtl w:val="0"/>
        </w:rPr>
      </w:r>
    </w:p>
    <w:p w:rsidR="00000000" w:rsidDel="00000000" w:rsidP="00000000" w:rsidRDefault="00000000" w:rsidRPr="00000000" w14:paraId="00001EDB">
      <w:pPr>
        <w:ind w:left="0" w:hanging="2"/>
        <w:rPr/>
      </w:pPr>
      <w:r w:rsidDel="00000000" w:rsidR="00000000" w:rsidRPr="00000000">
        <w:rPr>
          <w:rtl w:val="0"/>
        </w:rPr>
      </w:r>
    </w:p>
    <w:p w:rsidR="00000000" w:rsidDel="00000000" w:rsidP="00000000" w:rsidRDefault="00000000" w:rsidRPr="00000000" w14:paraId="00001EDC">
      <w:pPr>
        <w:ind w:left="0" w:hanging="2"/>
        <w:rPr/>
      </w:pPr>
      <w:r w:rsidDel="00000000" w:rsidR="00000000" w:rsidRPr="00000000">
        <w:rPr>
          <w:rtl w:val="0"/>
        </w:rPr>
      </w:r>
    </w:p>
    <w:p w:rsidR="00000000" w:rsidDel="00000000" w:rsidP="00000000" w:rsidRDefault="00000000" w:rsidRPr="00000000" w14:paraId="00001EDD">
      <w:pPr>
        <w:ind w:left="0" w:hanging="2"/>
        <w:rPr/>
      </w:pPr>
      <w:r w:rsidDel="00000000" w:rsidR="00000000" w:rsidRPr="00000000">
        <w:rPr>
          <w:rtl w:val="0"/>
        </w:rPr>
      </w:r>
    </w:p>
    <w:p w:rsidR="00000000" w:rsidDel="00000000" w:rsidP="00000000" w:rsidRDefault="00000000" w:rsidRPr="00000000" w14:paraId="00001EDE">
      <w:pPr>
        <w:ind w:left="0" w:hanging="2"/>
        <w:rPr/>
      </w:pPr>
      <w:r w:rsidDel="00000000" w:rsidR="00000000" w:rsidRPr="00000000">
        <w:rPr>
          <w:rtl w:val="0"/>
        </w:rPr>
      </w:r>
    </w:p>
    <w:p w:rsidR="00000000" w:rsidDel="00000000" w:rsidP="00000000" w:rsidRDefault="00000000" w:rsidRPr="00000000" w14:paraId="00001EDF">
      <w:pPr>
        <w:ind w:left="0" w:hanging="2"/>
        <w:rPr/>
      </w:pPr>
      <w:r w:rsidDel="00000000" w:rsidR="00000000" w:rsidRPr="00000000">
        <w:rPr>
          <w:rtl w:val="0"/>
        </w:rPr>
      </w:r>
    </w:p>
    <w:p w:rsidR="00000000" w:rsidDel="00000000" w:rsidP="00000000" w:rsidRDefault="00000000" w:rsidRPr="00000000" w14:paraId="00001EE0">
      <w:pPr>
        <w:ind w:left="0" w:hanging="2"/>
        <w:rPr/>
      </w:pPr>
      <w:r w:rsidDel="00000000" w:rsidR="00000000" w:rsidRPr="00000000">
        <w:rPr>
          <w:rtl w:val="0"/>
        </w:rPr>
      </w:r>
    </w:p>
    <w:tbl>
      <w:tblPr>
        <w:tblStyle w:val="Table190"/>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44"/>
        <w:gridCol w:w="2399"/>
        <w:gridCol w:w="2183"/>
        <w:gridCol w:w="2268"/>
        <w:gridCol w:w="2349"/>
        <w:gridCol w:w="2345"/>
        <w:tblGridChange w:id="0">
          <w:tblGrid>
            <w:gridCol w:w="2244"/>
            <w:gridCol w:w="2399"/>
            <w:gridCol w:w="2183"/>
            <w:gridCol w:w="2268"/>
            <w:gridCol w:w="2349"/>
            <w:gridCol w:w="2345"/>
          </w:tblGrid>
        </w:tblGridChange>
      </w:tblGrid>
      <w:tr>
        <w:trPr>
          <w:cantSplit w:val="0"/>
          <w:trHeight w:val="210" w:hRule="atLeast"/>
          <w:tblHeader w:val="0"/>
        </w:trPr>
        <w:tc>
          <w:tcPr>
            <w:vMerge w:val="restart"/>
          </w:tcPr>
          <w:p w:rsidR="00000000" w:rsidDel="00000000" w:rsidP="00000000" w:rsidRDefault="00000000" w:rsidRPr="00000000" w14:paraId="00001EE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EE2">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r w:rsidDel="00000000" w:rsidR="00000000" w:rsidRPr="00000000">
              <w:rPr>
                <w:rFonts w:ascii="Arial" w:cs="Arial" w:eastAsia="Arial" w:hAnsi="Arial"/>
                <w:b w:val="1"/>
                <w:rtl w:val="0"/>
              </w:rPr>
              <w:t xml:space="preserve"> </w:t>
            </w:r>
            <w:r w:rsidDel="00000000" w:rsidR="00000000" w:rsidRPr="00000000">
              <w:rPr>
                <w:rtl w:val="0"/>
              </w:rPr>
            </w:r>
          </w:p>
        </w:tc>
        <w:tc>
          <w:tcPr>
            <w:vMerge w:val="restart"/>
          </w:tcPr>
          <w:p w:rsidR="00000000" w:rsidDel="00000000" w:rsidP="00000000" w:rsidRDefault="00000000" w:rsidRPr="00000000" w14:paraId="00001EE3">
            <w:pPr>
              <w:ind w:left="0" w:hanging="2"/>
              <w:rPr>
                <w:rFonts w:ascii="Arial" w:cs="Arial" w:eastAsia="Arial" w:hAnsi="Arial"/>
              </w:rPr>
            </w:pPr>
            <w:r w:rsidDel="00000000" w:rsidR="00000000" w:rsidRPr="00000000">
              <w:rPr>
                <w:rFonts w:ascii="Arial" w:cs="Arial" w:eastAsia="Arial" w:hAnsi="Arial"/>
                <w:rtl w:val="0"/>
              </w:rPr>
              <w:t xml:space="preserve">ASIGNATURA: </w:t>
            </w:r>
          </w:p>
          <w:p w:rsidR="00000000" w:rsidDel="00000000" w:rsidP="00000000" w:rsidRDefault="00000000" w:rsidRPr="00000000" w14:paraId="00001EE4">
            <w:pPr>
              <w:ind w:left="0" w:hanging="2"/>
              <w:rPr>
                <w:rFonts w:ascii="Arial" w:cs="Arial" w:eastAsia="Arial" w:hAnsi="Arial"/>
              </w:rPr>
            </w:pPr>
            <w:r w:rsidDel="00000000" w:rsidR="00000000" w:rsidRPr="00000000">
              <w:rPr>
                <w:rFonts w:ascii="Arial" w:cs="Arial" w:eastAsia="Arial" w:hAnsi="Arial"/>
                <w:rtl w:val="0"/>
              </w:rPr>
              <w:t xml:space="preserve">Ciencias Naturales</w:t>
            </w:r>
          </w:p>
        </w:tc>
        <w:tc>
          <w:tcPr>
            <w:vMerge w:val="restart"/>
          </w:tcPr>
          <w:p w:rsidR="00000000" w:rsidDel="00000000" w:rsidP="00000000" w:rsidRDefault="00000000" w:rsidRPr="00000000" w14:paraId="00001EE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EE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QUINTO</w:t>
            </w:r>
          </w:p>
        </w:tc>
        <w:tc>
          <w:tcPr/>
          <w:p w:rsidR="00000000" w:rsidDel="00000000" w:rsidP="00000000" w:rsidRDefault="00000000" w:rsidRPr="00000000" w14:paraId="00001EE7">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1EE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INTENSIDAD HORARIA SEMANAL    </w:t>
            </w:r>
          </w:p>
          <w:p w:rsidR="00000000" w:rsidDel="00000000" w:rsidP="00000000" w:rsidRDefault="00000000" w:rsidRPr="00000000" w14:paraId="00001EE9">
            <w:pPr>
              <w:ind w:left="0" w:hanging="2"/>
              <w:rPr>
                <w:rFonts w:ascii="Arial" w:cs="Arial" w:eastAsia="Arial" w:hAnsi="Arial"/>
              </w:rPr>
            </w:pPr>
            <w:r w:rsidDel="00000000" w:rsidR="00000000" w:rsidRPr="00000000">
              <w:rPr>
                <w:rFonts w:ascii="Arial" w:cs="Arial" w:eastAsia="Arial" w:hAnsi="Arial"/>
                <w:rtl w:val="0"/>
              </w:rPr>
              <w:t xml:space="preserve">3</w:t>
            </w:r>
          </w:p>
        </w:tc>
        <w:tc>
          <w:tcPr>
            <w:vMerge w:val="restart"/>
          </w:tcPr>
          <w:p w:rsidR="00000000" w:rsidDel="00000000" w:rsidP="00000000" w:rsidRDefault="00000000" w:rsidRPr="00000000" w14:paraId="00001EEA">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1EEB">
            <w:pPr>
              <w:ind w:left="0" w:hanging="2"/>
              <w:rPr>
                <w:rFonts w:ascii="Arial" w:cs="Arial" w:eastAsia="Arial" w:hAnsi="Arial"/>
              </w:rPr>
            </w:pPr>
            <w:r w:rsidDel="00000000" w:rsidR="00000000" w:rsidRPr="00000000">
              <w:rPr>
                <w:rFonts w:ascii="Arial" w:cs="Arial" w:eastAsia="Arial" w:hAnsi="Arial"/>
                <w:rtl w:val="0"/>
              </w:rPr>
              <w:t xml:space="preserve">Martha Aristizábal</w:t>
            </w:r>
          </w:p>
        </w:tc>
      </w:tr>
      <w:tr>
        <w:trPr>
          <w:cantSplit w:val="0"/>
          <w:trHeight w:val="210" w:hRule="atLeast"/>
          <w:tblHeader w:val="0"/>
        </w:trPr>
        <w:tc>
          <w:tcPr>
            <w:vMerge w:val="continue"/>
          </w:tcPr>
          <w:p w:rsidR="00000000" w:rsidDel="00000000" w:rsidP="00000000" w:rsidRDefault="00000000" w:rsidRPr="00000000" w14:paraId="00001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EEF">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1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1EF2">
            <w:pPr>
              <w:ind w:left="0" w:hanging="2"/>
              <w:rPr>
                <w:rFonts w:ascii="Arial" w:cs="Arial" w:eastAsia="Arial" w:hAnsi="Arial"/>
              </w:rPr>
            </w:pPr>
            <w:r w:rsidDel="00000000" w:rsidR="00000000" w:rsidRPr="00000000">
              <w:rPr>
                <w:rFonts w:ascii="Arial" w:cs="Arial" w:eastAsia="Arial" w:hAnsi="Arial"/>
                <w:rtl w:val="0"/>
              </w:rPr>
              <w:t xml:space="preserve">ESTANDARES:</w:t>
            </w:r>
          </w:p>
          <w:p w:rsidR="00000000" w:rsidDel="00000000" w:rsidP="00000000" w:rsidRDefault="00000000" w:rsidRPr="00000000" w14:paraId="00001EF3">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Identifico en mi entorno objetos que cumplen funciones similares a las de mis órganos y sustento la comparación.</w:t>
            </w:r>
          </w:p>
          <w:p w:rsidR="00000000" w:rsidDel="00000000" w:rsidP="00000000" w:rsidRDefault="00000000" w:rsidRPr="00000000" w14:paraId="00001EF4">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Represento los diversos sistemas de órganos del ser humano y explico su función.</w:t>
            </w:r>
          </w:p>
          <w:p w:rsidR="00000000" w:rsidDel="00000000" w:rsidP="00000000" w:rsidRDefault="00000000" w:rsidRPr="00000000" w14:paraId="00001EF5">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Identifica estructuras de los seres vivos que les permiten desarrollarse en su entorno y que puedo utilizar como criterios de clasificación.</w:t>
            </w:r>
          </w:p>
          <w:p w:rsidR="00000000" w:rsidDel="00000000" w:rsidP="00000000" w:rsidRDefault="00000000" w:rsidRPr="00000000" w14:paraId="00001EF6">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Propongo respuestas a mis preguntas y las comparo con las de otras personas.</w:t>
            </w:r>
          </w:p>
          <w:p w:rsidR="00000000" w:rsidDel="00000000" w:rsidP="00000000" w:rsidRDefault="00000000" w:rsidRPr="00000000" w14:paraId="00001EF7">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Propongo explicaciones provisionales para responder mis preguntas.</w:t>
            </w:r>
          </w:p>
          <w:p w:rsidR="00000000" w:rsidDel="00000000" w:rsidP="00000000" w:rsidRDefault="00000000" w:rsidRPr="00000000" w14:paraId="00001EF8">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Busco información en diversas fuentes (libros, Internet, experiencias y experimentos propios y de otros…) y doy el crédito correspondiente.</w:t>
            </w:r>
          </w:p>
          <w:p w:rsidR="00000000" w:rsidDel="00000000" w:rsidP="00000000" w:rsidRDefault="00000000" w:rsidRPr="00000000" w14:paraId="00001EF9">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Valoro y utilizo el conocimiento de diferentes personas de mi entorno.</w:t>
            </w:r>
          </w:p>
          <w:p w:rsidR="00000000" w:rsidDel="00000000" w:rsidP="00000000" w:rsidRDefault="00000000" w:rsidRPr="00000000" w14:paraId="00001EFA">
            <w:pPr>
              <w:numPr>
                <w:ilvl w:val="0"/>
                <w:numId w:val="54"/>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Clasifico seres vivos en diversos grupos taxonómicos</w:t>
            </w:r>
          </w:p>
        </w:tc>
        <w:tc>
          <w:tcPr>
            <w:gridSpan w:val="3"/>
          </w:tcPr>
          <w:p w:rsidR="00000000" w:rsidDel="00000000" w:rsidP="00000000" w:rsidRDefault="00000000" w:rsidRPr="00000000" w14:paraId="00001EF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1EFE">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EFF">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F00">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F01">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F02">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F03">
            <w:pPr>
              <w:numPr>
                <w:ilvl w:val="0"/>
                <w:numId w:val="6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F04">
            <w:pPr>
              <w:numPr>
                <w:ilvl w:val="0"/>
                <w:numId w:val="63"/>
              </w:numPr>
              <w:tabs>
                <w:tab w:val="left" w:pos="1695"/>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tab/>
            </w:r>
          </w:p>
        </w:tc>
      </w:tr>
      <w:tr>
        <w:trPr>
          <w:cantSplit w:val="0"/>
          <w:tblHeader w:val="0"/>
        </w:trPr>
        <w:tc>
          <w:tcPr>
            <w:gridSpan w:val="6"/>
          </w:tcPr>
          <w:p w:rsidR="00000000" w:rsidDel="00000000" w:rsidP="00000000" w:rsidRDefault="00000000" w:rsidRPr="00000000" w14:paraId="00001F07">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w:t>
            </w:r>
          </w:p>
          <w:p w:rsidR="00000000" w:rsidDel="00000000" w:rsidP="00000000" w:rsidRDefault="00000000" w:rsidRPr="00000000" w14:paraId="00001F08">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F0E">
      <w:pPr>
        <w:ind w:left="0" w:hanging="2"/>
        <w:rPr/>
      </w:pPr>
      <w:r w:rsidDel="00000000" w:rsidR="00000000" w:rsidRPr="00000000">
        <w:rPr>
          <w:rtl w:val="0"/>
        </w:rPr>
      </w:r>
    </w:p>
    <w:tbl>
      <w:tblPr>
        <w:tblStyle w:val="Table191"/>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F0F">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F12">
            <w:pPr>
              <w:ind w:left="0" w:hanging="2"/>
              <w:jc w:val="center"/>
              <w:rPr>
                <w:rFonts w:ascii="Arial" w:cs="Arial" w:eastAsia="Arial" w:hAnsi="Arial"/>
              </w:rPr>
            </w:pPr>
            <w:r w:rsidDel="00000000" w:rsidR="00000000" w:rsidRPr="00000000">
              <w:rPr>
                <w:rFonts w:ascii="Arial" w:cs="Arial" w:eastAsia="Arial" w:hAnsi="Arial"/>
                <w:b w:val="1"/>
                <w:rtl w:val="0"/>
              </w:rPr>
              <w:t xml:space="preserve">COGNITIVOS</w:t>
            </w:r>
            <w:r w:rsidDel="00000000" w:rsidR="00000000" w:rsidRPr="00000000">
              <w:rPr>
                <w:rFonts w:ascii="Arial" w:cs="Arial" w:eastAsia="Arial" w:hAnsi="Arial"/>
                <w:rtl w:val="0"/>
              </w:rPr>
              <w:t xml:space="preserve">: Saber Conocer</w:t>
            </w:r>
          </w:p>
        </w:tc>
        <w:tc>
          <w:tcPr>
            <w:vAlign w:val="center"/>
          </w:tcPr>
          <w:p w:rsidR="00000000" w:rsidDel="00000000" w:rsidP="00000000" w:rsidRDefault="00000000" w:rsidRPr="00000000" w14:paraId="00001F13">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PROCEDIMENTALES</w:t>
            </w:r>
            <w:r w:rsidDel="00000000" w:rsidR="00000000" w:rsidRPr="00000000">
              <w:rPr>
                <w:rFonts w:ascii="Arial" w:cs="Arial" w:eastAsia="Arial" w:hAnsi="Arial"/>
                <w:rtl w:val="0"/>
              </w:rPr>
              <w:t xml:space="preserve">: Saber Hacer</w:t>
            </w:r>
          </w:p>
        </w:tc>
        <w:tc>
          <w:tcPr/>
          <w:p w:rsidR="00000000" w:rsidDel="00000000" w:rsidP="00000000" w:rsidRDefault="00000000" w:rsidRPr="00000000" w14:paraId="00001F14">
            <w:pPr>
              <w:spacing w:after="200"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ACTITUDINALES</w:t>
            </w:r>
            <w:r w:rsidDel="00000000" w:rsidR="00000000" w:rsidRPr="00000000">
              <w:rPr>
                <w:rFonts w:ascii="Arial" w:cs="Arial" w:eastAsia="Arial" w:hAnsi="Arial"/>
                <w:rtl w:val="0"/>
              </w:rPr>
              <w:t xml:space="preserve">: Saber Ser</w:t>
            </w:r>
          </w:p>
        </w:tc>
      </w:tr>
      <w:tr>
        <w:trPr>
          <w:cantSplit w:val="0"/>
          <w:trHeight w:val="667" w:hRule="atLeast"/>
          <w:tblHeader w:val="0"/>
        </w:trPr>
        <w:tc>
          <w:tcPr/>
          <w:p w:rsidR="00000000" w:rsidDel="00000000" w:rsidP="00000000" w:rsidRDefault="00000000" w:rsidRPr="00000000" w14:paraId="00001F15">
            <w:pPr>
              <w:ind w:left="0" w:hanging="2"/>
              <w:rPr>
                <w:rFonts w:ascii="Arial" w:cs="Arial" w:eastAsia="Arial" w:hAnsi="Arial"/>
              </w:rPr>
            </w:pPr>
            <w:r w:rsidDel="00000000" w:rsidR="00000000" w:rsidRPr="00000000">
              <w:rPr>
                <w:rFonts w:ascii="Arial" w:cs="Arial" w:eastAsia="Arial" w:hAnsi="Arial"/>
                <w:rtl w:val="0"/>
              </w:rPr>
              <w:t xml:space="preserve">Reconocimiento de la reproducción como función vital, sus características y diferencias en plantas, animales y seres humanos.</w:t>
            </w:r>
          </w:p>
          <w:p w:rsidR="00000000" w:rsidDel="00000000" w:rsidP="00000000" w:rsidRDefault="00000000" w:rsidRPr="00000000" w14:paraId="00001F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17">
            <w:pPr>
              <w:ind w:left="0" w:hanging="2"/>
              <w:rPr>
                <w:rFonts w:ascii="Arial" w:cs="Arial" w:eastAsia="Arial" w:hAnsi="Arial"/>
              </w:rPr>
            </w:pPr>
            <w:r w:rsidDel="00000000" w:rsidR="00000000" w:rsidRPr="00000000">
              <w:rPr>
                <w:rFonts w:ascii="Arial" w:cs="Arial" w:eastAsia="Arial" w:hAnsi="Arial"/>
                <w:rtl w:val="0"/>
              </w:rPr>
              <w:t xml:space="preserve">Identificación de los sentidos, sus órganos principales, funciones y hábitos saludables para sus cuidados</w:t>
            </w:r>
          </w:p>
          <w:p w:rsidR="00000000" w:rsidDel="00000000" w:rsidP="00000000" w:rsidRDefault="00000000" w:rsidRPr="00000000" w14:paraId="00001F1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19">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Definición de las principales características de la reproducción en los seres vivos y el funcionamiento básico de los sentidos</w:t>
            </w:r>
          </w:p>
          <w:p w:rsidR="00000000" w:rsidDel="00000000" w:rsidP="00000000" w:rsidRDefault="00000000" w:rsidRPr="00000000" w14:paraId="00001F1A">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Comparación entre las diferentes formas de reproducción en los seres vivos y clasificación de los procesos del embarazo y parto en los humanos</w:t>
            </w:r>
          </w:p>
          <w:p w:rsidR="00000000" w:rsidDel="00000000" w:rsidP="00000000" w:rsidRDefault="00000000" w:rsidRPr="00000000" w14:paraId="00001F1B">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Análisis de la reproducción en los seres vivos, sus características, diferencias, procesos asociados y las funciones de los sentidos, integrándolo con sus saberes previos  </w:t>
            </w:r>
          </w:p>
          <w:p w:rsidR="00000000" w:rsidDel="00000000" w:rsidP="00000000" w:rsidRDefault="00000000" w:rsidRPr="00000000" w14:paraId="00001F1C">
            <w:pPr>
              <w:spacing w:after="200" w:lineRule="auto"/>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1D">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Demostración de interés por profundizar en los conocimientos que emergen en las actividades de clase para enriquecer su saber</w:t>
            </w:r>
          </w:p>
          <w:p w:rsidR="00000000" w:rsidDel="00000000" w:rsidP="00000000" w:rsidRDefault="00000000" w:rsidRPr="00000000" w14:paraId="00001F1E">
            <w:pPr>
              <w:spacing w:after="200"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F1F">
      <w:pPr>
        <w:ind w:left="0" w:hanging="2"/>
        <w:rPr/>
      </w:pPr>
      <w:r w:rsidDel="00000000" w:rsidR="00000000" w:rsidRPr="00000000">
        <w:rPr>
          <w:rtl w:val="0"/>
        </w:rPr>
      </w:r>
    </w:p>
    <w:tbl>
      <w:tblPr>
        <w:tblStyle w:val="Table19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65"/>
        <w:gridCol w:w="4625"/>
        <w:gridCol w:w="4498"/>
        <w:tblGridChange w:id="0">
          <w:tblGrid>
            <w:gridCol w:w="4665"/>
            <w:gridCol w:w="4625"/>
            <w:gridCol w:w="4498"/>
          </w:tblGrid>
        </w:tblGridChange>
      </w:tblGrid>
      <w:tr>
        <w:trPr>
          <w:cantSplit w:val="0"/>
          <w:tblHeader w:val="0"/>
        </w:trPr>
        <w:tc>
          <w:tcPr>
            <w:shd w:fill="d9d9d9" w:val="clear"/>
          </w:tcPr>
          <w:p w:rsidR="00000000" w:rsidDel="00000000" w:rsidP="00000000" w:rsidRDefault="00000000" w:rsidRPr="00000000" w14:paraId="00001F20">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F21">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F22">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p w:rsidR="00000000" w:rsidDel="00000000" w:rsidP="00000000" w:rsidRDefault="00000000" w:rsidRPr="00000000" w14:paraId="00001F23">
            <w:pPr>
              <w:ind w:left="0" w:hanging="2"/>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tc>
        <w:tc>
          <w:tcPr/>
          <w:p w:rsidR="00000000" w:rsidDel="00000000" w:rsidP="00000000" w:rsidRDefault="00000000" w:rsidRPr="00000000" w14:paraId="00001F24">
            <w:pPr>
              <w:ind w:left="0" w:hanging="2"/>
              <w:rPr>
                <w:rFonts w:ascii="Arial" w:cs="Arial" w:eastAsia="Arial" w:hAnsi="Arial"/>
              </w:rPr>
            </w:pPr>
            <w:r w:rsidDel="00000000" w:rsidR="00000000" w:rsidRPr="00000000">
              <w:rPr>
                <w:rFonts w:ascii="Arial" w:cs="Arial" w:eastAsia="Arial" w:hAnsi="Arial"/>
                <w:rtl w:val="0"/>
              </w:rPr>
              <w:t xml:space="preserve">Funciones vitales de los seres vivos</w:t>
            </w:r>
          </w:p>
        </w:tc>
        <w:tc>
          <w:tcPr/>
          <w:p w:rsidR="00000000" w:rsidDel="00000000" w:rsidP="00000000" w:rsidRDefault="00000000" w:rsidRPr="00000000" w14:paraId="00001F25">
            <w:pPr>
              <w:ind w:left="0" w:hanging="2"/>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p w:rsidR="00000000" w:rsidDel="00000000" w:rsidP="00000000" w:rsidRDefault="00000000" w:rsidRPr="00000000" w14:paraId="00001F2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27">
            <w:pPr>
              <w:ind w:left="0" w:hanging="2"/>
              <w:rPr>
                <w:rFonts w:ascii="Arial" w:cs="Arial" w:eastAsia="Arial" w:hAnsi="Arial"/>
              </w:rPr>
            </w:pPr>
            <w:r w:rsidDel="00000000" w:rsidR="00000000" w:rsidRPr="00000000">
              <w:rPr>
                <w:rFonts w:ascii="Arial" w:cs="Arial" w:eastAsia="Arial" w:hAnsi="Arial"/>
                <w:rtl w:val="0"/>
              </w:rPr>
              <w:t xml:space="preserve">Reproducción de los seres vivos</w:t>
            </w:r>
          </w:p>
        </w:tc>
        <w:tc>
          <w:tcPr/>
          <w:p w:rsidR="00000000" w:rsidDel="00000000" w:rsidP="00000000" w:rsidRDefault="00000000" w:rsidRPr="00000000" w14:paraId="00001F28">
            <w:pPr>
              <w:ind w:left="0" w:hanging="2"/>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p w:rsidR="00000000" w:rsidDel="00000000" w:rsidP="00000000" w:rsidRDefault="00000000" w:rsidRPr="00000000" w14:paraId="00001F2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2A">
            <w:pPr>
              <w:ind w:left="0" w:hanging="2"/>
              <w:rPr>
                <w:rFonts w:ascii="Arial" w:cs="Arial" w:eastAsia="Arial" w:hAnsi="Arial"/>
              </w:rPr>
            </w:pPr>
            <w:r w:rsidDel="00000000" w:rsidR="00000000" w:rsidRPr="00000000">
              <w:rPr>
                <w:rFonts w:ascii="Arial" w:cs="Arial" w:eastAsia="Arial" w:hAnsi="Arial"/>
                <w:rtl w:val="0"/>
              </w:rPr>
              <w:t xml:space="preserve">Reproducción en las plantas y animales</w:t>
            </w:r>
          </w:p>
        </w:tc>
        <w:tc>
          <w:tcPr/>
          <w:p w:rsidR="00000000" w:rsidDel="00000000" w:rsidP="00000000" w:rsidRDefault="00000000" w:rsidRPr="00000000" w14:paraId="00001F2B">
            <w:pPr>
              <w:ind w:left="0" w:hanging="2"/>
              <w:rPr>
                <w:rFonts w:ascii="Arial" w:cs="Arial" w:eastAsia="Arial" w:hAnsi="Arial"/>
              </w:rPr>
            </w:pPr>
            <w:r w:rsidDel="00000000" w:rsidR="00000000" w:rsidRPr="00000000">
              <w:rPr>
                <w:rFonts w:ascii="Arial" w:cs="Arial" w:eastAsia="Arial" w:hAnsi="Arial"/>
                <w:rtl w:val="0"/>
              </w:rPr>
              <w:t xml:space="preserve">3 y 4</w:t>
            </w:r>
          </w:p>
        </w:tc>
      </w:tr>
      <w:tr>
        <w:trPr>
          <w:cantSplit w:val="0"/>
          <w:trHeight w:val="254" w:hRule="atLeast"/>
          <w:tblHeader w:val="0"/>
        </w:trPr>
        <w:tc>
          <w:tcPr/>
          <w:p w:rsidR="00000000" w:rsidDel="00000000" w:rsidP="00000000" w:rsidRDefault="00000000" w:rsidRPr="00000000" w14:paraId="00001F2C">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2D">
            <w:pPr>
              <w:ind w:left="0" w:hanging="2"/>
              <w:rPr>
                <w:rFonts w:ascii="Arial" w:cs="Arial" w:eastAsia="Arial" w:hAnsi="Arial"/>
              </w:rPr>
            </w:pPr>
            <w:r w:rsidDel="00000000" w:rsidR="00000000" w:rsidRPr="00000000">
              <w:rPr>
                <w:rFonts w:ascii="Arial" w:cs="Arial" w:eastAsia="Arial" w:hAnsi="Arial"/>
                <w:rtl w:val="0"/>
              </w:rPr>
              <w:t xml:space="preserve">Reproducción en seres humanos. Sistemas reproductores</w:t>
            </w:r>
          </w:p>
        </w:tc>
        <w:tc>
          <w:tcPr/>
          <w:p w:rsidR="00000000" w:rsidDel="00000000" w:rsidP="00000000" w:rsidRDefault="00000000" w:rsidRPr="00000000" w14:paraId="00001F2E">
            <w:pPr>
              <w:ind w:left="0" w:hanging="2"/>
              <w:rPr>
                <w:rFonts w:ascii="Arial" w:cs="Arial" w:eastAsia="Arial" w:hAnsi="Arial"/>
              </w:rPr>
            </w:pPr>
            <w:r w:rsidDel="00000000" w:rsidR="00000000" w:rsidRPr="00000000">
              <w:rPr>
                <w:rFonts w:ascii="Arial" w:cs="Arial" w:eastAsia="Arial" w:hAnsi="Arial"/>
                <w:rtl w:val="0"/>
              </w:rPr>
              <w:t xml:space="preserve">5 y 6</w:t>
            </w:r>
          </w:p>
        </w:tc>
      </w:tr>
      <w:tr>
        <w:trPr>
          <w:cantSplit w:val="0"/>
          <w:tblHeader w:val="0"/>
        </w:trPr>
        <w:tc>
          <w:tcPr/>
          <w:p w:rsidR="00000000" w:rsidDel="00000000" w:rsidP="00000000" w:rsidRDefault="00000000" w:rsidRPr="00000000" w14:paraId="00001F2F">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30">
            <w:pPr>
              <w:ind w:left="0" w:hanging="2"/>
              <w:rPr>
                <w:rFonts w:ascii="Arial" w:cs="Arial" w:eastAsia="Arial" w:hAnsi="Arial"/>
              </w:rPr>
            </w:pPr>
            <w:r w:rsidDel="00000000" w:rsidR="00000000" w:rsidRPr="00000000">
              <w:rPr>
                <w:rFonts w:ascii="Arial" w:cs="Arial" w:eastAsia="Arial" w:hAnsi="Arial"/>
                <w:rtl w:val="0"/>
              </w:rPr>
              <w:t xml:space="preserve">Embarazo y el parto</w:t>
            </w:r>
          </w:p>
        </w:tc>
        <w:tc>
          <w:tcPr/>
          <w:p w:rsidR="00000000" w:rsidDel="00000000" w:rsidP="00000000" w:rsidRDefault="00000000" w:rsidRPr="00000000" w14:paraId="00001F31">
            <w:pPr>
              <w:ind w:left="0" w:hanging="2"/>
              <w:rPr>
                <w:rFonts w:ascii="Arial" w:cs="Arial" w:eastAsia="Arial" w:hAnsi="Arial"/>
              </w:rPr>
            </w:pPr>
            <w:r w:rsidDel="00000000" w:rsidR="00000000" w:rsidRPr="00000000">
              <w:rPr>
                <w:rFonts w:ascii="Arial" w:cs="Arial" w:eastAsia="Arial" w:hAnsi="Arial"/>
                <w:rtl w:val="0"/>
              </w:rPr>
              <w:t xml:space="preserve">7 y 8</w:t>
            </w:r>
          </w:p>
        </w:tc>
      </w:tr>
    </w:tbl>
    <w:p w:rsidR="00000000" w:rsidDel="00000000" w:rsidP="00000000" w:rsidRDefault="00000000" w:rsidRPr="00000000" w14:paraId="00001F32">
      <w:pPr>
        <w:ind w:left="0" w:hanging="2"/>
        <w:rPr/>
      </w:pPr>
      <w:r w:rsidDel="00000000" w:rsidR="00000000" w:rsidRPr="00000000">
        <w:rPr>
          <w:rtl w:val="0"/>
        </w:rPr>
      </w:r>
    </w:p>
    <w:tbl>
      <w:tblPr>
        <w:tblStyle w:val="Table193"/>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95"/>
        <w:gridCol w:w="5621"/>
        <w:tblGridChange w:id="0">
          <w:tblGrid>
            <w:gridCol w:w="8095"/>
            <w:gridCol w:w="5621"/>
          </w:tblGrid>
        </w:tblGridChange>
      </w:tblGrid>
      <w:tr>
        <w:trPr>
          <w:cantSplit w:val="0"/>
          <w:trHeight w:val="414" w:hRule="atLeast"/>
          <w:tblHeader w:val="0"/>
        </w:trPr>
        <w:tc>
          <w:tcPr/>
          <w:p w:rsidR="00000000" w:rsidDel="00000000" w:rsidP="00000000" w:rsidRDefault="00000000" w:rsidRPr="00000000" w14:paraId="00001F33">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F34">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Talleres</w:t>
            </w:r>
          </w:p>
          <w:p w:rsidR="00000000" w:rsidDel="00000000" w:rsidP="00000000" w:rsidRDefault="00000000" w:rsidRPr="00000000" w14:paraId="00001F3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Consultas</w:t>
            </w:r>
          </w:p>
          <w:p w:rsidR="00000000" w:rsidDel="00000000" w:rsidP="00000000" w:rsidRDefault="00000000" w:rsidRPr="00000000" w14:paraId="00001F3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Actividades de indagación individuales y en equipo</w:t>
            </w:r>
          </w:p>
          <w:p w:rsidR="00000000" w:rsidDel="00000000" w:rsidP="00000000" w:rsidRDefault="00000000" w:rsidRPr="00000000" w14:paraId="00001F37">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Evaluación de periodo</w:t>
            </w:r>
          </w:p>
          <w:p w:rsidR="00000000" w:rsidDel="00000000" w:rsidP="00000000" w:rsidRDefault="00000000" w:rsidRPr="00000000" w14:paraId="00001F3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Elaboración de gráficos y organizadores gráficos</w:t>
            </w:r>
          </w:p>
          <w:p w:rsidR="00000000" w:rsidDel="00000000" w:rsidP="00000000" w:rsidRDefault="00000000" w:rsidRPr="00000000" w14:paraId="00001F39">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Participación en clase</w:t>
            </w:r>
          </w:p>
          <w:p w:rsidR="00000000" w:rsidDel="00000000" w:rsidP="00000000" w:rsidRDefault="00000000" w:rsidRPr="00000000" w14:paraId="00001F3A">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Proyectos de indagación o investigación en el aula</w:t>
            </w:r>
          </w:p>
          <w:p w:rsidR="00000000" w:rsidDel="00000000" w:rsidP="00000000" w:rsidRDefault="00000000" w:rsidRPr="00000000" w14:paraId="00001F3B">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Seguimiento de actividades y tareas (reconocimientos con “caritas felices en el cuaderno”)</w:t>
            </w:r>
          </w:p>
          <w:p w:rsidR="00000000" w:rsidDel="00000000" w:rsidP="00000000" w:rsidRDefault="00000000" w:rsidRPr="00000000" w14:paraId="00001F3C">
            <w:pPr>
              <w:spacing w:after="200" w:line="276" w:lineRule="auto"/>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1F3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F3E">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Fotocopias</w:t>
            </w:r>
          </w:p>
          <w:p w:rsidR="00000000" w:rsidDel="00000000" w:rsidP="00000000" w:rsidRDefault="00000000" w:rsidRPr="00000000" w14:paraId="00001F3F">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T.V.</w:t>
            </w:r>
          </w:p>
          <w:p w:rsidR="00000000" w:rsidDel="00000000" w:rsidP="00000000" w:rsidRDefault="00000000" w:rsidRPr="00000000" w14:paraId="00001F40">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Portátil</w:t>
            </w:r>
          </w:p>
          <w:p w:rsidR="00000000" w:rsidDel="00000000" w:rsidP="00000000" w:rsidRDefault="00000000" w:rsidRPr="00000000" w14:paraId="00001F4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Textos guías</w:t>
            </w:r>
          </w:p>
          <w:p w:rsidR="00000000" w:rsidDel="00000000" w:rsidP="00000000" w:rsidRDefault="00000000" w:rsidRPr="00000000" w14:paraId="00001F42">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Objetos digitales de aprendizaje</w:t>
            </w:r>
          </w:p>
          <w:p w:rsidR="00000000" w:rsidDel="00000000" w:rsidP="00000000" w:rsidRDefault="00000000" w:rsidRPr="00000000" w14:paraId="00001F4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simbólico</w:t>
            </w:r>
          </w:p>
          <w:p w:rsidR="00000000" w:rsidDel="00000000" w:rsidP="00000000" w:rsidRDefault="00000000" w:rsidRPr="00000000" w14:paraId="00001F44">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concreto.</w:t>
            </w:r>
          </w:p>
          <w:p w:rsidR="00000000" w:rsidDel="00000000" w:rsidP="00000000" w:rsidRDefault="00000000" w:rsidRPr="00000000" w14:paraId="00001F4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real</w:t>
            </w:r>
          </w:p>
        </w:tc>
      </w:tr>
    </w:tbl>
    <w:p w:rsidR="00000000" w:rsidDel="00000000" w:rsidP="00000000" w:rsidRDefault="00000000" w:rsidRPr="00000000" w14:paraId="00001F46">
      <w:pPr>
        <w:ind w:left="0" w:hanging="2"/>
        <w:rPr/>
      </w:pPr>
      <w:r w:rsidDel="00000000" w:rsidR="00000000" w:rsidRPr="00000000">
        <w:rPr>
          <w:rtl w:val="0"/>
        </w:rPr>
      </w:r>
    </w:p>
    <w:p w:rsidR="00000000" w:rsidDel="00000000" w:rsidP="00000000" w:rsidRDefault="00000000" w:rsidRPr="00000000" w14:paraId="00001F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A">
      <w:pPr>
        <w:ind w:left="0" w:hanging="2"/>
        <w:rPr/>
      </w:pPr>
      <w:r w:rsidDel="00000000" w:rsidR="00000000" w:rsidRPr="00000000">
        <w:rPr>
          <w:rtl w:val="0"/>
        </w:rPr>
      </w:r>
    </w:p>
    <w:p w:rsidR="00000000" w:rsidDel="00000000" w:rsidP="00000000" w:rsidRDefault="00000000" w:rsidRPr="00000000" w14:paraId="00001F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4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6A">
      <w:pPr>
        <w:ind w:left="0" w:hanging="2"/>
        <w:rPr>
          <w:rFonts w:ascii="Arial" w:cs="Arial" w:eastAsia="Arial" w:hAnsi="Arial"/>
        </w:rPr>
      </w:pPr>
      <w:r w:rsidDel="00000000" w:rsidR="00000000" w:rsidRPr="00000000">
        <w:rPr>
          <w:rtl w:val="0"/>
        </w:rPr>
      </w:r>
    </w:p>
    <w:tbl>
      <w:tblPr>
        <w:tblStyle w:val="Table194"/>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1F6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1F6C">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F6D">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1F6E">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Pr>
          <w:p w:rsidR="00000000" w:rsidDel="00000000" w:rsidP="00000000" w:rsidRDefault="00000000" w:rsidRPr="00000000" w14:paraId="00001F6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1F7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SEXTO</w:t>
            </w:r>
            <w:r w:rsidDel="00000000" w:rsidR="00000000" w:rsidRPr="00000000">
              <w:rPr>
                <w:rtl w:val="0"/>
              </w:rPr>
            </w:r>
          </w:p>
        </w:tc>
        <w:tc>
          <w:tcPr/>
          <w:p w:rsidR="00000000" w:rsidDel="00000000" w:rsidP="00000000" w:rsidRDefault="00000000" w:rsidRPr="00000000" w14:paraId="00001F71">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Pr>
          <w:p w:rsidR="00000000" w:rsidDel="00000000" w:rsidP="00000000" w:rsidRDefault="00000000" w:rsidRPr="00000000" w14:paraId="00001F7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w:t>
            </w:r>
          </w:p>
          <w:p w:rsidR="00000000" w:rsidDel="00000000" w:rsidP="00000000" w:rsidRDefault="00000000" w:rsidRPr="00000000" w14:paraId="00001F73">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1F74">
            <w:pPr>
              <w:ind w:left="0" w:hanging="2"/>
              <w:rPr>
                <w:rFonts w:ascii="Arial" w:cs="Arial" w:eastAsia="Arial" w:hAnsi="Arial"/>
              </w:rPr>
            </w:pPr>
            <w:r w:rsidDel="00000000" w:rsidR="00000000" w:rsidRPr="00000000">
              <w:rPr>
                <w:rFonts w:ascii="Arial" w:cs="Arial" w:eastAsia="Arial" w:hAnsi="Arial"/>
                <w:b w:val="1"/>
                <w:rtl w:val="0"/>
              </w:rPr>
              <w:t xml:space="preserve">EDUCADOR:</w:t>
            </w:r>
            <w:r w:rsidDel="00000000" w:rsidR="00000000" w:rsidRPr="00000000">
              <w:rPr>
                <w:rFonts w:ascii="Arial" w:cs="Arial" w:eastAsia="Arial" w:hAnsi="Arial"/>
                <w:rtl w:val="0"/>
              </w:rPr>
              <w:t xml:space="preserve"> ROBINSON PULGARÍN</w:t>
            </w:r>
          </w:p>
        </w:tc>
      </w:tr>
      <w:tr>
        <w:trPr>
          <w:cantSplit w:val="0"/>
          <w:trHeight w:val="210" w:hRule="atLeast"/>
          <w:tblHeader w:val="0"/>
        </w:trPr>
        <w:tc>
          <w:tcPr>
            <w:vMerge w:val="continue"/>
          </w:tcPr>
          <w:p w:rsidR="00000000" w:rsidDel="00000000" w:rsidP="00000000" w:rsidRDefault="00000000" w:rsidRPr="00000000" w14:paraId="00001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78">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3</w:t>
            </w:r>
          </w:p>
        </w:tc>
        <w:tc>
          <w:tcPr>
            <w:vMerge w:val="continue"/>
          </w:tcPr>
          <w:p w:rsidR="00000000" w:rsidDel="00000000" w:rsidP="00000000" w:rsidRDefault="00000000" w:rsidRPr="00000000" w14:paraId="00001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117" w:hRule="atLeast"/>
          <w:tblHeader w:val="0"/>
        </w:trPr>
        <w:tc>
          <w:tcPr>
            <w:gridSpan w:val="3"/>
          </w:tcPr>
          <w:p w:rsidR="00000000" w:rsidDel="00000000" w:rsidP="00000000" w:rsidRDefault="00000000" w:rsidRPr="00000000" w14:paraId="00001F7B">
            <w:pPr>
              <w:ind w:left="0" w:hanging="2"/>
              <w:rPr>
                <w:rFonts w:ascii="Open Sans" w:cs="Open Sans" w:eastAsia="Open Sans" w:hAnsi="Open Sans"/>
                <w:color w:val="58595b"/>
              </w:rPr>
            </w:pPr>
            <w:r w:rsidDel="00000000" w:rsidR="00000000" w:rsidRPr="00000000">
              <w:rPr>
                <w:rFonts w:ascii="Arial" w:cs="Arial" w:eastAsia="Arial" w:hAnsi="Arial"/>
                <w:b w:val="1"/>
                <w:color w:val="1f1410"/>
                <w:rtl w:val="0"/>
              </w:rPr>
              <w:t xml:space="preserve">ESTÁNDARES del eje </w:t>
            </w:r>
            <w:r w:rsidDel="00000000" w:rsidR="00000000" w:rsidRPr="00000000">
              <w:rPr>
                <w:rFonts w:ascii="Open Sans" w:cs="Open Sans" w:eastAsia="Open Sans" w:hAnsi="Open Sans"/>
                <w:color w:val="58595b"/>
                <w:rtl w:val="0"/>
              </w:rPr>
              <w:t xml:space="preserve">me aproximo al conocimiento</w:t>
            </w:r>
          </w:p>
          <w:p w:rsidR="00000000" w:rsidDel="00000000" w:rsidP="00000000" w:rsidRDefault="00000000" w:rsidRPr="00000000" w14:paraId="00001F7C">
            <w:pPr>
              <w:spacing w:after="200" w:line="276" w:lineRule="auto"/>
              <w:ind w:left="0" w:hanging="2"/>
              <w:jc w:val="both"/>
              <w:rPr>
                <w:rFonts w:ascii="Arial" w:cs="Arial" w:eastAsia="Arial" w:hAnsi="Arial"/>
                <w:color w:val="1f1410"/>
              </w:rPr>
            </w:pPr>
            <w:r w:rsidDel="00000000" w:rsidR="00000000" w:rsidRPr="00000000">
              <w:rPr>
                <w:rFonts w:ascii="Open Sans" w:cs="Open Sans" w:eastAsia="Open Sans" w:hAnsi="Open Sans"/>
                <w:color w:val="58595b"/>
                <w:rtl w:val="0"/>
              </w:rPr>
              <w:t xml:space="preserve">como científico(a) natural</w:t>
            </w:r>
            <w:r w:rsidDel="00000000" w:rsidR="00000000" w:rsidRPr="00000000">
              <w:rPr>
                <w:rtl w:val="0"/>
              </w:rPr>
            </w:r>
          </w:p>
          <w:p w:rsidR="00000000" w:rsidDel="00000000" w:rsidP="00000000" w:rsidRDefault="00000000" w:rsidRPr="00000000" w14:paraId="00001F7D">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Observa fenómenos específicos.</w:t>
            </w:r>
          </w:p>
          <w:p w:rsidR="00000000" w:rsidDel="00000000" w:rsidP="00000000" w:rsidRDefault="00000000" w:rsidRPr="00000000" w14:paraId="00001F7E">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Formulo explicaciones posibles, con base en el conocimiento cotidiano, teorías y modelos científicos, para contestar preguntas.</w:t>
            </w:r>
          </w:p>
          <w:p w:rsidR="00000000" w:rsidDel="00000000" w:rsidP="00000000" w:rsidRDefault="00000000" w:rsidRPr="00000000" w14:paraId="00001F7F">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1F80">
            <w:pPr>
              <w:numPr>
                <w:ilvl w:val="0"/>
                <w:numId w:val="67"/>
              </w:num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1F81">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Diseño y realizo experimentos y verifico el efecto de modificar diversas variables para dar respuesta a preguntas.</w:t>
            </w:r>
          </w:p>
          <w:p w:rsidR="00000000" w:rsidDel="00000000" w:rsidP="00000000" w:rsidRDefault="00000000" w:rsidRPr="00000000" w14:paraId="00001F82">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Registro mis resultados en forma organizada y sin alteración alguna.</w:t>
            </w:r>
          </w:p>
          <w:p w:rsidR="00000000" w:rsidDel="00000000" w:rsidP="00000000" w:rsidRDefault="00000000" w:rsidRPr="00000000" w14:paraId="00001F83">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Analizo si la información que he obtenido es suficiente para contestar mis preguntas o sustentar mis explicaciones.</w:t>
            </w:r>
          </w:p>
          <w:p w:rsidR="00000000" w:rsidDel="00000000" w:rsidP="00000000" w:rsidRDefault="00000000" w:rsidRPr="00000000" w14:paraId="00001F84">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Saco conclusiones de los experimentos que realizo, aunque no obtenga los resultados esperados.</w:t>
            </w:r>
          </w:p>
          <w:p w:rsidR="00000000" w:rsidDel="00000000" w:rsidP="00000000" w:rsidRDefault="00000000" w:rsidRPr="00000000" w14:paraId="00001F8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86">
            <w:pPr>
              <w:ind w:left="0" w:hanging="2"/>
              <w:rPr>
                <w:rFonts w:ascii="Arial" w:cs="Arial" w:eastAsia="Arial" w:hAnsi="Arial"/>
              </w:rPr>
            </w:pPr>
            <w:r w:rsidDel="00000000" w:rsidR="00000000" w:rsidRPr="00000000">
              <w:rPr>
                <w:rFonts w:ascii="Arial" w:cs="Arial" w:eastAsia="Arial" w:hAnsi="Arial"/>
                <w:b w:val="1"/>
                <w:rtl w:val="0"/>
              </w:rPr>
              <w:t xml:space="preserve">ESTANDARES del eje </w:t>
            </w:r>
            <w:r w:rsidDel="00000000" w:rsidR="00000000" w:rsidRPr="00000000">
              <w:rPr>
                <w:rFonts w:ascii="Open Sans" w:cs="Open Sans" w:eastAsia="Open Sans" w:hAnsi="Open Sans"/>
                <w:color w:val="58595b"/>
                <w:rtl w:val="0"/>
              </w:rPr>
              <w:t xml:space="preserve">Entorno vivo</w:t>
            </w:r>
            <w:r w:rsidDel="00000000" w:rsidR="00000000" w:rsidRPr="00000000">
              <w:rPr>
                <w:rtl w:val="0"/>
              </w:rPr>
            </w:r>
          </w:p>
          <w:p w:rsidR="00000000" w:rsidDel="00000000" w:rsidP="00000000" w:rsidRDefault="00000000" w:rsidRPr="00000000" w14:paraId="00001F87">
            <w:pPr>
              <w:numPr>
                <w:ilvl w:val="0"/>
                <w:numId w:val="45"/>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Reconozco en diversos grupos taxonómicos la presencia de las mismas moléculas orgánicas.</w:t>
            </w:r>
          </w:p>
          <w:p w:rsidR="00000000" w:rsidDel="00000000" w:rsidP="00000000" w:rsidRDefault="00000000" w:rsidRPr="00000000" w14:paraId="00001F88">
            <w:pPr>
              <w:numPr>
                <w:ilvl w:val="0"/>
                <w:numId w:val="45"/>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Clasifico organismos en grupos taxonómicos de acuerdo con las características de sus células.</w:t>
            </w:r>
          </w:p>
          <w:p w:rsidR="00000000" w:rsidDel="00000000" w:rsidP="00000000" w:rsidRDefault="00000000" w:rsidRPr="00000000" w14:paraId="00001F89">
            <w:pPr>
              <w:numPr>
                <w:ilvl w:val="0"/>
                <w:numId w:val="45"/>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Explico las funciones de los seres vivos a partir de las relaciones entre diferentes sistemas de órganos.</w:t>
            </w:r>
          </w:p>
          <w:p w:rsidR="00000000" w:rsidDel="00000000" w:rsidP="00000000" w:rsidRDefault="00000000" w:rsidRPr="00000000" w14:paraId="00001F8A">
            <w:pPr>
              <w:numPr>
                <w:ilvl w:val="0"/>
                <w:numId w:val="45"/>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Comparo mecanismos de obtención de energía en los seres vivos.</w:t>
            </w:r>
          </w:p>
          <w:p w:rsidR="00000000" w:rsidDel="00000000" w:rsidP="00000000" w:rsidRDefault="00000000" w:rsidRPr="00000000" w14:paraId="00001F8B">
            <w:pPr>
              <w:numPr>
                <w:ilvl w:val="0"/>
                <w:numId w:val="45"/>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Caracterizo ecosistemas y analizo el equilibrio dinámico entre sus poblaciones.</w:t>
            </w:r>
          </w:p>
          <w:p w:rsidR="00000000" w:rsidDel="00000000" w:rsidP="00000000" w:rsidRDefault="00000000" w:rsidRPr="00000000" w14:paraId="00001F8C">
            <w:pPr>
              <w:numPr>
                <w:ilvl w:val="0"/>
                <w:numId w:val="45"/>
              </w:numPr>
              <w:ind w:left="0" w:hanging="2"/>
              <w:rPr>
                <w:rFonts w:ascii="Arial" w:cs="Arial" w:eastAsia="Arial" w:hAnsi="Arial"/>
              </w:rPr>
            </w:pPr>
            <w:r w:rsidDel="00000000" w:rsidR="00000000" w:rsidRPr="00000000">
              <w:rPr>
                <w:rFonts w:ascii="Arial" w:cs="Arial" w:eastAsia="Arial" w:hAnsi="Arial"/>
                <w:color w:val="1f1410"/>
                <w:rtl w:val="0"/>
              </w:rPr>
              <w:t xml:space="preserve">Establezco las adaptaciones de algunos seres vivos en ecosistemas de Colombia.</w:t>
            </w:r>
            <w:r w:rsidDel="00000000" w:rsidR="00000000" w:rsidRPr="00000000">
              <w:rPr>
                <w:rtl w:val="0"/>
              </w:rPr>
            </w:r>
          </w:p>
          <w:p w:rsidR="00000000" w:rsidDel="00000000" w:rsidP="00000000" w:rsidRDefault="00000000" w:rsidRPr="00000000" w14:paraId="00001F8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8E">
            <w:pPr>
              <w:ind w:left="0" w:hanging="2"/>
              <w:rPr>
                <w:rFonts w:ascii="Open Sans" w:cs="Open Sans" w:eastAsia="Open Sans" w:hAnsi="Open Sans"/>
                <w:color w:val="58595b"/>
              </w:rPr>
            </w:pPr>
            <w:r w:rsidDel="00000000" w:rsidR="00000000" w:rsidRPr="00000000">
              <w:rPr>
                <w:rFonts w:ascii="Arial" w:cs="Arial" w:eastAsia="Arial" w:hAnsi="Arial"/>
                <w:b w:val="1"/>
                <w:rtl w:val="0"/>
              </w:rPr>
              <w:t xml:space="preserve">ESTANDARES del eje </w:t>
            </w:r>
            <w:r w:rsidDel="00000000" w:rsidR="00000000" w:rsidRPr="00000000">
              <w:rPr>
                <w:rFonts w:ascii="Open Sans" w:cs="Open Sans" w:eastAsia="Open Sans" w:hAnsi="Open Sans"/>
                <w:color w:val="58595b"/>
                <w:rtl w:val="0"/>
              </w:rPr>
              <w:t xml:space="preserve">desarrollo compromisos</w:t>
            </w:r>
          </w:p>
          <w:p w:rsidR="00000000" w:rsidDel="00000000" w:rsidP="00000000" w:rsidRDefault="00000000" w:rsidRPr="00000000" w14:paraId="00001F8F">
            <w:pPr>
              <w:ind w:left="0" w:hanging="2"/>
              <w:rPr>
                <w:rFonts w:ascii="Arial" w:cs="Arial" w:eastAsia="Arial" w:hAnsi="Arial"/>
              </w:rPr>
            </w:pPr>
            <w:r w:rsidDel="00000000" w:rsidR="00000000" w:rsidRPr="00000000">
              <w:rPr>
                <w:rFonts w:ascii="Open Sans" w:cs="Open Sans" w:eastAsia="Open Sans" w:hAnsi="Open Sans"/>
                <w:color w:val="58595b"/>
                <w:rtl w:val="0"/>
              </w:rPr>
              <w:t xml:space="preserve">personales y sociales</w:t>
            </w:r>
            <w:r w:rsidDel="00000000" w:rsidR="00000000" w:rsidRPr="00000000">
              <w:rPr>
                <w:rtl w:val="0"/>
              </w:rPr>
            </w:r>
          </w:p>
          <w:p w:rsidR="00000000" w:rsidDel="00000000" w:rsidP="00000000" w:rsidRDefault="00000000" w:rsidRPr="00000000" w14:paraId="00001F90">
            <w:pPr>
              <w:numPr>
                <w:ilvl w:val="0"/>
                <w:numId w:val="69"/>
              </w:numPr>
              <w:ind w:left="0" w:hanging="2"/>
              <w:rPr>
                <w:rFonts w:ascii="Arial" w:cs="Arial" w:eastAsia="Arial" w:hAnsi="Arial"/>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r w:rsidDel="00000000" w:rsidR="00000000" w:rsidRPr="00000000">
              <w:rPr>
                <w:rtl w:val="0"/>
              </w:rPr>
            </w:r>
          </w:p>
          <w:p w:rsidR="00000000" w:rsidDel="00000000" w:rsidP="00000000" w:rsidRDefault="00000000" w:rsidRPr="00000000" w14:paraId="00001F91">
            <w:pPr>
              <w:numPr>
                <w:ilvl w:val="0"/>
                <w:numId w:val="69"/>
              </w:numPr>
              <w:ind w:left="0" w:hanging="2"/>
              <w:rPr>
                <w:rFonts w:ascii="Arial" w:cs="Arial" w:eastAsia="Arial" w:hAnsi="Arial"/>
              </w:rPr>
            </w:pPr>
            <w:r w:rsidDel="00000000" w:rsidR="00000000" w:rsidRPr="00000000">
              <w:rPr>
                <w:rFonts w:ascii="Arial" w:cs="Arial" w:eastAsia="Arial" w:hAnsi="Arial"/>
                <w:color w:val="000000"/>
                <w:rtl w:val="0"/>
              </w:rPr>
              <w:t xml:space="preserve">Reconoce los aportes de conocimientos diferentes al científico.</w:t>
            </w:r>
            <w:r w:rsidDel="00000000" w:rsidR="00000000" w:rsidRPr="00000000">
              <w:rPr>
                <w:rtl w:val="0"/>
              </w:rPr>
            </w:r>
          </w:p>
          <w:p w:rsidR="00000000" w:rsidDel="00000000" w:rsidP="00000000" w:rsidRDefault="00000000" w:rsidRPr="00000000" w14:paraId="00001F92">
            <w:pPr>
              <w:numPr>
                <w:ilvl w:val="0"/>
                <w:numId w:val="69"/>
              </w:numPr>
              <w:ind w:left="0" w:hanging="2"/>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c>
          <w:tcPr>
            <w:gridSpan w:val="3"/>
          </w:tcPr>
          <w:p w:rsidR="00000000" w:rsidDel="00000000" w:rsidP="00000000" w:rsidRDefault="00000000" w:rsidRPr="00000000" w14:paraId="00001F9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1F9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1F9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1F9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1F9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1F9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1F9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1F9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1F9D">
            <w:pPr>
              <w:numPr>
                <w:ilvl w:val="0"/>
                <w:numId w:val="137"/>
              </w:numPr>
              <w:ind w:left="0" w:hanging="2"/>
              <w:rPr>
                <w:rFonts w:ascii="Arial" w:cs="Arial" w:eastAsia="Arial" w:hAnsi="Arial"/>
                <w:color w:val="1f1410"/>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p w:rsidR="00000000" w:rsidDel="00000000" w:rsidP="00000000" w:rsidRDefault="00000000" w:rsidRPr="00000000" w14:paraId="00001F9E">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1F9F">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1FA2">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¿Sabes cuantos y que tipos de  seres vivimos en la tierra? Desde los procariontes hasta los complejos multicelulares</w:t>
            </w:r>
          </w:p>
          <w:p w:rsidR="00000000" w:rsidDel="00000000" w:rsidP="00000000" w:rsidRDefault="00000000" w:rsidRPr="00000000" w14:paraId="00001FA3">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FA9">
      <w:pPr>
        <w:ind w:left="0" w:hanging="2"/>
        <w:rPr>
          <w:rFonts w:ascii="Arial" w:cs="Arial" w:eastAsia="Arial" w:hAnsi="Arial"/>
        </w:rPr>
      </w:pPr>
      <w:r w:rsidDel="00000000" w:rsidR="00000000" w:rsidRPr="00000000">
        <w:rPr>
          <w:rtl w:val="0"/>
        </w:rPr>
      </w:r>
    </w:p>
    <w:tbl>
      <w:tblPr>
        <w:tblStyle w:val="Table195"/>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1FAA">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1FAD">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1FA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1FA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1FB0">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Reconoce en diversos grupos taxonómicos la presencia de las mismas moléculas orgánicas.</w:t>
            </w:r>
          </w:p>
          <w:p w:rsidR="00000000" w:rsidDel="00000000" w:rsidP="00000000" w:rsidRDefault="00000000" w:rsidRPr="00000000" w14:paraId="00001FB1">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Clasifica organismos en grupos taxonómicos de acuerdo con las características de sus células.</w:t>
            </w:r>
          </w:p>
          <w:p w:rsidR="00000000" w:rsidDel="00000000" w:rsidP="00000000" w:rsidRDefault="00000000" w:rsidRPr="00000000" w14:paraId="00001FB2">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Explica las funciones de los seres vivos a partir de las relaciones entre diferentes sistemas de órganos.</w:t>
            </w:r>
          </w:p>
          <w:p w:rsidR="00000000" w:rsidDel="00000000" w:rsidP="00000000" w:rsidRDefault="00000000" w:rsidRPr="00000000" w14:paraId="00001FB3">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Compara mecanismos de obtención de energía en los seres vivos.</w:t>
            </w:r>
          </w:p>
          <w:p w:rsidR="00000000" w:rsidDel="00000000" w:rsidP="00000000" w:rsidRDefault="00000000" w:rsidRPr="00000000" w14:paraId="00001FB4">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Caracteriza ecosistemas y analizo el equilibrio dinámico entre sus poblaciones.</w:t>
            </w:r>
          </w:p>
          <w:p w:rsidR="00000000" w:rsidDel="00000000" w:rsidP="00000000" w:rsidRDefault="00000000" w:rsidRPr="00000000" w14:paraId="00001FB5">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Establece las adaptaciones de algunos seres vivos en ecosistemas de Colombia.</w:t>
            </w:r>
          </w:p>
          <w:p w:rsidR="00000000" w:rsidDel="00000000" w:rsidP="00000000" w:rsidRDefault="00000000" w:rsidRPr="00000000" w14:paraId="00001FB6">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Describe cómo los recursos se convierten en bienes y servicios que deben usarse con cuidado y responsabilidad, por- que pueden deteriorarse o agotarse.</w:t>
            </w:r>
          </w:p>
          <w:p w:rsidR="00000000" w:rsidDel="00000000" w:rsidP="00000000" w:rsidRDefault="00000000" w:rsidRPr="00000000" w14:paraId="00001FB7">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Fonts w:ascii="Arial" w:cs="Arial" w:eastAsia="Arial" w:hAnsi="Arial"/>
                <w:color w:val="ff0000"/>
                <w:rtl w:val="0"/>
              </w:rPr>
              <w:t xml:space="preserve">Identificación de los servicios ecosistémicos en la economía </w:t>
            </w:r>
          </w:p>
        </w:tc>
        <w:tc>
          <w:tcPr/>
          <w:p w:rsidR="00000000" w:rsidDel="00000000" w:rsidP="00000000" w:rsidRDefault="00000000" w:rsidRPr="00000000" w14:paraId="00001FB8">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Diseña y realiza experimentos y verifico el efecto de modificar diversas variables para dar respuesta a preguntas.</w:t>
            </w:r>
          </w:p>
          <w:p w:rsidR="00000000" w:rsidDel="00000000" w:rsidP="00000000" w:rsidRDefault="00000000" w:rsidRPr="00000000" w14:paraId="00001FB9">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Saca conclusiones de los experimentos que realizo, aunque no obtenga los resultados esperados.</w:t>
            </w:r>
          </w:p>
        </w:tc>
        <w:tc>
          <w:tcPr/>
          <w:p w:rsidR="00000000" w:rsidDel="00000000" w:rsidP="00000000" w:rsidRDefault="00000000" w:rsidRPr="00000000" w14:paraId="00001FBA">
            <w:pPr>
              <w:numPr>
                <w:ilvl w:val="0"/>
                <w:numId w:val="36"/>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Cumple su función cuando trabaja en grupo y respeta las funciones de las demás personas.</w:t>
            </w:r>
          </w:p>
          <w:p w:rsidR="00000000" w:rsidDel="00000000" w:rsidP="00000000" w:rsidRDefault="00000000" w:rsidRPr="00000000" w14:paraId="00001FBB">
            <w:pPr>
              <w:ind w:left="0" w:hanging="2"/>
              <w:jc w:val="both"/>
              <w:rPr>
                <w:rFonts w:ascii="Arial" w:cs="Arial" w:eastAsia="Arial" w:hAnsi="Arial"/>
              </w:rPr>
            </w:pPr>
            <w:r w:rsidDel="00000000" w:rsidR="00000000" w:rsidRPr="00000000">
              <w:rPr>
                <w:rtl w:val="0"/>
              </w:rPr>
            </w:r>
          </w:p>
        </w:tc>
      </w:tr>
    </w:tbl>
    <w:p w:rsidR="00000000" w:rsidDel="00000000" w:rsidP="00000000" w:rsidRDefault="00000000" w:rsidRPr="00000000" w14:paraId="00001FBC">
      <w:pPr>
        <w:ind w:left="0" w:hanging="2"/>
        <w:rPr>
          <w:rFonts w:ascii="Arial" w:cs="Arial" w:eastAsia="Arial" w:hAnsi="Arial"/>
        </w:rPr>
      </w:pPr>
      <w:r w:rsidDel="00000000" w:rsidR="00000000" w:rsidRPr="00000000">
        <w:rPr>
          <w:rtl w:val="0"/>
        </w:rPr>
      </w:r>
    </w:p>
    <w:tbl>
      <w:tblPr>
        <w:tblStyle w:val="Table196"/>
        <w:tblW w:w="138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5"/>
        <w:gridCol w:w="4424"/>
        <w:gridCol w:w="4899"/>
        <w:tblGridChange w:id="0">
          <w:tblGrid>
            <w:gridCol w:w="4535"/>
            <w:gridCol w:w="4424"/>
            <w:gridCol w:w="4899"/>
          </w:tblGrid>
        </w:tblGridChange>
      </w:tblGrid>
      <w:tr>
        <w:trPr>
          <w:cantSplit w:val="0"/>
          <w:tblHeader w:val="0"/>
        </w:trPr>
        <w:tc>
          <w:tcPr>
            <w:shd w:fill="d9d9d9" w:val="clear"/>
          </w:tcPr>
          <w:p w:rsidR="00000000" w:rsidDel="00000000" w:rsidP="00000000" w:rsidRDefault="00000000" w:rsidRPr="00000000" w14:paraId="00001FB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1FB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1FBF">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1FC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3">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1FC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1FCA">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1FCB">
            <w:pPr>
              <w:ind w:left="0" w:hanging="2"/>
              <w:jc w:val="both"/>
              <w:rPr>
                <w:rFonts w:ascii="Arial" w:cs="Arial" w:eastAsia="Arial" w:hAnsi="Arial"/>
              </w:rPr>
            </w:pPr>
            <w:r w:rsidDel="00000000" w:rsidR="00000000" w:rsidRPr="00000000">
              <w:rPr>
                <w:rFonts w:ascii="Arial" w:cs="Arial" w:eastAsia="Arial" w:hAnsi="Arial"/>
                <w:rtl w:val="0"/>
              </w:rPr>
              <w:t xml:space="preserve">-Organización celular de los seres vivos.</w:t>
            </w:r>
          </w:p>
        </w:tc>
        <w:tc>
          <w:tcPr/>
          <w:p w:rsidR="00000000" w:rsidDel="00000000" w:rsidP="00000000" w:rsidRDefault="00000000" w:rsidRPr="00000000" w14:paraId="00001FCC">
            <w:pPr>
              <w:ind w:left="0" w:hanging="2"/>
              <w:rPr>
                <w:rFonts w:ascii="Arial" w:cs="Arial" w:eastAsia="Arial" w:hAnsi="Arial"/>
              </w:rPr>
            </w:pPr>
            <w:r w:rsidDel="00000000" w:rsidR="00000000" w:rsidRPr="00000000">
              <w:rPr>
                <w:rFonts w:ascii="Arial" w:cs="Arial" w:eastAsia="Arial" w:hAnsi="Arial"/>
                <w:rtl w:val="0"/>
              </w:rPr>
              <w:t xml:space="preserve">27 y 28</w:t>
            </w:r>
          </w:p>
        </w:tc>
      </w:tr>
      <w:tr>
        <w:trPr>
          <w:cantSplit w:val="0"/>
          <w:tblHeader w:val="0"/>
        </w:trPr>
        <w:tc>
          <w:tcPr>
            <w:vMerge w:val="continue"/>
            <w:vAlign w:val="center"/>
          </w:tcPr>
          <w:p w:rsidR="00000000" w:rsidDel="00000000" w:rsidP="00000000" w:rsidRDefault="00000000" w:rsidRPr="00000000" w14:paraId="00001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CE">
            <w:pPr>
              <w:ind w:left="0" w:hanging="2"/>
              <w:rPr>
                <w:rFonts w:ascii="Arial" w:cs="Arial" w:eastAsia="Arial" w:hAnsi="Arial"/>
              </w:rPr>
            </w:pPr>
            <w:r w:rsidDel="00000000" w:rsidR="00000000" w:rsidRPr="00000000">
              <w:rPr>
                <w:rFonts w:ascii="Arial" w:cs="Arial" w:eastAsia="Arial" w:hAnsi="Arial"/>
                <w:b w:val="1"/>
                <w:rtl w:val="0"/>
              </w:rPr>
              <w:t xml:space="preserve">-PLANES DE RECUPERACIÓN SEGUNDO PERIODO</w:t>
            </w:r>
            <w:r w:rsidDel="00000000" w:rsidR="00000000" w:rsidRPr="00000000">
              <w:rPr>
                <w:rtl w:val="0"/>
              </w:rPr>
            </w:r>
          </w:p>
          <w:p w:rsidR="00000000" w:rsidDel="00000000" w:rsidP="00000000" w:rsidRDefault="00000000" w:rsidRPr="00000000" w14:paraId="00001FCF">
            <w:pPr>
              <w:ind w:left="0" w:hanging="2"/>
              <w:jc w:val="both"/>
              <w:rPr>
                <w:rFonts w:ascii="Arial" w:cs="Arial" w:eastAsia="Arial" w:hAnsi="Arial"/>
              </w:rPr>
            </w:pPr>
            <w:r w:rsidDel="00000000" w:rsidR="00000000" w:rsidRPr="00000000">
              <w:rPr>
                <w:rFonts w:ascii="Arial" w:cs="Arial" w:eastAsia="Arial" w:hAnsi="Arial"/>
                <w:rtl w:val="0"/>
              </w:rPr>
              <w:t xml:space="preserve">-Tejidos vegetales.</w:t>
            </w:r>
          </w:p>
          <w:p w:rsidR="00000000" w:rsidDel="00000000" w:rsidP="00000000" w:rsidRDefault="00000000" w:rsidRPr="00000000" w14:paraId="00001FD0">
            <w:pPr>
              <w:ind w:left="0" w:hanging="2"/>
              <w:jc w:val="both"/>
              <w:rPr>
                <w:rFonts w:ascii="Arial" w:cs="Arial" w:eastAsia="Arial" w:hAnsi="Arial"/>
              </w:rPr>
            </w:pPr>
            <w:r w:rsidDel="00000000" w:rsidR="00000000" w:rsidRPr="00000000">
              <w:rPr>
                <w:rFonts w:ascii="Arial" w:cs="Arial" w:eastAsia="Arial" w:hAnsi="Arial"/>
                <w:rtl w:val="0"/>
              </w:rPr>
              <w:t xml:space="preserve">-Tejidos animales.</w:t>
            </w:r>
          </w:p>
          <w:p w:rsidR="00000000" w:rsidDel="00000000" w:rsidP="00000000" w:rsidRDefault="00000000" w:rsidRPr="00000000" w14:paraId="00001FD1">
            <w:pPr>
              <w:ind w:left="0" w:hanging="2"/>
              <w:rPr>
                <w:rFonts w:ascii="Arial" w:cs="Arial" w:eastAsia="Arial" w:hAnsi="Arial"/>
              </w:rPr>
            </w:pPr>
            <w:r w:rsidDel="00000000" w:rsidR="00000000" w:rsidRPr="00000000">
              <w:rPr>
                <w:rFonts w:ascii="Arial" w:cs="Arial" w:eastAsia="Arial" w:hAnsi="Arial"/>
                <w:rtl w:val="0"/>
              </w:rPr>
              <w:t xml:space="preserve">-Órganos y sistemas.</w:t>
            </w:r>
          </w:p>
        </w:tc>
        <w:tc>
          <w:tcPr/>
          <w:p w:rsidR="00000000" w:rsidDel="00000000" w:rsidP="00000000" w:rsidRDefault="00000000" w:rsidRPr="00000000" w14:paraId="00001FD2">
            <w:pPr>
              <w:ind w:left="0" w:hanging="2"/>
              <w:rPr>
                <w:rFonts w:ascii="Arial" w:cs="Arial" w:eastAsia="Arial" w:hAnsi="Arial"/>
              </w:rPr>
            </w:pPr>
            <w:r w:rsidDel="00000000" w:rsidR="00000000" w:rsidRPr="00000000">
              <w:rPr>
                <w:rFonts w:ascii="Arial" w:cs="Arial" w:eastAsia="Arial" w:hAnsi="Arial"/>
                <w:rtl w:val="0"/>
              </w:rPr>
              <w:t xml:space="preserve">29 y 30</w:t>
            </w:r>
          </w:p>
        </w:tc>
      </w:tr>
      <w:tr>
        <w:trPr>
          <w:cantSplit w:val="0"/>
          <w:trHeight w:val="243" w:hRule="atLeast"/>
          <w:tblHeader w:val="0"/>
        </w:trPr>
        <w:tc>
          <w:tcPr>
            <w:vMerge w:val="continue"/>
            <w:vAlign w:val="center"/>
          </w:tcPr>
          <w:p w:rsidR="00000000" w:rsidDel="00000000" w:rsidP="00000000" w:rsidRDefault="00000000" w:rsidRPr="00000000" w14:paraId="00001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D4">
            <w:pPr>
              <w:ind w:left="0" w:hanging="2"/>
              <w:jc w:val="both"/>
              <w:rPr>
                <w:rFonts w:ascii="Arial" w:cs="Arial" w:eastAsia="Arial" w:hAnsi="Arial"/>
              </w:rPr>
            </w:pPr>
            <w:r w:rsidDel="00000000" w:rsidR="00000000" w:rsidRPr="00000000">
              <w:rPr>
                <w:rFonts w:ascii="Arial" w:cs="Arial" w:eastAsia="Arial" w:hAnsi="Arial"/>
                <w:rtl w:val="0"/>
              </w:rPr>
              <w:t xml:space="preserve">-La clasificación de los seres vivos DBA  5</w:t>
            </w:r>
          </w:p>
        </w:tc>
        <w:tc>
          <w:tcPr/>
          <w:p w:rsidR="00000000" w:rsidDel="00000000" w:rsidP="00000000" w:rsidRDefault="00000000" w:rsidRPr="00000000" w14:paraId="00001FD5">
            <w:pPr>
              <w:ind w:left="0" w:hanging="2"/>
              <w:rPr>
                <w:rFonts w:ascii="Arial" w:cs="Arial" w:eastAsia="Arial" w:hAnsi="Arial"/>
              </w:rPr>
            </w:pPr>
            <w:r w:rsidDel="00000000" w:rsidR="00000000" w:rsidRPr="00000000">
              <w:rPr>
                <w:rFonts w:ascii="Arial" w:cs="Arial" w:eastAsia="Arial" w:hAnsi="Arial"/>
                <w:rtl w:val="0"/>
              </w:rPr>
              <w:t xml:space="preserve">31y 32</w:t>
            </w:r>
          </w:p>
          <w:p w:rsidR="00000000" w:rsidDel="00000000" w:rsidP="00000000" w:rsidRDefault="00000000" w:rsidRPr="00000000" w14:paraId="00001FD6">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D8">
            <w:pPr>
              <w:ind w:left="0" w:hanging="2"/>
              <w:jc w:val="both"/>
              <w:rPr>
                <w:rFonts w:ascii="Arial" w:cs="Arial" w:eastAsia="Arial" w:hAnsi="Arial"/>
              </w:rPr>
            </w:pPr>
            <w:r w:rsidDel="00000000" w:rsidR="00000000" w:rsidRPr="00000000">
              <w:rPr>
                <w:rFonts w:ascii="Arial" w:cs="Arial" w:eastAsia="Arial" w:hAnsi="Arial"/>
                <w:rtl w:val="0"/>
              </w:rPr>
              <w:t xml:space="preserve">-Los reinos y los dominios de los seres vivos DBA  5</w:t>
            </w:r>
          </w:p>
        </w:tc>
        <w:tc>
          <w:tcPr/>
          <w:p w:rsidR="00000000" w:rsidDel="00000000" w:rsidP="00000000" w:rsidRDefault="00000000" w:rsidRPr="00000000" w14:paraId="00001FD9">
            <w:pPr>
              <w:ind w:left="0" w:hanging="2"/>
              <w:rPr>
                <w:rFonts w:ascii="Arial" w:cs="Arial" w:eastAsia="Arial" w:hAnsi="Arial"/>
              </w:rPr>
            </w:pPr>
            <w:r w:rsidDel="00000000" w:rsidR="00000000" w:rsidRPr="00000000">
              <w:rPr>
                <w:rFonts w:ascii="Arial" w:cs="Arial" w:eastAsia="Arial" w:hAnsi="Arial"/>
                <w:rtl w:val="0"/>
              </w:rPr>
              <w:t xml:space="preserve">33 y 34</w:t>
            </w:r>
          </w:p>
        </w:tc>
      </w:tr>
      <w:tr>
        <w:trPr>
          <w:cantSplit w:val="0"/>
          <w:tblHeader w:val="0"/>
        </w:trPr>
        <w:tc>
          <w:tcPr>
            <w:vMerge w:val="continue"/>
            <w:vAlign w:val="center"/>
          </w:tcPr>
          <w:p w:rsidR="00000000" w:rsidDel="00000000" w:rsidP="00000000" w:rsidRDefault="00000000" w:rsidRPr="00000000" w14:paraId="00001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DB">
            <w:pPr>
              <w:ind w:left="0" w:hanging="2"/>
              <w:jc w:val="both"/>
              <w:rPr>
                <w:rFonts w:ascii="Arial" w:cs="Arial" w:eastAsia="Arial" w:hAnsi="Arial"/>
              </w:rPr>
            </w:pPr>
            <w:r w:rsidDel="00000000" w:rsidR="00000000" w:rsidRPr="00000000">
              <w:rPr>
                <w:rFonts w:ascii="Arial" w:cs="Arial" w:eastAsia="Arial" w:hAnsi="Arial"/>
                <w:rtl w:val="0"/>
              </w:rPr>
              <w:t xml:space="preserve">-nutrición y respiración en los seres vivos DBA  5</w:t>
            </w:r>
          </w:p>
        </w:tc>
        <w:tc>
          <w:tcPr/>
          <w:p w:rsidR="00000000" w:rsidDel="00000000" w:rsidP="00000000" w:rsidRDefault="00000000" w:rsidRPr="00000000" w14:paraId="00001FDC">
            <w:pPr>
              <w:ind w:left="0" w:hanging="2"/>
              <w:rPr>
                <w:rFonts w:ascii="Arial" w:cs="Arial" w:eastAsia="Arial" w:hAnsi="Arial"/>
              </w:rPr>
            </w:pPr>
            <w:r w:rsidDel="00000000" w:rsidR="00000000" w:rsidRPr="00000000">
              <w:rPr>
                <w:rFonts w:ascii="Arial" w:cs="Arial" w:eastAsia="Arial" w:hAnsi="Arial"/>
                <w:rtl w:val="0"/>
              </w:rPr>
              <w:t xml:space="preserve">35 y 36</w:t>
            </w:r>
          </w:p>
        </w:tc>
      </w:tr>
      <w:tr>
        <w:trPr>
          <w:cantSplit w:val="0"/>
          <w:tblHeader w:val="0"/>
        </w:trPr>
        <w:tc>
          <w:tcPr>
            <w:vMerge w:val="continue"/>
            <w:vAlign w:val="center"/>
          </w:tcPr>
          <w:p w:rsidR="00000000" w:rsidDel="00000000" w:rsidP="00000000" w:rsidRDefault="00000000" w:rsidRPr="00000000" w14:paraId="00001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DE">
            <w:pPr>
              <w:ind w:left="0" w:hanging="2"/>
              <w:jc w:val="both"/>
              <w:rPr>
                <w:rFonts w:ascii="Arial" w:cs="Arial" w:eastAsia="Arial" w:hAnsi="Arial"/>
              </w:rPr>
            </w:pPr>
            <w:r w:rsidDel="00000000" w:rsidR="00000000" w:rsidRPr="00000000">
              <w:rPr>
                <w:rFonts w:ascii="Arial" w:cs="Arial" w:eastAsia="Arial" w:hAnsi="Arial"/>
                <w:rtl w:val="0"/>
              </w:rPr>
              <w:t xml:space="preserve">-Los ecosistemas (</w:t>
            </w:r>
            <w:r w:rsidDel="00000000" w:rsidR="00000000" w:rsidRPr="00000000">
              <w:rPr>
                <w:rFonts w:ascii="Arial" w:cs="Arial" w:eastAsia="Arial" w:hAnsi="Arial"/>
                <w:color w:val="ff0000"/>
                <w:rtl w:val="0"/>
              </w:rPr>
              <w:t xml:space="preserve">En articulación con el proyecto de EEF)</w:t>
            </w:r>
            <w:r w:rsidDel="00000000" w:rsidR="00000000" w:rsidRPr="00000000">
              <w:rPr>
                <w:rFonts w:ascii="Arial" w:cs="Arial" w:eastAsia="Arial" w:hAnsi="Arial"/>
                <w:rtl w:val="0"/>
              </w:rPr>
              <w:t xml:space="preserve">.</w:t>
            </w:r>
          </w:p>
          <w:p w:rsidR="00000000" w:rsidDel="00000000" w:rsidP="00000000" w:rsidRDefault="00000000" w:rsidRPr="00000000" w14:paraId="00001FDF">
            <w:pPr>
              <w:ind w:left="0" w:hanging="2"/>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Recursos renovables y no renovables</w:t>
            </w:r>
            <w:r w:rsidDel="00000000" w:rsidR="00000000" w:rsidRPr="00000000">
              <w:rPr>
                <w:rtl w:val="0"/>
              </w:rPr>
            </w:r>
          </w:p>
        </w:tc>
        <w:tc>
          <w:tcPr/>
          <w:p w:rsidR="00000000" w:rsidDel="00000000" w:rsidP="00000000" w:rsidRDefault="00000000" w:rsidRPr="00000000" w14:paraId="00001FE0">
            <w:pPr>
              <w:ind w:left="0" w:hanging="2"/>
              <w:rPr>
                <w:rFonts w:ascii="Arial" w:cs="Arial" w:eastAsia="Arial" w:hAnsi="Arial"/>
              </w:rPr>
            </w:pPr>
            <w:r w:rsidDel="00000000" w:rsidR="00000000" w:rsidRPr="00000000">
              <w:rPr>
                <w:rFonts w:ascii="Arial" w:cs="Arial" w:eastAsia="Arial" w:hAnsi="Arial"/>
                <w:rtl w:val="0"/>
              </w:rPr>
              <w:t xml:space="preserve">37 y 38</w:t>
            </w:r>
          </w:p>
        </w:tc>
      </w:tr>
      <w:tr>
        <w:trPr>
          <w:cantSplit w:val="0"/>
          <w:tblHeader w:val="0"/>
        </w:trPr>
        <w:tc>
          <w:tcPr>
            <w:vMerge w:val="continue"/>
            <w:vAlign w:val="center"/>
          </w:tcPr>
          <w:p w:rsidR="00000000" w:rsidDel="00000000" w:rsidP="00000000" w:rsidRDefault="00000000" w:rsidRPr="00000000" w14:paraId="00001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E2">
            <w:pPr>
              <w:ind w:left="0" w:hanging="2"/>
              <w:jc w:val="both"/>
              <w:rPr>
                <w:rFonts w:ascii="Arial" w:cs="Arial" w:eastAsia="Arial" w:hAnsi="Arial"/>
              </w:rPr>
            </w:pPr>
            <w:r w:rsidDel="00000000" w:rsidR="00000000" w:rsidRPr="00000000">
              <w:rPr>
                <w:rFonts w:ascii="Arial" w:cs="Arial" w:eastAsia="Arial" w:hAnsi="Arial"/>
                <w:rtl w:val="0"/>
              </w:rPr>
              <w:t xml:space="preserve">-Clasificación de ecosistemas colombianos y antioqueños</w:t>
            </w:r>
          </w:p>
        </w:tc>
        <w:tc>
          <w:tcPr/>
          <w:p w:rsidR="00000000" w:rsidDel="00000000" w:rsidP="00000000" w:rsidRDefault="00000000" w:rsidRPr="00000000" w14:paraId="00001FE3">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1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E5">
            <w:pPr>
              <w:ind w:left="0" w:hanging="2"/>
              <w:rPr>
                <w:rFonts w:ascii="Arial" w:cs="Arial" w:eastAsia="Arial" w:hAnsi="Arial"/>
              </w:rPr>
            </w:pPr>
            <w:r w:rsidDel="00000000" w:rsidR="00000000" w:rsidRPr="00000000">
              <w:rPr>
                <w:rFonts w:ascii="Arial" w:cs="Arial" w:eastAsia="Arial" w:hAnsi="Arial"/>
                <w:b w:val="1"/>
                <w:rtl w:val="0"/>
              </w:rPr>
              <w:t xml:space="preserve">Evaluación de periodo y autoevaluación</w:t>
            </w:r>
            <w:r w:rsidDel="00000000" w:rsidR="00000000" w:rsidRPr="00000000">
              <w:rPr>
                <w:rtl w:val="0"/>
              </w:rPr>
            </w:r>
          </w:p>
        </w:tc>
        <w:tc>
          <w:tcPr/>
          <w:p w:rsidR="00000000" w:rsidDel="00000000" w:rsidP="00000000" w:rsidRDefault="00000000" w:rsidRPr="00000000" w14:paraId="00001FE6">
            <w:pPr>
              <w:ind w:left="0" w:hanging="2"/>
              <w:rPr>
                <w:rFonts w:ascii="Arial" w:cs="Arial" w:eastAsia="Arial" w:hAnsi="Arial"/>
              </w:rPr>
            </w:pPr>
            <w:r w:rsidDel="00000000" w:rsidR="00000000" w:rsidRPr="00000000">
              <w:rPr>
                <w:rFonts w:ascii="Arial" w:cs="Arial" w:eastAsia="Arial" w:hAnsi="Arial"/>
                <w:rtl w:val="0"/>
              </w:rPr>
              <w:t xml:space="preserve">39</w:t>
            </w:r>
          </w:p>
        </w:tc>
      </w:tr>
      <w:tr>
        <w:trPr>
          <w:cantSplit w:val="0"/>
          <w:trHeight w:val="562" w:hRule="atLeast"/>
          <w:tblHeader w:val="0"/>
        </w:trPr>
        <w:tc>
          <w:tcPr>
            <w:vMerge w:val="continue"/>
            <w:vAlign w:val="center"/>
          </w:tcPr>
          <w:p w:rsidR="00000000" w:rsidDel="00000000" w:rsidP="00000000" w:rsidRDefault="00000000" w:rsidRPr="00000000" w14:paraId="00001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1FE8">
            <w:pPr>
              <w:ind w:left="0" w:hanging="2"/>
              <w:rPr>
                <w:rFonts w:ascii="Arial" w:cs="Arial" w:eastAsia="Arial" w:hAnsi="Arial"/>
              </w:rPr>
            </w:pPr>
            <w:r w:rsidDel="00000000" w:rsidR="00000000" w:rsidRPr="00000000">
              <w:rPr>
                <w:rFonts w:ascii="Arial" w:cs="Arial" w:eastAsia="Arial" w:hAnsi="Arial"/>
                <w:b w:val="1"/>
                <w:rtl w:val="0"/>
              </w:rPr>
              <w:t xml:space="preserve">-PLANES DE APOYO PARA ESTUDIANTES PENDIENTES</w:t>
            </w:r>
            <w:r w:rsidDel="00000000" w:rsidR="00000000" w:rsidRPr="00000000">
              <w:rPr>
                <w:rFonts w:ascii="Arial" w:cs="Arial" w:eastAsia="Arial" w:hAnsi="Arial"/>
                <w:rtl w:val="0"/>
              </w:rPr>
              <w:t xml:space="preserve"> </w:t>
            </w:r>
          </w:p>
        </w:tc>
        <w:tc>
          <w:tcPr/>
          <w:p w:rsidR="00000000" w:rsidDel="00000000" w:rsidP="00000000" w:rsidRDefault="00000000" w:rsidRPr="00000000" w14:paraId="00001FE9">
            <w:pPr>
              <w:ind w:left="0" w:hanging="2"/>
              <w:rPr>
                <w:rFonts w:ascii="Arial" w:cs="Arial" w:eastAsia="Arial" w:hAnsi="Arial"/>
              </w:rPr>
            </w:pPr>
            <w:r w:rsidDel="00000000" w:rsidR="00000000" w:rsidRPr="00000000">
              <w:rPr>
                <w:rFonts w:ascii="Arial" w:cs="Arial" w:eastAsia="Arial" w:hAnsi="Arial"/>
                <w:rtl w:val="0"/>
              </w:rPr>
              <w:t xml:space="preserve">40</w:t>
            </w:r>
          </w:p>
        </w:tc>
      </w:tr>
    </w:tbl>
    <w:p w:rsidR="00000000" w:rsidDel="00000000" w:rsidP="00000000" w:rsidRDefault="00000000" w:rsidRPr="00000000" w14:paraId="00001FEA">
      <w:pPr>
        <w:ind w:left="0" w:hanging="2"/>
        <w:rPr>
          <w:rFonts w:ascii="Arial" w:cs="Arial" w:eastAsia="Arial" w:hAnsi="Arial"/>
        </w:rPr>
      </w:pPr>
      <w:r w:rsidDel="00000000" w:rsidR="00000000" w:rsidRPr="00000000">
        <w:rPr>
          <w:rtl w:val="0"/>
        </w:rPr>
      </w:r>
    </w:p>
    <w:tbl>
      <w:tblPr>
        <w:tblStyle w:val="Table197"/>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541"/>
        <w:tblGridChange w:id="0">
          <w:tblGrid>
            <w:gridCol w:w="8175"/>
            <w:gridCol w:w="5541"/>
          </w:tblGrid>
        </w:tblGridChange>
      </w:tblGrid>
      <w:tr>
        <w:trPr>
          <w:cantSplit w:val="0"/>
          <w:trHeight w:val="414" w:hRule="atLeast"/>
          <w:tblHeader w:val="0"/>
        </w:trPr>
        <w:tc>
          <w:tcPr/>
          <w:p w:rsidR="00000000" w:rsidDel="00000000" w:rsidP="00000000" w:rsidRDefault="00000000" w:rsidRPr="00000000" w14:paraId="00001FE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1FEC">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1FED">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1FEE">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1FEF">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1FF0">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1FF1">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1FF2">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1FF3">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1FF4">
            <w:pPr>
              <w:numPr>
                <w:ilvl w:val="0"/>
                <w:numId w:val="65"/>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1FF5">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1FF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(MICROSCOPIO), documentos científicos, textos de consulta (biblioteca), lecturas complementarias, ayudas audiovisuales: VIDEOS SOBRE LA CÉLULA, equipos de laboratorio, espacios para el desarrollo de prácticas, aula abierta, entre otros.</w:t>
            </w:r>
          </w:p>
          <w:p w:rsidR="00000000" w:rsidDel="00000000" w:rsidP="00000000" w:rsidRDefault="00000000" w:rsidRPr="00000000" w14:paraId="00001FF7">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1F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1FF9">
      <w:pPr>
        <w:ind w:left="0" w:hanging="2"/>
        <w:rPr>
          <w:rFonts w:ascii="Arial" w:cs="Arial" w:eastAsia="Arial" w:hAnsi="Arial"/>
        </w:rPr>
      </w:pPr>
      <w:r w:rsidDel="00000000" w:rsidR="00000000" w:rsidRPr="00000000">
        <w:rPr>
          <w:rtl w:val="0"/>
        </w:rPr>
      </w:r>
    </w:p>
    <w:tbl>
      <w:tblPr>
        <w:tblStyle w:val="Table198"/>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308"/>
        <w:gridCol w:w="2458"/>
        <w:gridCol w:w="2245"/>
        <w:gridCol w:w="2304"/>
        <w:gridCol w:w="2398"/>
        <w:tblGridChange w:id="0">
          <w:tblGrid>
            <w:gridCol w:w="2075"/>
            <w:gridCol w:w="2308"/>
            <w:gridCol w:w="2458"/>
            <w:gridCol w:w="2245"/>
            <w:gridCol w:w="2304"/>
            <w:gridCol w:w="2398"/>
          </w:tblGrid>
        </w:tblGridChange>
      </w:tblGrid>
      <w:tr>
        <w:trPr>
          <w:cantSplit w:val="0"/>
          <w:trHeight w:val="470" w:hRule="atLeast"/>
          <w:tblHeader w:val="0"/>
        </w:trPr>
        <w:tc>
          <w:tcPr>
            <w:vMerge w:val="restart"/>
          </w:tcPr>
          <w:p w:rsidR="00000000" w:rsidDel="00000000" w:rsidP="00000000" w:rsidRDefault="00000000" w:rsidRPr="00000000" w14:paraId="00001FF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1FF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1FFC">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1FFD">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Pr>
          <w:p w:rsidR="00000000" w:rsidDel="00000000" w:rsidP="00000000" w:rsidRDefault="00000000" w:rsidRPr="00000000" w14:paraId="00001FF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1FF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200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00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 </w:t>
            </w:r>
          </w:p>
          <w:p w:rsidR="00000000" w:rsidDel="00000000" w:rsidP="00000000" w:rsidRDefault="00000000" w:rsidRPr="00000000" w14:paraId="00002002">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003">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004">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Pr>
          <w:p w:rsidR="00000000" w:rsidDel="00000000" w:rsidP="00000000" w:rsidRDefault="00000000" w:rsidRPr="00000000" w14:paraId="00002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08">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200B">
            <w:pPr>
              <w:ind w:left="0" w:hanging="2"/>
              <w:rPr>
                <w:rFonts w:ascii="Arial" w:cs="Arial" w:eastAsia="Arial" w:hAnsi="Arial"/>
              </w:rPr>
            </w:pPr>
            <w:r w:rsidDel="00000000" w:rsidR="00000000" w:rsidRPr="00000000">
              <w:rPr>
                <w:rFonts w:ascii="Arial" w:cs="Arial" w:eastAsia="Arial" w:hAnsi="Arial"/>
                <w:b w:val="1"/>
                <w:rtl w:val="0"/>
              </w:rPr>
              <w:t xml:space="preserve">ESTANDARES PROCEDIMENTALES</w:t>
            </w:r>
            <w:r w:rsidDel="00000000" w:rsidR="00000000" w:rsidRPr="00000000">
              <w:rPr>
                <w:rtl w:val="0"/>
              </w:rPr>
            </w:r>
          </w:p>
          <w:p w:rsidR="00000000" w:rsidDel="00000000" w:rsidP="00000000" w:rsidRDefault="00000000" w:rsidRPr="00000000" w14:paraId="0000200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0D">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Observa fenómenos específicos.</w:t>
            </w:r>
          </w:p>
          <w:p w:rsidR="00000000" w:rsidDel="00000000" w:rsidP="00000000" w:rsidRDefault="00000000" w:rsidRPr="00000000" w14:paraId="0000200E">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Formula preguntas específicas sobre una observación o experiencia y escoge una para indagar y encontrar posibles respuestas.</w:t>
            </w:r>
          </w:p>
          <w:p w:rsidR="00000000" w:rsidDel="00000000" w:rsidP="00000000" w:rsidRDefault="00000000" w:rsidRPr="00000000" w14:paraId="0000200F">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Busca información en diferentes fuentes.</w:t>
            </w:r>
          </w:p>
          <w:p w:rsidR="00000000" w:rsidDel="00000000" w:rsidP="00000000" w:rsidRDefault="00000000" w:rsidRPr="00000000" w14:paraId="00002010">
            <w:pPr>
              <w:numPr>
                <w:ilvl w:val="0"/>
                <w:numId w:val="67"/>
              </w:numPr>
              <w:ind w:left="0" w:hanging="2"/>
              <w:jc w:val="both"/>
              <w:rPr>
                <w:rFonts w:ascii="Arial" w:cs="Arial" w:eastAsia="Arial" w:hAnsi="Arial"/>
              </w:rPr>
            </w:pPr>
            <w:r w:rsidDel="00000000" w:rsidR="00000000" w:rsidRPr="00000000">
              <w:rPr>
                <w:rFonts w:ascii="Arial" w:cs="Arial" w:eastAsia="Arial" w:hAnsi="Arial"/>
                <w:rtl w:val="0"/>
              </w:rPr>
              <w:t xml:space="preserve">Persiste en la búsqueda de respuestas a sus preguntas.</w:t>
            </w:r>
          </w:p>
          <w:p w:rsidR="00000000" w:rsidDel="00000000" w:rsidP="00000000" w:rsidRDefault="00000000" w:rsidRPr="00000000" w14:paraId="00002011">
            <w:pPr>
              <w:numPr>
                <w:ilvl w:val="0"/>
                <w:numId w:val="67"/>
              </w:num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2012">
            <w:pPr>
              <w:ind w:left="0" w:hanging="2"/>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201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14">
            <w:pPr>
              <w:numPr>
                <w:ilvl w:val="0"/>
                <w:numId w:val="46"/>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Explica las funciones de los seres vivos a partir de las relaciones entre diferentes sistemas de órganos.</w:t>
            </w:r>
            <w:r w:rsidDel="00000000" w:rsidR="00000000" w:rsidRPr="00000000">
              <w:rPr>
                <w:rtl w:val="0"/>
              </w:rPr>
            </w:r>
          </w:p>
          <w:p w:rsidR="00000000" w:rsidDel="00000000" w:rsidP="00000000" w:rsidRDefault="00000000" w:rsidRPr="00000000" w14:paraId="00002015">
            <w:pPr>
              <w:numPr>
                <w:ilvl w:val="0"/>
                <w:numId w:val="46"/>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Clasifica membranas de los seres vivos de acuerdo con su permeabilidad frente a diversas sustancias.</w:t>
            </w:r>
            <w:r w:rsidDel="00000000" w:rsidR="00000000" w:rsidRPr="00000000">
              <w:rPr>
                <w:rtl w:val="0"/>
              </w:rPr>
            </w:r>
          </w:p>
          <w:p w:rsidR="00000000" w:rsidDel="00000000" w:rsidP="00000000" w:rsidRDefault="00000000" w:rsidRPr="00000000" w14:paraId="00002016">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2017">
            <w:pPr>
              <w:ind w:left="0" w:hanging="2"/>
              <w:rPr>
                <w:rFonts w:ascii="Arial" w:cs="Arial" w:eastAsia="Arial" w:hAnsi="Arial"/>
                <w:color w:val="1f1410"/>
              </w:rPr>
            </w:pPr>
            <w:r w:rsidDel="00000000" w:rsidR="00000000" w:rsidRPr="00000000">
              <w:rPr>
                <w:rFonts w:ascii="Arial" w:cs="Arial" w:eastAsia="Arial" w:hAnsi="Arial"/>
                <w:b w:val="1"/>
                <w:color w:val="1f1410"/>
                <w:rtl w:val="0"/>
              </w:rPr>
              <w:t xml:space="preserve">ESTANDARES ACTITUDINALES</w:t>
            </w:r>
            <w:r w:rsidDel="00000000" w:rsidR="00000000" w:rsidRPr="00000000">
              <w:rPr>
                <w:rtl w:val="0"/>
              </w:rPr>
            </w:r>
          </w:p>
          <w:p w:rsidR="00000000" w:rsidDel="00000000" w:rsidP="00000000" w:rsidRDefault="00000000" w:rsidRPr="00000000" w14:paraId="00002018">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2019">
            <w:pPr>
              <w:numPr>
                <w:ilvl w:val="0"/>
                <w:numId w:val="69"/>
              </w:numPr>
              <w:ind w:left="0" w:hanging="2"/>
              <w:rPr>
                <w:rFonts w:ascii="Arial" w:cs="Arial" w:eastAsia="Arial" w:hAnsi="Arial"/>
              </w:rPr>
            </w:pPr>
            <w:r w:rsidDel="00000000" w:rsidR="00000000" w:rsidRPr="00000000">
              <w:rPr>
                <w:rFonts w:ascii="Arial" w:cs="Arial" w:eastAsia="Arial" w:hAnsi="Arial"/>
                <w:color w:val="000000"/>
                <w:rtl w:val="0"/>
              </w:rPr>
              <w:t xml:space="preserve">Escucha activamente a sus compañeros y compañeras, reconoce otros puntos de vista, los compara con los propios y puede modificar lo que piensa ante argumentos más sólidos.</w:t>
            </w:r>
            <w:r w:rsidDel="00000000" w:rsidR="00000000" w:rsidRPr="00000000">
              <w:rPr>
                <w:rtl w:val="0"/>
              </w:rPr>
            </w:r>
          </w:p>
          <w:p w:rsidR="00000000" w:rsidDel="00000000" w:rsidP="00000000" w:rsidRDefault="00000000" w:rsidRPr="00000000" w14:paraId="0000201A">
            <w:pPr>
              <w:numPr>
                <w:ilvl w:val="0"/>
                <w:numId w:val="69"/>
              </w:numPr>
              <w:ind w:left="0" w:hanging="2"/>
              <w:rPr>
                <w:rFonts w:ascii="Arial" w:cs="Arial" w:eastAsia="Arial" w:hAnsi="Arial"/>
              </w:rPr>
            </w:pPr>
            <w:r w:rsidDel="00000000" w:rsidR="00000000" w:rsidRPr="00000000">
              <w:rPr>
                <w:rFonts w:ascii="Arial" w:cs="Arial" w:eastAsia="Arial" w:hAnsi="Arial"/>
                <w:color w:val="000000"/>
                <w:rtl w:val="0"/>
              </w:rPr>
              <w:t xml:space="preserve">Reconoce los aportes de conocimientos diferentes al científico.</w:t>
            </w:r>
            <w:r w:rsidDel="00000000" w:rsidR="00000000" w:rsidRPr="00000000">
              <w:rPr>
                <w:rtl w:val="0"/>
              </w:rPr>
            </w:r>
          </w:p>
          <w:p w:rsidR="00000000" w:rsidDel="00000000" w:rsidP="00000000" w:rsidRDefault="00000000" w:rsidRPr="00000000" w14:paraId="0000201B">
            <w:pPr>
              <w:numPr>
                <w:ilvl w:val="0"/>
                <w:numId w:val="69"/>
              </w:numPr>
              <w:ind w:left="0" w:hanging="2"/>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c>
          <w:tcPr>
            <w:gridSpan w:val="3"/>
          </w:tcPr>
          <w:p w:rsidR="00000000" w:rsidDel="00000000" w:rsidP="00000000" w:rsidRDefault="00000000" w:rsidRPr="00000000" w14:paraId="0000201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01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02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02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02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02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02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02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02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027">
            <w:pPr>
              <w:ind w:left="0" w:hanging="2"/>
              <w:rPr>
                <w:rFonts w:ascii="Arial" w:cs="Arial" w:eastAsia="Arial" w:hAnsi="Arial"/>
              </w:rPr>
            </w:pPr>
            <w:r w:rsidDel="00000000" w:rsidR="00000000" w:rsidRPr="00000000">
              <w:rPr>
                <w:rtl w:val="0"/>
              </w:rPr>
            </w:r>
          </w:p>
        </w:tc>
      </w:tr>
      <w:tr>
        <w:trPr>
          <w:cantSplit w:val="0"/>
          <w:trHeight w:val="1114" w:hRule="atLeast"/>
          <w:tblHeader w:val="0"/>
        </w:trPr>
        <w:tc>
          <w:tcPr>
            <w:gridSpan w:val="6"/>
          </w:tcPr>
          <w:p w:rsidR="00000000" w:rsidDel="00000000" w:rsidP="00000000" w:rsidRDefault="00000000" w:rsidRPr="00000000" w14:paraId="0000202A">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Juegos olímpicos y súper atletas, músculos y huesos todo un conjunto de sistemas que desafían las leyes de la física. ¿Qué tan contaminado esta nuestro barrio, basuras, ruido, gases efecto invernadero, entre otros?</w:t>
            </w:r>
          </w:p>
        </w:tc>
      </w:tr>
    </w:tbl>
    <w:p w:rsidR="00000000" w:rsidDel="00000000" w:rsidP="00000000" w:rsidRDefault="00000000" w:rsidRPr="00000000" w14:paraId="0000203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3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32">
      <w:pPr>
        <w:ind w:left="0" w:hanging="2"/>
        <w:rPr>
          <w:rFonts w:ascii="Arial" w:cs="Arial" w:eastAsia="Arial" w:hAnsi="Arial"/>
        </w:rPr>
      </w:pPr>
      <w:r w:rsidDel="00000000" w:rsidR="00000000" w:rsidRPr="00000000">
        <w:rPr>
          <w:rtl w:val="0"/>
        </w:rPr>
      </w:r>
    </w:p>
    <w:tbl>
      <w:tblPr>
        <w:tblStyle w:val="Table199"/>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033">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036">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037">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03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p w:rsidR="00000000" w:rsidDel="00000000" w:rsidP="00000000" w:rsidRDefault="00000000" w:rsidRPr="00000000" w14:paraId="00002039">
            <w:pPr>
              <w:ind w:left="0" w:hanging="2"/>
              <w:jc w:val="both"/>
              <w:rPr>
                <w:rFonts w:ascii="Arial" w:cs="Arial" w:eastAsia="Arial" w:hAnsi="Arial"/>
              </w:rPr>
            </w:pPr>
            <w:r w:rsidDel="00000000" w:rsidR="00000000" w:rsidRPr="00000000">
              <w:rPr>
                <w:rFonts w:ascii="Arial" w:cs="Arial" w:eastAsia="Arial" w:hAnsi="Arial"/>
                <w:color w:val="1f1410"/>
                <w:rtl w:val="0"/>
              </w:rPr>
              <w:t xml:space="preserve">-Explica las funciones de los seres vivos a partir de las relaciones entre diferentes sistemas de órganos.</w:t>
            </w:r>
            <w:r w:rsidDel="00000000" w:rsidR="00000000" w:rsidRPr="00000000">
              <w:rPr>
                <w:rtl w:val="0"/>
              </w:rPr>
            </w:r>
          </w:p>
          <w:p w:rsidR="00000000" w:rsidDel="00000000" w:rsidP="00000000" w:rsidRDefault="00000000" w:rsidRPr="00000000" w14:paraId="0000203A">
            <w:pPr>
              <w:ind w:left="0" w:hanging="2"/>
              <w:jc w:val="both"/>
              <w:rPr>
                <w:rFonts w:ascii="Arial" w:cs="Arial" w:eastAsia="Arial" w:hAnsi="Arial"/>
              </w:rPr>
            </w:pPr>
            <w:r w:rsidDel="00000000" w:rsidR="00000000" w:rsidRPr="00000000">
              <w:rPr>
                <w:rFonts w:ascii="Arial" w:cs="Arial" w:eastAsia="Arial" w:hAnsi="Arial"/>
                <w:color w:val="1f1410"/>
                <w:rtl w:val="0"/>
              </w:rPr>
              <w:t xml:space="preserve">-Clasifica membranas de los seres vivos de acuerdo con su permeabilidad frente a diversas sustancias.</w:t>
            </w:r>
            <w:r w:rsidDel="00000000" w:rsidR="00000000" w:rsidRPr="00000000">
              <w:rPr>
                <w:rtl w:val="0"/>
              </w:rPr>
            </w:r>
          </w:p>
          <w:p w:rsidR="00000000" w:rsidDel="00000000" w:rsidP="00000000" w:rsidRDefault="00000000" w:rsidRPr="00000000" w14:paraId="0000203B">
            <w:pPr>
              <w:ind w:left="0" w:hanging="2"/>
              <w:rPr>
                <w:rFonts w:ascii="Arial" w:cs="Arial" w:eastAsia="Arial" w:hAnsi="Arial"/>
              </w:rPr>
            </w:pPr>
            <w:r w:rsidDel="00000000" w:rsidR="00000000" w:rsidRPr="00000000">
              <w:rPr>
                <w:rFonts w:ascii="Arial" w:cs="Arial" w:eastAsia="Arial" w:hAnsi="Arial"/>
                <w:rtl w:val="0"/>
              </w:rPr>
              <w:t xml:space="preserve">- Describe cómo los recursos se convierten en bienes y servicios que deben usarse con cuidado y responsabilidad, por- que pueden deteriorarse o agotarse.</w:t>
            </w:r>
          </w:p>
          <w:p w:rsidR="00000000" w:rsidDel="00000000" w:rsidP="00000000" w:rsidRDefault="00000000" w:rsidRPr="00000000" w14:paraId="0000203C">
            <w:pPr>
              <w:ind w:left="0" w:hanging="2"/>
              <w:rPr>
                <w:rFonts w:ascii="Arial" w:cs="Arial" w:eastAsia="Arial" w:hAnsi="Arial"/>
                <w:color w:val="ff0000"/>
              </w:rPr>
            </w:pPr>
            <w:r w:rsidDel="00000000" w:rsidR="00000000" w:rsidRPr="00000000">
              <w:rPr>
                <w:rFonts w:ascii="Arial" w:cs="Arial" w:eastAsia="Arial" w:hAnsi="Arial"/>
                <w:color w:val="ff0000"/>
                <w:rtl w:val="0"/>
              </w:rPr>
              <w:t xml:space="preserve">Relación de la velocidad y forma  de consumo vs el crecimiento de la naturaleza.</w:t>
            </w:r>
          </w:p>
        </w:tc>
        <w:tc>
          <w:tcPr/>
          <w:p w:rsidR="00000000" w:rsidDel="00000000" w:rsidP="00000000" w:rsidRDefault="00000000" w:rsidRPr="00000000" w14:paraId="0000203D">
            <w:pPr>
              <w:ind w:left="0" w:hanging="2"/>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203E">
            <w:pPr>
              <w:ind w:left="0" w:hanging="2"/>
              <w:jc w:val="both"/>
              <w:rPr>
                <w:rFonts w:ascii="Arial" w:cs="Arial" w:eastAsia="Arial" w:hAnsi="Arial"/>
              </w:rPr>
            </w:pPr>
            <w:r w:rsidDel="00000000" w:rsidR="00000000" w:rsidRPr="00000000">
              <w:rPr>
                <w:rFonts w:ascii="Arial" w:cs="Arial" w:eastAsia="Arial" w:hAnsi="Arial"/>
                <w:rtl w:val="0"/>
              </w:rPr>
              <w:t xml:space="preserve">-Formula preguntas específicas sobre una observación o experiencia y escoge una para indagar y encontrar posibles respuestas.</w:t>
            </w:r>
          </w:p>
          <w:p w:rsidR="00000000" w:rsidDel="00000000" w:rsidP="00000000" w:rsidRDefault="00000000" w:rsidRPr="00000000" w14:paraId="0000203F">
            <w:pPr>
              <w:spacing w:after="200" w:line="276" w:lineRule="auto"/>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040">
            <w:pPr>
              <w:ind w:left="0" w:hanging="2"/>
              <w:jc w:val="both"/>
              <w:rPr>
                <w:rFonts w:ascii="Arial" w:cs="Arial" w:eastAsia="Arial" w:hAnsi="Arial"/>
              </w:rPr>
            </w:pPr>
            <w:r w:rsidDel="00000000" w:rsidR="00000000" w:rsidRPr="00000000">
              <w:rPr>
                <w:rFonts w:ascii="Arial" w:cs="Arial" w:eastAsia="Arial" w:hAnsi="Arial"/>
                <w:color w:val="000000"/>
                <w:rtl w:val="0"/>
              </w:rPr>
              <w:t xml:space="preserve">-Cumple su función cuando trabajo en grupo y respeta las funciones de las demás personas.</w:t>
            </w:r>
            <w:r w:rsidDel="00000000" w:rsidR="00000000" w:rsidRPr="00000000">
              <w:rPr>
                <w:rtl w:val="0"/>
              </w:rPr>
            </w:r>
          </w:p>
        </w:tc>
      </w:tr>
    </w:tbl>
    <w:p w:rsidR="00000000" w:rsidDel="00000000" w:rsidP="00000000" w:rsidRDefault="00000000" w:rsidRPr="00000000" w14:paraId="00002041">
      <w:pPr>
        <w:ind w:left="0" w:hanging="2"/>
        <w:rPr>
          <w:rFonts w:ascii="Arial" w:cs="Arial" w:eastAsia="Arial" w:hAnsi="Arial"/>
        </w:rPr>
      </w:pPr>
      <w:r w:rsidDel="00000000" w:rsidR="00000000" w:rsidRPr="00000000">
        <w:rPr>
          <w:rtl w:val="0"/>
        </w:rPr>
      </w:r>
    </w:p>
    <w:tbl>
      <w:tblPr>
        <w:tblStyle w:val="Table200"/>
        <w:tblW w:w="138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2"/>
        <w:gridCol w:w="4558"/>
        <w:gridCol w:w="4828"/>
        <w:tblGridChange w:id="0">
          <w:tblGrid>
            <w:gridCol w:w="4472"/>
            <w:gridCol w:w="4558"/>
            <w:gridCol w:w="4828"/>
          </w:tblGrid>
        </w:tblGridChange>
      </w:tblGrid>
      <w:tr>
        <w:trPr>
          <w:cantSplit w:val="0"/>
          <w:tblHeader w:val="0"/>
        </w:trPr>
        <w:tc>
          <w:tcPr>
            <w:shd w:fill="d9d9d9" w:val="clear"/>
          </w:tcPr>
          <w:p w:rsidR="00000000" w:rsidDel="00000000" w:rsidP="00000000" w:rsidRDefault="00000000" w:rsidRPr="00000000" w14:paraId="00002042">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043">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044">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724" w:hRule="atLeast"/>
          <w:tblHeader w:val="0"/>
        </w:trPr>
        <w:tc>
          <w:tcPr>
            <w:vMerge w:val="restart"/>
            <w:vAlign w:val="center"/>
          </w:tcPr>
          <w:p w:rsidR="00000000" w:rsidDel="00000000" w:rsidP="00000000" w:rsidRDefault="00000000" w:rsidRPr="00000000" w14:paraId="00002045">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7">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9">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A">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B">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204C">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D">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E">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4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5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5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5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5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5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55">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056">
            <w:pPr>
              <w:ind w:left="0" w:hanging="2"/>
              <w:rPr>
                <w:rFonts w:ascii="Arial" w:cs="Arial" w:eastAsia="Arial" w:hAnsi="Arial"/>
              </w:rPr>
            </w:pPr>
            <w:r w:rsidDel="00000000" w:rsidR="00000000" w:rsidRPr="00000000">
              <w:rPr>
                <w:rFonts w:ascii="Arial" w:cs="Arial" w:eastAsia="Arial" w:hAnsi="Arial"/>
                <w:b w:val="1"/>
                <w:rtl w:val="0"/>
              </w:rPr>
              <w:t xml:space="preserve">-PLANES DE RECUPERACIÓN SEGUNDO PERIODO.</w:t>
            </w:r>
            <w:r w:rsidDel="00000000" w:rsidR="00000000" w:rsidRPr="00000000">
              <w:rPr>
                <w:rtl w:val="0"/>
              </w:rPr>
            </w:r>
          </w:p>
          <w:p w:rsidR="00000000" w:rsidDel="00000000" w:rsidP="00000000" w:rsidRDefault="00000000" w:rsidRPr="00000000" w14:paraId="00002057">
            <w:pPr>
              <w:ind w:left="0" w:hanging="2"/>
              <w:rPr>
                <w:rFonts w:ascii="Arial" w:cs="Arial" w:eastAsia="Arial" w:hAnsi="Arial"/>
              </w:rPr>
            </w:pPr>
            <w:r w:rsidDel="00000000" w:rsidR="00000000" w:rsidRPr="00000000">
              <w:rPr>
                <w:rFonts w:ascii="Arial" w:cs="Arial" w:eastAsia="Arial" w:hAnsi="Arial"/>
                <w:rtl w:val="0"/>
              </w:rPr>
              <w:t xml:space="preserve">-osmorregulación y excreción</w:t>
            </w:r>
          </w:p>
        </w:tc>
        <w:tc>
          <w:tcPr/>
          <w:p w:rsidR="00000000" w:rsidDel="00000000" w:rsidP="00000000" w:rsidRDefault="00000000" w:rsidRPr="00000000" w14:paraId="00002058">
            <w:pPr>
              <w:ind w:left="0" w:hanging="2"/>
              <w:rPr>
                <w:rFonts w:ascii="Arial" w:cs="Arial" w:eastAsia="Arial" w:hAnsi="Arial"/>
              </w:rPr>
            </w:pPr>
            <w:r w:rsidDel="00000000" w:rsidR="00000000" w:rsidRPr="00000000">
              <w:rPr>
                <w:rFonts w:ascii="Arial" w:cs="Arial" w:eastAsia="Arial" w:hAnsi="Arial"/>
                <w:rtl w:val="0"/>
              </w:rPr>
              <w:t xml:space="preserve">27,28, 29</w:t>
            </w:r>
          </w:p>
          <w:p w:rsidR="00000000" w:rsidDel="00000000" w:rsidP="00000000" w:rsidRDefault="00000000" w:rsidRPr="00000000" w14:paraId="00002059">
            <w:pPr>
              <w:ind w:left="0" w:hanging="2"/>
              <w:rPr>
                <w:rFonts w:ascii="Arial" w:cs="Arial" w:eastAsia="Arial" w:hAnsi="Arial"/>
              </w:rPr>
            </w:pPr>
            <w:r w:rsidDel="00000000" w:rsidR="00000000" w:rsidRPr="00000000">
              <w:rPr>
                <w:rtl w:val="0"/>
              </w:rPr>
            </w:r>
          </w:p>
        </w:tc>
      </w:tr>
      <w:tr>
        <w:trPr>
          <w:cantSplit w:val="0"/>
          <w:trHeight w:val="359" w:hRule="atLeast"/>
          <w:tblHeader w:val="0"/>
        </w:trPr>
        <w:tc>
          <w:tcPr>
            <w:vMerge w:val="continue"/>
            <w:vAlign w:val="center"/>
          </w:tcPr>
          <w:p w:rsidR="00000000" w:rsidDel="00000000" w:rsidP="00000000" w:rsidRDefault="00000000" w:rsidRPr="00000000" w14:paraId="00002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5B">
            <w:pPr>
              <w:ind w:left="0" w:hanging="2"/>
              <w:rPr>
                <w:rFonts w:ascii="Arial" w:cs="Arial" w:eastAsia="Arial" w:hAnsi="Arial"/>
              </w:rPr>
            </w:pPr>
            <w:r w:rsidDel="00000000" w:rsidR="00000000" w:rsidRPr="00000000">
              <w:rPr>
                <w:rFonts w:ascii="Arial" w:cs="Arial" w:eastAsia="Arial" w:hAnsi="Arial"/>
                <w:rtl w:val="0"/>
              </w:rPr>
              <w:t xml:space="preserve">-sistema óseo y muscular</w:t>
            </w:r>
          </w:p>
        </w:tc>
        <w:tc>
          <w:tcPr/>
          <w:p w:rsidR="00000000" w:rsidDel="00000000" w:rsidP="00000000" w:rsidRDefault="00000000" w:rsidRPr="00000000" w14:paraId="0000205C">
            <w:pPr>
              <w:ind w:left="0" w:hanging="2"/>
              <w:rPr>
                <w:rFonts w:ascii="Arial" w:cs="Arial" w:eastAsia="Arial" w:hAnsi="Arial"/>
              </w:rPr>
            </w:pPr>
            <w:r w:rsidDel="00000000" w:rsidR="00000000" w:rsidRPr="00000000">
              <w:rPr>
                <w:rFonts w:ascii="Arial" w:cs="Arial" w:eastAsia="Arial" w:hAnsi="Arial"/>
                <w:rtl w:val="0"/>
              </w:rPr>
              <w:t xml:space="preserve">30,31,32</w:t>
            </w:r>
          </w:p>
        </w:tc>
      </w:tr>
      <w:tr>
        <w:trPr>
          <w:cantSplit w:val="0"/>
          <w:trHeight w:val="341" w:hRule="atLeast"/>
          <w:tblHeader w:val="0"/>
        </w:trPr>
        <w:tc>
          <w:tcPr>
            <w:vMerge w:val="continue"/>
            <w:vAlign w:val="center"/>
          </w:tcPr>
          <w:p w:rsidR="00000000" w:rsidDel="00000000" w:rsidP="00000000" w:rsidRDefault="00000000" w:rsidRPr="00000000" w14:paraId="00002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5E">
            <w:pPr>
              <w:ind w:left="0" w:hanging="2"/>
              <w:rPr>
                <w:rFonts w:ascii="Arial" w:cs="Arial" w:eastAsia="Arial" w:hAnsi="Arial"/>
              </w:rPr>
            </w:pPr>
            <w:r w:rsidDel="00000000" w:rsidR="00000000" w:rsidRPr="00000000">
              <w:rPr>
                <w:rFonts w:ascii="Arial" w:cs="Arial" w:eastAsia="Arial" w:hAnsi="Arial"/>
                <w:rtl w:val="0"/>
              </w:rPr>
              <w:t xml:space="preserve">-los seres vivos y sus interacciones</w:t>
            </w:r>
          </w:p>
        </w:tc>
        <w:tc>
          <w:tcPr/>
          <w:p w:rsidR="00000000" w:rsidDel="00000000" w:rsidP="00000000" w:rsidRDefault="00000000" w:rsidRPr="00000000" w14:paraId="0000205F">
            <w:pPr>
              <w:ind w:left="0" w:hanging="2"/>
              <w:rPr>
                <w:rFonts w:ascii="Arial" w:cs="Arial" w:eastAsia="Arial" w:hAnsi="Arial"/>
              </w:rPr>
            </w:pPr>
            <w:r w:rsidDel="00000000" w:rsidR="00000000" w:rsidRPr="00000000">
              <w:rPr>
                <w:rFonts w:ascii="Arial" w:cs="Arial" w:eastAsia="Arial" w:hAnsi="Arial"/>
                <w:rtl w:val="0"/>
              </w:rPr>
              <w:t xml:space="preserve">33,34</w:t>
            </w:r>
          </w:p>
        </w:tc>
      </w:tr>
      <w:tr>
        <w:trPr>
          <w:cantSplit w:val="0"/>
          <w:tblHeader w:val="0"/>
        </w:trPr>
        <w:tc>
          <w:tcPr>
            <w:vMerge w:val="continue"/>
            <w:vAlign w:val="center"/>
          </w:tcPr>
          <w:p w:rsidR="00000000" w:rsidDel="00000000" w:rsidP="00000000" w:rsidRDefault="00000000" w:rsidRPr="00000000" w14:paraId="00002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61">
            <w:pPr>
              <w:ind w:left="0" w:hanging="2"/>
              <w:rPr>
                <w:rFonts w:ascii="Arial" w:cs="Arial" w:eastAsia="Arial" w:hAnsi="Arial"/>
              </w:rPr>
            </w:pPr>
            <w:r w:rsidDel="00000000" w:rsidR="00000000" w:rsidRPr="00000000">
              <w:rPr>
                <w:rFonts w:ascii="Arial" w:cs="Arial" w:eastAsia="Arial" w:hAnsi="Arial"/>
                <w:rtl w:val="0"/>
              </w:rPr>
              <w:t xml:space="preserve">-flujo de energía y de nutrientes en los ecosistemas</w:t>
            </w:r>
          </w:p>
          <w:p w:rsidR="00000000" w:rsidDel="00000000" w:rsidP="00000000" w:rsidRDefault="00000000" w:rsidRPr="00000000" w14:paraId="00002062">
            <w:pPr>
              <w:ind w:left="0" w:hanging="2"/>
              <w:rPr>
                <w:rFonts w:ascii="Arial" w:cs="Arial" w:eastAsia="Arial" w:hAnsi="Arial"/>
              </w:rPr>
            </w:pPr>
            <w:r w:rsidDel="00000000" w:rsidR="00000000" w:rsidRPr="00000000">
              <w:rPr>
                <w:rFonts w:ascii="Arial" w:cs="Arial" w:eastAsia="Arial" w:hAnsi="Arial"/>
                <w:rtl w:val="0"/>
              </w:rPr>
              <w:t xml:space="preserve">-alteraciones de los componentes bióticos</w:t>
            </w:r>
          </w:p>
          <w:p w:rsidR="00000000" w:rsidDel="00000000" w:rsidP="00000000" w:rsidRDefault="00000000" w:rsidRPr="00000000" w14:paraId="00002063">
            <w:pPr>
              <w:ind w:left="0" w:hanging="2"/>
              <w:rPr>
                <w:rFonts w:ascii="Arial" w:cs="Arial" w:eastAsia="Arial" w:hAnsi="Arial"/>
              </w:rPr>
            </w:pPr>
            <w:r w:rsidDel="00000000" w:rsidR="00000000" w:rsidRPr="00000000">
              <w:rPr>
                <w:rFonts w:ascii="Arial" w:cs="Arial" w:eastAsia="Arial" w:hAnsi="Arial"/>
                <w:rtl w:val="0"/>
              </w:rPr>
              <w:t xml:space="preserve">-alteraciones de los componentes abióticos</w:t>
            </w:r>
          </w:p>
          <w:p w:rsidR="00000000" w:rsidDel="00000000" w:rsidP="00000000" w:rsidRDefault="00000000" w:rsidRPr="00000000" w14:paraId="00002064">
            <w:pPr>
              <w:ind w:left="0" w:hanging="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Recursos renovables y no renovables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tl w:val="0"/>
              </w:rPr>
            </w:r>
          </w:p>
        </w:tc>
        <w:tc>
          <w:tcPr/>
          <w:p w:rsidR="00000000" w:rsidDel="00000000" w:rsidP="00000000" w:rsidRDefault="00000000" w:rsidRPr="00000000" w14:paraId="00002065">
            <w:pPr>
              <w:ind w:left="0" w:hanging="2"/>
              <w:rPr>
                <w:rFonts w:ascii="Arial" w:cs="Arial" w:eastAsia="Arial" w:hAnsi="Arial"/>
              </w:rPr>
            </w:pPr>
            <w:r w:rsidDel="00000000" w:rsidR="00000000" w:rsidRPr="00000000">
              <w:rPr>
                <w:rFonts w:ascii="Arial" w:cs="Arial" w:eastAsia="Arial" w:hAnsi="Arial"/>
                <w:rtl w:val="0"/>
              </w:rPr>
              <w:t xml:space="preserve">35,36,37,38</w:t>
            </w:r>
          </w:p>
          <w:p w:rsidR="00000000" w:rsidDel="00000000" w:rsidP="00000000" w:rsidRDefault="00000000" w:rsidRPr="00000000" w14:paraId="000020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6A">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6C">
            <w:pPr>
              <w:ind w:left="0" w:hanging="2"/>
              <w:rPr>
                <w:rFonts w:ascii="Arial" w:cs="Arial" w:eastAsia="Arial" w:hAnsi="Arial"/>
              </w:rPr>
            </w:pPr>
            <w:r w:rsidDel="00000000" w:rsidR="00000000" w:rsidRPr="00000000">
              <w:rPr>
                <w:rFonts w:ascii="Arial" w:cs="Arial" w:eastAsia="Arial" w:hAnsi="Arial"/>
                <w:b w:val="1"/>
                <w:rtl w:val="0"/>
              </w:rPr>
              <w:t xml:space="preserve">Evaluación de periodo y autoevaluación</w:t>
            </w:r>
            <w:r w:rsidDel="00000000" w:rsidR="00000000" w:rsidRPr="00000000">
              <w:rPr>
                <w:rtl w:val="0"/>
              </w:rPr>
            </w:r>
          </w:p>
        </w:tc>
        <w:tc>
          <w:tcPr/>
          <w:p w:rsidR="00000000" w:rsidDel="00000000" w:rsidP="00000000" w:rsidRDefault="00000000" w:rsidRPr="00000000" w14:paraId="0000206D">
            <w:pPr>
              <w:ind w:left="0" w:hanging="2"/>
              <w:rPr>
                <w:rFonts w:ascii="Arial" w:cs="Arial" w:eastAsia="Arial" w:hAnsi="Arial"/>
              </w:rPr>
            </w:pPr>
            <w:r w:rsidDel="00000000" w:rsidR="00000000" w:rsidRPr="00000000">
              <w:rPr>
                <w:rFonts w:ascii="Arial" w:cs="Arial" w:eastAsia="Arial" w:hAnsi="Arial"/>
                <w:rtl w:val="0"/>
              </w:rPr>
              <w:t xml:space="preserve">39</w:t>
            </w:r>
          </w:p>
        </w:tc>
      </w:tr>
      <w:tr>
        <w:trPr>
          <w:cantSplit w:val="0"/>
          <w:trHeight w:val="604" w:hRule="atLeast"/>
          <w:tblHeader w:val="0"/>
        </w:trPr>
        <w:tc>
          <w:tcPr>
            <w:vMerge w:val="continue"/>
            <w:vAlign w:val="center"/>
          </w:tcPr>
          <w:p w:rsidR="00000000" w:rsidDel="00000000" w:rsidP="00000000" w:rsidRDefault="00000000" w:rsidRPr="00000000" w14:paraId="00002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6F">
            <w:pPr>
              <w:ind w:left="0" w:hanging="2"/>
              <w:rPr>
                <w:rFonts w:ascii="Arial" w:cs="Arial" w:eastAsia="Arial" w:hAnsi="Arial"/>
              </w:rPr>
            </w:pPr>
            <w:r w:rsidDel="00000000" w:rsidR="00000000" w:rsidRPr="00000000">
              <w:rPr>
                <w:rFonts w:ascii="Arial" w:cs="Arial" w:eastAsia="Arial" w:hAnsi="Arial"/>
                <w:b w:val="1"/>
                <w:rtl w:val="0"/>
              </w:rPr>
              <w:t xml:space="preserve">-PLANES DE APOYO PARA ESTUDIANTES PENDIENTES</w:t>
            </w:r>
            <w:r w:rsidDel="00000000" w:rsidR="00000000" w:rsidRPr="00000000">
              <w:rPr>
                <w:rFonts w:ascii="Arial" w:cs="Arial" w:eastAsia="Arial" w:hAnsi="Arial"/>
                <w:rtl w:val="0"/>
              </w:rPr>
              <w:t xml:space="preserve"> </w:t>
            </w:r>
          </w:p>
        </w:tc>
        <w:tc>
          <w:tcPr/>
          <w:p w:rsidR="00000000" w:rsidDel="00000000" w:rsidP="00000000" w:rsidRDefault="00000000" w:rsidRPr="00000000" w14:paraId="00002070">
            <w:pPr>
              <w:ind w:left="0" w:hanging="2"/>
              <w:rPr>
                <w:rFonts w:ascii="Arial" w:cs="Arial" w:eastAsia="Arial" w:hAnsi="Arial"/>
              </w:rPr>
            </w:pPr>
            <w:r w:rsidDel="00000000" w:rsidR="00000000" w:rsidRPr="00000000">
              <w:rPr>
                <w:rFonts w:ascii="Arial" w:cs="Arial" w:eastAsia="Arial" w:hAnsi="Arial"/>
                <w:rtl w:val="0"/>
              </w:rPr>
              <w:t xml:space="preserve">40</w:t>
            </w:r>
          </w:p>
        </w:tc>
      </w:tr>
    </w:tbl>
    <w:p w:rsidR="00000000" w:rsidDel="00000000" w:rsidP="00000000" w:rsidRDefault="00000000" w:rsidRPr="00000000" w14:paraId="00002071">
      <w:pPr>
        <w:ind w:left="0" w:hanging="2"/>
        <w:rPr/>
      </w:pPr>
      <w:r w:rsidDel="00000000" w:rsidR="00000000" w:rsidRPr="00000000">
        <w:rPr>
          <w:rtl w:val="0"/>
        </w:rPr>
      </w:r>
    </w:p>
    <w:tbl>
      <w:tblPr>
        <w:tblStyle w:val="Table201"/>
        <w:tblW w:w="138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683"/>
        <w:tblGridChange w:id="0">
          <w:tblGrid>
            <w:gridCol w:w="8175"/>
            <w:gridCol w:w="5683"/>
          </w:tblGrid>
        </w:tblGridChange>
      </w:tblGrid>
      <w:tr>
        <w:trPr>
          <w:cantSplit w:val="0"/>
          <w:trHeight w:val="414" w:hRule="atLeast"/>
          <w:tblHeader w:val="0"/>
        </w:trPr>
        <w:tc>
          <w:tcPr/>
          <w:p w:rsidR="00000000" w:rsidDel="00000000" w:rsidP="00000000" w:rsidRDefault="00000000" w:rsidRPr="00000000" w14:paraId="00002072">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2073">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2074">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075">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2076">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077">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078">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079">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207A">
            <w:pPr>
              <w:numPr>
                <w:ilvl w:val="0"/>
                <w:numId w:val="79"/>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07B">
            <w:pPr>
              <w:numPr>
                <w:ilvl w:val="0"/>
                <w:numId w:val="79"/>
              </w:numPr>
              <w:spacing w:after="200"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07C">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RECURSOS</w:t>
            </w:r>
            <w:r w:rsidDel="00000000" w:rsidR="00000000" w:rsidRPr="00000000">
              <w:rPr>
                <w:rtl w:val="0"/>
              </w:rPr>
            </w:r>
          </w:p>
          <w:p w:rsidR="00000000" w:rsidDel="00000000" w:rsidP="00000000" w:rsidRDefault="00000000" w:rsidRPr="00000000" w14:paraId="0000207D">
            <w:pPr>
              <w:spacing w:after="200"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207E">
            <w:pPr>
              <w:spacing w:after="200" w:line="276" w:lineRule="auto"/>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207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80">
      <w:pPr>
        <w:ind w:left="0" w:hanging="2"/>
        <w:rPr>
          <w:rFonts w:ascii="Arial" w:cs="Arial" w:eastAsia="Arial" w:hAnsi="Arial"/>
        </w:rPr>
      </w:pPr>
      <w:r w:rsidDel="00000000" w:rsidR="00000000" w:rsidRPr="00000000">
        <w:rPr>
          <w:rtl w:val="0"/>
        </w:rPr>
      </w:r>
    </w:p>
    <w:tbl>
      <w:tblPr>
        <w:tblStyle w:val="Table20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08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2082">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083">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2084">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Pr>
          <w:p w:rsidR="00000000" w:rsidDel="00000000" w:rsidP="00000000" w:rsidRDefault="00000000" w:rsidRPr="00000000" w14:paraId="0000208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208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OCTAVO</w:t>
            </w:r>
            <w:r w:rsidDel="00000000" w:rsidR="00000000" w:rsidRPr="00000000">
              <w:rPr>
                <w:rtl w:val="0"/>
              </w:rPr>
            </w:r>
          </w:p>
        </w:tc>
        <w:tc>
          <w:tcPr/>
          <w:p w:rsidR="00000000" w:rsidDel="00000000" w:rsidP="00000000" w:rsidRDefault="00000000" w:rsidRPr="00000000" w14:paraId="00002087">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Pr>
          <w:p w:rsidR="00000000" w:rsidDel="00000000" w:rsidP="00000000" w:rsidRDefault="00000000" w:rsidRPr="00000000" w14:paraId="0000208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2089">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08A">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208B">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Pr>
          <w:p w:rsidR="00000000" w:rsidDel="00000000" w:rsidP="00000000" w:rsidRDefault="00000000" w:rsidRPr="00000000" w14:paraId="00002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8F">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3</w:t>
            </w:r>
          </w:p>
        </w:tc>
        <w:tc>
          <w:tcPr>
            <w:vMerge w:val="continue"/>
          </w:tcPr>
          <w:p w:rsidR="00000000" w:rsidDel="00000000" w:rsidP="00000000" w:rsidRDefault="00000000" w:rsidRPr="00000000" w14:paraId="00002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2092">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ESTANDARES PROCEDIMENTALES</w:t>
            </w:r>
            <w:r w:rsidDel="00000000" w:rsidR="00000000" w:rsidRPr="00000000">
              <w:rPr>
                <w:rtl w:val="0"/>
              </w:rPr>
            </w:r>
          </w:p>
          <w:p w:rsidR="00000000" w:rsidDel="00000000" w:rsidP="00000000" w:rsidRDefault="00000000" w:rsidRPr="00000000" w14:paraId="00002093">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094">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Observo fenómenos específicos.</w:t>
            </w:r>
          </w:p>
          <w:p w:rsidR="00000000" w:rsidDel="00000000" w:rsidP="00000000" w:rsidRDefault="00000000" w:rsidRPr="00000000" w14:paraId="00002095">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Formulo preguntas específicas sobre una observación, sobre una experiencia o sobre las aplicaciones de teorías científicas.</w:t>
            </w:r>
            <w:r w:rsidDel="00000000" w:rsidR="00000000" w:rsidRPr="00000000">
              <w:rPr>
                <w:rtl w:val="0"/>
              </w:rPr>
            </w:r>
          </w:p>
          <w:p w:rsidR="00000000" w:rsidDel="00000000" w:rsidP="00000000" w:rsidRDefault="00000000" w:rsidRPr="00000000" w14:paraId="00002096">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Busco información en diferentes fuentes.</w:t>
            </w:r>
            <w:r w:rsidDel="00000000" w:rsidR="00000000" w:rsidRPr="00000000">
              <w:rPr>
                <w:rtl w:val="0"/>
              </w:rPr>
            </w:r>
          </w:p>
          <w:p w:rsidR="00000000" w:rsidDel="00000000" w:rsidP="00000000" w:rsidRDefault="00000000" w:rsidRPr="00000000" w14:paraId="00002097">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Evalúo la calidad de la información recopilada y doy el crédito correspondiente.</w:t>
            </w:r>
            <w:r w:rsidDel="00000000" w:rsidR="00000000" w:rsidRPr="00000000">
              <w:rPr>
                <w:rtl w:val="0"/>
              </w:rPr>
            </w:r>
          </w:p>
          <w:p w:rsidR="00000000" w:rsidDel="00000000" w:rsidP="00000000" w:rsidRDefault="00000000" w:rsidRPr="00000000" w14:paraId="00002098">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Persisto en la búsqueda de respuestas a mis preguntas.</w:t>
            </w:r>
            <w:r w:rsidDel="00000000" w:rsidR="00000000" w:rsidRPr="00000000">
              <w:rPr>
                <w:rtl w:val="0"/>
              </w:rPr>
            </w:r>
          </w:p>
          <w:p w:rsidR="00000000" w:rsidDel="00000000" w:rsidP="00000000" w:rsidRDefault="00000000" w:rsidRPr="00000000" w14:paraId="00002099">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209A">
            <w:pPr>
              <w:numPr>
                <w:ilvl w:val="0"/>
                <w:numId w:val="57"/>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Identifico y uso adecuadamente el lenguaje propio de las ciencias.</w:t>
            </w:r>
            <w:r w:rsidDel="00000000" w:rsidR="00000000" w:rsidRPr="00000000">
              <w:rPr>
                <w:rtl w:val="0"/>
              </w:rPr>
            </w:r>
          </w:p>
          <w:p w:rsidR="00000000" w:rsidDel="00000000" w:rsidP="00000000" w:rsidRDefault="00000000" w:rsidRPr="00000000" w14:paraId="0000209B">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09C">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CONCEPTUALES</w:t>
            </w:r>
            <w:r w:rsidDel="00000000" w:rsidR="00000000" w:rsidRPr="00000000">
              <w:rPr>
                <w:rtl w:val="0"/>
              </w:rPr>
            </w:r>
          </w:p>
          <w:p w:rsidR="00000000" w:rsidDel="00000000" w:rsidP="00000000" w:rsidRDefault="00000000" w:rsidRPr="00000000" w14:paraId="0000209D">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09E">
            <w:pPr>
              <w:numPr>
                <w:ilvl w:val="0"/>
                <w:numId w:val="47"/>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Explico la importancia de las hormonas en la regulación de las funciones en el ser humano.</w:t>
            </w:r>
          </w:p>
          <w:p w:rsidR="00000000" w:rsidDel="00000000" w:rsidP="00000000" w:rsidRDefault="00000000" w:rsidRPr="00000000" w14:paraId="0000209F">
            <w:pPr>
              <w:numPr>
                <w:ilvl w:val="0"/>
                <w:numId w:val="47"/>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Comparo y explico los sistemas de defensa y ataque de algunos animales y plantas en el aspecto morfológico y fisiológico.</w:t>
            </w:r>
          </w:p>
          <w:p w:rsidR="00000000" w:rsidDel="00000000" w:rsidP="00000000" w:rsidRDefault="00000000" w:rsidRPr="00000000" w14:paraId="000020A0">
            <w:pPr>
              <w:numPr>
                <w:ilvl w:val="0"/>
                <w:numId w:val="47"/>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Reconozco la importancia del modelo de la doble hélice para la explicación del almacenamiento y transmisión del material hereditario.</w:t>
            </w:r>
          </w:p>
          <w:p w:rsidR="00000000" w:rsidDel="00000000" w:rsidP="00000000" w:rsidRDefault="00000000" w:rsidRPr="00000000" w14:paraId="000020A1">
            <w:pPr>
              <w:numPr>
                <w:ilvl w:val="0"/>
                <w:numId w:val="47"/>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Establezco relaciones entre los genes, las proteínas y las funciones celulares.</w:t>
            </w:r>
          </w:p>
          <w:p w:rsidR="00000000" w:rsidDel="00000000" w:rsidP="00000000" w:rsidRDefault="00000000" w:rsidRPr="00000000" w14:paraId="000020A2">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0A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A4">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20A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A6">
            <w:pPr>
              <w:numPr>
                <w:ilvl w:val="0"/>
                <w:numId w:val="114"/>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20A7">
            <w:pPr>
              <w:numPr>
                <w:ilvl w:val="0"/>
                <w:numId w:val="114"/>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20A8">
            <w:pPr>
              <w:numPr>
                <w:ilvl w:val="0"/>
                <w:numId w:val="114"/>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20A9">
            <w:pPr>
              <w:numPr>
                <w:ilvl w:val="0"/>
                <w:numId w:val="114"/>
              </w:numPr>
              <w:ind w:left="0" w:hanging="2"/>
              <w:rPr>
                <w:rFonts w:ascii="Arial" w:cs="Arial" w:eastAsia="Arial" w:hAnsi="Arial"/>
              </w:rPr>
            </w:pPr>
            <w:r w:rsidDel="00000000" w:rsidR="00000000" w:rsidRPr="00000000">
              <w:rPr>
                <w:rFonts w:ascii="Arial" w:cs="Arial" w:eastAsia="Arial" w:hAnsi="Arial"/>
                <w:rtl w:val="0"/>
              </w:rPr>
              <w:t xml:space="preserve">Cuido, respeto y exijo respeto por mi cuerpo y por los cambios corporales que estoy viviendo y que viven las demás personas.</w:t>
            </w:r>
          </w:p>
          <w:p w:rsidR="00000000" w:rsidDel="00000000" w:rsidP="00000000" w:rsidRDefault="00000000" w:rsidRPr="00000000" w14:paraId="000020AA">
            <w:pPr>
              <w:numPr>
                <w:ilvl w:val="0"/>
                <w:numId w:val="114"/>
              </w:numPr>
              <w:ind w:left="0" w:hanging="2"/>
              <w:rPr>
                <w:rFonts w:ascii="Arial" w:cs="Arial" w:eastAsia="Arial" w:hAnsi="Arial"/>
              </w:rPr>
            </w:pPr>
            <w:r w:rsidDel="00000000" w:rsidR="00000000" w:rsidRPr="00000000">
              <w:rPr>
                <w:rFonts w:ascii="Arial" w:cs="Arial" w:eastAsia="Arial" w:hAnsi="Arial"/>
                <w:rtl w:val="0"/>
              </w:rPr>
              <w:t xml:space="preserve">Tomo decisiones responsables y compartidas sobre mi sexualidad.</w:t>
            </w:r>
          </w:p>
          <w:p w:rsidR="00000000" w:rsidDel="00000000" w:rsidP="00000000" w:rsidRDefault="00000000" w:rsidRPr="00000000" w14:paraId="000020AB">
            <w:pPr>
              <w:numPr>
                <w:ilvl w:val="0"/>
                <w:numId w:val="114"/>
              </w:numPr>
              <w:ind w:left="0" w:hanging="2"/>
              <w:rPr>
                <w:rFonts w:ascii="Arial" w:cs="Arial" w:eastAsia="Arial" w:hAnsi="Arial"/>
              </w:rPr>
            </w:pPr>
            <w:r w:rsidDel="00000000" w:rsidR="00000000" w:rsidRPr="00000000">
              <w:rPr>
                <w:rFonts w:ascii="Arial" w:cs="Arial" w:eastAsia="Arial" w:hAnsi="Arial"/>
                <w:rtl w:val="0"/>
              </w:rPr>
              <w:t xml:space="preserve">Analizo críticamente los papeles tradicionales de género en nuestra cultura con respecto a la sexualidad y la reproducción.</w:t>
            </w:r>
          </w:p>
        </w:tc>
        <w:tc>
          <w:tcPr>
            <w:gridSpan w:val="3"/>
          </w:tcPr>
          <w:p w:rsidR="00000000" w:rsidDel="00000000" w:rsidP="00000000" w:rsidRDefault="00000000" w:rsidRPr="00000000" w14:paraId="000020A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0A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0B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0B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0B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0B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0B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0B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0B6">
            <w:pPr>
              <w:numPr>
                <w:ilvl w:val="0"/>
                <w:numId w:val="137"/>
              </w:numPr>
              <w:tabs>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0B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0B8">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0BB">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w:t>
            </w:r>
            <w:r w:rsidDel="00000000" w:rsidR="00000000" w:rsidRPr="00000000">
              <w:rPr>
                <w:rFonts w:ascii="Arial" w:cs="Arial" w:eastAsia="Arial" w:hAnsi="Arial"/>
                <w:rtl w:val="0"/>
              </w:rPr>
              <w:t xml:space="preserve"> ¿Quiénes serán nuestros tatarabuelos, serán españoles, italianos, árabes? ¿Por qué tengo los ojos claros, si mis padres los tienen oscuros? ¿Qué es eso de la explosión demográfica? ¿Hasta cuándo crecerá la población humana? ¿Si hay espacio para tanta gente?</w:t>
            </w:r>
          </w:p>
          <w:p w:rsidR="00000000" w:rsidDel="00000000" w:rsidP="00000000" w:rsidRDefault="00000000" w:rsidRPr="00000000" w14:paraId="000020BC">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0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C6">
      <w:pPr>
        <w:ind w:left="0" w:hanging="2"/>
        <w:rPr>
          <w:rFonts w:ascii="Arial" w:cs="Arial" w:eastAsia="Arial" w:hAnsi="Arial"/>
        </w:rPr>
      </w:pPr>
      <w:r w:rsidDel="00000000" w:rsidR="00000000" w:rsidRPr="00000000">
        <w:rPr>
          <w:rtl w:val="0"/>
        </w:rPr>
      </w:r>
    </w:p>
    <w:tbl>
      <w:tblPr>
        <w:tblStyle w:val="Table203"/>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0C7">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0CA">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0CB">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0C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667" w:hRule="atLeast"/>
          <w:tblHeader w:val="0"/>
        </w:trPr>
        <w:tc>
          <w:tcPr/>
          <w:p w:rsidR="00000000" w:rsidDel="00000000" w:rsidP="00000000" w:rsidRDefault="00000000" w:rsidRPr="00000000" w14:paraId="000020CD">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Explica la importancia de las hormonas en la regulación de las funciones en el ser humano.</w:t>
            </w:r>
          </w:p>
          <w:p w:rsidR="00000000" w:rsidDel="00000000" w:rsidP="00000000" w:rsidRDefault="00000000" w:rsidRPr="00000000" w14:paraId="000020CE">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Compara y explica los sistemas de defensa y ataque de algunos animales y plantas en el aspecto morfológico y fisiológico.</w:t>
            </w:r>
          </w:p>
          <w:p w:rsidR="00000000" w:rsidDel="00000000" w:rsidP="00000000" w:rsidRDefault="00000000" w:rsidRPr="00000000" w14:paraId="000020CF">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Reconoce la importancia del modelo de la doble hélice para la explicación del almacenamiento y transmisión del material hereditario.</w:t>
            </w:r>
          </w:p>
          <w:p w:rsidR="00000000" w:rsidDel="00000000" w:rsidP="00000000" w:rsidRDefault="00000000" w:rsidRPr="00000000" w14:paraId="000020D0">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Establece relaciones entre los genes, las proteínas y las funciones celulares.</w:t>
            </w:r>
          </w:p>
        </w:tc>
        <w:tc>
          <w:tcPr/>
          <w:p w:rsidR="00000000" w:rsidDel="00000000" w:rsidP="00000000" w:rsidRDefault="00000000" w:rsidRPr="00000000" w14:paraId="000020D1">
            <w:p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-Identifica y usa adecuadamente el lenguaje propio de las ciencias.</w:t>
            </w:r>
            <w:r w:rsidDel="00000000" w:rsidR="00000000" w:rsidRPr="00000000">
              <w:rPr>
                <w:rtl w:val="0"/>
              </w:rPr>
            </w:r>
          </w:p>
          <w:p w:rsidR="00000000" w:rsidDel="00000000" w:rsidP="00000000" w:rsidRDefault="00000000" w:rsidRPr="00000000" w14:paraId="000020D2">
            <w:p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r w:rsidDel="00000000" w:rsidR="00000000" w:rsidRPr="00000000">
              <w:rPr>
                <w:rtl w:val="0"/>
              </w:rPr>
            </w:r>
          </w:p>
          <w:p w:rsidR="00000000" w:rsidDel="00000000" w:rsidP="00000000" w:rsidRDefault="00000000" w:rsidRPr="00000000" w14:paraId="000020D3">
            <w:pPr>
              <w:ind w:left="0" w:hanging="2"/>
              <w:jc w:val="both"/>
              <w:rPr>
                <w:rFonts w:ascii="Arial" w:cs="Arial" w:eastAsia="Arial" w:hAnsi="Arial"/>
              </w:rPr>
            </w:pPr>
            <w:r w:rsidDel="00000000" w:rsidR="00000000" w:rsidRPr="00000000">
              <w:rPr>
                <w:rFonts w:ascii="Arial" w:cs="Arial" w:eastAsia="Arial" w:hAnsi="Arial"/>
                <w:b w:val="1"/>
                <w:color w:val="1f1410"/>
                <w:rtl w:val="0"/>
              </w:rPr>
              <w:t xml:space="preserve">- </w:t>
            </w:r>
            <w:r w:rsidDel="00000000" w:rsidR="00000000" w:rsidRPr="00000000">
              <w:rPr>
                <w:rFonts w:ascii="Arial" w:cs="Arial" w:eastAsia="Arial" w:hAnsi="Arial"/>
                <w:rtl w:val="0"/>
              </w:rPr>
              <w:t xml:space="preserve">¿Cómo incluyo en un plan de ahorro e inversión metas relacionadas con el bienestar familiar?</w:t>
            </w:r>
          </w:p>
          <w:p w:rsidR="00000000" w:rsidDel="00000000" w:rsidP="00000000" w:rsidRDefault="00000000" w:rsidRPr="00000000" w14:paraId="000020D4">
            <w:pPr>
              <w:ind w:left="0" w:hanging="2"/>
              <w:jc w:val="both"/>
              <w:rPr>
                <w:rFonts w:ascii="Arial" w:cs="Arial" w:eastAsia="Arial" w:hAnsi="Arial"/>
                <w:color w:val="ff0000"/>
              </w:rPr>
            </w:pPr>
            <w:r w:rsidDel="00000000" w:rsidR="00000000" w:rsidRPr="00000000">
              <w:rPr>
                <w:rFonts w:ascii="Arial" w:cs="Arial" w:eastAsia="Arial" w:hAnsi="Arial"/>
                <w:color w:val="ff0000"/>
                <w:rtl w:val="0"/>
              </w:rPr>
              <w:t xml:space="preserve">- Análisis de la cuenta de servicios y forma de consumo y de ahorro de energía en el hogar.</w:t>
            </w:r>
          </w:p>
        </w:tc>
        <w:tc>
          <w:tcPr/>
          <w:p w:rsidR="00000000" w:rsidDel="00000000" w:rsidP="00000000" w:rsidRDefault="00000000" w:rsidRPr="00000000" w14:paraId="000020D5">
            <w:pPr>
              <w:ind w:left="0" w:hanging="2"/>
              <w:rPr>
                <w:rFonts w:ascii="Arial" w:cs="Arial" w:eastAsia="Arial" w:hAnsi="Arial"/>
              </w:rPr>
            </w:pPr>
            <w:r w:rsidDel="00000000" w:rsidR="00000000" w:rsidRPr="00000000">
              <w:rPr>
                <w:rFonts w:ascii="Arial" w:cs="Arial" w:eastAsia="Arial" w:hAnsi="Arial"/>
                <w:rtl w:val="0"/>
              </w:rPr>
              <w:t xml:space="preserve">-Cuida, respeta y exige respeto por su cuerpo y por los cambios corporales que está viviendo y que viven las demás personas.</w:t>
            </w:r>
          </w:p>
          <w:p w:rsidR="00000000" w:rsidDel="00000000" w:rsidP="00000000" w:rsidRDefault="00000000" w:rsidRPr="00000000" w14:paraId="000020D6">
            <w:pPr>
              <w:ind w:left="0" w:hanging="2"/>
              <w:rPr>
                <w:rFonts w:ascii="Arial" w:cs="Arial" w:eastAsia="Arial" w:hAnsi="Arial"/>
              </w:rPr>
            </w:pPr>
            <w:r w:rsidDel="00000000" w:rsidR="00000000" w:rsidRPr="00000000">
              <w:rPr>
                <w:rFonts w:ascii="Arial" w:cs="Arial" w:eastAsia="Arial" w:hAnsi="Arial"/>
                <w:rtl w:val="0"/>
              </w:rPr>
              <w:t xml:space="preserve">-Toma decisiones responsables y compartidas sobre su sexualidad.</w:t>
            </w:r>
          </w:p>
          <w:p w:rsidR="00000000" w:rsidDel="00000000" w:rsidP="00000000" w:rsidRDefault="00000000" w:rsidRPr="00000000" w14:paraId="000020D7">
            <w:pPr>
              <w:ind w:left="0" w:hanging="2"/>
              <w:jc w:val="both"/>
              <w:rPr>
                <w:rFonts w:ascii="Arial" w:cs="Arial" w:eastAsia="Arial" w:hAnsi="Arial"/>
              </w:rPr>
            </w:pPr>
            <w:r w:rsidDel="00000000" w:rsidR="00000000" w:rsidRPr="00000000">
              <w:rPr>
                <w:rFonts w:ascii="Arial" w:cs="Arial" w:eastAsia="Arial" w:hAnsi="Arial"/>
                <w:rtl w:val="0"/>
              </w:rPr>
              <w:t xml:space="preserve">-Analiza críticamente los papeles tradicionales de género en nuestra cultura con respecto a la sexualidad y la reproducción.</w:t>
            </w:r>
          </w:p>
        </w:tc>
      </w:tr>
    </w:tbl>
    <w:p w:rsidR="00000000" w:rsidDel="00000000" w:rsidP="00000000" w:rsidRDefault="00000000" w:rsidRPr="00000000" w14:paraId="000020D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D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DB">
      <w:pPr>
        <w:ind w:left="0" w:hanging="2"/>
        <w:rPr>
          <w:rFonts w:ascii="Arial" w:cs="Arial" w:eastAsia="Arial" w:hAnsi="Arial"/>
        </w:rPr>
      </w:pPr>
      <w:r w:rsidDel="00000000" w:rsidR="00000000" w:rsidRPr="00000000">
        <w:rPr>
          <w:rtl w:val="0"/>
        </w:rPr>
      </w:r>
    </w:p>
    <w:tbl>
      <w:tblPr>
        <w:tblStyle w:val="Table204"/>
        <w:tblW w:w="1371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6"/>
        <w:gridCol w:w="4438"/>
        <w:gridCol w:w="4752"/>
        <w:tblGridChange w:id="0">
          <w:tblGrid>
            <w:gridCol w:w="4526"/>
            <w:gridCol w:w="4438"/>
            <w:gridCol w:w="4752"/>
          </w:tblGrid>
        </w:tblGridChange>
      </w:tblGrid>
      <w:tr>
        <w:trPr>
          <w:cantSplit w:val="0"/>
          <w:tblHeader w:val="0"/>
        </w:trPr>
        <w:tc>
          <w:tcPr>
            <w:shd w:fill="d9d9d9" w:val="clear"/>
          </w:tcPr>
          <w:p w:rsidR="00000000" w:rsidDel="00000000" w:rsidP="00000000" w:rsidRDefault="00000000" w:rsidRPr="00000000" w14:paraId="000020DC">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0DD">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0DE">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993" w:hRule="atLeast"/>
          <w:tblHeader w:val="0"/>
        </w:trPr>
        <w:tc>
          <w:tcPr>
            <w:vMerge w:val="restart"/>
            <w:vAlign w:val="center"/>
          </w:tcPr>
          <w:p w:rsidR="00000000" w:rsidDel="00000000" w:rsidP="00000000" w:rsidRDefault="00000000" w:rsidRPr="00000000" w14:paraId="000020DF">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E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E1">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E2">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E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E4">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0E5">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20E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E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E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0E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0EB">
            <w:pPr>
              <w:ind w:left="0" w:hanging="2"/>
              <w:rPr>
                <w:rFonts w:ascii="Arial" w:cs="Arial" w:eastAsia="Arial" w:hAnsi="Arial"/>
              </w:rPr>
            </w:pPr>
            <w:r w:rsidDel="00000000" w:rsidR="00000000" w:rsidRPr="00000000">
              <w:rPr>
                <w:rFonts w:ascii="Arial" w:cs="Arial" w:eastAsia="Arial" w:hAnsi="Arial"/>
                <w:rtl w:val="0"/>
              </w:rPr>
              <w:t xml:space="preserve">-genética mendeliana</w:t>
            </w:r>
          </w:p>
          <w:p w:rsidR="00000000" w:rsidDel="00000000" w:rsidP="00000000" w:rsidRDefault="00000000" w:rsidRPr="00000000" w14:paraId="000020EC">
            <w:pPr>
              <w:ind w:left="0" w:hanging="2"/>
              <w:rPr>
                <w:rFonts w:ascii="Arial" w:cs="Arial" w:eastAsia="Arial" w:hAnsi="Arial"/>
              </w:rPr>
            </w:pPr>
            <w:r w:rsidDel="00000000" w:rsidR="00000000" w:rsidRPr="00000000">
              <w:rPr>
                <w:rFonts w:ascii="Arial" w:cs="Arial" w:eastAsia="Arial" w:hAnsi="Arial"/>
                <w:rtl w:val="0"/>
              </w:rPr>
              <w:t xml:space="preserve">-genética humana</w:t>
            </w:r>
          </w:p>
          <w:p w:rsidR="00000000" w:rsidDel="00000000" w:rsidP="00000000" w:rsidRDefault="00000000" w:rsidRPr="00000000" w14:paraId="000020ED">
            <w:pPr>
              <w:ind w:left="0" w:hanging="2"/>
              <w:rPr>
                <w:rFonts w:ascii="Arial" w:cs="Arial" w:eastAsia="Arial" w:hAnsi="Arial"/>
              </w:rPr>
            </w:pPr>
            <w:r w:rsidDel="00000000" w:rsidR="00000000" w:rsidRPr="00000000">
              <w:rPr>
                <w:rFonts w:ascii="Arial" w:cs="Arial" w:eastAsia="Arial" w:hAnsi="Arial"/>
                <w:b w:val="1"/>
                <w:rtl w:val="0"/>
              </w:rPr>
              <w:t xml:space="preserve">-PLANES DE RECUPERACIÓN SEGUNDO PERIODO</w:t>
            </w:r>
            <w:r w:rsidDel="00000000" w:rsidR="00000000" w:rsidRPr="00000000">
              <w:rPr>
                <w:rtl w:val="0"/>
              </w:rPr>
            </w:r>
          </w:p>
        </w:tc>
        <w:tc>
          <w:tcPr/>
          <w:p w:rsidR="00000000" w:rsidDel="00000000" w:rsidP="00000000" w:rsidRDefault="00000000" w:rsidRPr="00000000" w14:paraId="000020EE">
            <w:pPr>
              <w:ind w:left="0" w:hanging="2"/>
              <w:rPr>
                <w:rFonts w:ascii="Arial" w:cs="Arial" w:eastAsia="Arial" w:hAnsi="Arial"/>
              </w:rPr>
            </w:pPr>
            <w:r w:rsidDel="00000000" w:rsidR="00000000" w:rsidRPr="00000000">
              <w:rPr>
                <w:rFonts w:ascii="Arial" w:cs="Arial" w:eastAsia="Arial" w:hAnsi="Arial"/>
                <w:rtl w:val="0"/>
              </w:rPr>
              <w:t xml:space="preserve">27,28,29,30,31</w:t>
            </w:r>
          </w:p>
        </w:tc>
      </w:tr>
      <w:tr>
        <w:trPr>
          <w:cantSplit w:val="0"/>
          <w:tblHeader w:val="0"/>
        </w:trPr>
        <w:tc>
          <w:tcPr>
            <w:vMerge w:val="continue"/>
            <w:vAlign w:val="center"/>
          </w:tcPr>
          <w:p w:rsidR="00000000" w:rsidDel="00000000" w:rsidP="00000000" w:rsidRDefault="00000000" w:rsidRPr="00000000" w14:paraId="00002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F0">
            <w:pPr>
              <w:ind w:left="0" w:hanging="2"/>
              <w:rPr>
                <w:rFonts w:ascii="Arial" w:cs="Arial" w:eastAsia="Arial" w:hAnsi="Arial"/>
              </w:rPr>
            </w:pPr>
            <w:r w:rsidDel="00000000" w:rsidR="00000000" w:rsidRPr="00000000">
              <w:rPr>
                <w:rFonts w:ascii="Arial" w:cs="Arial" w:eastAsia="Arial" w:hAnsi="Arial"/>
                <w:rtl w:val="0"/>
              </w:rPr>
              <w:t xml:space="preserve">-Sistema nervioso</w:t>
            </w:r>
          </w:p>
          <w:p w:rsidR="00000000" w:rsidDel="00000000" w:rsidP="00000000" w:rsidRDefault="00000000" w:rsidRPr="00000000" w14:paraId="000020F1">
            <w:pPr>
              <w:ind w:left="0" w:hanging="2"/>
              <w:rPr>
                <w:rFonts w:ascii="Arial" w:cs="Arial" w:eastAsia="Arial" w:hAnsi="Arial"/>
              </w:rPr>
            </w:pPr>
            <w:r w:rsidDel="00000000" w:rsidR="00000000" w:rsidRPr="00000000">
              <w:rPr>
                <w:rFonts w:ascii="Arial" w:cs="Arial" w:eastAsia="Arial" w:hAnsi="Arial"/>
                <w:rtl w:val="0"/>
              </w:rPr>
              <w:t xml:space="preserve">-Receptores sensoriales</w:t>
            </w:r>
          </w:p>
        </w:tc>
        <w:tc>
          <w:tcPr/>
          <w:p w:rsidR="00000000" w:rsidDel="00000000" w:rsidP="00000000" w:rsidRDefault="00000000" w:rsidRPr="00000000" w14:paraId="000020F2">
            <w:pPr>
              <w:ind w:left="0" w:hanging="2"/>
              <w:rPr>
                <w:rFonts w:ascii="Arial" w:cs="Arial" w:eastAsia="Arial" w:hAnsi="Arial"/>
              </w:rPr>
            </w:pPr>
            <w:r w:rsidDel="00000000" w:rsidR="00000000" w:rsidRPr="00000000">
              <w:rPr>
                <w:rFonts w:ascii="Arial" w:cs="Arial" w:eastAsia="Arial" w:hAnsi="Arial"/>
                <w:rtl w:val="0"/>
              </w:rPr>
              <w:t xml:space="preserve">32,33</w:t>
            </w:r>
          </w:p>
        </w:tc>
      </w:tr>
      <w:tr>
        <w:trPr>
          <w:cantSplit w:val="0"/>
          <w:tblHeader w:val="0"/>
        </w:trPr>
        <w:tc>
          <w:tcPr>
            <w:vMerge w:val="continue"/>
            <w:vAlign w:val="center"/>
          </w:tcPr>
          <w:p w:rsidR="00000000" w:rsidDel="00000000" w:rsidP="00000000" w:rsidRDefault="00000000" w:rsidRPr="00000000" w14:paraId="00002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F4">
            <w:pPr>
              <w:ind w:left="0" w:hanging="2"/>
              <w:rPr>
                <w:rFonts w:ascii="Arial" w:cs="Arial" w:eastAsia="Arial" w:hAnsi="Arial"/>
              </w:rPr>
            </w:pPr>
            <w:r w:rsidDel="00000000" w:rsidR="00000000" w:rsidRPr="00000000">
              <w:rPr>
                <w:rFonts w:ascii="Arial" w:cs="Arial" w:eastAsia="Arial" w:hAnsi="Arial"/>
                <w:rtl w:val="0"/>
              </w:rPr>
              <w:t xml:space="preserve">-sistema endocrino</w:t>
            </w:r>
          </w:p>
          <w:p w:rsidR="00000000" w:rsidDel="00000000" w:rsidP="00000000" w:rsidRDefault="00000000" w:rsidRPr="00000000" w14:paraId="000020F5">
            <w:pPr>
              <w:ind w:left="0" w:hanging="2"/>
              <w:rPr>
                <w:rFonts w:ascii="Arial" w:cs="Arial" w:eastAsia="Arial" w:hAnsi="Arial"/>
              </w:rPr>
            </w:pPr>
            <w:r w:rsidDel="00000000" w:rsidR="00000000" w:rsidRPr="00000000">
              <w:rPr>
                <w:rFonts w:ascii="Arial" w:cs="Arial" w:eastAsia="Arial" w:hAnsi="Arial"/>
                <w:rtl w:val="0"/>
              </w:rPr>
              <w:t xml:space="preserve">-sistema inmune</w:t>
            </w:r>
          </w:p>
        </w:tc>
        <w:tc>
          <w:tcPr/>
          <w:p w:rsidR="00000000" w:rsidDel="00000000" w:rsidP="00000000" w:rsidRDefault="00000000" w:rsidRPr="00000000" w14:paraId="000020F6">
            <w:pPr>
              <w:ind w:left="0" w:hanging="2"/>
              <w:rPr>
                <w:rFonts w:ascii="Arial" w:cs="Arial" w:eastAsia="Arial" w:hAnsi="Arial"/>
              </w:rPr>
            </w:pPr>
            <w:r w:rsidDel="00000000" w:rsidR="00000000" w:rsidRPr="00000000">
              <w:rPr>
                <w:rFonts w:ascii="Arial" w:cs="Arial" w:eastAsia="Arial" w:hAnsi="Arial"/>
                <w:rtl w:val="0"/>
              </w:rPr>
              <w:t xml:space="preserve">34,35</w:t>
            </w:r>
          </w:p>
        </w:tc>
      </w:tr>
      <w:tr>
        <w:trPr>
          <w:cantSplit w:val="0"/>
          <w:tblHeader w:val="0"/>
        </w:trPr>
        <w:tc>
          <w:tcPr>
            <w:vMerge w:val="continue"/>
            <w:vAlign w:val="center"/>
          </w:tcPr>
          <w:p w:rsidR="00000000" w:rsidDel="00000000" w:rsidP="00000000" w:rsidRDefault="00000000" w:rsidRPr="00000000" w14:paraId="00002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F8">
            <w:pPr>
              <w:ind w:left="0" w:hanging="2"/>
              <w:rPr>
                <w:rFonts w:ascii="Arial" w:cs="Arial" w:eastAsia="Arial" w:hAnsi="Arial"/>
              </w:rPr>
            </w:pPr>
            <w:r w:rsidDel="00000000" w:rsidR="00000000" w:rsidRPr="00000000">
              <w:rPr>
                <w:rFonts w:ascii="Arial" w:cs="Arial" w:eastAsia="Arial" w:hAnsi="Arial"/>
                <w:rtl w:val="0"/>
              </w:rPr>
              <w:t xml:space="preserve">-ecología de poblaciones</w:t>
            </w:r>
          </w:p>
          <w:p w:rsidR="00000000" w:rsidDel="00000000" w:rsidP="00000000" w:rsidRDefault="00000000" w:rsidRPr="00000000" w14:paraId="000020F9">
            <w:pPr>
              <w:ind w:left="0" w:hanging="2"/>
              <w:rPr>
                <w:rFonts w:ascii="Arial" w:cs="Arial" w:eastAsia="Arial" w:hAnsi="Arial"/>
              </w:rPr>
            </w:pPr>
            <w:r w:rsidDel="00000000" w:rsidR="00000000" w:rsidRPr="00000000">
              <w:rPr>
                <w:rFonts w:ascii="Arial" w:cs="Arial" w:eastAsia="Arial" w:hAnsi="Arial"/>
                <w:rtl w:val="0"/>
              </w:rPr>
              <w:t xml:space="preserve">-ecología de las poblaciones humanas</w:t>
            </w:r>
          </w:p>
          <w:p w:rsidR="00000000" w:rsidDel="00000000" w:rsidP="00000000" w:rsidRDefault="00000000" w:rsidRPr="00000000" w14:paraId="000020FA">
            <w:pPr>
              <w:ind w:left="0" w:hanging="2"/>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rtl w:val="0"/>
              </w:rPr>
              <w:t xml:space="preserve"> Luz y ondas, ahorro de energía eléctrica </w:t>
            </w:r>
            <w:r w:rsidDel="00000000" w:rsidR="00000000" w:rsidRPr="00000000">
              <w:rPr>
                <w:rFonts w:ascii="Arial" w:cs="Arial" w:eastAsia="Arial" w:hAnsi="Arial"/>
                <w:color w:val="ff0000"/>
                <w:rtl w:val="0"/>
              </w:rPr>
              <w:t xml:space="preserve">(En articulación con el Proyecto de la EEF).</w:t>
            </w:r>
            <w:r w:rsidDel="00000000" w:rsidR="00000000" w:rsidRPr="00000000">
              <w:rPr>
                <w:rtl w:val="0"/>
              </w:rPr>
            </w:r>
          </w:p>
        </w:tc>
        <w:tc>
          <w:tcPr/>
          <w:p w:rsidR="00000000" w:rsidDel="00000000" w:rsidP="00000000" w:rsidRDefault="00000000" w:rsidRPr="00000000" w14:paraId="000020FB">
            <w:pPr>
              <w:ind w:left="0" w:hanging="2"/>
              <w:rPr>
                <w:rFonts w:ascii="Arial" w:cs="Arial" w:eastAsia="Arial" w:hAnsi="Arial"/>
              </w:rPr>
            </w:pPr>
            <w:r w:rsidDel="00000000" w:rsidR="00000000" w:rsidRPr="00000000">
              <w:rPr>
                <w:rFonts w:ascii="Arial" w:cs="Arial" w:eastAsia="Arial" w:hAnsi="Arial"/>
                <w:rtl w:val="0"/>
              </w:rPr>
              <w:t xml:space="preserve">36,37,38</w:t>
            </w:r>
          </w:p>
        </w:tc>
      </w:tr>
      <w:tr>
        <w:trPr>
          <w:cantSplit w:val="0"/>
          <w:tblHeader w:val="0"/>
        </w:trPr>
        <w:tc>
          <w:tcPr>
            <w:vMerge w:val="continue"/>
            <w:vAlign w:val="center"/>
          </w:tcPr>
          <w:p w:rsidR="00000000" w:rsidDel="00000000" w:rsidP="00000000" w:rsidRDefault="00000000" w:rsidRPr="00000000" w14:paraId="00002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0FD">
            <w:pPr>
              <w:ind w:left="0" w:hanging="2"/>
              <w:rPr>
                <w:rFonts w:ascii="Arial" w:cs="Arial" w:eastAsia="Arial" w:hAnsi="Arial"/>
              </w:rPr>
            </w:pPr>
            <w:r w:rsidDel="00000000" w:rsidR="00000000" w:rsidRPr="00000000">
              <w:rPr>
                <w:rFonts w:ascii="Arial" w:cs="Arial" w:eastAsia="Arial" w:hAnsi="Arial"/>
                <w:b w:val="1"/>
                <w:rtl w:val="0"/>
              </w:rPr>
              <w:t xml:space="preserve">Evaluación de periodo y autoevaluación</w:t>
            </w:r>
            <w:r w:rsidDel="00000000" w:rsidR="00000000" w:rsidRPr="00000000">
              <w:rPr>
                <w:rtl w:val="0"/>
              </w:rPr>
            </w:r>
          </w:p>
        </w:tc>
        <w:tc>
          <w:tcPr/>
          <w:p w:rsidR="00000000" w:rsidDel="00000000" w:rsidP="00000000" w:rsidRDefault="00000000" w:rsidRPr="00000000" w14:paraId="000020FE">
            <w:pPr>
              <w:ind w:left="0" w:hanging="2"/>
              <w:rPr>
                <w:rFonts w:ascii="Arial" w:cs="Arial" w:eastAsia="Arial" w:hAnsi="Arial"/>
              </w:rPr>
            </w:pPr>
            <w:r w:rsidDel="00000000" w:rsidR="00000000" w:rsidRPr="00000000">
              <w:rPr>
                <w:rFonts w:ascii="Arial" w:cs="Arial" w:eastAsia="Arial" w:hAnsi="Arial"/>
                <w:rtl w:val="0"/>
              </w:rPr>
              <w:t xml:space="preserve">39</w:t>
            </w:r>
          </w:p>
        </w:tc>
      </w:tr>
      <w:tr>
        <w:trPr>
          <w:cantSplit w:val="0"/>
          <w:trHeight w:val="313" w:hRule="atLeast"/>
          <w:tblHeader w:val="0"/>
        </w:trPr>
        <w:tc>
          <w:tcPr>
            <w:vMerge w:val="continue"/>
            <w:vAlign w:val="center"/>
          </w:tcPr>
          <w:p w:rsidR="00000000" w:rsidDel="00000000" w:rsidP="00000000" w:rsidRDefault="00000000" w:rsidRPr="00000000" w14:paraId="00002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00">
            <w:pPr>
              <w:ind w:left="0" w:hanging="2"/>
              <w:rPr>
                <w:rFonts w:ascii="Arial" w:cs="Arial" w:eastAsia="Arial" w:hAnsi="Arial"/>
              </w:rPr>
            </w:pPr>
            <w:r w:rsidDel="00000000" w:rsidR="00000000" w:rsidRPr="00000000">
              <w:rPr>
                <w:rFonts w:ascii="Arial" w:cs="Arial" w:eastAsia="Arial" w:hAnsi="Arial"/>
                <w:b w:val="1"/>
                <w:rtl w:val="0"/>
              </w:rPr>
              <w:t xml:space="preserve">-PLANES DE APOYO PARA ESTUDIANTES PENDIENTES</w:t>
            </w:r>
            <w:r w:rsidDel="00000000" w:rsidR="00000000" w:rsidRPr="00000000">
              <w:rPr>
                <w:rFonts w:ascii="Arial" w:cs="Arial" w:eastAsia="Arial" w:hAnsi="Arial"/>
                <w:rtl w:val="0"/>
              </w:rPr>
              <w:t xml:space="preserve"> </w:t>
            </w:r>
          </w:p>
        </w:tc>
        <w:tc>
          <w:tcPr/>
          <w:p w:rsidR="00000000" w:rsidDel="00000000" w:rsidP="00000000" w:rsidRDefault="00000000" w:rsidRPr="00000000" w14:paraId="00002101">
            <w:pPr>
              <w:ind w:left="0" w:hanging="2"/>
              <w:rPr>
                <w:rFonts w:ascii="Arial" w:cs="Arial" w:eastAsia="Arial" w:hAnsi="Arial"/>
              </w:rPr>
            </w:pPr>
            <w:r w:rsidDel="00000000" w:rsidR="00000000" w:rsidRPr="00000000">
              <w:rPr>
                <w:rFonts w:ascii="Arial" w:cs="Arial" w:eastAsia="Arial" w:hAnsi="Arial"/>
                <w:rtl w:val="0"/>
              </w:rPr>
              <w:t xml:space="preserve">40</w:t>
            </w:r>
          </w:p>
        </w:tc>
      </w:tr>
    </w:tbl>
    <w:p w:rsidR="00000000" w:rsidDel="00000000" w:rsidP="00000000" w:rsidRDefault="00000000" w:rsidRPr="00000000" w14:paraId="00002102">
      <w:pPr>
        <w:ind w:left="0" w:hanging="2"/>
        <w:rPr>
          <w:rFonts w:ascii="Arial" w:cs="Arial" w:eastAsia="Arial" w:hAnsi="Arial"/>
        </w:rPr>
      </w:pPr>
      <w:r w:rsidDel="00000000" w:rsidR="00000000" w:rsidRPr="00000000">
        <w:rPr>
          <w:rtl w:val="0"/>
        </w:rPr>
      </w:r>
    </w:p>
    <w:tbl>
      <w:tblPr>
        <w:tblStyle w:val="Table205"/>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5"/>
        <w:gridCol w:w="5541"/>
        <w:tblGridChange w:id="0">
          <w:tblGrid>
            <w:gridCol w:w="8175"/>
            <w:gridCol w:w="5541"/>
          </w:tblGrid>
        </w:tblGridChange>
      </w:tblGrid>
      <w:tr>
        <w:trPr>
          <w:cantSplit w:val="0"/>
          <w:trHeight w:val="414" w:hRule="atLeast"/>
          <w:tblHeader w:val="0"/>
        </w:trPr>
        <w:tc>
          <w:tcPr/>
          <w:p w:rsidR="00000000" w:rsidDel="00000000" w:rsidP="00000000" w:rsidRDefault="00000000" w:rsidRPr="00000000" w14:paraId="00002103">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104">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2105">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106">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2107">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108">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109">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10A">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210B">
            <w:pPr>
              <w:numPr>
                <w:ilvl w:val="0"/>
                <w:numId w:val="65"/>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10C">
            <w:pPr>
              <w:numPr>
                <w:ilvl w:val="0"/>
                <w:numId w:val="65"/>
              </w:num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10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10E">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210F">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1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1">
      <w:pPr>
        <w:ind w:left="0" w:hanging="2"/>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211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1A">
      <w:pPr>
        <w:ind w:left="0" w:hanging="2"/>
        <w:rPr>
          <w:rFonts w:ascii="Arial" w:cs="Arial" w:eastAsia="Arial" w:hAnsi="Arial"/>
        </w:rPr>
      </w:pPr>
      <w:r w:rsidDel="00000000" w:rsidR="00000000" w:rsidRPr="00000000">
        <w:rPr>
          <w:rtl w:val="0"/>
        </w:rPr>
      </w:r>
    </w:p>
    <w:tbl>
      <w:tblPr>
        <w:tblStyle w:val="Table206"/>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11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211C">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11D">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211E">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Pr>
          <w:p w:rsidR="00000000" w:rsidDel="00000000" w:rsidP="00000000" w:rsidRDefault="00000000" w:rsidRPr="00000000" w14:paraId="0000211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212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NOVENO</w:t>
            </w:r>
            <w:r w:rsidDel="00000000" w:rsidR="00000000" w:rsidRPr="00000000">
              <w:rPr>
                <w:rtl w:val="0"/>
              </w:rPr>
            </w:r>
          </w:p>
        </w:tc>
        <w:tc>
          <w:tcPr/>
          <w:p w:rsidR="00000000" w:rsidDel="00000000" w:rsidP="00000000" w:rsidRDefault="00000000" w:rsidRPr="00000000" w14:paraId="00002121">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vMerge w:val="restart"/>
          </w:tcPr>
          <w:p w:rsidR="00000000" w:rsidDel="00000000" w:rsidP="00000000" w:rsidRDefault="00000000" w:rsidRPr="00000000" w14:paraId="0000212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2123">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124">
            <w:pPr>
              <w:ind w:left="0" w:hanging="2"/>
              <w:rPr>
                <w:rFonts w:ascii="Arial" w:cs="Arial" w:eastAsia="Arial" w:hAnsi="Arial"/>
              </w:rPr>
            </w:pPr>
            <w:r w:rsidDel="00000000" w:rsidR="00000000" w:rsidRPr="00000000">
              <w:rPr>
                <w:rFonts w:ascii="Arial" w:cs="Arial" w:eastAsia="Arial" w:hAnsi="Arial"/>
                <w:b w:val="1"/>
                <w:rtl w:val="0"/>
              </w:rPr>
              <w:t xml:space="preserve">EDUCADOR: </w:t>
            </w:r>
            <w:r w:rsidDel="00000000" w:rsidR="00000000" w:rsidRPr="00000000">
              <w:rPr>
                <w:rtl w:val="0"/>
              </w:rPr>
            </w:r>
          </w:p>
          <w:p w:rsidR="00000000" w:rsidDel="00000000" w:rsidP="00000000" w:rsidRDefault="00000000" w:rsidRPr="00000000" w14:paraId="00002125">
            <w:pPr>
              <w:ind w:left="0" w:hanging="2"/>
              <w:rPr>
                <w:rFonts w:ascii="Arial" w:cs="Arial" w:eastAsia="Arial" w:hAnsi="Arial"/>
              </w:rPr>
            </w:pPr>
            <w:r w:rsidDel="00000000" w:rsidR="00000000" w:rsidRPr="00000000">
              <w:rPr>
                <w:rFonts w:ascii="Arial" w:cs="Arial" w:eastAsia="Arial" w:hAnsi="Arial"/>
                <w:rtl w:val="0"/>
              </w:rPr>
              <w:t xml:space="preserve">Robinson Pulgarín</w:t>
            </w:r>
          </w:p>
        </w:tc>
      </w:tr>
      <w:tr>
        <w:trPr>
          <w:cantSplit w:val="0"/>
          <w:trHeight w:val="210" w:hRule="atLeast"/>
          <w:tblHeader w:val="0"/>
        </w:trPr>
        <w:tc>
          <w:tcPr>
            <w:vMerge w:val="continue"/>
          </w:tcPr>
          <w:p w:rsidR="00000000" w:rsidDel="00000000" w:rsidP="00000000" w:rsidRDefault="00000000" w:rsidRPr="00000000" w14:paraId="00002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29">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3</w:t>
            </w:r>
          </w:p>
        </w:tc>
        <w:tc>
          <w:tcPr>
            <w:vMerge w:val="continue"/>
          </w:tcPr>
          <w:p w:rsidR="00000000" w:rsidDel="00000000" w:rsidP="00000000" w:rsidRDefault="00000000" w:rsidRPr="00000000" w14:paraId="00002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212C">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212D">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12E">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Formulo hipótesis, con base en el conocimiento cotidiano, teorías y modelos científicos.</w:t>
            </w:r>
            <w:r w:rsidDel="00000000" w:rsidR="00000000" w:rsidRPr="00000000">
              <w:rPr>
                <w:rtl w:val="0"/>
              </w:rPr>
            </w:r>
          </w:p>
          <w:p w:rsidR="00000000" w:rsidDel="00000000" w:rsidP="00000000" w:rsidRDefault="00000000" w:rsidRPr="00000000" w14:paraId="0000212F">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Registro mis observaciones y resultados utilizando esquemas, gráficos y tablas.</w:t>
            </w:r>
            <w:r w:rsidDel="00000000" w:rsidR="00000000" w:rsidRPr="00000000">
              <w:rPr>
                <w:rtl w:val="0"/>
              </w:rPr>
            </w:r>
          </w:p>
          <w:p w:rsidR="00000000" w:rsidDel="00000000" w:rsidP="00000000" w:rsidRDefault="00000000" w:rsidRPr="00000000" w14:paraId="00002130">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Registro mis resultados en forma organizada y sin alteración alguna.</w:t>
            </w:r>
            <w:r w:rsidDel="00000000" w:rsidR="00000000" w:rsidRPr="00000000">
              <w:rPr>
                <w:rtl w:val="0"/>
              </w:rPr>
            </w:r>
          </w:p>
          <w:p w:rsidR="00000000" w:rsidDel="00000000" w:rsidP="00000000" w:rsidRDefault="00000000" w:rsidRPr="00000000" w14:paraId="00002131">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Establezco diferencias entre descripción, explicación y evidencia.</w:t>
            </w:r>
            <w:r w:rsidDel="00000000" w:rsidR="00000000" w:rsidRPr="00000000">
              <w:rPr>
                <w:rtl w:val="0"/>
              </w:rPr>
            </w:r>
          </w:p>
          <w:p w:rsidR="00000000" w:rsidDel="00000000" w:rsidP="00000000" w:rsidRDefault="00000000" w:rsidRPr="00000000" w14:paraId="00002132">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Identifico y uso adecuadamente el lenguaje propio de las ciencias.</w:t>
            </w:r>
            <w:r w:rsidDel="00000000" w:rsidR="00000000" w:rsidRPr="00000000">
              <w:rPr>
                <w:rtl w:val="0"/>
              </w:rPr>
            </w:r>
          </w:p>
          <w:p w:rsidR="00000000" w:rsidDel="00000000" w:rsidP="00000000" w:rsidRDefault="00000000" w:rsidRPr="00000000" w14:paraId="00002133">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Busco información en diferentes fuentes.</w:t>
            </w:r>
            <w:r w:rsidDel="00000000" w:rsidR="00000000" w:rsidRPr="00000000">
              <w:rPr>
                <w:rtl w:val="0"/>
              </w:rPr>
            </w:r>
          </w:p>
          <w:p w:rsidR="00000000" w:rsidDel="00000000" w:rsidP="00000000" w:rsidRDefault="00000000" w:rsidRPr="00000000" w14:paraId="00002134">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Evalúo la calidad de la información recopilada y doy el crédito correspondiente.</w:t>
            </w:r>
            <w:r w:rsidDel="00000000" w:rsidR="00000000" w:rsidRPr="00000000">
              <w:rPr>
                <w:rtl w:val="0"/>
              </w:rPr>
            </w:r>
          </w:p>
          <w:p w:rsidR="00000000" w:rsidDel="00000000" w:rsidP="00000000" w:rsidRDefault="00000000" w:rsidRPr="00000000" w14:paraId="00002135">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Saco conclusiones de los experimentos que realizo, aunque no obtenga los resultados esperados.</w:t>
            </w:r>
            <w:r w:rsidDel="00000000" w:rsidR="00000000" w:rsidRPr="00000000">
              <w:rPr>
                <w:rtl w:val="0"/>
              </w:rPr>
            </w:r>
          </w:p>
          <w:p w:rsidR="00000000" w:rsidDel="00000000" w:rsidP="00000000" w:rsidRDefault="00000000" w:rsidRPr="00000000" w14:paraId="00002136">
            <w:pPr>
              <w:numPr>
                <w:ilvl w:val="0"/>
                <w:numId w:val="115"/>
              </w:numPr>
              <w:ind w:left="0" w:hanging="2"/>
              <w:jc w:val="both"/>
              <w:rPr>
                <w:rFonts w:ascii="Arial" w:cs="Arial" w:eastAsia="Arial" w:hAnsi="Arial"/>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2137">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38">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2139">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3A">
            <w:pPr>
              <w:numPr>
                <w:ilvl w:val="0"/>
                <w:numId w:val="49"/>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Formulo hipótesis acerca del origen y evolución de un grupo de organismos.</w:t>
            </w:r>
          </w:p>
          <w:p w:rsidR="00000000" w:rsidDel="00000000" w:rsidP="00000000" w:rsidRDefault="00000000" w:rsidRPr="00000000" w14:paraId="0000213B">
            <w:pPr>
              <w:numPr>
                <w:ilvl w:val="0"/>
                <w:numId w:val="49"/>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Establezco relaciones entre el clima en las diferentes eras geológicas y las adaptaciones de los seres vivos.</w:t>
            </w:r>
          </w:p>
          <w:p w:rsidR="00000000" w:rsidDel="00000000" w:rsidP="00000000" w:rsidRDefault="00000000" w:rsidRPr="00000000" w14:paraId="0000213C">
            <w:pPr>
              <w:numPr>
                <w:ilvl w:val="0"/>
                <w:numId w:val="49"/>
              </w:num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Propongo alternativas de clasificación de algunos organismos de difícil ubicación taxonómica.</w:t>
            </w:r>
          </w:p>
          <w:p w:rsidR="00000000" w:rsidDel="00000000" w:rsidP="00000000" w:rsidRDefault="00000000" w:rsidRPr="00000000" w14:paraId="0000213D">
            <w:pPr>
              <w:numPr>
                <w:ilvl w:val="0"/>
                <w:numId w:val="49"/>
              </w:numPr>
              <w:ind w:left="0" w:hanging="2"/>
              <w:jc w:val="both"/>
              <w:rPr>
                <w:rFonts w:ascii="Arial" w:cs="Arial" w:eastAsia="Arial" w:hAnsi="Arial"/>
              </w:rPr>
            </w:pPr>
            <w:r w:rsidDel="00000000" w:rsidR="00000000" w:rsidRPr="00000000">
              <w:rPr>
                <w:rFonts w:ascii="Arial" w:cs="Arial" w:eastAsia="Arial" w:hAnsi="Arial"/>
                <w:color w:val="1f1410"/>
                <w:rtl w:val="0"/>
              </w:rPr>
              <w:t xml:space="preserve">Identifico criterios para clasificar individuos dentro de una misma especie.</w:t>
            </w:r>
            <w:r w:rsidDel="00000000" w:rsidR="00000000" w:rsidRPr="00000000">
              <w:rPr>
                <w:rtl w:val="0"/>
              </w:rPr>
            </w:r>
          </w:p>
          <w:p w:rsidR="00000000" w:rsidDel="00000000" w:rsidP="00000000" w:rsidRDefault="00000000" w:rsidRPr="00000000" w14:paraId="0000213E">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3F">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140">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214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42">
            <w:pPr>
              <w:numPr>
                <w:ilvl w:val="0"/>
                <w:numId w:val="115"/>
              </w:numPr>
              <w:ind w:left="0" w:hanging="2"/>
              <w:rPr>
                <w:rFonts w:ascii="Arial" w:cs="Arial" w:eastAsia="Arial" w:hAnsi="Arial"/>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p>
          <w:p w:rsidR="00000000" w:rsidDel="00000000" w:rsidP="00000000" w:rsidRDefault="00000000" w:rsidRPr="00000000" w14:paraId="00002143">
            <w:pPr>
              <w:numPr>
                <w:ilvl w:val="0"/>
                <w:numId w:val="115"/>
              </w:numPr>
              <w:ind w:left="0" w:hanging="2"/>
              <w:rPr>
                <w:rFonts w:ascii="Arial" w:cs="Arial" w:eastAsia="Arial" w:hAnsi="Arial"/>
              </w:rPr>
            </w:pPr>
            <w:r w:rsidDel="00000000" w:rsidR="00000000" w:rsidRPr="00000000">
              <w:rPr>
                <w:rFonts w:ascii="Arial" w:cs="Arial" w:eastAsia="Arial" w:hAnsi="Arial"/>
                <w:rtl w:val="0"/>
              </w:rPr>
              <w:t xml:space="preserve">Cumplo mi función cuando trabajo en grupo y respeto las funciones de las demás personas.</w:t>
            </w:r>
          </w:p>
          <w:p w:rsidR="00000000" w:rsidDel="00000000" w:rsidP="00000000" w:rsidRDefault="00000000" w:rsidRPr="00000000" w14:paraId="00002144">
            <w:pPr>
              <w:numPr>
                <w:ilvl w:val="0"/>
                <w:numId w:val="115"/>
              </w:numPr>
              <w:ind w:left="0" w:hanging="2"/>
              <w:rPr>
                <w:rFonts w:ascii="Arial" w:cs="Arial" w:eastAsia="Arial" w:hAnsi="Arial"/>
              </w:rPr>
            </w:pPr>
            <w:r w:rsidDel="00000000" w:rsidR="00000000" w:rsidRPr="00000000">
              <w:rPr>
                <w:rFonts w:ascii="Arial" w:cs="Arial" w:eastAsia="Arial" w:hAnsi="Arial"/>
                <w:rtl w:val="0"/>
              </w:rPr>
              <w:t xml:space="preserve">Me informo para participar en debates sobre temas de interés general en ciencias.</w:t>
            </w:r>
          </w:p>
          <w:p w:rsidR="00000000" w:rsidDel="00000000" w:rsidP="00000000" w:rsidRDefault="00000000" w:rsidRPr="00000000" w14:paraId="00002145">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214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1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4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14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14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14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14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14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15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153">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tl w:val="0"/>
              </w:rPr>
            </w:r>
          </w:p>
          <w:p w:rsidR="00000000" w:rsidDel="00000000" w:rsidP="00000000" w:rsidRDefault="00000000" w:rsidRPr="00000000" w14:paraId="00002154">
            <w:pPr>
              <w:ind w:left="0" w:hanging="2"/>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Es nuestro planeta el mismo desde sus orígenes? ¿Cómo se distribuye la vida en el planeta? ¿Solo hay canguros en Australia, o grandes desiertos en África? ¿Sabías que Colombia es uno de los países del mundo con mayor diversidad de vida? </w:t>
            </w:r>
          </w:p>
        </w:tc>
      </w:tr>
    </w:tbl>
    <w:p w:rsidR="00000000" w:rsidDel="00000000" w:rsidP="00000000" w:rsidRDefault="00000000" w:rsidRPr="00000000" w14:paraId="0000215A">
      <w:pPr>
        <w:ind w:left="0" w:hanging="2"/>
        <w:rPr>
          <w:rFonts w:ascii="Arial" w:cs="Arial" w:eastAsia="Arial" w:hAnsi="Arial"/>
        </w:rPr>
      </w:pPr>
      <w:r w:rsidDel="00000000" w:rsidR="00000000" w:rsidRPr="00000000">
        <w:rPr>
          <w:rtl w:val="0"/>
        </w:rPr>
      </w:r>
    </w:p>
    <w:tbl>
      <w:tblPr>
        <w:tblStyle w:val="Table207"/>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15B">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15E">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15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16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2743" w:hRule="atLeast"/>
          <w:tblHeader w:val="0"/>
        </w:trPr>
        <w:tc>
          <w:tcPr/>
          <w:p w:rsidR="00000000" w:rsidDel="00000000" w:rsidP="00000000" w:rsidRDefault="00000000" w:rsidRPr="00000000" w14:paraId="00002161">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-Formula hipótesis acerca del origen y evolución de un grupo de organismos.</w:t>
            </w:r>
          </w:p>
          <w:p w:rsidR="00000000" w:rsidDel="00000000" w:rsidP="00000000" w:rsidRDefault="00000000" w:rsidRPr="00000000" w14:paraId="00002162">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Establece relaciones entre el clima en las diferentes eras geológicas y las adaptaciones de los seres vivos.</w:t>
            </w:r>
          </w:p>
          <w:p w:rsidR="00000000" w:rsidDel="00000000" w:rsidP="00000000" w:rsidRDefault="00000000" w:rsidRPr="00000000" w14:paraId="00002163">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-Propone alternativas de clasificación de algunos organismos de difícil ubicación taxonómica.</w:t>
            </w:r>
          </w:p>
          <w:p w:rsidR="00000000" w:rsidDel="00000000" w:rsidP="00000000" w:rsidRDefault="00000000" w:rsidRPr="00000000" w14:paraId="00002164">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Identifica criterios para clasificar individuos dentro de una misma especie.</w:t>
            </w:r>
          </w:p>
          <w:p w:rsidR="00000000" w:rsidDel="00000000" w:rsidP="00000000" w:rsidRDefault="00000000" w:rsidRPr="00000000" w14:paraId="00002165">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 </w:t>
            </w:r>
            <w:r w:rsidDel="00000000" w:rsidR="00000000" w:rsidRPr="00000000">
              <w:rPr>
                <w:rFonts w:ascii="Arial" w:cs="Arial" w:eastAsia="Arial" w:hAnsi="Arial"/>
                <w:b w:val="1"/>
                <w:rtl w:val="0"/>
              </w:rPr>
              <w:t xml:space="preserve">Reconocimiento de especies promisorias en la economía del país.</w:t>
            </w:r>
            <w:r w:rsidDel="00000000" w:rsidR="00000000" w:rsidRPr="00000000">
              <w:rPr>
                <w:rtl w:val="0"/>
              </w:rPr>
            </w:r>
          </w:p>
        </w:tc>
        <w:tc>
          <w:tcPr/>
          <w:p w:rsidR="00000000" w:rsidDel="00000000" w:rsidP="00000000" w:rsidRDefault="00000000" w:rsidRPr="00000000" w14:paraId="00002166">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p>
          <w:p w:rsidR="00000000" w:rsidDel="00000000" w:rsidP="00000000" w:rsidRDefault="00000000" w:rsidRPr="00000000" w14:paraId="00002167">
            <w:pPr>
              <w:ind w:left="0" w:hanging="2"/>
              <w:jc w:val="both"/>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2168">
            <w:pPr>
              <w:ind w:left="0" w:hanging="2"/>
              <w:jc w:val="both"/>
              <w:rPr>
                <w:rFonts w:ascii="Arial" w:cs="Arial" w:eastAsia="Arial" w:hAnsi="Arial"/>
              </w:rPr>
            </w:pPr>
            <w:r w:rsidDel="00000000" w:rsidR="00000000" w:rsidRPr="00000000">
              <w:rPr>
                <w:rFonts w:ascii="Arial" w:cs="Arial" w:eastAsia="Arial" w:hAnsi="Arial"/>
                <w:b w:val="1"/>
                <w:color w:val="1f1410"/>
                <w:rtl w:val="0"/>
              </w:rPr>
              <w:t xml:space="preserve">- </w:t>
            </w:r>
            <w:r w:rsidDel="00000000" w:rsidR="00000000" w:rsidRPr="00000000">
              <w:rPr>
                <w:rFonts w:ascii="Arial" w:cs="Arial" w:eastAsia="Arial" w:hAnsi="Arial"/>
                <w:rtl w:val="0"/>
              </w:rPr>
              <w:t xml:space="preserve">¿Cómo incluyo en un plan de ahorro e inversión metas relacionadas con el bienestar familiar?</w:t>
            </w:r>
          </w:p>
          <w:p w:rsidR="00000000" w:rsidDel="00000000" w:rsidP="00000000" w:rsidRDefault="00000000" w:rsidRPr="00000000" w14:paraId="00002169">
            <w:pPr>
              <w:ind w:left="0" w:hanging="2"/>
              <w:jc w:val="both"/>
              <w:rPr>
                <w:rFonts w:ascii="Arial" w:cs="Arial" w:eastAsia="Arial" w:hAnsi="Arial"/>
              </w:rPr>
            </w:pPr>
            <w:r w:rsidDel="00000000" w:rsidR="00000000" w:rsidRPr="00000000">
              <w:rPr>
                <w:rFonts w:ascii="Arial" w:cs="Arial" w:eastAsia="Arial" w:hAnsi="Arial"/>
                <w:rtl w:val="0"/>
              </w:rPr>
              <w:t xml:space="preserve">Analiza la cuenta de servicios y genera metodologías para el ahorro de energia en el hogar.</w:t>
            </w:r>
          </w:p>
          <w:p w:rsidR="00000000" w:rsidDel="00000000" w:rsidP="00000000" w:rsidRDefault="00000000" w:rsidRPr="00000000" w14:paraId="0000216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16B">
            <w:pPr>
              <w:ind w:left="0" w:hanging="2"/>
              <w:rPr>
                <w:rFonts w:ascii="Arial" w:cs="Arial" w:eastAsia="Arial" w:hAnsi="Arial"/>
              </w:rPr>
            </w:pPr>
            <w:r w:rsidDel="00000000" w:rsidR="00000000" w:rsidRPr="00000000">
              <w:rPr>
                <w:rFonts w:ascii="Arial" w:cs="Arial" w:eastAsia="Arial" w:hAnsi="Arial"/>
                <w:rtl w:val="0"/>
              </w:rPr>
              <w:t xml:space="preserve">-Cumple su función cuando trabaja en grupo y respeta las funciones de las demás personas.</w:t>
            </w:r>
          </w:p>
          <w:p w:rsidR="00000000" w:rsidDel="00000000" w:rsidP="00000000" w:rsidRDefault="00000000" w:rsidRPr="00000000" w14:paraId="0000216C">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216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6E">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16F">
      <w:pPr>
        <w:ind w:left="0" w:hanging="2"/>
        <w:rPr>
          <w:rFonts w:ascii="Arial" w:cs="Arial" w:eastAsia="Arial" w:hAnsi="Arial"/>
        </w:rPr>
      </w:pPr>
      <w:r w:rsidDel="00000000" w:rsidR="00000000" w:rsidRPr="00000000">
        <w:rPr>
          <w:rtl w:val="0"/>
        </w:rPr>
      </w:r>
    </w:p>
    <w:tbl>
      <w:tblPr>
        <w:tblStyle w:val="Table208"/>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5"/>
        <w:gridCol w:w="4424"/>
        <w:gridCol w:w="4757"/>
        <w:tblGridChange w:id="0">
          <w:tblGrid>
            <w:gridCol w:w="4535"/>
            <w:gridCol w:w="4424"/>
            <w:gridCol w:w="4757"/>
          </w:tblGrid>
        </w:tblGridChange>
      </w:tblGrid>
      <w:tr>
        <w:trPr>
          <w:cantSplit w:val="0"/>
          <w:tblHeader w:val="0"/>
        </w:trPr>
        <w:tc>
          <w:tcPr>
            <w:shd w:fill="d9d9d9" w:val="clear"/>
          </w:tcPr>
          <w:p w:rsidR="00000000" w:rsidDel="00000000" w:rsidP="00000000" w:rsidRDefault="00000000" w:rsidRPr="00000000" w14:paraId="00002170">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171">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172">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1406" w:hRule="atLeast"/>
          <w:tblHeader w:val="0"/>
        </w:trPr>
        <w:tc>
          <w:tcPr>
            <w:vMerge w:val="restart"/>
            <w:vAlign w:val="center"/>
          </w:tcPr>
          <w:p w:rsidR="00000000" w:rsidDel="00000000" w:rsidP="00000000" w:rsidRDefault="00000000" w:rsidRPr="00000000" w14:paraId="00002173">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2174">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175">
            <w:pPr>
              <w:ind w:left="0" w:hanging="2"/>
              <w:rPr>
                <w:rFonts w:ascii="Arial" w:cs="Arial" w:eastAsia="Arial" w:hAnsi="Arial"/>
              </w:rPr>
            </w:pPr>
            <w:r w:rsidDel="00000000" w:rsidR="00000000" w:rsidRPr="00000000">
              <w:rPr>
                <w:rFonts w:ascii="Arial" w:cs="Arial" w:eastAsia="Arial" w:hAnsi="Arial"/>
                <w:rtl w:val="0"/>
              </w:rPr>
              <w:t xml:space="preserve">-Organización de la diversidad biológica. </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En articulación con el Proyecto de la EEF).</w:t>
            </w:r>
          </w:p>
          <w:p w:rsidR="00000000" w:rsidDel="00000000" w:rsidP="00000000" w:rsidRDefault="00000000" w:rsidRPr="00000000" w14:paraId="00002176">
            <w:pPr>
              <w:ind w:left="0" w:hanging="2"/>
              <w:rPr>
                <w:rFonts w:ascii="Arial" w:cs="Arial" w:eastAsia="Arial" w:hAnsi="Arial"/>
              </w:rPr>
            </w:pPr>
            <w:r w:rsidDel="00000000" w:rsidR="00000000" w:rsidRPr="00000000">
              <w:rPr>
                <w:rFonts w:ascii="Arial" w:cs="Arial" w:eastAsia="Arial" w:hAnsi="Arial"/>
                <w:color w:val="000000"/>
                <w:rtl w:val="0"/>
              </w:rPr>
              <w:t xml:space="preserve">- Tipos de energía, ahorro de energía </w:t>
            </w:r>
            <w:r w:rsidDel="00000000" w:rsidR="00000000" w:rsidRPr="00000000">
              <w:rPr>
                <w:rFonts w:ascii="Arial" w:cs="Arial" w:eastAsia="Arial" w:hAnsi="Arial"/>
                <w:rtl w:val="0"/>
              </w:rPr>
              <w:t xml:space="preserve">eléctrica (En articulación con el Proyecto de la EEF).</w:t>
            </w:r>
          </w:p>
        </w:tc>
        <w:tc>
          <w:tcPr/>
          <w:p w:rsidR="00000000" w:rsidDel="00000000" w:rsidP="00000000" w:rsidRDefault="00000000" w:rsidRPr="00000000" w14:paraId="00002177">
            <w:pPr>
              <w:ind w:left="0" w:hanging="2"/>
              <w:rPr>
                <w:rFonts w:ascii="Arial" w:cs="Arial" w:eastAsia="Arial" w:hAnsi="Arial"/>
              </w:rPr>
            </w:pPr>
            <w:r w:rsidDel="00000000" w:rsidR="00000000" w:rsidRPr="00000000">
              <w:rPr>
                <w:rFonts w:ascii="Arial" w:cs="Arial" w:eastAsia="Arial" w:hAnsi="Arial"/>
                <w:rtl w:val="0"/>
              </w:rPr>
              <w:t xml:space="preserve">27,28,29,30,31</w:t>
            </w:r>
          </w:p>
        </w:tc>
      </w:tr>
      <w:tr>
        <w:trPr>
          <w:cantSplit w:val="0"/>
          <w:tblHeader w:val="0"/>
        </w:trPr>
        <w:tc>
          <w:tcPr>
            <w:vMerge w:val="continue"/>
            <w:vAlign w:val="center"/>
          </w:tcPr>
          <w:p w:rsidR="00000000" w:rsidDel="00000000" w:rsidP="00000000" w:rsidRDefault="00000000" w:rsidRPr="00000000" w14:paraId="00002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79">
            <w:pPr>
              <w:ind w:left="0" w:hanging="2"/>
              <w:rPr>
                <w:rFonts w:ascii="Arial" w:cs="Arial" w:eastAsia="Arial" w:hAnsi="Arial"/>
              </w:rPr>
            </w:pPr>
            <w:r w:rsidDel="00000000" w:rsidR="00000000" w:rsidRPr="00000000">
              <w:rPr>
                <w:rFonts w:ascii="Arial" w:cs="Arial" w:eastAsia="Arial" w:hAnsi="Arial"/>
                <w:rtl w:val="0"/>
              </w:rPr>
              <w:t xml:space="preserve">-Procesos de evolución y formación de la tierra</w:t>
            </w:r>
          </w:p>
          <w:p w:rsidR="00000000" w:rsidDel="00000000" w:rsidP="00000000" w:rsidRDefault="00000000" w:rsidRPr="00000000" w14:paraId="0000217A">
            <w:pPr>
              <w:ind w:left="0" w:hanging="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Postulados de la selección natural</w:t>
            </w:r>
            <w:r w:rsidDel="00000000" w:rsidR="00000000" w:rsidRPr="00000000">
              <w:rPr>
                <w:rtl w:val="0"/>
              </w:rPr>
            </w:r>
          </w:p>
          <w:p w:rsidR="00000000" w:rsidDel="00000000" w:rsidP="00000000" w:rsidRDefault="00000000" w:rsidRPr="00000000" w14:paraId="0000217B">
            <w:pPr>
              <w:ind w:left="0" w:hanging="2"/>
              <w:rPr>
                <w:rFonts w:ascii="Arial" w:cs="Arial" w:eastAsia="Arial" w:hAnsi="Arial"/>
              </w:rPr>
            </w:pPr>
            <w:r w:rsidDel="00000000" w:rsidR="00000000" w:rsidRPr="00000000">
              <w:rPr>
                <w:rFonts w:ascii="Arial" w:cs="Arial" w:eastAsia="Arial" w:hAnsi="Arial"/>
                <w:rtl w:val="0"/>
              </w:rPr>
              <w:t xml:space="preserve">-El estudio de la taxonomía</w:t>
            </w:r>
          </w:p>
          <w:p w:rsidR="00000000" w:rsidDel="00000000" w:rsidP="00000000" w:rsidRDefault="00000000" w:rsidRPr="00000000" w14:paraId="0000217C">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Fonts w:ascii="Arial" w:cs="Arial" w:eastAsia="Arial" w:hAnsi="Arial"/>
                <w:color w:val="000000"/>
                <w:rtl w:val="0"/>
              </w:rPr>
              <w:t xml:space="preserve">- Científicos antecesores de Darwin</w:t>
            </w:r>
            <w:r w:rsidDel="00000000" w:rsidR="00000000" w:rsidRPr="00000000">
              <w:rPr>
                <w:rtl w:val="0"/>
              </w:rPr>
            </w:r>
          </w:p>
        </w:tc>
        <w:tc>
          <w:tcPr/>
          <w:p w:rsidR="00000000" w:rsidDel="00000000" w:rsidP="00000000" w:rsidRDefault="00000000" w:rsidRPr="00000000" w14:paraId="0000217D">
            <w:pPr>
              <w:ind w:left="0" w:hanging="2"/>
              <w:rPr>
                <w:rFonts w:ascii="Arial" w:cs="Arial" w:eastAsia="Arial" w:hAnsi="Arial"/>
              </w:rPr>
            </w:pPr>
            <w:r w:rsidDel="00000000" w:rsidR="00000000" w:rsidRPr="00000000">
              <w:rPr>
                <w:rFonts w:ascii="Arial" w:cs="Arial" w:eastAsia="Arial" w:hAnsi="Arial"/>
                <w:rtl w:val="0"/>
              </w:rPr>
              <w:t xml:space="preserve">32,33,34,35</w:t>
            </w:r>
          </w:p>
        </w:tc>
      </w:tr>
      <w:tr>
        <w:trPr>
          <w:cantSplit w:val="0"/>
          <w:tblHeader w:val="0"/>
        </w:trPr>
        <w:tc>
          <w:tcPr>
            <w:vMerge w:val="continue"/>
            <w:vAlign w:val="center"/>
          </w:tcPr>
          <w:p w:rsidR="00000000" w:rsidDel="00000000" w:rsidP="00000000" w:rsidRDefault="00000000" w:rsidRPr="00000000" w14:paraId="00002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7F">
            <w:pPr>
              <w:ind w:left="0" w:hanging="2"/>
              <w:rPr>
                <w:rFonts w:ascii="Arial" w:cs="Arial" w:eastAsia="Arial" w:hAnsi="Arial"/>
              </w:rPr>
            </w:pPr>
            <w:r w:rsidDel="00000000" w:rsidR="00000000" w:rsidRPr="00000000">
              <w:rPr>
                <w:rFonts w:ascii="Arial" w:cs="Arial" w:eastAsia="Arial" w:hAnsi="Arial"/>
                <w:rtl w:val="0"/>
              </w:rPr>
              <w:t xml:space="preserve">-biomas y biogeografía</w:t>
            </w:r>
          </w:p>
        </w:tc>
        <w:tc>
          <w:tcPr/>
          <w:p w:rsidR="00000000" w:rsidDel="00000000" w:rsidP="00000000" w:rsidRDefault="00000000" w:rsidRPr="00000000" w14:paraId="00002180">
            <w:pPr>
              <w:ind w:left="0" w:hanging="2"/>
              <w:rPr>
                <w:rFonts w:ascii="Arial" w:cs="Arial" w:eastAsia="Arial" w:hAnsi="Arial"/>
              </w:rPr>
            </w:pPr>
            <w:r w:rsidDel="00000000" w:rsidR="00000000" w:rsidRPr="00000000">
              <w:rPr>
                <w:rFonts w:ascii="Arial" w:cs="Arial" w:eastAsia="Arial" w:hAnsi="Arial"/>
                <w:rtl w:val="0"/>
              </w:rPr>
              <w:t xml:space="preserve">36,37,38</w:t>
            </w:r>
          </w:p>
        </w:tc>
      </w:tr>
      <w:tr>
        <w:trPr>
          <w:cantSplit w:val="0"/>
          <w:tblHeader w:val="0"/>
        </w:trPr>
        <w:tc>
          <w:tcPr>
            <w:vMerge w:val="continue"/>
            <w:vAlign w:val="center"/>
          </w:tcPr>
          <w:p w:rsidR="00000000" w:rsidDel="00000000" w:rsidP="00000000" w:rsidRDefault="00000000" w:rsidRPr="00000000" w14:paraId="00002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82">
            <w:pPr>
              <w:ind w:left="0" w:hanging="2"/>
              <w:rPr>
                <w:rFonts w:ascii="Arial" w:cs="Arial" w:eastAsia="Arial" w:hAnsi="Arial"/>
              </w:rPr>
            </w:pPr>
            <w:r w:rsidDel="00000000" w:rsidR="00000000" w:rsidRPr="00000000">
              <w:rPr>
                <w:rFonts w:ascii="Arial" w:cs="Arial" w:eastAsia="Arial" w:hAnsi="Arial"/>
                <w:b w:val="1"/>
                <w:rtl w:val="0"/>
              </w:rPr>
              <w:t xml:space="preserve">Evaluación de periodo y autoevaluación</w:t>
            </w:r>
            <w:r w:rsidDel="00000000" w:rsidR="00000000" w:rsidRPr="00000000">
              <w:rPr>
                <w:rtl w:val="0"/>
              </w:rPr>
            </w:r>
          </w:p>
        </w:tc>
        <w:tc>
          <w:tcPr/>
          <w:p w:rsidR="00000000" w:rsidDel="00000000" w:rsidP="00000000" w:rsidRDefault="00000000" w:rsidRPr="00000000" w14:paraId="00002183">
            <w:pPr>
              <w:ind w:left="0" w:hanging="2"/>
              <w:rPr>
                <w:rFonts w:ascii="Arial" w:cs="Arial" w:eastAsia="Arial" w:hAnsi="Arial"/>
              </w:rPr>
            </w:pPr>
            <w:r w:rsidDel="00000000" w:rsidR="00000000" w:rsidRPr="00000000">
              <w:rPr>
                <w:rFonts w:ascii="Arial" w:cs="Arial" w:eastAsia="Arial" w:hAnsi="Arial"/>
                <w:rtl w:val="0"/>
              </w:rPr>
              <w:t xml:space="preserve">39</w:t>
            </w:r>
          </w:p>
        </w:tc>
      </w:tr>
      <w:tr>
        <w:trPr>
          <w:cantSplit w:val="0"/>
          <w:tblHeader w:val="0"/>
        </w:trPr>
        <w:tc>
          <w:tcPr>
            <w:vMerge w:val="continue"/>
            <w:vAlign w:val="center"/>
          </w:tcPr>
          <w:p w:rsidR="00000000" w:rsidDel="00000000" w:rsidP="00000000" w:rsidRDefault="00000000" w:rsidRPr="00000000" w14:paraId="00002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85">
            <w:pPr>
              <w:ind w:left="0" w:hanging="2"/>
              <w:rPr>
                <w:rFonts w:ascii="Arial" w:cs="Arial" w:eastAsia="Arial" w:hAnsi="Arial"/>
              </w:rPr>
            </w:pPr>
            <w:r w:rsidDel="00000000" w:rsidR="00000000" w:rsidRPr="00000000">
              <w:rPr>
                <w:rFonts w:ascii="Arial" w:cs="Arial" w:eastAsia="Arial" w:hAnsi="Arial"/>
                <w:b w:val="1"/>
                <w:rtl w:val="0"/>
              </w:rPr>
              <w:t xml:space="preserve">-PLANES DE APOYO PARA ESTUDIANTES PENDIENTES</w:t>
            </w:r>
            <w:r w:rsidDel="00000000" w:rsidR="00000000" w:rsidRPr="00000000">
              <w:rPr>
                <w:rtl w:val="0"/>
              </w:rPr>
            </w:r>
          </w:p>
        </w:tc>
        <w:tc>
          <w:tcPr/>
          <w:p w:rsidR="00000000" w:rsidDel="00000000" w:rsidP="00000000" w:rsidRDefault="00000000" w:rsidRPr="00000000" w14:paraId="00002186">
            <w:pPr>
              <w:ind w:left="0" w:hanging="2"/>
              <w:rPr>
                <w:rFonts w:ascii="Arial" w:cs="Arial" w:eastAsia="Arial" w:hAnsi="Arial"/>
              </w:rPr>
            </w:pPr>
            <w:r w:rsidDel="00000000" w:rsidR="00000000" w:rsidRPr="00000000">
              <w:rPr>
                <w:rFonts w:ascii="Arial" w:cs="Arial" w:eastAsia="Arial" w:hAnsi="Arial"/>
                <w:rtl w:val="0"/>
              </w:rPr>
              <w:t xml:space="preserve">40</w:t>
            </w:r>
          </w:p>
        </w:tc>
      </w:tr>
    </w:tbl>
    <w:p w:rsidR="00000000" w:rsidDel="00000000" w:rsidP="00000000" w:rsidRDefault="00000000" w:rsidRPr="00000000" w14:paraId="00002187">
      <w:pPr>
        <w:ind w:left="0" w:hanging="2"/>
        <w:rPr>
          <w:rFonts w:ascii="Arial" w:cs="Arial" w:eastAsia="Arial" w:hAnsi="Arial"/>
        </w:rPr>
      </w:pPr>
      <w:r w:rsidDel="00000000" w:rsidR="00000000" w:rsidRPr="00000000">
        <w:rPr>
          <w:rtl w:val="0"/>
        </w:rPr>
      </w:r>
    </w:p>
    <w:tbl>
      <w:tblPr>
        <w:tblStyle w:val="Table209"/>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2"/>
        <w:gridCol w:w="5784"/>
        <w:tblGridChange w:id="0">
          <w:tblGrid>
            <w:gridCol w:w="7932"/>
            <w:gridCol w:w="5784"/>
          </w:tblGrid>
        </w:tblGridChange>
      </w:tblGrid>
      <w:tr>
        <w:trPr>
          <w:cantSplit w:val="0"/>
          <w:trHeight w:val="414" w:hRule="atLeast"/>
          <w:tblHeader w:val="0"/>
        </w:trPr>
        <w:tc>
          <w:tcPr/>
          <w:p w:rsidR="00000000" w:rsidDel="00000000" w:rsidP="00000000" w:rsidRDefault="00000000" w:rsidRPr="00000000" w14:paraId="00002188">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189">
            <w:p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218A">
            <w:p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18B">
            <w:p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218C">
            <w:p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18D">
            <w:p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18E">
            <w:p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18F">
            <w:p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2190">
            <w:p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191">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192">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19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2194">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195">
      <w:pPr>
        <w:ind w:left="0" w:hanging="2"/>
        <w:rPr/>
      </w:pPr>
      <w:r w:rsidDel="00000000" w:rsidR="00000000" w:rsidRPr="00000000">
        <w:rPr>
          <w:rtl w:val="0"/>
        </w:rPr>
      </w:r>
    </w:p>
    <w:p w:rsidR="00000000" w:rsidDel="00000000" w:rsidP="00000000" w:rsidRDefault="00000000" w:rsidRPr="00000000" w14:paraId="000021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97">
      <w:pPr>
        <w:ind w:left="0" w:hanging="2"/>
        <w:rPr>
          <w:rFonts w:ascii="Arial" w:cs="Arial" w:eastAsia="Arial" w:hAnsi="Arial"/>
        </w:rPr>
      </w:pPr>
      <w:r w:rsidDel="00000000" w:rsidR="00000000" w:rsidRPr="00000000">
        <w:rPr>
          <w:rtl w:val="0"/>
        </w:rPr>
      </w:r>
    </w:p>
    <w:tbl>
      <w:tblPr>
        <w:tblStyle w:val="Table210"/>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198">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19B">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19C">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19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19E">
            <w:pPr>
              <w:ind w:left="0" w:hanging="2"/>
              <w:rPr>
                <w:rFonts w:ascii="Arial" w:cs="Arial" w:eastAsia="Arial" w:hAnsi="Arial"/>
              </w:rPr>
            </w:pPr>
            <w:r w:rsidDel="00000000" w:rsidR="00000000" w:rsidRPr="00000000">
              <w:rPr>
                <w:rFonts w:ascii="Arial" w:cs="Arial" w:eastAsia="Arial" w:hAnsi="Arial"/>
                <w:rtl w:val="0"/>
              </w:rPr>
              <w:t xml:space="preserve">Identifica terminología, características e interacción de cargas eléctricas mediante la realización de actividades experimentales.</w:t>
            </w:r>
          </w:p>
          <w:p w:rsidR="00000000" w:rsidDel="00000000" w:rsidP="00000000" w:rsidRDefault="00000000" w:rsidRPr="00000000" w14:paraId="000021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A0">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1A1">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1A2">
            <w:pPr>
              <w:ind w:left="0" w:hanging="2"/>
              <w:jc w:val="center"/>
              <w:rPr>
                <w:rFonts w:ascii="Arial" w:cs="Arial" w:eastAsia="Arial" w:hAnsi="Arial"/>
              </w:rPr>
            </w:pPr>
            <w:r w:rsidDel="00000000" w:rsidR="00000000" w:rsidRPr="00000000">
              <w:rPr>
                <w:rFonts w:ascii="Arial" w:cs="Arial" w:eastAsia="Arial" w:hAnsi="Arial"/>
                <w:rtl w:val="0"/>
              </w:rPr>
              <w:t xml:space="preserve">Explica el funcionamiento de circuitos sencillos mediante la observación y elaboración de trabajos prácticos</w:t>
            </w:r>
          </w:p>
          <w:p w:rsidR="00000000" w:rsidDel="00000000" w:rsidP="00000000" w:rsidRDefault="00000000" w:rsidRPr="00000000" w14:paraId="000021A3">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1A4">
            <w:pPr>
              <w:ind w:left="0" w:hanging="2"/>
              <w:jc w:val="center"/>
              <w:rPr>
                <w:rFonts w:ascii="Arial" w:cs="Arial" w:eastAsia="Arial" w:hAnsi="Arial"/>
              </w:rPr>
            </w:pPr>
            <w:r w:rsidDel="00000000" w:rsidR="00000000" w:rsidRPr="00000000">
              <w:rPr>
                <w:rFonts w:ascii="Arial" w:cs="Arial" w:eastAsia="Arial" w:hAnsi="Arial"/>
                <w:rtl w:val="0"/>
              </w:rPr>
              <w:t xml:space="preserve">Construye diversos tipos de poleas y reconoce la importancia de estas en la cotidianidad</w:t>
            </w:r>
          </w:p>
        </w:tc>
        <w:tc>
          <w:tcPr/>
          <w:p w:rsidR="00000000" w:rsidDel="00000000" w:rsidP="00000000" w:rsidRDefault="00000000" w:rsidRPr="00000000" w14:paraId="000021A5">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A6">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tc>
      </w:tr>
    </w:tbl>
    <w:p w:rsidR="00000000" w:rsidDel="00000000" w:rsidP="00000000" w:rsidRDefault="00000000" w:rsidRPr="00000000" w14:paraId="000021A7">
      <w:pPr>
        <w:ind w:left="0" w:hanging="2"/>
        <w:rPr>
          <w:rFonts w:ascii="Arial" w:cs="Arial" w:eastAsia="Arial" w:hAnsi="Arial"/>
        </w:rPr>
      </w:pPr>
      <w:r w:rsidDel="00000000" w:rsidR="00000000" w:rsidRPr="00000000">
        <w:rPr>
          <w:rtl w:val="0"/>
        </w:rPr>
      </w:r>
    </w:p>
    <w:tbl>
      <w:tblPr>
        <w:tblStyle w:val="Table211"/>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1A8">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1A9">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1AA">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21AB">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1AC">
            <w:pPr>
              <w:ind w:left="0" w:hanging="2"/>
              <w:jc w:val="center"/>
              <w:rPr>
                <w:rFonts w:ascii="Arial" w:cs="Arial" w:eastAsia="Arial" w:hAnsi="Arial"/>
              </w:rPr>
            </w:pPr>
            <w:r w:rsidDel="00000000" w:rsidR="00000000" w:rsidRPr="00000000">
              <w:rPr>
                <w:rFonts w:ascii="Arial" w:cs="Arial" w:eastAsia="Arial" w:hAnsi="Arial"/>
                <w:rtl w:val="0"/>
              </w:rPr>
              <w:t xml:space="preserve">Equilibrio de los cuerpos</w:t>
            </w:r>
          </w:p>
          <w:p w:rsidR="00000000" w:rsidDel="00000000" w:rsidP="00000000" w:rsidRDefault="00000000" w:rsidRPr="00000000" w14:paraId="000021AD">
            <w:pPr>
              <w:ind w:left="0" w:hanging="2"/>
              <w:jc w:val="center"/>
              <w:rPr>
                <w:rFonts w:ascii="Arial" w:cs="Arial" w:eastAsia="Arial" w:hAnsi="Arial"/>
              </w:rPr>
            </w:pPr>
            <w:r w:rsidDel="00000000" w:rsidR="00000000" w:rsidRPr="00000000">
              <w:rPr>
                <w:rFonts w:ascii="Arial" w:cs="Arial" w:eastAsia="Arial" w:hAnsi="Arial"/>
                <w:rtl w:val="0"/>
              </w:rPr>
              <w:t xml:space="preserve">Palancas y poleas</w:t>
            </w:r>
          </w:p>
          <w:p w:rsidR="00000000" w:rsidDel="00000000" w:rsidP="00000000" w:rsidRDefault="00000000" w:rsidRPr="00000000" w14:paraId="000021AE">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21AF">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B1">
            <w:pPr>
              <w:ind w:left="0" w:hanging="2"/>
              <w:jc w:val="center"/>
              <w:rPr>
                <w:rFonts w:ascii="Arial" w:cs="Arial" w:eastAsia="Arial" w:hAnsi="Arial"/>
              </w:rPr>
            </w:pPr>
            <w:r w:rsidDel="00000000" w:rsidR="00000000" w:rsidRPr="00000000">
              <w:rPr>
                <w:rFonts w:ascii="Arial" w:cs="Arial" w:eastAsia="Arial" w:hAnsi="Arial"/>
                <w:rtl w:val="0"/>
              </w:rPr>
              <w:t xml:space="preserve">Equilibrio de los cuerpos</w:t>
            </w:r>
          </w:p>
          <w:p w:rsidR="00000000" w:rsidDel="00000000" w:rsidP="00000000" w:rsidRDefault="00000000" w:rsidRPr="00000000" w14:paraId="000021B2">
            <w:pPr>
              <w:ind w:left="0" w:hanging="2"/>
              <w:jc w:val="center"/>
              <w:rPr>
                <w:rFonts w:ascii="Arial" w:cs="Arial" w:eastAsia="Arial" w:hAnsi="Arial"/>
              </w:rPr>
            </w:pPr>
            <w:r w:rsidDel="00000000" w:rsidR="00000000" w:rsidRPr="00000000">
              <w:rPr>
                <w:rFonts w:ascii="Arial" w:cs="Arial" w:eastAsia="Arial" w:hAnsi="Arial"/>
                <w:rtl w:val="0"/>
              </w:rPr>
              <w:t xml:space="preserve">Palancas y poleas</w:t>
            </w:r>
          </w:p>
          <w:p w:rsidR="00000000" w:rsidDel="00000000" w:rsidP="00000000" w:rsidRDefault="00000000" w:rsidRPr="00000000" w14:paraId="000021B3">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1B4">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1B5">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B7">
            <w:pPr>
              <w:ind w:left="0" w:hanging="2"/>
              <w:jc w:val="center"/>
              <w:rPr>
                <w:rFonts w:ascii="Arial" w:cs="Arial" w:eastAsia="Arial" w:hAnsi="Arial"/>
              </w:rPr>
            </w:pPr>
            <w:r w:rsidDel="00000000" w:rsidR="00000000" w:rsidRPr="00000000">
              <w:rPr>
                <w:rFonts w:ascii="Arial" w:cs="Arial" w:eastAsia="Arial" w:hAnsi="Arial"/>
                <w:rtl w:val="0"/>
              </w:rPr>
              <w:t xml:space="preserve">Cargas eléctricas: fundamentos, FUERZA ELECTRICA</w:t>
            </w:r>
          </w:p>
          <w:p w:rsidR="00000000" w:rsidDel="00000000" w:rsidP="00000000" w:rsidRDefault="00000000" w:rsidRPr="00000000" w14:paraId="000021B8">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21B9">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21BA">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BC">
            <w:pPr>
              <w:ind w:left="0" w:hanging="2"/>
              <w:jc w:val="center"/>
              <w:rPr>
                <w:rFonts w:ascii="Arial" w:cs="Arial" w:eastAsia="Arial" w:hAnsi="Arial"/>
              </w:rPr>
            </w:pPr>
            <w:r w:rsidDel="00000000" w:rsidR="00000000" w:rsidRPr="00000000">
              <w:rPr>
                <w:rFonts w:ascii="Arial" w:cs="Arial" w:eastAsia="Arial" w:hAnsi="Arial"/>
                <w:rtl w:val="0"/>
              </w:rPr>
              <w:t xml:space="preserve">Campos eléctricos</w:t>
            </w:r>
          </w:p>
          <w:p w:rsidR="00000000" w:rsidDel="00000000" w:rsidP="00000000" w:rsidRDefault="00000000" w:rsidRPr="00000000" w14:paraId="000021BD">
            <w:pPr>
              <w:ind w:left="0" w:hanging="2"/>
              <w:jc w:val="center"/>
              <w:rPr>
                <w:rFonts w:ascii="Arial" w:cs="Arial" w:eastAsia="Arial" w:hAnsi="Arial"/>
              </w:rPr>
            </w:pPr>
            <w:r w:rsidDel="00000000" w:rsidR="00000000" w:rsidRPr="00000000">
              <w:rPr>
                <w:rFonts w:ascii="Arial" w:cs="Arial" w:eastAsia="Arial" w:hAnsi="Arial"/>
                <w:rtl w:val="0"/>
              </w:rPr>
              <w:t xml:space="preserve">Conductores y resistencias</w:t>
            </w:r>
          </w:p>
          <w:p w:rsidR="00000000" w:rsidDel="00000000" w:rsidP="00000000" w:rsidRDefault="00000000" w:rsidRPr="00000000" w14:paraId="000021BE">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1BF">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C1">
            <w:pPr>
              <w:ind w:left="0" w:hanging="2"/>
              <w:jc w:val="center"/>
              <w:rPr>
                <w:rFonts w:ascii="Arial" w:cs="Arial" w:eastAsia="Arial" w:hAnsi="Arial"/>
              </w:rPr>
            </w:pPr>
            <w:r w:rsidDel="00000000" w:rsidR="00000000" w:rsidRPr="00000000">
              <w:rPr>
                <w:rFonts w:ascii="Arial" w:cs="Arial" w:eastAsia="Arial" w:hAnsi="Arial"/>
                <w:rtl w:val="0"/>
              </w:rPr>
              <w:t xml:space="preserve">Elementos de circuitos</w:t>
            </w:r>
          </w:p>
        </w:tc>
        <w:tc>
          <w:tcPr/>
          <w:p w:rsidR="00000000" w:rsidDel="00000000" w:rsidP="00000000" w:rsidRDefault="00000000" w:rsidRPr="00000000" w14:paraId="000021C2">
            <w:pPr>
              <w:ind w:left="0" w:hanging="2"/>
              <w:rPr>
                <w:rFonts w:ascii="Arial" w:cs="Arial" w:eastAsia="Arial" w:hAnsi="Arial"/>
              </w:rPr>
            </w:pPr>
            <w:r w:rsidDel="00000000" w:rsidR="00000000" w:rsidRPr="00000000">
              <w:rPr>
                <w:rFonts w:ascii="Arial" w:cs="Arial" w:eastAsia="Arial" w:hAnsi="Arial"/>
                <w:rtl w:val="0"/>
              </w:rPr>
              <w:t xml:space="preserve">Semana 9 y 10</w:t>
            </w:r>
          </w:p>
        </w:tc>
      </w:tr>
      <w:tr>
        <w:trPr>
          <w:cantSplit w:val="0"/>
          <w:tblHeader w:val="0"/>
        </w:trPr>
        <w:tc>
          <w:tcPr>
            <w:vMerge w:val="continue"/>
            <w:vAlign w:val="center"/>
          </w:tcPr>
          <w:p w:rsidR="00000000" w:rsidDel="00000000" w:rsidP="00000000" w:rsidRDefault="00000000" w:rsidRPr="00000000" w14:paraId="00002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C4">
            <w:pPr>
              <w:ind w:left="0" w:hanging="2"/>
              <w:jc w:val="center"/>
              <w:rPr>
                <w:rFonts w:ascii="Arial" w:cs="Arial" w:eastAsia="Arial" w:hAnsi="Arial"/>
              </w:rPr>
            </w:pPr>
            <w:r w:rsidDel="00000000" w:rsidR="00000000" w:rsidRPr="00000000">
              <w:rPr>
                <w:rFonts w:ascii="Arial" w:cs="Arial" w:eastAsia="Arial" w:hAnsi="Arial"/>
                <w:rtl w:val="0"/>
              </w:rPr>
              <w:t xml:space="preserve">Elementos de circuitos</w:t>
            </w:r>
          </w:p>
        </w:tc>
        <w:tc>
          <w:tcPr/>
          <w:p w:rsidR="00000000" w:rsidDel="00000000" w:rsidP="00000000" w:rsidRDefault="00000000" w:rsidRPr="00000000" w14:paraId="000021C5">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C7">
            <w:pPr>
              <w:ind w:left="0" w:hanging="2"/>
              <w:rPr>
                <w:rFonts w:ascii="Arial" w:cs="Arial" w:eastAsia="Arial" w:hAnsi="Arial"/>
              </w:rPr>
            </w:pPr>
            <w:r w:rsidDel="00000000" w:rsidR="00000000" w:rsidRPr="00000000">
              <w:rPr>
                <w:rFonts w:ascii="Arial" w:cs="Arial" w:eastAsia="Arial" w:hAnsi="Arial"/>
                <w:rtl w:val="0"/>
              </w:rPr>
              <w:t xml:space="preserve">Repaso</w:t>
            </w:r>
          </w:p>
        </w:tc>
        <w:tc>
          <w:tcPr/>
          <w:p w:rsidR="00000000" w:rsidDel="00000000" w:rsidP="00000000" w:rsidRDefault="00000000" w:rsidRPr="00000000" w14:paraId="000021C8">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21C9">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1CA">
            <w:pPr>
              <w:ind w:left="0" w:hanging="2"/>
              <w:rPr>
                <w:rFonts w:ascii="Arial" w:cs="Arial" w:eastAsia="Arial" w:hAnsi="Arial"/>
              </w:rPr>
            </w:pPr>
            <w:r w:rsidDel="00000000" w:rsidR="00000000" w:rsidRPr="00000000">
              <w:rPr>
                <w:rFonts w:ascii="Arial" w:cs="Arial" w:eastAsia="Arial" w:hAnsi="Arial"/>
                <w:rtl w:val="0"/>
              </w:rPr>
              <w:t xml:space="preserve">Examen final</w:t>
            </w:r>
          </w:p>
        </w:tc>
        <w:tc>
          <w:tcPr/>
          <w:p w:rsidR="00000000" w:rsidDel="00000000" w:rsidP="00000000" w:rsidRDefault="00000000" w:rsidRPr="00000000" w14:paraId="000021CB">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1C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C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C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C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1D6">
      <w:pPr>
        <w:ind w:left="0" w:hanging="2"/>
        <w:rPr>
          <w:rFonts w:ascii="Arial" w:cs="Arial" w:eastAsia="Arial" w:hAnsi="Arial"/>
        </w:rPr>
      </w:pPr>
      <w:r w:rsidDel="00000000" w:rsidR="00000000" w:rsidRPr="00000000">
        <w:rPr>
          <w:rtl w:val="0"/>
        </w:rPr>
      </w:r>
    </w:p>
    <w:tbl>
      <w:tblPr>
        <w:tblStyle w:val="Table212"/>
        <w:tblW w:w="13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7"/>
        <w:gridCol w:w="2380"/>
        <w:gridCol w:w="236"/>
        <w:gridCol w:w="2037"/>
        <w:gridCol w:w="2245"/>
        <w:gridCol w:w="409"/>
        <w:gridCol w:w="1968"/>
        <w:gridCol w:w="2366"/>
        <w:tblGridChange w:id="0">
          <w:tblGrid>
            <w:gridCol w:w="2187"/>
            <w:gridCol w:w="2380"/>
            <w:gridCol w:w="236"/>
            <w:gridCol w:w="2037"/>
            <w:gridCol w:w="2245"/>
            <w:gridCol w:w="409"/>
            <w:gridCol w:w="1968"/>
            <w:gridCol w:w="2366"/>
          </w:tblGrid>
        </w:tblGridChange>
      </w:tblGrid>
      <w:tr>
        <w:trPr>
          <w:cantSplit w:val="0"/>
          <w:trHeight w:val="210" w:hRule="atLeast"/>
          <w:tblHeader w:val="0"/>
        </w:trPr>
        <w:tc>
          <w:tcPr>
            <w:vMerge w:val="restart"/>
          </w:tcPr>
          <w:p w:rsidR="00000000" w:rsidDel="00000000" w:rsidP="00000000" w:rsidRDefault="00000000" w:rsidRPr="00000000" w14:paraId="000021D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AREA: </w:t>
            </w:r>
            <w:r w:rsidDel="00000000" w:rsidR="00000000" w:rsidRPr="00000000">
              <w:rPr>
                <w:rtl w:val="0"/>
              </w:rPr>
            </w:r>
          </w:p>
          <w:p w:rsidR="00000000" w:rsidDel="00000000" w:rsidP="00000000" w:rsidRDefault="00000000" w:rsidRPr="00000000" w14:paraId="000021D8">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1D9">
            <w:pPr>
              <w:ind w:left="0" w:hanging="2"/>
              <w:rPr>
                <w:rFonts w:ascii="Arial" w:cs="Arial" w:eastAsia="Arial" w:hAnsi="Arial"/>
              </w:rPr>
            </w:pPr>
            <w:r w:rsidDel="00000000" w:rsidR="00000000" w:rsidRPr="00000000">
              <w:rPr>
                <w:rFonts w:ascii="Arial" w:cs="Arial" w:eastAsia="Arial" w:hAnsi="Arial"/>
                <w:b w:val="1"/>
                <w:rtl w:val="0"/>
              </w:rPr>
              <w:t xml:space="preserve">ASIGNATURA:</w:t>
            </w:r>
            <w:r w:rsidDel="00000000" w:rsidR="00000000" w:rsidRPr="00000000">
              <w:rPr>
                <w:rtl w:val="0"/>
              </w:rPr>
            </w:r>
          </w:p>
          <w:p w:rsidR="00000000" w:rsidDel="00000000" w:rsidP="00000000" w:rsidRDefault="00000000" w:rsidRPr="00000000" w14:paraId="000021DA">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gridSpan w:val="2"/>
            <w:vMerge w:val="restart"/>
          </w:tcPr>
          <w:p w:rsidR="00000000" w:rsidDel="00000000" w:rsidP="00000000" w:rsidRDefault="00000000" w:rsidRPr="00000000" w14:paraId="000021D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GRADO:</w:t>
            </w:r>
            <w:r w:rsidDel="00000000" w:rsidR="00000000" w:rsidRPr="00000000">
              <w:rPr>
                <w:rtl w:val="0"/>
              </w:rPr>
            </w:r>
          </w:p>
          <w:p w:rsidR="00000000" w:rsidDel="00000000" w:rsidP="00000000" w:rsidRDefault="00000000" w:rsidRPr="00000000" w14:paraId="000021D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DECIMO </w:t>
            </w:r>
            <w:r w:rsidDel="00000000" w:rsidR="00000000" w:rsidRPr="00000000">
              <w:rPr>
                <w:rtl w:val="0"/>
              </w:rPr>
            </w:r>
          </w:p>
        </w:tc>
        <w:tc>
          <w:tcPr/>
          <w:p w:rsidR="00000000" w:rsidDel="00000000" w:rsidP="00000000" w:rsidRDefault="00000000" w:rsidRPr="00000000" w14:paraId="000021DE">
            <w:pPr>
              <w:ind w:left="0" w:hanging="2"/>
              <w:rPr>
                <w:rFonts w:ascii="Arial" w:cs="Arial" w:eastAsia="Arial" w:hAnsi="Arial"/>
              </w:rPr>
            </w:pPr>
            <w:r w:rsidDel="00000000" w:rsidR="00000000" w:rsidRPr="00000000">
              <w:rPr>
                <w:rFonts w:ascii="Arial" w:cs="Arial" w:eastAsia="Arial" w:hAnsi="Arial"/>
                <w:b w:val="1"/>
                <w:rtl w:val="0"/>
              </w:rPr>
              <w:t xml:space="preserve">AÑO:</w:t>
            </w:r>
            <w:r w:rsidDel="00000000" w:rsidR="00000000" w:rsidRPr="00000000">
              <w:rPr>
                <w:rFonts w:ascii="Arial" w:cs="Arial" w:eastAsia="Arial" w:hAnsi="Arial"/>
                <w:rtl w:val="0"/>
              </w:rPr>
              <w:t xml:space="preserve"> 2020</w:t>
            </w:r>
          </w:p>
        </w:tc>
        <w:tc>
          <w:tcPr>
            <w:gridSpan w:val="2"/>
            <w:vMerge w:val="restart"/>
          </w:tcPr>
          <w:p w:rsidR="00000000" w:rsidDel="00000000" w:rsidP="00000000" w:rsidRDefault="00000000" w:rsidRPr="00000000" w14:paraId="000021D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INT.HORARIA:</w:t>
            </w:r>
            <w:r w:rsidDel="00000000" w:rsidR="00000000" w:rsidRPr="00000000">
              <w:rPr>
                <w:rFonts w:ascii="Arial" w:cs="Arial" w:eastAsia="Arial" w:hAnsi="Arial"/>
                <w:rtl w:val="0"/>
              </w:rPr>
              <w:t xml:space="preserve">   3 </w:t>
            </w:r>
          </w:p>
          <w:p w:rsidR="00000000" w:rsidDel="00000000" w:rsidP="00000000" w:rsidRDefault="00000000" w:rsidRPr="00000000" w14:paraId="000021E0">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1E2">
            <w:pPr>
              <w:ind w:left="0" w:hanging="2"/>
              <w:rPr>
                <w:rFonts w:ascii="Arial" w:cs="Arial" w:eastAsia="Arial" w:hAnsi="Arial"/>
              </w:rPr>
            </w:pPr>
            <w:r w:rsidDel="00000000" w:rsidR="00000000" w:rsidRPr="00000000">
              <w:rPr>
                <w:rFonts w:ascii="Arial" w:cs="Arial" w:eastAsia="Arial" w:hAnsi="Arial"/>
                <w:b w:val="1"/>
                <w:rtl w:val="0"/>
              </w:rPr>
              <w:t xml:space="preserve">DOCENTE: EDGAR JARAMILLO P. </w:t>
            </w:r>
            <w:r w:rsidDel="00000000" w:rsidR="00000000" w:rsidRPr="00000000">
              <w:rPr>
                <w:rtl w:val="0"/>
              </w:rPr>
            </w:r>
          </w:p>
        </w:tc>
      </w:tr>
      <w:tr>
        <w:trPr>
          <w:cantSplit w:val="0"/>
          <w:trHeight w:val="210" w:hRule="atLeast"/>
          <w:tblHeader w:val="0"/>
        </w:trPr>
        <w:tc>
          <w:tcPr>
            <w:vMerge w:val="continue"/>
          </w:tcPr>
          <w:p w:rsidR="00000000" w:rsidDel="00000000" w:rsidP="00000000" w:rsidRDefault="00000000" w:rsidRPr="00000000" w14:paraId="00002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vMerge w:val="continue"/>
          </w:tcPr>
          <w:p w:rsidR="00000000" w:rsidDel="00000000" w:rsidP="00000000" w:rsidRDefault="00000000" w:rsidRPr="00000000" w14:paraId="00002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1E7">
            <w:pPr>
              <w:ind w:left="0" w:hanging="2"/>
              <w:rPr>
                <w:rFonts w:ascii="Arial" w:cs="Arial" w:eastAsia="Arial" w:hAnsi="Arial"/>
              </w:rPr>
            </w:pPr>
            <w:r w:rsidDel="00000000" w:rsidR="00000000" w:rsidRPr="00000000">
              <w:rPr>
                <w:rFonts w:ascii="Arial" w:cs="Arial" w:eastAsia="Arial" w:hAnsi="Arial"/>
                <w:b w:val="1"/>
                <w:rtl w:val="0"/>
              </w:rPr>
              <w:t xml:space="preserve">PERIODO:</w:t>
            </w:r>
            <w:r w:rsidDel="00000000" w:rsidR="00000000" w:rsidRPr="00000000">
              <w:rPr>
                <w:rFonts w:ascii="Arial" w:cs="Arial" w:eastAsia="Arial" w:hAnsi="Arial"/>
                <w:rtl w:val="0"/>
              </w:rPr>
              <w:t xml:space="preserve"> 3</w:t>
            </w:r>
          </w:p>
        </w:tc>
        <w:tc>
          <w:tcPr>
            <w:gridSpan w:val="2"/>
            <w:vMerge w:val="continue"/>
          </w:tcPr>
          <w:p w:rsidR="00000000" w:rsidDel="00000000" w:rsidP="00000000" w:rsidRDefault="00000000" w:rsidRPr="00000000" w14:paraId="00002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21EB">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21EC">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1ED">
            <w:pPr>
              <w:numPr>
                <w:ilvl w:val="0"/>
                <w:numId w:val="5"/>
              </w:numPr>
              <w:ind w:left="0" w:hanging="2"/>
              <w:jc w:val="both"/>
              <w:rPr>
                <w:color w:val="1f1410"/>
              </w:rPr>
            </w:pPr>
            <w:r w:rsidDel="00000000" w:rsidR="00000000" w:rsidRPr="00000000">
              <w:rPr>
                <w:rFonts w:ascii="Arial" w:cs="Arial" w:eastAsia="Arial" w:hAnsi="Arial"/>
                <w:rtl w:val="0"/>
              </w:rPr>
              <w:t xml:space="preserve">Formulo hipótesis, con base en el conocimiento cotidiano, teorías y modelos científicos.</w:t>
            </w:r>
            <w:r w:rsidDel="00000000" w:rsidR="00000000" w:rsidRPr="00000000">
              <w:rPr>
                <w:rtl w:val="0"/>
              </w:rPr>
            </w:r>
          </w:p>
          <w:p w:rsidR="00000000" w:rsidDel="00000000" w:rsidP="00000000" w:rsidRDefault="00000000" w:rsidRPr="00000000" w14:paraId="000021EE">
            <w:pPr>
              <w:numPr>
                <w:ilvl w:val="0"/>
                <w:numId w:val="5"/>
              </w:numPr>
              <w:ind w:left="0" w:hanging="2"/>
              <w:jc w:val="both"/>
              <w:rPr>
                <w:color w:val="1f1410"/>
              </w:rPr>
            </w:pPr>
            <w:r w:rsidDel="00000000" w:rsidR="00000000" w:rsidRPr="00000000">
              <w:rPr>
                <w:rFonts w:ascii="Arial" w:cs="Arial" w:eastAsia="Arial" w:hAnsi="Arial"/>
                <w:rtl w:val="0"/>
              </w:rPr>
              <w:t xml:space="preserve">Registro mis observaciones y resultados utilizando esquemas, gráficos y tablas.</w:t>
            </w:r>
            <w:r w:rsidDel="00000000" w:rsidR="00000000" w:rsidRPr="00000000">
              <w:rPr>
                <w:rtl w:val="0"/>
              </w:rPr>
            </w:r>
          </w:p>
          <w:p w:rsidR="00000000" w:rsidDel="00000000" w:rsidP="00000000" w:rsidRDefault="00000000" w:rsidRPr="00000000" w14:paraId="000021EF">
            <w:pPr>
              <w:numPr>
                <w:ilvl w:val="0"/>
                <w:numId w:val="5"/>
              </w:numPr>
              <w:ind w:left="0" w:hanging="2"/>
              <w:jc w:val="both"/>
              <w:rPr>
                <w:color w:val="1f1410"/>
              </w:rPr>
            </w:pPr>
            <w:r w:rsidDel="00000000" w:rsidR="00000000" w:rsidRPr="00000000">
              <w:rPr>
                <w:rFonts w:ascii="Arial" w:cs="Arial" w:eastAsia="Arial" w:hAnsi="Arial"/>
                <w:rtl w:val="0"/>
              </w:rPr>
              <w:t xml:space="preserve">Registro mis resultados en forma organizada y sin alteración alguna.</w:t>
            </w:r>
            <w:r w:rsidDel="00000000" w:rsidR="00000000" w:rsidRPr="00000000">
              <w:rPr>
                <w:rtl w:val="0"/>
              </w:rPr>
            </w:r>
          </w:p>
          <w:p w:rsidR="00000000" w:rsidDel="00000000" w:rsidP="00000000" w:rsidRDefault="00000000" w:rsidRPr="00000000" w14:paraId="000021F0">
            <w:pPr>
              <w:numPr>
                <w:ilvl w:val="0"/>
                <w:numId w:val="5"/>
              </w:numPr>
              <w:ind w:left="0" w:hanging="2"/>
              <w:jc w:val="both"/>
              <w:rPr>
                <w:color w:val="1f1410"/>
              </w:rPr>
            </w:pPr>
            <w:r w:rsidDel="00000000" w:rsidR="00000000" w:rsidRPr="00000000">
              <w:rPr>
                <w:rFonts w:ascii="Arial" w:cs="Arial" w:eastAsia="Arial" w:hAnsi="Arial"/>
                <w:rtl w:val="0"/>
              </w:rPr>
              <w:t xml:space="preserve">Establezco diferencias entre descripción, explicación y evidencia.</w:t>
            </w:r>
            <w:r w:rsidDel="00000000" w:rsidR="00000000" w:rsidRPr="00000000">
              <w:rPr>
                <w:rtl w:val="0"/>
              </w:rPr>
            </w:r>
          </w:p>
          <w:p w:rsidR="00000000" w:rsidDel="00000000" w:rsidP="00000000" w:rsidRDefault="00000000" w:rsidRPr="00000000" w14:paraId="000021F1">
            <w:pPr>
              <w:numPr>
                <w:ilvl w:val="0"/>
                <w:numId w:val="5"/>
              </w:numPr>
              <w:ind w:left="0" w:hanging="2"/>
              <w:jc w:val="both"/>
              <w:rPr>
                <w:color w:val="1f1410"/>
              </w:rPr>
            </w:pPr>
            <w:r w:rsidDel="00000000" w:rsidR="00000000" w:rsidRPr="00000000">
              <w:rPr>
                <w:rFonts w:ascii="Arial" w:cs="Arial" w:eastAsia="Arial" w:hAnsi="Arial"/>
                <w:rtl w:val="0"/>
              </w:rPr>
              <w:t xml:space="preserve">Identifico y uso adecuadamente el lenguaje propio de las ciencias.</w:t>
            </w:r>
            <w:r w:rsidDel="00000000" w:rsidR="00000000" w:rsidRPr="00000000">
              <w:rPr>
                <w:rtl w:val="0"/>
              </w:rPr>
            </w:r>
          </w:p>
          <w:p w:rsidR="00000000" w:rsidDel="00000000" w:rsidP="00000000" w:rsidRDefault="00000000" w:rsidRPr="00000000" w14:paraId="000021F2">
            <w:pPr>
              <w:numPr>
                <w:ilvl w:val="0"/>
                <w:numId w:val="5"/>
              </w:numPr>
              <w:ind w:left="0" w:hanging="2"/>
              <w:jc w:val="both"/>
              <w:rPr>
                <w:color w:val="1f1410"/>
              </w:rPr>
            </w:pPr>
            <w:r w:rsidDel="00000000" w:rsidR="00000000" w:rsidRPr="00000000">
              <w:rPr>
                <w:rFonts w:ascii="Arial" w:cs="Arial" w:eastAsia="Arial" w:hAnsi="Arial"/>
                <w:rtl w:val="0"/>
              </w:rPr>
              <w:t xml:space="preserve">Busco información en diferentes fuentes.</w:t>
            </w:r>
            <w:r w:rsidDel="00000000" w:rsidR="00000000" w:rsidRPr="00000000">
              <w:rPr>
                <w:rtl w:val="0"/>
              </w:rPr>
            </w:r>
          </w:p>
          <w:p w:rsidR="00000000" w:rsidDel="00000000" w:rsidP="00000000" w:rsidRDefault="00000000" w:rsidRPr="00000000" w14:paraId="000021F3">
            <w:pPr>
              <w:numPr>
                <w:ilvl w:val="0"/>
                <w:numId w:val="5"/>
              </w:numPr>
              <w:ind w:left="0" w:hanging="2"/>
              <w:jc w:val="both"/>
              <w:rPr>
                <w:color w:val="1f1410"/>
              </w:rPr>
            </w:pPr>
            <w:r w:rsidDel="00000000" w:rsidR="00000000" w:rsidRPr="00000000">
              <w:rPr>
                <w:rFonts w:ascii="Arial" w:cs="Arial" w:eastAsia="Arial" w:hAnsi="Arial"/>
                <w:rtl w:val="0"/>
              </w:rPr>
              <w:t xml:space="preserve">Evalúo la calidad de la información recopilada y doy el crédito correspondiente.</w:t>
            </w:r>
            <w:r w:rsidDel="00000000" w:rsidR="00000000" w:rsidRPr="00000000">
              <w:rPr>
                <w:rtl w:val="0"/>
              </w:rPr>
            </w:r>
          </w:p>
          <w:p w:rsidR="00000000" w:rsidDel="00000000" w:rsidP="00000000" w:rsidRDefault="00000000" w:rsidRPr="00000000" w14:paraId="000021F4">
            <w:pPr>
              <w:numPr>
                <w:ilvl w:val="0"/>
                <w:numId w:val="5"/>
              </w:numPr>
              <w:ind w:left="0" w:hanging="2"/>
              <w:jc w:val="both"/>
              <w:rPr>
                <w:color w:val="1f1410"/>
              </w:rPr>
            </w:pPr>
            <w:r w:rsidDel="00000000" w:rsidR="00000000" w:rsidRPr="00000000">
              <w:rPr>
                <w:rFonts w:ascii="Arial" w:cs="Arial" w:eastAsia="Arial" w:hAnsi="Arial"/>
                <w:rtl w:val="0"/>
              </w:rPr>
              <w:t xml:space="preserve">Saco conclusiones de los experimentos que realizo, aunque no obtenga los resultados esperados.</w:t>
            </w:r>
            <w:r w:rsidDel="00000000" w:rsidR="00000000" w:rsidRPr="00000000">
              <w:rPr>
                <w:rtl w:val="0"/>
              </w:rPr>
            </w:r>
          </w:p>
          <w:p w:rsidR="00000000" w:rsidDel="00000000" w:rsidP="00000000" w:rsidRDefault="00000000" w:rsidRPr="00000000" w14:paraId="000021F5">
            <w:pPr>
              <w:numPr>
                <w:ilvl w:val="0"/>
                <w:numId w:val="5"/>
              </w:numPr>
              <w:ind w:left="0" w:hanging="2"/>
              <w:jc w:val="both"/>
              <w:rPr>
                <w:color w:val="1f1410"/>
              </w:rPr>
            </w:pPr>
            <w:r w:rsidDel="00000000" w:rsidR="00000000" w:rsidRPr="00000000">
              <w:rPr>
                <w:rFonts w:ascii="Arial" w:cs="Arial" w:eastAsia="Arial" w:hAnsi="Arial"/>
                <w:rtl w:val="0"/>
              </w:rPr>
              <w:t xml:space="preserve">Propongo y sustento respuestas a mis preguntas y las comparo con las de otras personas y con las de teorías científicas.</w:t>
            </w:r>
            <w:r w:rsidDel="00000000" w:rsidR="00000000" w:rsidRPr="00000000">
              <w:rPr>
                <w:rtl w:val="0"/>
              </w:rPr>
            </w:r>
          </w:p>
          <w:p w:rsidR="00000000" w:rsidDel="00000000" w:rsidP="00000000" w:rsidRDefault="00000000" w:rsidRPr="00000000" w14:paraId="000021F6">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F7">
            <w:pPr>
              <w:ind w:left="0" w:hanging="2"/>
              <w:jc w:val="both"/>
              <w:rPr>
                <w:rFonts w:ascii="Arial" w:cs="Arial" w:eastAsia="Arial" w:hAnsi="Arial"/>
              </w:rPr>
            </w:pPr>
            <w:r w:rsidDel="00000000" w:rsidR="00000000" w:rsidRPr="00000000">
              <w:rPr>
                <w:rFonts w:ascii="Arial" w:cs="Arial" w:eastAsia="Arial" w:hAnsi="Arial"/>
                <w:b w:val="1"/>
                <w:rtl w:val="0"/>
              </w:rPr>
              <w:t xml:space="preserve">ESTANDARES CONCEPTUALES</w:t>
            </w:r>
            <w:r w:rsidDel="00000000" w:rsidR="00000000" w:rsidRPr="00000000">
              <w:rPr>
                <w:rtl w:val="0"/>
              </w:rPr>
            </w:r>
          </w:p>
          <w:p w:rsidR="00000000" w:rsidDel="00000000" w:rsidP="00000000" w:rsidRDefault="00000000" w:rsidRPr="00000000" w14:paraId="000021F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F9">
            <w:pPr>
              <w:numPr>
                <w:ilvl w:val="0"/>
                <w:numId w:val="131"/>
              </w:numPr>
              <w:ind w:left="0" w:hanging="2"/>
              <w:jc w:val="both"/>
              <w:rPr>
                <w:color w:val="1f1410"/>
              </w:rPr>
            </w:pPr>
            <w:r w:rsidDel="00000000" w:rsidR="00000000" w:rsidRPr="00000000">
              <w:rPr>
                <w:rFonts w:ascii="Arial" w:cs="Arial" w:eastAsia="Arial" w:hAnsi="Arial"/>
                <w:color w:val="1f1410"/>
                <w:rtl w:val="0"/>
              </w:rPr>
              <w:t xml:space="preserve">Formulo hipótesis acerca del origen y evolución de un grupo de organismos.</w:t>
            </w:r>
            <w:r w:rsidDel="00000000" w:rsidR="00000000" w:rsidRPr="00000000">
              <w:rPr>
                <w:rtl w:val="0"/>
              </w:rPr>
            </w:r>
          </w:p>
          <w:p w:rsidR="00000000" w:rsidDel="00000000" w:rsidP="00000000" w:rsidRDefault="00000000" w:rsidRPr="00000000" w14:paraId="000021FA">
            <w:pPr>
              <w:numPr>
                <w:ilvl w:val="0"/>
                <w:numId w:val="131"/>
              </w:numPr>
              <w:ind w:left="0" w:hanging="2"/>
              <w:jc w:val="both"/>
              <w:rPr>
                <w:color w:val="1f1410"/>
              </w:rPr>
            </w:pPr>
            <w:r w:rsidDel="00000000" w:rsidR="00000000" w:rsidRPr="00000000">
              <w:rPr>
                <w:rFonts w:ascii="Arial" w:cs="Arial" w:eastAsia="Arial" w:hAnsi="Arial"/>
                <w:color w:val="1f1410"/>
                <w:rtl w:val="0"/>
              </w:rPr>
              <w:t xml:space="preserve">Establezco relaciones entre el clima en las diferentes eras geológicas y las adaptaciones de los seres vivos.</w:t>
            </w:r>
            <w:r w:rsidDel="00000000" w:rsidR="00000000" w:rsidRPr="00000000">
              <w:rPr>
                <w:rtl w:val="0"/>
              </w:rPr>
            </w:r>
          </w:p>
          <w:p w:rsidR="00000000" w:rsidDel="00000000" w:rsidP="00000000" w:rsidRDefault="00000000" w:rsidRPr="00000000" w14:paraId="000021FB">
            <w:pPr>
              <w:numPr>
                <w:ilvl w:val="0"/>
                <w:numId w:val="131"/>
              </w:numPr>
              <w:ind w:left="0" w:hanging="2"/>
              <w:jc w:val="both"/>
              <w:rPr>
                <w:color w:val="1f1410"/>
              </w:rPr>
            </w:pPr>
            <w:r w:rsidDel="00000000" w:rsidR="00000000" w:rsidRPr="00000000">
              <w:rPr>
                <w:rFonts w:ascii="Arial" w:cs="Arial" w:eastAsia="Arial" w:hAnsi="Arial"/>
                <w:color w:val="1f1410"/>
                <w:rtl w:val="0"/>
              </w:rPr>
              <w:t xml:space="preserve">Propongo alternativas de clasificación de algunos organismos de difícil ubicación taxonómica.</w:t>
            </w:r>
            <w:r w:rsidDel="00000000" w:rsidR="00000000" w:rsidRPr="00000000">
              <w:rPr>
                <w:rtl w:val="0"/>
              </w:rPr>
            </w:r>
          </w:p>
          <w:p w:rsidR="00000000" w:rsidDel="00000000" w:rsidP="00000000" w:rsidRDefault="00000000" w:rsidRPr="00000000" w14:paraId="000021FC">
            <w:pPr>
              <w:numPr>
                <w:ilvl w:val="0"/>
                <w:numId w:val="131"/>
              </w:numPr>
              <w:ind w:left="0" w:hanging="2"/>
              <w:jc w:val="both"/>
              <w:rPr/>
            </w:pPr>
            <w:r w:rsidDel="00000000" w:rsidR="00000000" w:rsidRPr="00000000">
              <w:rPr>
                <w:rFonts w:ascii="Arial" w:cs="Arial" w:eastAsia="Arial" w:hAnsi="Arial"/>
                <w:color w:val="1f1410"/>
                <w:rtl w:val="0"/>
              </w:rPr>
              <w:t xml:space="preserve">Identifico criterios para clasificar individuos dentro de una misma especie.</w:t>
            </w:r>
            <w:r w:rsidDel="00000000" w:rsidR="00000000" w:rsidRPr="00000000">
              <w:rPr>
                <w:rtl w:val="0"/>
              </w:rPr>
            </w:r>
          </w:p>
          <w:p w:rsidR="00000000" w:rsidDel="00000000" w:rsidP="00000000" w:rsidRDefault="00000000" w:rsidRPr="00000000" w14:paraId="000021FD">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1FE">
            <w:pPr>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1FF">
            <w:pPr>
              <w:ind w:left="0" w:hanging="2"/>
              <w:rPr>
                <w:rFonts w:ascii="Arial" w:cs="Arial" w:eastAsia="Arial" w:hAnsi="Arial"/>
              </w:rPr>
            </w:pPr>
            <w:r w:rsidDel="00000000" w:rsidR="00000000" w:rsidRPr="00000000">
              <w:rPr>
                <w:rFonts w:ascii="Arial" w:cs="Arial" w:eastAsia="Arial" w:hAnsi="Arial"/>
                <w:b w:val="1"/>
                <w:rtl w:val="0"/>
              </w:rPr>
              <w:t xml:space="preserve">ESTANDARES ACTITUDINALES</w:t>
            </w:r>
            <w:r w:rsidDel="00000000" w:rsidR="00000000" w:rsidRPr="00000000">
              <w:rPr>
                <w:rtl w:val="0"/>
              </w:rPr>
            </w:r>
          </w:p>
          <w:p w:rsidR="00000000" w:rsidDel="00000000" w:rsidP="00000000" w:rsidRDefault="00000000" w:rsidRPr="00000000" w14:paraId="000022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01">
            <w:pPr>
              <w:numPr>
                <w:ilvl w:val="0"/>
                <w:numId w:val="5"/>
              </w:numPr>
              <w:ind w:left="0" w:hanging="2"/>
              <w:rPr/>
            </w:pPr>
            <w:r w:rsidDel="00000000" w:rsidR="00000000" w:rsidRPr="00000000">
              <w:rPr>
                <w:rFonts w:ascii="Arial" w:cs="Arial" w:eastAsia="Arial" w:hAnsi="Arial"/>
                <w:rtl w:val="0"/>
              </w:rPr>
              <w:t xml:space="preserve">Escucho activamente a mis compañeros y compañeras, reconozco otros puntos de vista, los comparo con los míos y puedo modificar lo que pienso ante argumentos más sólidos.</w:t>
            </w:r>
            <w:r w:rsidDel="00000000" w:rsidR="00000000" w:rsidRPr="00000000">
              <w:rPr>
                <w:rtl w:val="0"/>
              </w:rPr>
            </w:r>
          </w:p>
          <w:p w:rsidR="00000000" w:rsidDel="00000000" w:rsidP="00000000" w:rsidRDefault="00000000" w:rsidRPr="00000000" w14:paraId="00002202">
            <w:pPr>
              <w:numPr>
                <w:ilvl w:val="0"/>
                <w:numId w:val="5"/>
              </w:numPr>
              <w:ind w:left="0" w:hanging="2"/>
              <w:rPr/>
            </w:pPr>
            <w:r w:rsidDel="00000000" w:rsidR="00000000" w:rsidRPr="00000000">
              <w:rPr>
                <w:rFonts w:ascii="Arial" w:cs="Arial" w:eastAsia="Arial" w:hAnsi="Arial"/>
                <w:rtl w:val="0"/>
              </w:rPr>
              <w:t xml:space="preserve">Cumplo mi función cuando trabajo en grupo y respeto las funciones de las demás personas.</w:t>
            </w:r>
            <w:r w:rsidDel="00000000" w:rsidR="00000000" w:rsidRPr="00000000">
              <w:rPr>
                <w:rtl w:val="0"/>
              </w:rPr>
            </w:r>
          </w:p>
          <w:p w:rsidR="00000000" w:rsidDel="00000000" w:rsidP="00000000" w:rsidRDefault="00000000" w:rsidRPr="00000000" w14:paraId="00002203">
            <w:pPr>
              <w:numPr>
                <w:ilvl w:val="0"/>
                <w:numId w:val="5"/>
              </w:numPr>
              <w:ind w:left="0" w:hanging="2"/>
              <w:rPr/>
            </w:pPr>
            <w:r w:rsidDel="00000000" w:rsidR="00000000" w:rsidRPr="00000000">
              <w:rPr>
                <w:rFonts w:ascii="Arial" w:cs="Arial" w:eastAsia="Arial" w:hAnsi="Arial"/>
                <w:rtl w:val="0"/>
              </w:rPr>
              <w:t xml:space="preserve">Me informo para participar en debates sobre temas de interés general en ciencias.</w:t>
            </w:r>
            <w:r w:rsidDel="00000000" w:rsidR="00000000" w:rsidRPr="00000000">
              <w:rPr>
                <w:rtl w:val="0"/>
              </w:rPr>
            </w:r>
          </w:p>
          <w:p w:rsidR="00000000" w:rsidDel="00000000" w:rsidP="00000000" w:rsidRDefault="00000000" w:rsidRPr="00000000" w14:paraId="00002204">
            <w:pPr>
              <w:ind w:left="0" w:hanging="2"/>
              <w:rPr>
                <w:rFonts w:ascii="Arial" w:cs="Arial" w:eastAsia="Arial" w:hAnsi="Arial"/>
              </w:rPr>
            </w:pPr>
            <w:r w:rsidDel="00000000" w:rsidR="00000000" w:rsidRPr="00000000">
              <w:rPr>
                <w:rtl w:val="0"/>
              </w:rPr>
            </w:r>
          </w:p>
        </w:tc>
        <w:tc>
          <w:tcPr>
            <w:gridSpan w:val="4"/>
          </w:tcPr>
          <w:p w:rsidR="00000000" w:rsidDel="00000000" w:rsidP="00000000" w:rsidRDefault="00000000" w:rsidRPr="00000000" w14:paraId="0000220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2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0A">
            <w:pPr>
              <w:numPr>
                <w:ilvl w:val="0"/>
                <w:numId w:val="113"/>
              </w:numPr>
              <w:ind w:left="0" w:hanging="2"/>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r w:rsidDel="00000000" w:rsidR="00000000" w:rsidRPr="00000000">
              <w:rPr>
                <w:rtl w:val="0"/>
              </w:rPr>
            </w:r>
          </w:p>
          <w:p w:rsidR="00000000" w:rsidDel="00000000" w:rsidP="00000000" w:rsidRDefault="00000000" w:rsidRPr="00000000" w14:paraId="0000220B">
            <w:pPr>
              <w:numPr>
                <w:ilvl w:val="0"/>
                <w:numId w:val="113"/>
              </w:numPr>
              <w:ind w:left="0" w:hanging="2"/>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r w:rsidDel="00000000" w:rsidR="00000000" w:rsidRPr="00000000">
              <w:rPr>
                <w:rtl w:val="0"/>
              </w:rPr>
            </w:r>
          </w:p>
          <w:p w:rsidR="00000000" w:rsidDel="00000000" w:rsidP="00000000" w:rsidRDefault="00000000" w:rsidRPr="00000000" w14:paraId="0000220C">
            <w:pPr>
              <w:numPr>
                <w:ilvl w:val="0"/>
                <w:numId w:val="113"/>
              </w:numPr>
              <w:ind w:left="0" w:hanging="2"/>
              <w:rPr/>
            </w:pPr>
            <w:r w:rsidDel="00000000" w:rsidR="00000000" w:rsidRPr="00000000">
              <w:rPr>
                <w:rFonts w:ascii="Arial" w:cs="Arial" w:eastAsia="Arial" w:hAnsi="Arial"/>
                <w:rtl w:val="0"/>
              </w:rPr>
              <w:t xml:space="preserve">Explicar. Capacidad para construir y comprender argumentos, representaciones o modelos que den razón de fenómenos.</w:t>
            </w:r>
            <w:r w:rsidDel="00000000" w:rsidR="00000000" w:rsidRPr="00000000">
              <w:rPr>
                <w:rtl w:val="0"/>
              </w:rPr>
            </w:r>
          </w:p>
          <w:p w:rsidR="00000000" w:rsidDel="00000000" w:rsidP="00000000" w:rsidRDefault="00000000" w:rsidRPr="00000000" w14:paraId="0000220D">
            <w:pPr>
              <w:numPr>
                <w:ilvl w:val="0"/>
                <w:numId w:val="113"/>
              </w:numPr>
              <w:ind w:left="0" w:hanging="2"/>
              <w:rPr/>
            </w:pPr>
            <w:r w:rsidDel="00000000" w:rsidR="00000000" w:rsidRPr="00000000">
              <w:rPr>
                <w:rFonts w:ascii="Arial" w:cs="Arial" w:eastAsia="Arial" w:hAnsi="Arial"/>
                <w:rtl w:val="0"/>
              </w:rPr>
              <w:t xml:space="preserve">Comunicar. Capacidad para escuchar, plantear puntos de vista y compartir conocimiento.</w:t>
            </w:r>
            <w:r w:rsidDel="00000000" w:rsidR="00000000" w:rsidRPr="00000000">
              <w:rPr>
                <w:rtl w:val="0"/>
              </w:rPr>
            </w:r>
          </w:p>
          <w:p w:rsidR="00000000" w:rsidDel="00000000" w:rsidP="00000000" w:rsidRDefault="00000000" w:rsidRPr="00000000" w14:paraId="0000220E">
            <w:pPr>
              <w:numPr>
                <w:ilvl w:val="0"/>
                <w:numId w:val="113"/>
              </w:numPr>
              <w:ind w:left="0" w:hanging="2"/>
              <w:rPr/>
            </w:pPr>
            <w:r w:rsidDel="00000000" w:rsidR="00000000" w:rsidRPr="00000000">
              <w:rPr>
                <w:rFonts w:ascii="Arial" w:cs="Arial" w:eastAsia="Arial" w:hAnsi="Arial"/>
                <w:rtl w:val="0"/>
              </w:rPr>
              <w:t xml:space="preserve">Trabajar en equipo. Capacidad para interactuar productivamente asumiendo compromisos.</w:t>
            </w:r>
            <w:r w:rsidDel="00000000" w:rsidR="00000000" w:rsidRPr="00000000">
              <w:rPr>
                <w:rtl w:val="0"/>
              </w:rPr>
            </w:r>
          </w:p>
          <w:p w:rsidR="00000000" w:rsidDel="00000000" w:rsidP="00000000" w:rsidRDefault="00000000" w:rsidRPr="00000000" w14:paraId="0000220F">
            <w:pPr>
              <w:numPr>
                <w:ilvl w:val="0"/>
                <w:numId w:val="113"/>
              </w:numPr>
              <w:ind w:left="0" w:hanging="2"/>
              <w:rPr/>
            </w:pPr>
            <w:r w:rsidDel="00000000" w:rsidR="00000000" w:rsidRPr="00000000">
              <w:rPr>
                <w:rFonts w:ascii="Arial" w:cs="Arial" w:eastAsia="Arial" w:hAnsi="Arial"/>
                <w:rtl w:val="0"/>
              </w:rPr>
              <w:t xml:space="preserve">Disposición para reconocer la dimensión social del conocimiento</w:t>
            </w:r>
            <w:r w:rsidDel="00000000" w:rsidR="00000000" w:rsidRPr="00000000">
              <w:rPr>
                <w:rtl w:val="0"/>
              </w:rPr>
            </w:r>
          </w:p>
          <w:p w:rsidR="00000000" w:rsidDel="00000000" w:rsidP="00000000" w:rsidRDefault="00000000" w:rsidRPr="00000000" w14:paraId="00002210">
            <w:pPr>
              <w:numPr>
                <w:ilvl w:val="0"/>
                <w:numId w:val="113"/>
              </w:numPr>
              <w:ind w:left="0" w:hanging="2"/>
              <w:rPr/>
            </w:pPr>
            <w:r w:rsidDel="00000000" w:rsidR="00000000" w:rsidRPr="00000000">
              <w:rPr>
                <w:rFonts w:ascii="Arial" w:cs="Arial" w:eastAsia="Arial" w:hAnsi="Arial"/>
                <w:rtl w:val="0"/>
              </w:rPr>
              <w:t xml:space="preserve">Disposición para aceptar la naturaleza cambiante del conocimiento</w:t>
            </w:r>
            <w:r w:rsidDel="00000000" w:rsidR="00000000" w:rsidRPr="00000000">
              <w:rPr>
                <w:rtl w:val="0"/>
              </w:rPr>
            </w:r>
          </w:p>
        </w:tc>
      </w:tr>
      <w:tr>
        <w:trPr>
          <w:cantSplit w:val="0"/>
          <w:tblHeader w:val="0"/>
        </w:trPr>
        <w:tc>
          <w:tcPr>
            <w:gridSpan w:val="8"/>
          </w:tcPr>
          <w:p w:rsidR="00000000" w:rsidDel="00000000" w:rsidP="00000000" w:rsidRDefault="00000000" w:rsidRPr="00000000" w14:paraId="00002214">
            <w:pPr>
              <w:ind w:left="0" w:hanging="2"/>
              <w:rPr>
                <w:rFonts w:ascii="Arial" w:cs="Arial" w:eastAsia="Arial" w:hAnsi="Arial"/>
              </w:rPr>
            </w:pPr>
            <w:r w:rsidDel="00000000" w:rsidR="00000000" w:rsidRPr="00000000">
              <w:rPr>
                <w:rFonts w:ascii="Arial" w:cs="Arial" w:eastAsia="Arial" w:hAnsi="Arial"/>
                <w:b w:val="1"/>
                <w:rtl w:val="0"/>
              </w:rPr>
              <w:t xml:space="preserve">PREGUNTA GENERADORA, SITUACIÓN PROBLEMA O PROYECTO: </w:t>
            </w:r>
            <w:r w:rsidDel="00000000" w:rsidR="00000000" w:rsidRPr="00000000">
              <w:rPr>
                <w:rtl w:val="0"/>
              </w:rPr>
            </w:r>
          </w:p>
          <w:p w:rsidR="00000000" w:rsidDel="00000000" w:rsidP="00000000" w:rsidRDefault="00000000" w:rsidRPr="00000000" w14:paraId="00002215">
            <w:pPr>
              <w:ind w:left="0" w:hanging="2"/>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Es nuestro planeta el mismo desde sus orígenes? ¿Cómo se distribuye la vida en el planeta? ¿Solo hay canguros en Australia, o grandes desiertos en África? ¿Sabías que Colombia es uno de los países del mundo con mayor diversidad de vida? </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221D">
            <w:pPr>
              <w:ind w:left="0" w:hanging="2"/>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gridSpan w:val="3"/>
          </w:tcPr>
          <w:p w:rsidR="00000000" w:rsidDel="00000000" w:rsidP="00000000" w:rsidRDefault="00000000" w:rsidRPr="00000000" w14:paraId="00002225">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gridSpan w:val="3"/>
            <w:vAlign w:val="center"/>
          </w:tcPr>
          <w:p w:rsidR="00000000" w:rsidDel="00000000" w:rsidP="00000000" w:rsidRDefault="00000000" w:rsidRPr="00000000" w14:paraId="0000222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gridSpan w:val="2"/>
          </w:tcPr>
          <w:p w:rsidR="00000000" w:rsidDel="00000000" w:rsidP="00000000" w:rsidRDefault="00000000" w:rsidRPr="00000000" w14:paraId="0000222B">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2743" w:hRule="atLeast"/>
          <w:tblHeader w:val="0"/>
        </w:trPr>
        <w:tc>
          <w:tcPr>
            <w:gridSpan w:val="3"/>
          </w:tcPr>
          <w:p w:rsidR="00000000" w:rsidDel="00000000" w:rsidP="00000000" w:rsidRDefault="00000000" w:rsidRPr="00000000" w14:paraId="0000222D">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-Formula hipótesis acerca del origen y evolución de un grupo de organismos.</w:t>
            </w:r>
          </w:p>
          <w:p w:rsidR="00000000" w:rsidDel="00000000" w:rsidP="00000000" w:rsidRDefault="00000000" w:rsidRPr="00000000" w14:paraId="0000222E">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Establece relaciones entre el clima en las diferentes eras geológicas y las adaptaciones de los seres vivos.</w:t>
            </w:r>
          </w:p>
          <w:p w:rsidR="00000000" w:rsidDel="00000000" w:rsidP="00000000" w:rsidRDefault="00000000" w:rsidRPr="00000000" w14:paraId="0000222F">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-Propone alternativas de clasificación de algunos organismos de difícil ubicación taxonómica.</w:t>
            </w:r>
          </w:p>
          <w:p w:rsidR="00000000" w:rsidDel="00000000" w:rsidP="00000000" w:rsidRDefault="00000000" w:rsidRPr="00000000" w14:paraId="00002230">
            <w:pPr>
              <w:ind w:left="0" w:hanging="2"/>
              <w:jc w:val="both"/>
              <w:rPr>
                <w:rFonts w:ascii="Arial" w:cs="Arial" w:eastAsia="Arial" w:hAnsi="Arial"/>
                <w:color w:val="1f1410"/>
              </w:rPr>
            </w:pPr>
            <w:r w:rsidDel="00000000" w:rsidR="00000000" w:rsidRPr="00000000">
              <w:rPr>
                <w:rFonts w:ascii="Arial" w:cs="Arial" w:eastAsia="Arial" w:hAnsi="Arial"/>
                <w:color w:val="bcb300"/>
                <w:rtl w:val="0"/>
              </w:rPr>
              <w:t xml:space="preserve">-</w:t>
            </w:r>
            <w:r w:rsidDel="00000000" w:rsidR="00000000" w:rsidRPr="00000000">
              <w:rPr>
                <w:rFonts w:ascii="Arial" w:cs="Arial" w:eastAsia="Arial" w:hAnsi="Arial"/>
                <w:color w:val="1f1410"/>
                <w:rtl w:val="0"/>
              </w:rPr>
              <w:t xml:space="preserve">Identifica criterios para clasificar individuos dentro de una misma especie.</w:t>
            </w:r>
          </w:p>
          <w:p w:rsidR="00000000" w:rsidDel="00000000" w:rsidP="00000000" w:rsidRDefault="00000000" w:rsidRPr="00000000" w14:paraId="00002231">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 </w:t>
            </w:r>
            <w:r w:rsidDel="00000000" w:rsidR="00000000" w:rsidRPr="00000000">
              <w:rPr>
                <w:rFonts w:ascii="Arial" w:cs="Arial" w:eastAsia="Arial" w:hAnsi="Arial"/>
                <w:b w:val="1"/>
                <w:rtl w:val="0"/>
              </w:rPr>
              <w:t xml:space="preserve">Reconocimiento de especies promisorias en la economía del país.</w:t>
            </w:r>
            <w:r w:rsidDel="00000000" w:rsidR="00000000" w:rsidRPr="00000000">
              <w:rPr>
                <w:rtl w:val="0"/>
              </w:rPr>
            </w:r>
          </w:p>
        </w:tc>
        <w:tc>
          <w:tcPr>
            <w:gridSpan w:val="3"/>
          </w:tcPr>
          <w:p w:rsidR="00000000" w:rsidDel="00000000" w:rsidP="00000000" w:rsidRDefault="00000000" w:rsidRPr="00000000" w14:paraId="00002234">
            <w:pPr>
              <w:ind w:left="0" w:hanging="2"/>
              <w:jc w:val="both"/>
              <w:rPr>
                <w:rFonts w:ascii="Arial" w:cs="Arial" w:eastAsia="Arial" w:hAnsi="Arial"/>
              </w:rPr>
            </w:pPr>
            <w:r w:rsidDel="00000000" w:rsidR="00000000" w:rsidRPr="00000000">
              <w:rPr>
                <w:rFonts w:ascii="Arial" w:cs="Arial" w:eastAsia="Arial" w:hAnsi="Arial"/>
                <w:rtl w:val="0"/>
              </w:rPr>
              <w:t xml:space="preserve">-Propone y sustenta respuestas a sus preguntas y las compara con las de otras personas y con las de teorías científicas.</w:t>
            </w:r>
          </w:p>
          <w:p w:rsidR="00000000" w:rsidDel="00000000" w:rsidP="00000000" w:rsidRDefault="00000000" w:rsidRPr="00000000" w14:paraId="00002235">
            <w:pPr>
              <w:ind w:left="0" w:hanging="2"/>
              <w:jc w:val="both"/>
              <w:rPr>
                <w:rFonts w:ascii="Arial" w:cs="Arial" w:eastAsia="Arial" w:hAnsi="Arial"/>
              </w:rPr>
            </w:pPr>
            <w:r w:rsidDel="00000000" w:rsidR="00000000" w:rsidRPr="00000000">
              <w:rPr>
                <w:rFonts w:ascii="Arial" w:cs="Arial" w:eastAsia="Arial" w:hAnsi="Arial"/>
                <w:rtl w:val="0"/>
              </w:rPr>
              <w:t xml:space="preserve">-Identifica y usa adecuadamente el lenguaje propio de las ciencias.</w:t>
            </w:r>
          </w:p>
          <w:p w:rsidR="00000000" w:rsidDel="00000000" w:rsidP="00000000" w:rsidRDefault="00000000" w:rsidRPr="00000000" w14:paraId="00002236">
            <w:pPr>
              <w:ind w:left="0" w:hanging="2"/>
              <w:jc w:val="both"/>
              <w:rPr>
                <w:rFonts w:ascii="Arial" w:cs="Arial" w:eastAsia="Arial" w:hAnsi="Arial"/>
              </w:rPr>
            </w:pPr>
            <w:r w:rsidDel="00000000" w:rsidR="00000000" w:rsidRPr="00000000">
              <w:rPr>
                <w:rFonts w:ascii="Arial" w:cs="Arial" w:eastAsia="Arial" w:hAnsi="Arial"/>
                <w:b w:val="1"/>
                <w:color w:val="1f1410"/>
                <w:rtl w:val="0"/>
              </w:rPr>
              <w:t xml:space="preserve">- </w:t>
            </w:r>
            <w:r w:rsidDel="00000000" w:rsidR="00000000" w:rsidRPr="00000000">
              <w:rPr>
                <w:rFonts w:ascii="Arial" w:cs="Arial" w:eastAsia="Arial" w:hAnsi="Arial"/>
                <w:rtl w:val="0"/>
              </w:rPr>
              <w:t xml:space="preserve">¿Cómo incluyo en un plan de ahorro e inversión metas relacionadas con el bienestar familiar?</w:t>
            </w:r>
          </w:p>
          <w:p w:rsidR="00000000" w:rsidDel="00000000" w:rsidP="00000000" w:rsidRDefault="00000000" w:rsidRPr="00000000" w14:paraId="00002237">
            <w:pPr>
              <w:ind w:left="0" w:hanging="2"/>
              <w:jc w:val="both"/>
              <w:rPr>
                <w:rFonts w:ascii="Arial" w:cs="Arial" w:eastAsia="Arial" w:hAnsi="Arial"/>
              </w:rPr>
            </w:pPr>
            <w:r w:rsidDel="00000000" w:rsidR="00000000" w:rsidRPr="00000000">
              <w:rPr>
                <w:rFonts w:ascii="Arial" w:cs="Arial" w:eastAsia="Arial" w:hAnsi="Arial"/>
                <w:rtl w:val="0"/>
              </w:rPr>
              <w:t xml:space="preserve">Analiza la cuenta de servicios y genera metodologías para el ahorro de energía en el hogar.</w:t>
            </w:r>
          </w:p>
          <w:p w:rsidR="00000000" w:rsidDel="00000000" w:rsidP="00000000" w:rsidRDefault="00000000" w:rsidRPr="00000000" w14:paraId="00002238">
            <w:pPr>
              <w:ind w:left="0" w:hanging="2"/>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223B">
            <w:pPr>
              <w:ind w:left="0" w:hanging="2"/>
              <w:rPr>
                <w:rFonts w:ascii="Arial" w:cs="Arial" w:eastAsia="Arial" w:hAnsi="Arial"/>
              </w:rPr>
            </w:pPr>
            <w:r w:rsidDel="00000000" w:rsidR="00000000" w:rsidRPr="00000000">
              <w:rPr>
                <w:rFonts w:ascii="Arial" w:cs="Arial" w:eastAsia="Arial" w:hAnsi="Arial"/>
                <w:rtl w:val="0"/>
              </w:rPr>
              <w:t xml:space="preserve">-Cumple su función cuando trabaja en grupo y respeta las funciones de las demás personas.</w:t>
            </w:r>
          </w:p>
          <w:p w:rsidR="00000000" w:rsidDel="00000000" w:rsidP="00000000" w:rsidRDefault="00000000" w:rsidRPr="00000000" w14:paraId="0000223C">
            <w:pPr>
              <w:ind w:left="0" w:hanging="2"/>
              <w:rPr>
                <w:rFonts w:ascii="Arial" w:cs="Arial" w:eastAsia="Arial" w:hAnsi="Arial"/>
              </w:rPr>
            </w:pPr>
            <w:r w:rsidDel="00000000" w:rsidR="00000000" w:rsidRPr="00000000">
              <w:rPr>
                <w:rFonts w:ascii="Arial" w:cs="Arial" w:eastAsia="Arial" w:hAnsi="Arial"/>
                <w:rtl w:val="0"/>
              </w:rPr>
              <w:t xml:space="preserve">-Se informa para participar en debates sobre temas de interés general en ciencias.</w:t>
            </w:r>
          </w:p>
          <w:p w:rsidR="00000000" w:rsidDel="00000000" w:rsidP="00000000" w:rsidRDefault="00000000" w:rsidRPr="00000000" w14:paraId="0000223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3E">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24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41">
      <w:pPr>
        <w:ind w:left="0" w:hanging="2"/>
        <w:rPr>
          <w:rFonts w:ascii="Arial" w:cs="Arial" w:eastAsia="Arial" w:hAnsi="Arial"/>
        </w:rPr>
      </w:pPr>
      <w:r w:rsidDel="00000000" w:rsidR="00000000" w:rsidRPr="00000000">
        <w:rPr>
          <w:rtl w:val="0"/>
        </w:rPr>
      </w:r>
    </w:p>
    <w:tbl>
      <w:tblPr>
        <w:tblStyle w:val="Table213"/>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5"/>
        <w:gridCol w:w="4424"/>
        <w:gridCol w:w="4757"/>
        <w:tblGridChange w:id="0">
          <w:tblGrid>
            <w:gridCol w:w="4535"/>
            <w:gridCol w:w="4424"/>
            <w:gridCol w:w="4757"/>
          </w:tblGrid>
        </w:tblGridChange>
      </w:tblGrid>
      <w:tr>
        <w:trPr>
          <w:cantSplit w:val="0"/>
          <w:tblHeader w:val="0"/>
        </w:trPr>
        <w:tc>
          <w:tcPr>
            <w:shd w:fill="d9d9d9" w:val="clear"/>
          </w:tcPr>
          <w:p w:rsidR="00000000" w:rsidDel="00000000" w:rsidP="00000000" w:rsidRDefault="00000000" w:rsidRPr="00000000" w14:paraId="00002242">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243">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244">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rHeight w:val="1406" w:hRule="atLeast"/>
          <w:tblHeader w:val="0"/>
        </w:trPr>
        <w:tc>
          <w:tcPr>
            <w:vMerge w:val="restart"/>
            <w:vAlign w:val="center"/>
          </w:tcPr>
          <w:p w:rsidR="00000000" w:rsidDel="00000000" w:rsidP="00000000" w:rsidRDefault="00000000" w:rsidRPr="00000000" w14:paraId="00002245">
            <w:pPr>
              <w:ind w:left="0" w:hanging="2"/>
              <w:jc w:val="center"/>
              <w:rPr>
                <w:rFonts w:ascii="Arial" w:cs="Arial" w:eastAsia="Arial" w:hAnsi="Arial"/>
              </w:rPr>
            </w:pPr>
            <w:r w:rsidDel="00000000" w:rsidR="00000000" w:rsidRPr="00000000">
              <w:rPr>
                <w:rFonts w:ascii="Arial" w:cs="Arial" w:eastAsia="Arial" w:hAnsi="Arial"/>
                <w:b w:val="1"/>
                <w:rtl w:val="0"/>
              </w:rPr>
              <w:t xml:space="preserve">ENTORNO VIVO</w:t>
            </w:r>
            <w:r w:rsidDel="00000000" w:rsidR="00000000" w:rsidRPr="00000000">
              <w:rPr>
                <w:rtl w:val="0"/>
              </w:rPr>
            </w:r>
          </w:p>
          <w:p w:rsidR="00000000" w:rsidDel="00000000" w:rsidP="00000000" w:rsidRDefault="00000000" w:rsidRPr="00000000" w14:paraId="0000224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247">
            <w:pPr>
              <w:ind w:left="0" w:hanging="2"/>
              <w:rPr>
                <w:rFonts w:ascii="Arial" w:cs="Arial" w:eastAsia="Arial" w:hAnsi="Arial"/>
              </w:rPr>
            </w:pPr>
            <w:r w:rsidDel="00000000" w:rsidR="00000000" w:rsidRPr="00000000">
              <w:rPr>
                <w:rFonts w:ascii="Arial" w:cs="Arial" w:eastAsia="Arial" w:hAnsi="Arial"/>
                <w:rtl w:val="0"/>
              </w:rPr>
              <w:t xml:space="preserve">-Organización de la diversidad biológica. Sistemática y taxonomía.</w:t>
            </w:r>
          </w:p>
          <w:p w:rsidR="00000000" w:rsidDel="00000000" w:rsidP="00000000" w:rsidRDefault="00000000" w:rsidRPr="00000000" w14:paraId="000022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49">
            <w:pPr>
              <w:ind w:left="0" w:hanging="2"/>
              <w:rPr>
                <w:rFonts w:ascii="Arial" w:cs="Arial" w:eastAsia="Arial" w:hAnsi="Arial"/>
              </w:rPr>
            </w:pPr>
            <w:r w:rsidDel="00000000" w:rsidR="00000000" w:rsidRPr="00000000">
              <w:rPr>
                <w:rFonts w:ascii="Arial" w:cs="Arial" w:eastAsia="Arial" w:hAnsi="Arial"/>
                <w:rtl w:val="0"/>
              </w:rPr>
              <w:t xml:space="preserve">-Origen y evolución de universo</w:t>
            </w:r>
          </w:p>
          <w:p w:rsidR="00000000" w:rsidDel="00000000" w:rsidP="00000000" w:rsidRDefault="00000000" w:rsidRPr="00000000" w14:paraId="0000224A">
            <w:pPr>
              <w:ind w:left="0" w:hanging="2"/>
              <w:rPr>
                <w:rFonts w:ascii="Arial" w:cs="Arial" w:eastAsia="Arial" w:hAnsi="Arial"/>
              </w:rPr>
            </w:pPr>
            <w:r w:rsidDel="00000000" w:rsidR="00000000" w:rsidRPr="00000000">
              <w:rPr>
                <w:rFonts w:ascii="Arial" w:cs="Arial" w:eastAsia="Arial" w:hAnsi="Arial"/>
                <w:rtl w:val="0"/>
              </w:rPr>
              <w:t xml:space="preserve">- Origen y evolución de la tierra </w:t>
            </w:r>
          </w:p>
        </w:tc>
        <w:tc>
          <w:tcPr/>
          <w:p w:rsidR="00000000" w:rsidDel="00000000" w:rsidP="00000000" w:rsidRDefault="00000000" w:rsidRPr="00000000" w14:paraId="0000224B">
            <w:pPr>
              <w:ind w:left="0" w:hanging="2"/>
              <w:rPr>
                <w:rFonts w:ascii="Arial" w:cs="Arial" w:eastAsia="Arial" w:hAnsi="Arial"/>
              </w:rPr>
            </w:pPr>
            <w:r w:rsidDel="00000000" w:rsidR="00000000" w:rsidRPr="00000000">
              <w:rPr>
                <w:rFonts w:ascii="Arial" w:cs="Arial" w:eastAsia="Arial" w:hAnsi="Arial"/>
                <w:rtl w:val="0"/>
              </w:rPr>
              <w:t xml:space="preserve">27,28,</w:t>
            </w:r>
          </w:p>
          <w:p w:rsidR="00000000" w:rsidDel="00000000" w:rsidP="00000000" w:rsidRDefault="00000000" w:rsidRPr="00000000" w14:paraId="000022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4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4E">
            <w:pPr>
              <w:ind w:left="0" w:hanging="2"/>
              <w:rPr>
                <w:rFonts w:ascii="Arial" w:cs="Arial" w:eastAsia="Arial" w:hAnsi="Arial"/>
              </w:rPr>
            </w:pPr>
            <w:r w:rsidDel="00000000" w:rsidR="00000000" w:rsidRPr="00000000">
              <w:rPr>
                <w:rFonts w:ascii="Arial" w:cs="Arial" w:eastAsia="Arial" w:hAnsi="Arial"/>
                <w:rtl w:val="0"/>
              </w:rPr>
              <w:t xml:space="preserve">29,30</w:t>
            </w:r>
          </w:p>
          <w:p w:rsidR="00000000" w:rsidDel="00000000" w:rsidP="00000000" w:rsidRDefault="00000000" w:rsidRPr="00000000" w14:paraId="0000224F">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51">
            <w:pPr>
              <w:ind w:left="0" w:hanging="2"/>
              <w:rPr>
                <w:rFonts w:ascii="Arial" w:cs="Arial" w:eastAsia="Arial" w:hAnsi="Arial"/>
              </w:rPr>
            </w:pPr>
            <w:r w:rsidDel="00000000" w:rsidR="00000000" w:rsidRPr="00000000">
              <w:rPr>
                <w:rFonts w:ascii="Arial" w:cs="Arial" w:eastAsia="Arial" w:hAnsi="Arial"/>
                <w:rtl w:val="0"/>
              </w:rPr>
              <w:t xml:space="preserve">- Evolución de los Eucariotas y la colonización vegetal.</w:t>
            </w:r>
          </w:p>
          <w:p w:rsidR="00000000" w:rsidDel="00000000" w:rsidP="00000000" w:rsidRDefault="00000000" w:rsidRPr="00000000" w14:paraId="00002252">
            <w:pPr>
              <w:ind w:left="0" w:hanging="2"/>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2253">
            <w:pPr>
              <w:ind w:left="0" w:hanging="2"/>
              <w:rPr>
                <w:rFonts w:ascii="Arial" w:cs="Arial" w:eastAsia="Arial" w:hAnsi="Arial"/>
              </w:rPr>
            </w:pPr>
            <w:r w:rsidDel="00000000" w:rsidR="00000000" w:rsidRPr="00000000">
              <w:rPr>
                <w:rFonts w:ascii="Arial" w:cs="Arial" w:eastAsia="Arial" w:hAnsi="Arial"/>
                <w:rtl w:val="0"/>
              </w:rPr>
              <w:t xml:space="preserve">-Evolución geológica de la tierra y biológica de la tierra.</w:t>
            </w:r>
          </w:p>
          <w:p w:rsidR="00000000" w:rsidDel="00000000" w:rsidP="00000000" w:rsidRDefault="00000000" w:rsidRPr="00000000" w14:paraId="0000225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55">
            <w:pPr>
              <w:ind w:left="0" w:hanging="2"/>
              <w:rPr>
                <w:rFonts w:ascii="Arial" w:cs="Arial" w:eastAsia="Arial" w:hAnsi="Arial"/>
              </w:rPr>
            </w:pPr>
            <w:r w:rsidDel="00000000" w:rsidR="00000000" w:rsidRPr="00000000">
              <w:rPr>
                <w:rFonts w:ascii="Arial" w:cs="Arial" w:eastAsia="Arial" w:hAnsi="Arial"/>
                <w:rtl w:val="0"/>
              </w:rPr>
              <w:t xml:space="preserve">-Biomas biogeografía y Patrones climáticos.                                                                                                                                              </w:t>
            </w:r>
          </w:p>
          <w:p w:rsidR="00000000" w:rsidDel="00000000" w:rsidP="00000000" w:rsidRDefault="00000000" w:rsidRPr="00000000" w14:paraId="0000225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257">
            <w:pPr>
              <w:ind w:left="0" w:hanging="2"/>
              <w:rPr>
                <w:rFonts w:ascii="Arial" w:cs="Arial" w:eastAsia="Arial" w:hAnsi="Arial"/>
              </w:rPr>
            </w:pPr>
            <w:r w:rsidDel="00000000" w:rsidR="00000000" w:rsidRPr="00000000">
              <w:rPr>
                <w:rFonts w:ascii="Arial" w:cs="Arial" w:eastAsia="Arial" w:hAnsi="Arial"/>
                <w:rtl w:val="0"/>
              </w:rPr>
              <w:t xml:space="preserve">32,33</w:t>
            </w:r>
          </w:p>
          <w:p w:rsidR="00000000" w:rsidDel="00000000" w:rsidP="00000000" w:rsidRDefault="00000000" w:rsidRPr="00000000" w14:paraId="000022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5A">
            <w:pPr>
              <w:ind w:left="0" w:hanging="2"/>
              <w:rPr>
                <w:rFonts w:ascii="Arial" w:cs="Arial" w:eastAsia="Arial" w:hAnsi="Arial"/>
              </w:rPr>
            </w:pPr>
            <w:r w:rsidDel="00000000" w:rsidR="00000000" w:rsidRPr="00000000">
              <w:rPr>
                <w:rFonts w:ascii="Arial" w:cs="Arial" w:eastAsia="Arial" w:hAnsi="Arial"/>
                <w:rtl w:val="0"/>
              </w:rPr>
              <w:t xml:space="preserve">34,35</w:t>
            </w:r>
          </w:p>
          <w:p w:rsidR="00000000" w:rsidDel="00000000" w:rsidP="00000000" w:rsidRDefault="00000000" w:rsidRPr="00000000" w14:paraId="000022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5E">
            <w:pPr>
              <w:ind w:left="0" w:hanging="2"/>
              <w:rPr>
                <w:rFonts w:ascii="Arial" w:cs="Arial" w:eastAsia="Arial" w:hAnsi="Arial"/>
              </w:rPr>
            </w:pPr>
            <w:r w:rsidDel="00000000" w:rsidR="00000000" w:rsidRPr="00000000">
              <w:rPr>
                <w:rFonts w:ascii="Arial" w:cs="Arial" w:eastAsia="Arial" w:hAnsi="Arial"/>
                <w:rtl w:val="0"/>
              </w:rPr>
              <w:t xml:space="preserve">36, 37, 38</w:t>
            </w:r>
          </w:p>
        </w:tc>
      </w:tr>
      <w:tr>
        <w:trPr>
          <w:cantSplit w:val="0"/>
          <w:tblHeader w:val="0"/>
        </w:trPr>
        <w:tc>
          <w:tcPr>
            <w:vMerge w:val="continue"/>
            <w:vAlign w:val="center"/>
          </w:tcPr>
          <w:p w:rsidR="00000000" w:rsidDel="00000000" w:rsidP="00000000" w:rsidRDefault="00000000" w:rsidRPr="00000000" w14:paraId="00002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60">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261">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63">
            <w:pPr>
              <w:ind w:left="0" w:hanging="2"/>
              <w:rPr>
                <w:rFonts w:ascii="Arial" w:cs="Arial" w:eastAsia="Arial" w:hAnsi="Arial"/>
              </w:rPr>
            </w:pPr>
            <w:r w:rsidDel="00000000" w:rsidR="00000000" w:rsidRPr="00000000">
              <w:rPr>
                <w:rFonts w:ascii="Arial" w:cs="Arial" w:eastAsia="Arial" w:hAnsi="Arial"/>
                <w:rtl w:val="0"/>
              </w:rPr>
              <w:t xml:space="preserve">Evaluación de periodo y autoevaluación</w:t>
            </w:r>
          </w:p>
        </w:tc>
        <w:tc>
          <w:tcPr/>
          <w:p w:rsidR="00000000" w:rsidDel="00000000" w:rsidP="00000000" w:rsidRDefault="00000000" w:rsidRPr="00000000" w14:paraId="00002264">
            <w:pPr>
              <w:ind w:left="0" w:hanging="2"/>
              <w:rPr>
                <w:rFonts w:ascii="Arial" w:cs="Arial" w:eastAsia="Arial" w:hAnsi="Arial"/>
              </w:rPr>
            </w:pPr>
            <w:r w:rsidDel="00000000" w:rsidR="00000000" w:rsidRPr="00000000">
              <w:rPr>
                <w:rFonts w:ascii="Arial" w:cs="Arial" w:eastAsia="Arial" w:hAnsi="Arial"/>
                <w:rtl w:val="0"/>
              </w:rPr>
              <w:t xml:space="preserve">39</w:t>
            </w:r>
          </w:p>
        </w:tc>
      </w:tr>
      <w:tr>
        <w:trPr>
          <w:cantSplit w:val="0"/>
          <w:tblHeader w:val="0"/>
        </w:trPr>
        <w:tc>
          <w:tcPr>
            <w:vMerge w:val="continue"/>
            <w:vAlign w:val="center"/>
          </w:tcPr>
          <w:p w:rsidR="00000000" w:rsidDel="00000000" w:rsidP="00000000" w:rsidRDefault="00000000" w:rsidRPr="00000000" w14:paraId="00002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66">
            <w:pPr>
              <w:ind w:left="0" w:hanging="2"/>
              <w:rPr>
                <w:rFonts w:ascii="Arial" w:cs="Arial" w:eastAsia="Arial" w:hAnsi="Arial"/>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Planes de apoyo para estudiantes con periodos pendientes</w:t>
            </w:r>
          </w:p>
        </w:tc>
        <w:tc>
          <w:tcPr/>
          <w:p w:rsidR="00000000" w:rsidDel="00000000" w:rsidP="00000000" w:rsidRDefault="00000000" w:rsidRPr="00000000" w14:paraId="00002267">
            <w:pPr>
              <w:ind w:left="0" w:hanging="2"/>
              <w:rPr>
                <w:rFonts w:ascii="Arial" w:cs="Arial" w:eastAsia="Arial" w:hAnsi="Arial"/>
              </w:rPr>
            </w:pPr>
            <w:r w:rsidDel="00000000" w:rsidR="00000000" w:rsidRPr="00000000">
              <w:rPr>
                <w:rFonts w:ascii="Arial" w:cs="Arial" w:eastAsia="Arial" w:hAnsi="Arial"/>
                <w:rtl w:val="0"/>
              </w:rPr>
              <w:t xml:space="preserve">40</w:t>
            </w:r>
          </w:p>
        </w:tc>
      </w:tr>
    </w:tbl>
    <w:p w:rsidR="00000000" w:rsidDel="00000000" w:rsidP="00000000" w:rsidRDefault="00000000" w:rsidRPr="00000000" w14:paraId="000022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69">
      <w:pPr>
        <w:ind w:left="0" w:hanging="2"/>
        <w:rPr>
          <w:rFonts w:ascii="Arial" w:cs="Arial" w:eastAsia="Arial" w:hAnsi="Arial"/>
        </w:rPr>
      </w:pPr>
      <w:r w:rsidDel="00000000" w:rsidR="00000000" w:rsidRPr="00000000">
        <w:rPr>
          <w:rtl w:val="0"/>
        </w:rPr>
      </w:r>
    </w:p>
    <w:tbl>
      <w:tblPr>
        <w:tblStyle w:val="Table214"/>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2"/>
        <w:gridCol w:w="5784"/>
        <w:tblGridChange w:id="0">
          <w:tblGrid>
            <w:gridCol w:w="7932"/>
            <w:gridCol w:w="5784"/>
          </w:tblGrid>
        </w:tblGridChange>
      </w:tblGrid>
      <w:tr>
        <w:trPr>
          <w:cantSplit w:val="0"/>
          <w:trHeight w:val="414" w:hRule="atLeast"/>
          <w:tblHeader w:val="0"/>
        </w:trPr>
        <w:tc>
          <w:tcPr/>
          <w:p w:rsidR="00000000" w:rsidDel="00000000" w:rsidP="00000000" w:rsidRDefault="00000000" w:rsidRPr="00000000" w14:paraId="0000226A">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26B">
            <w:p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226C">
            <w:p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26D">
            <w:p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226E">
            <w:p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26F">
            <w:p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270">
            <w:p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271">
            <w:p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2272">
            <w:p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273">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274">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275">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 aula abierta, entre otros.</w:t>
            </w:r>
          </w:p>
          <w:p w:rsidR="00000000" w:rsidDel="00000000" w:rsidP="00000000" w:rsidRDefault="00000000" w:rsidRPr="00000000" w14:paraId="00002276">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2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79">
      <w:pPr>
        <w:ind w:left="0" w:hanging="2"/>
        <w:rPr>
          <w:rFonts w:ascii="Arial" w:cs="Arial" w:eastAsia="Arial" w:hAnsi="Arial"/>
        </w:rPr>
      </w:pPr>
      <w:r w:rsidDel="00000000" w:rsidR="00000000" w:rsidRPr="00000000">
        <w:rPr>
          <w:rtl w:val="0"/>
        </w:rPr>
      </w:r>
    </w:p>
    <w:tbl>
      <w:tblPr>
        <w:tblStyle w:val="Table215"/>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909" w:hRule="atLeast"/>
          <w:tblHeader w:val="0"/>
        </w:trPr>
        <w:tc>
          <w:tcPr>
            <w:vMerge w:val="restart"/>
          </w:tcPr>
          <w:p w:rsidR="00000000" w:rsidDel="00000000" w:rsidP="00000000" w:rsidRDefault="00000000" w:rsidRPr="00000000" w14:paraId="0000227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27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w:t>
            </w:r>
          </w:p>
        </w:tc>
        <w:tc>
          <w:tcPr>
            <w:vMerge w:val="restart"/>
          </w:tcPr>
          <w:p w:rsidR="00000000" w:rsidDel="00000000" w:rsidP="00000000" w:rsidRDefault="00000000" w:rsidRPr="00000000" w14:paraId="0000227C">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27D">
            <w:pPr>
              <w:ind w:left="0" w:hanging="2"/>
              <w:rPr>
                <w:rFonts w:ascii="Arial" w:cs="Arial" w:eastAsia="Arial" w:hAnsi="Arial"/>
              </w:rPr>
            </w:pPr>
            <w:r w:rsidDel="00000000" w:rsidR="00000000" w:rsidRPr="00000000">
              <w:rPr>
                <w:rFonts w:ascii="Arial" w:cs="Arial" w:eastAsia="Arial" w:hAnsi="Arial"/>
                <w:rtl w:val="0"/>
              </w:rPr>
              <w:t xml:space="preserve">BIOLOGÍA Y ECOLOGÍA</w:t>
            </w:r>
          </w:p>
        </w:tc>
        <w:tc>
          <w:tcPr>
            <w:vMerge w:val="restart"/>
          </w:tcPr>
          <w:p w:rsidR="00000000" w:rsidDel="00000000" w:rsidP="00000000" w:rsidRDefault="00000000" w:rsidRPr="00000000" w14:paraId="0000227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27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2280">
            <w:pPr>
              <w:ind w:left="0" w:hanging="2"/>
              <w:rPr>
                <w:rFonts w:ascii="Arial" w:cs="Arial" w:eastAsia="Arial" w:hAnsi="Arial"/>
              </w:rPr>
            </w:pPr>
            <w:r w:rsidDel="00000000" w:rsidR="00000000" w:rsidRPr="00000000">
              <w:rPr>
                <w:rFonts w:ascii="Arial" w:cs="Arial" w:eastAsia="Arial" w:hAnsi="Arial"/>
                <w:rtl w:val="0"/>
              </w:rPr>
              <w:t xml:space="preserve">AÑO: 2020 PERIODO: 3</w:t>
            </w:r>
          </w:p>
        </w:tc>
        <w:tc>
          <w:tcPr>
            <w:vMerge w:val="restart"/>
          </w:tcPr>
          <w:p w:rsidR="00000000" w:rsidDel="00000000" w:rsidP="00000000" w:rsidRDefault="00000000" w:rsidRPr="00000000" w14:paraId="0000228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2</w:t>
            </w:r>
          </w:p>
          <w:p w:rsidR="00000000" w:rsidDel="00000000" w:rsidP="00000000" w:rsidRDefault="00000000" w:rsidRPr="00000000" w14:paraId="00002282">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283">
            <w:pPr>
              <w:ind w:left="0" w:hanging="2"/>
              <w:rPr>
                <w:rFonts w:ascii="Arial" w:cs="Arial" w:eastAsia="Arial" w:hAnsi="Arial"/>
              </w:rPr>
            </w:pPr>
            <w:r w:rsidDel="00000000" w:rsidR="00000000" w:rsidRPr="00000000">
              <w:rPr>
                <w:rFonts w:ascii="Arial" w:cs="Arial" w:eastAsia="Arial" w:hAnsi="Arial"/>
                <w:rtl w:val="0"/>
              </w:rPr>
              <w:t xml:space="preserve">DOCENTE </w:t>
            </w:r>
          </w:p>
          <w:p w:rsidR="00000000" w:rsidDel="00000000" w:rsidP="00000000" w:rsidRDefault="00000000" w:rsidRPr="00000000" w14:paraId="00002284">
            <w:pPr>
              <w:ind w:left="0" w:hanging="2"/>
              <w:rPr>
                <w:rFonts w:ascii="Arial" w:cs="Arial" w:eastAsia="Arial" w:hAnsi="Arial"/>
              </w:rPr>
            </w:pPr>
            <w:r w:rsidDel="00000000" w:rsidR="00000000" w:rsidRPr="00000000">
              <w:rPr>
                <w:rFonts w:ascii="Arial" w:cs="Arial" w:eastAsia="Arial" w:hAnsi="Arial"/>
                <w:rtl w:val="0"/>
              </w:rPr>
              <w:t xml:space="preserve">ROBINSON PULGARÍN</w:t>
            </w:r>
          </w:p>
          <w:p w:rsidR="00000000" w:rsidDel="00000000" w:rsidP="00000000" w:rsidRDefault="00000000" w:rsidRPr="00000000" w14:paraId="0000228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8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8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88">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Pr>
          <w:p w:rsidR="00000000" w:rsidDel="00000000" w:rsidP="00000000" w:rsidRDefault="00000000" w:rsidRPr="00000000" w14:paraId="00002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8C">
            <w:pPr>
              <w:ind w:left="0" w:hanging="2"/>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28F">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PROCEDIMENTALES</w:t>
            </w:r>
            <w:r w:rsidDel="00000000" w:rsidR="00000000" w:rsidRPr="00000000">
              <w:rPr>
                <w:rtl w:val="0"/>
              </w:rPr>
            </w:r>
          </w:p>
          <w:p w:rsidR="00000000" w:rsidDel="00000000" w:rsidP="00000000" w:rsidRDefault="00000000" w:rsidRPr="00000000" w14:paraId="00002290">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Observo y formulo preguntas específicas sobre aplicaciones de teorías científicas.</w:t>
            </w:r>
          </w:p>
          <w:p w:rsidR="00000000" w:rsidDel="00000000" w:rsidP="00000000" w:rsidRDefault="00000000" w:rsidRPr="00000000" w14:paraId="00002291">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Formulo hipótesis con base en el conocimiento cotidiano, teorías y modelos científicos.</w:t>
            </w:r>
          </w:p>
          <w:p w:rsidR="00000000" w:rsidDel="00000000" w:rsidP="00000000" w:rsidRDefault="00000000" w:rsidRPr="00000000" w14:paraId="00002292">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CONCEPTUALES</w:t>
            </w:r>
            <w:r w:rsidDel="00000000" w:rsidR="00000000" w:rsidRPr="00000000">
              <w:rPr>
                <w:rtl w:val="0"/>
              </w:rPr>
            </w:r>
          </w:p>
          <w:p w:rsidR="00000000" w:rsidDel="00000000" w:rsidP="00000000" w:rsidRDefault="00000000" w:rsidRPr="00000000" w14:paraId="00002293">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Establezco diferencias entre modelos, teorías, leyes e hipótesis</w:t>
            </w:r>
            <w:r w:rsidDel="00000000" w:rsidR="00000000" w:rsidRPr="00000000">
              <w:rPr>
                <w:rFonts w:ascii="Arial" w:cs="Arial" w:eastAsia="Arial" w:hAnsi="Arial"/>
                <w:b w:val="1"/>
                <w:color w:val="1f1410"/>
                <w:rtl w:val="0"/>
              </w:rPr>
              <w:t xml:space="preserve">.</w:t>
            </w:r>
            <w:r w:rsidDel="00000000" w:rsidR="00000000" w:rsidRPr="00000000">
              <w:rPr>
                <w:rtl w:val="0"/>
              </w:rPr>
            </w:r>
          </w:p>
          <w:p w:rsidR="00000000" w:rsidDel="00000000" w:rsidP="00000000" w:rsidRDefault="00000000" w:rsidRPr="00000000" w14:paraId="00002294">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Comunico el proceso de indagación y los resultados, utilizando gráficas, tablas, ecuaciones aritméticas y algebraicas.</w:t>
            </w:r>
          </w:p>
          <w:p w:rsidR="00000000" w:rsidDel="00000000" w:rsidP="00000000" w:rsidRDefault="00000000" w:rsidRPr="00000000" w14:paraId="00002295">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Relaciono mis conclusiones con las presentadas por otros autores y formulo nuevas preguntas.</w:t>
            </w:r>
          </w:p>
          <w:p w:rsidR="00000000" w:rsidDel="00000000" w:rsidP="00000000" w:rsidRDefault="00000000" w:rsidRPr="00000000" w14:paraId="00002296">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 ACTITUDINALES</w:t>
            </w:r>
            <w:r w:rsidDel="00000000" w:rsidR="00000000" w:rsidRPr="00000000">
              <w:rPr>
                <w:rtl w:val="0"/>
              </w:rPr>
            </w:r>
          </w:p>
          <w:p w:rsidR="00000000" w:rsidDel="00000000" w:rsidP="00000000" w:rsidRDefault="00000000" w:rsidRPr="00000000" w14:paraId="00002297">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Reconozco y acepto el escepticismo de mis compañeros y compañeras ante la información que presento.</w:t>
            </w:r>
          </w:p>
          <w:p w:rsidR="00000000" w:rsidDel="00000000" w:rsidP="00000000" w:rsidRDefault="00000000" w:rsidRPr="00000000" w14:paraId="00002298">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Cumplo mi función cuando trabajo en grupo y respeto las funciones de otras personas.</w:t>
            </w:r>
          </w:p>
          <w:p w:rsidR="00000000" w:rsidDel="00000000" w:rsidP="00000000" w:rsidRDefault="00000000" w:rsidRPr="00000000" w14:paraId="00002299">
            <w:pPr>
              <w:spacing w:after="200" w:line="276" w:lineRule="auto"/>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29A">
            <w:pPr>
              <w:spacing w:after="200" w:line="276" w:lineRule="auto"/>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229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29E">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29F">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2A0">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2A1">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2A2">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2A3">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2A4">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2A7">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¿Qué materiales conducen mejor la electricidad?</w:t>
            </w:r>
          </w:p>
        </w:tc>
      </w:tr>
      <w:tr>
        <w:trPr>
          <w:cantSplit w:val="0"/>
          <w:tblHeader w:val="0"/>
        </w:trPr>
        <w:tc>
          <w:tcPr>
            <w:gridSpan w:val="6"/>
          </w:tcPr>
          <w:p w:rsidR="00000000" w:rsidDel="00000000" w:rsidP="00000000" w:rsidRDefault="00000000" w:rsidRPr="00000000" w14:paraId="000022A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6: Analiza cuestiones ambientales actuales, como el calentamiento global, contaminación, tala de bosques y minería, desde una visión sistémica (económica, social, ambiental y cultural).</w:t>
            </w:r>
          </w:p>
        </w:tc>
      </w:tr>
    </w:tbl>
    <w:p w:rsidR="00000000" w:rsidDel="00000000" w:rsidP="00000000" w:rsidRDefault="00000000" w:rsidRPr="00000000" w14:paraId="000022B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B4">
      <w:pPr>
        <w:ind w:left="0" w:hanging="2"/>
        <w:rPr>
          <w:rFonts w:ascii="Arial" w:cs="Arial" w:eastAsia="Arial" w:hAnsi="Arial"/>
        </w:rPr>
      </w:pPr>
      <w:r w:rsidDel="00000000" w:rsidR="00000000" w:rsidRPr="00000000">
        <w:rPr>
          <w:rtl w:val="0"/>
        </w:rPr>
      </w:r>
    </w:p>
    <w:tbl>
      <w:tblPr>
        <w:tblStyle w:val="Table216"/>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2B5">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2B8">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2B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2B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2BB">
            <w:pPr>
              <w:ind w:left="0" w:hanging="2"/>
              <w:rPr>
                <w:rFonts w:ascii="Arial" w:cs="Arial" w:eastAsia="Arial" w:hAnsi="Arial"/>
              </w:rPr>
            </w:pPr>
            <w:r w:rsidDel="00000000" w:rsidR="00000000" w:rsidRPr="00000000">
              <w:rPr>
                <w:rFonts w:ascii="Arial" w:cs="Arial" w:eastAsia="Arial" w:hAnsi="Arial"/>
                <w:rtl w:val="0"/>
              </w:rPr>
              <w:t xml:space="preserve">Diseña  Y propone un proyecto de investigación en ecología </w:t>
            </w:r>
          </w:p>
          <w:p w:rsidR="00000000" w:rsidDel="00000000" w:rsidP="00000000" w:rsidRDefault="00000000" w:rsidRPr="00000000" w14:paraId="000022B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BD">
            <w:pPr>
              <w:ind w:left="0" w:hanging="2"/>
              <w:rPr>
                <w:rFonts w:ascii="Arial" w:cs="Arial" w:eastAsia="Arial" w:hAnsi="Arial"/>
              </w:rPr>
            </w:pPr>
            <w:r w:rsidDel="00000000" w:rsidR="00000000" w:rsidRPr="00000000">
              <w:rPr>
                <w:rFonts w:ascii="Arial" w:cs="Arial" w:eastAsia="Arial" w:hAnsi="Arial"/>
                <w:rtl w:val="0"/>
              </w:rPr>
              <w:t xml:space="preserve">Conoce y se familiariza con algunos  métodos de investigación ecológica.</w:t>
            </w:r>
          </w:p>
        </w:tc>
        <w:tc>
          <w:tcPr/>
          <w:p w:rsidR="00000000" w:rsidDel="00000000" w:rsidP="00000000" w:rsidRDefault="00000000" w:rsidRPr="00000000" w14:paraId="000022BE">
            <w:pPr>
              <w:ind w:left="0" w:hanging="2"/>
              <w:rPr>
                <w:rFonts w:ascii="Arial" w:cs="Arial" w:eastAsia="Arial" w:hAnsi="Arial"/>
              </w:rPr>
            </w:pPr>
            <w:r w:rsidDel="00000000" w:rsidR="00000000" w:rsidRPr="00000000">
              <w:rPr>
                <w:rFonts w:ascii="Arial" w:cs="Arial" w:eastAsia="Arial" w:hAnsi="Arial"/>
                <w:rtl w:val="0"/>
              </w:rPr>
              <w:t xml:space="preserve">Aplica en método científico con todas sus etapas</w:t>
            </w:r>
          </w:p>
          <w:p w:rsidR="00000000" w:rsidDel="00000000" w:rsidP="00000000" w:rsidRDefault="00000000" w:rsidRPr="00000000" w14:paraId="000022BF">
            <w:pPr>
              <w:ind w:left="0" w:hanging="2"/>
              <w:rPr>
                <w:rFonts w:ascii="Arial" w:cs="Arial" w:eastAsia="Arial" w:hAnsi="Arial"/>
              </w:rPr>
            </w:pPr>
            <w:r w:rsidDel="00000000" w:rsidR="00000000" w:rsidRPr="00000000">
              <w:rPr>
                <w:rFonts w:ascii="Arial" w:cs="Arial" w:eastAsia="Arial" w:hAnsi="Arial"/>
                <w:rtl w:val="0"/>
              </w:rPr>
              <w:t xml:space="preserve">Desarrolla Métodos de investigación en ecología</w:t>
            </w:r>
          </w:p>
        </w:tc>
        <w:tc>
          <w:tcPr/>
          <w:p w:rsidR="00000000" w:rsidDel="00000000" w:rsidP="00000000" w:rsidRDefault="00000000" w:rsidRPr="00000000" w14:paraId="000022C0">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 y realización del proyecto de investigación</w:t>
            </w:r>
          </w:p>
        </w:tc>
      </w:tr>
    </w:tbl>
    <w:p w:rsidR="00000000" w:rsidDel="00000000" w:rsidP="00000000" w:rsidRDefault="00000000" w:rsidRPr="00000000" w14:paraId="000022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CB">
      <w:pPr>
        <w:ind w:left="0" w:hanging="2"/>
        <w:rPr>
          <w:rFonts w:ascii="Arial" w:cs="Arial" w:eastAsia="Arial" w:hAnsi="Arial"/>
        </w:rPr>
      </w:pPr>
      <w:r w:rsidDel="00000000" w:rsidR="00000000" w:rsidRPr="00000000">
        <w:rPr>
          <w:rtl w:val="0"/>
        </w:rPr>
      </w:r>
    </w:p>
    <w:tbl>
      <w:tblPr>
        <w:tblStyle w:val="Table217"/>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2CC">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2CD">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2CE">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22CF">
            <w:pPr>
              <w:ind w:left="0" w:hanging="2"/>
              <w:jc w:val="center"/>
              <w:rPr>
                <w:rFonts w:ascii="Arial" w:cs="Arial" w:eastAsia="Arial" w:hAnsi="Arial"/>
              </w:rPr>
            </w:pPr>
            <w:r w:rsidDel="00000000" w:rsidR="00000000" w:rsidRPr="00000000">
              <w:rPr>
                <w:rFonts w:ascii="Arial" w:cs="Arial" w:eastAsia="Arial" w:hAnsi="Arial"/>
                <w:rtl w:val="0"/>
              </w:rPr>
              <w:t xml:space="preserve">ENTORNO VIVO</w:t>
            </w:r>
          </w:p>
        </w:tc>
        <w:tc>
          <w:tcPr/>
          <w:p w:rsidR="00000000" w:rsidDel="00000000" w:rsidP="00000000" w:rsidRDefault="00000000" w:rsidRPr="00000000" w14:paraId="000022D0">
            <w:pPr>
              <w:ind w:left="0" w:hanging="2"/>
              <w:jc w:val="center"/>
              <w:rPr>
                <w:rFonts w:ascii="Arial" w:cs="Arial" w:eastAsia="Arial" w:hAnsi="Arial"/>
              </w:rPr>
            </w:pPr>
            <w:r w:rsidDel="00000000" w:rsidR="00000000" w:rsidRPr="00000000">
              <w:rPr>
                <w:rFonts w:ascii="Arial" w:cs="Arial" w:eastAsia="Arial" w:hAnsi="Arial"/>
                <w:rtl w:val="0"/>
              </w:rPr>
              <w:t xml:space="preserve">¿Cómo se hace una pregunta de investigación?</w:t>
            </w:r>
          </w:p>
          <w:p w:rsidR="00000000" w:rsidDel="00000000" w:rsidP="00000000" w:rsidRDefault="00000000" w:rsidRPr="00000000" w14:paraId="000022D1">
            <w:pPr>
              <w:ind w:left="0" w:hanging="2"/>
              <w:jc w:val="center"/>
              <w:rPr>
                <w:rFonts w:ascii="Arial" w:cs="Arial" w:eastAsia="Arial" w:hAnsi="Arial"/>
              </w:rPr>
            </w:pPr>
            <w:r w:rsidDel="00000000" w:rsidR="00000000" w:rsidRPr="00000000">
              <w:rPr>
                <w:rFonts w:ascii="Arial" w:cs="Arial" w:eastAsia="Arial" w:hAnsi="Arial"/>
                <w:rtl w:val="0"/>
              </w:rPr>
              <w:t xml:space="preserve">Métodos dvestigación en ecología</w:t>
            </w:r>
          </w:p>
        </w:tc>
        <w:tc>
          <w:tcPr/>
          <w:p w:rsidR="00000000" w:rsidDel="00000000" w:rsidP="00000000" w:rsidRDefault="00000000" w:rsidRPr="00000000" w14:paraId="000022D2">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D4">
            <w:pPr>
              <w:ind w:left="0" w:hanging="2"/>
              <w:jc w:val="center"/>
              <w:rPr>
                <w:rFonts w:ascii="Arial" w:cs="Arial" w:eastAsia="Arial" w:hAnsi="Arial"/>
              </w:rPr>
            </w:pPr>
            <w:r w:rsidDel="00000000" w:rsidR="00000000" w:rsidRPr="00000000">
              <w:rPr>
                <w:rFonts w:ascii="Arial" w:cs="Arial" w:eastAsia="Arial" w:hAnsi="Arial"/>
                <w:rtl w:val="0"/>
              </w:rPr>
              <w:t xml:space="preserve">Objetivos general y específicos</w:t>
            </w:r>
          </w:p>
          <w:p w:rsidR="00000000" w:rsidDel="00000000" w:rsidP="00000000" w:rsidRDefault="00000000" w:rsidRPr="00000000" w14:paraId="000022D5">
            <w:pPr>
              <w:ind w:left="0" w:hanging="2"/>
              <w:jc w:val="center"/>
              <w:rPr>
                <w:rFonts w:ascii="Arial" w:cs="Arial" w:eastAsia="Arial" w:hAnsi="Arial"/>
              </w:rPr>
            </w:pPr>
            <w:r w:rsidDel="00000000" w:rsidR="00000000" w:rsidRPr="00000000">
              <w:rPr>
                <w:rFonts w:ascii="Arial" w:cs="Arial" w:eastAsia="Arial" w:hAnsi="Arial"/>
                <w:rtl w:val="0"/>
              </w:rPr>
              <w:t xml:space="preserve">Hipótesis de trabajo</w:t>
            </w:r>
          </w:p>
        </w:tc>
        <w:tc>
          <w:tcPr/>
          <w:p w:rsidR="00000000" w:rsidDel="00000000" w:rsidP="00000000" w:rsidRDefault="00000000" w:rsidRPr="00000000" w14:paraId="000022D6">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2D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D9">
            <w:pPr>
              <w:ind w:left="0" w:hanging="2"/>
              <w:jc w:val="center"/>
              <w:rPr>
                <w:rFonts w:ascii="Arial" w:cs="Arial" w:eastAsia="Arial" w:hAnsi="Arial"/>
              </w:rPr>
            </w:pPr>
            <w:r w:rsidDel="00000000" w:rsidR="00000000" w:rsidRPr="00000000">
              <w:rPr>
                <w:rFonts w:ascii="Arial" w:cs="Arial" w:eastAsia="Arial" w:hAnsi="Arial"/>
                <w:rtl w:val="0"/>
              </w:rPr>
              <w:t xml:space="preserve">Introducción justificación</w:t>
            </w:r>
          </w:p>
        </w:tc>
        <w:tc>
          <w:tcPr/>
          <w:p w:rsidR="00000000" w:rsidDel="00000000" w:rsidP="00000000" w:rsidRDefault="00000000" w:rsidRPr="00000000" w14:paraId="000022DA">
            <w:pPr>
              <w:ind w:left="0" w:hanging="2"/>
              <w:rPr>
                <w:rFonts w:ascii="Arial" w:cs="Arial" w:eastAsia="Arial" w:hAnsi="Arial"/>
              </w:rPr>
            </w:pPr>
            <w:r w:rsidDel="00000000" w:rsidR="00000000" w:rsidRPr="00000000">
              <w:rPr>
                <w:rFonts w:ascii="Arial" w:cs="Arial" w:eastAsia="Arial" w:hAnsi="Arial"/>
                <w:rtl w:val="0"/>
              </w:rPr>
              <w:t xml:space="preserve">Semana 5  </w:t>
            </w:r>
          </w:p>
        </w:tc>
      </w:tr>
      <w:tr>
        <w:trPr>
          <w:cantSplit w:val="0"/>
          <w:tblHeader w:val="0"/>
        </w:trPr>
        <w:tc>
          <w:tcPr>
            <w:vMerge w:val="continue"/>
            <w:vAlign w:val="center"/>
          </w:tcPr>
          <w:p w:rsidR="00000000" w:rsidDel="00000000" w:rsidP="00000000" w:rsidRDefault="00000000" w:rsidRPr="00000000" w14:paraId="00002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DC">
            <w:pPr>
              <w:ind w:left="0" w:hanging="2"/>
              <w:jc w:val="center"/>
              <w:rPr>
                <w:rFonts w:ascii="Arial" w:cs="Arial" w:eastAsia="Arial" w:hAnsi="Arial"/>
              </w:rPr>
            </w:pPr>
            <w:r w:rsidDel="00000000" w:rsidR="00000000" w:rsidRPr="00000000">
              <w:rPr>
                <w:rFonts w:ascii="Arial" w:cs="Arial" w:eastAsia="Arial" w:hAnsi="Arial"/>
                <w:rtl w:val="0"/>
              </w:rPr>
              <w:t xml:space="preserve">Metodología </w:t>
            </w:r>
          </w:p>
        </w:tc>
        <w:tc>
          <w:tcPr/>
          <w:p w:rsidR="00000000" w:rsidDel="00000000" w:rsidP="00000000" w:rsidRDefault="00000000" w:rsidRPr="00000000" w14:paraId="000022DD">
            <w:pPr>
              <w:ind w:left="0" w:hanging="2"/>
              <w:rPr>
                <w:rFonts w:ascii="Arial" w:cs="Arial" w:eastAsia="Arial" w:hAnsi="Arial"/>
              </w:rPr>
            </w:pPr>
            <w:r w:rsidDel="00000000" w:rsidR="00000000" w:rsidRPr="00000000">
              <w:rPr>
                <w:rFonts w:ascii="Arial" w:cs="Arial" w:eastAsia="Arial" w:hAnsi="Arial"/>
                <w:rtl w:val="0"/>
              </w:rPr>
              <w:t xml:space="preserve">Semana 6 y7 </w:t>
            </w:r>
          </w:p>
        </w:tc>
      </w:tr>
      <w:tr>
        <w:trPr>
          <w:cantSplit w:val="0"/>
          <w:tblHeader w:val="0"/>
        </w:trPr>
        <w:tc>
          <w:tcPr>
            <w:vMerge w:val="continue"/>
            <w:vAlign w:val="center"/>
          </w:tcPr>
          <w:p w:rsidR="00000000" w:rsidDel="00000000" w:rsidP="00000000" w:rsidRDefault="00000000" w:rsidRPr="00000000" w14:paraId="00002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DF">
            <w:pPr>
              <w:ind w:left="0" w:hanging="2"/>
              <w:jc w:val="center"/>
              <w:rPr>
                <w:rFonts w:ascii="Arial" w:cs="Arial" w:eastAsia="Arial" w:hAnsi="Arial"/>
              </w:rPr>
            </w:pPr>
            <w:r w:rsidDel="00000000" w:rsidR="00000000" w:rsidRPr="00000000">
              <w:rPr>
                <w:rFonts w:ascii="Arial" w:cs="Arial" w:eastAsia="Arial" w:hAnsi="Arial"/>
                <w:rtl w:val="0"/>
              </w:rPr>
              <w:t xml:space="preserve">Marco teórico</w:t>
            </w:r>
          </w:p>
        </w:tc>
        <w:tc>
          <w:tcPr/>
          <w:p w:rsidR="00000000" w:rsidDel="00000000" w:rsidP="00000000" w:rsidRDefault="00000000" w:rsidRPr="00000000" w14:paraId="000022E0">
            <w:pPr>
              <w:ind w:left="0" w:hanging="2"/>
              <w:rPr>
                <w:rFonts w:ascii="Arial" w:cs="Arial" w:eastAsia="Arial" w:hAnsi="Arial"/>
              </w:rPr>
            </w:pPr>
            <w:r w:rsidDel="00000000" w:rsidR="00000000" w:rsidRPr="00000000">
              <w:rPr>
                <w:rFonts w:ascii="Arial" w:cs="Arial" w:eastAsia="Arial" w:hAnsi="Arial"/>
                <w:rtl w:val="0"/>
              </w:rPr>
              <w:t xml:space="preserve">Semana  8 y 9 </w:t>
            </w:r>
          </w:p>
        </w:tc>
      </w:tr>
      <w:tr>
        <w:trPr>
          <w:cantSplit w:val="0"/>
          <w:tblHeader w:val="0"/>
        </w:trPr>
        <w:tc>
          <w:tcPr>
            <w:vMerge w:val="continue"/>
            <w:vAlign w:val="center"/>
          </w:tcPr>
          <w:p w:rsidR="00000000" w:rsidDel="00000000" w:rsidP="00000000" w:rsidRDefault="00000000" w:rsidRPr="00000000" w14:paraId="00002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E2">
            <w:pPr>
              <w:ind w:left="0" w:hanging="2"/>
              <w:jc w:val="center"/>
              <w:rPr>
                <w:rFonts w:ascii="Arial" w:cs="Arial" w:eastAsia="Arial" w:hAnsi="Arial"/>
              </w:rPr>
            </w:pPr>
            <w:r w:rsidDel="00000000" w:rsidR="00000000" w:rsidRPr="00000000">
              <w:rPr>
                <w:rFonts w:ascii="Arial" w:cs="Arial" w:eastAsia="Arial" w:hAnsi="Arial"/>
                <w:rtl w:val="0"/>
              </w:rPr>
              <w:t xml:space="preserve">Desarrollo resultados</w:t>
            </w:r>
          </w:p>
        </w:tc>
        <w:tc>
          <w:tcPr/>
          <w:p w:rsidR="00000000" w:rsidDel="00000000" w:rsidP="00000000" w:rsidRDefault="00000000" w:rsidRPr="00000000" w14:paraId="000022E3">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2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2E5">
            <w:pPr>
              <w:ind w:left="0" w:hanging="2"/>
              <w:rPr>
                <w:rFonts w:ascii="Arial" w:cs="Arial" w:eastAsia="Arial" w:hAnsi="Arial"/>
              </w:rPr>
            </w:pPr>
            <w:r w:rsidDel="00000000" w:rsidR="00000000" w:rsidRPr="00000000">
              <w:rPr>
                <w:rFonts w:ascii="Arial" w:cs="Arial" w:eastAsia="Arial" w:hAnsi="Arial"/>
                <w:rtl w:val="0"/>
              </w:rPr>
              <w:t xml:space="preserve">Análisis, conclusiones y divulgación</w:t>
            </w:r>
          </w:p>
        </w:tc>
        <w:tc>
          <w:tcPr/>
          <w:p w:rsidR="00000000" w:rsidDel="00000000" w:rsidP="00000000" w:rsidRDefault="00000000" w:rsidRPr="00000000" w14:paraId="000022E6">
            <w:pPr>
              <w:ind w:left="0" w:hanging="2"/>
              <w:rPr>
                <w:rFonts w:ascii="Arial" w:cs="Arial" w:eastAsia="Arial" w:hAnsi="Arial"/>
              </w:rPr>
            </w:pPr>
            <w:r w:rsidDel="00000000" w:rsidR="00000000" w:rsidRPr="00000000">
              <w:rPr>
                <w:rFonts w:ascii="Arial" w:cs="Arial" w:eastAsia="Arial" w:hAnsi="Arial"/>
                <w:rtl w:val="0"/>
              </w:rPr>
              <w:t xml:space="preserve">Semana 12 y 13</w:t>
            </w:r>
          </w:p>
        </w:tc>
      </w:tr>
      <w:tr>
        <w:trPr>
          <w:cantSplit w:val="0"/>
          <w:tblHeader w:val="0"/>
        </w:trPr>
        <w:tc>
          <w:tcPr>
            <w:vAlign w:val="center"/>
          </w:tcPr>
          <w:p w:rsidR="00000000" w:rsidDel="00000000" w:rsidP="00000000" w:rsidRDefault="00000000" w:rsidRPr="00000000" w14:paraId="000022E7">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2E8">
            <w:pPr>
              <w:ind w:left="0" w:hanging="2"/>
              <w:rPr>
                <w:rFonts w:ascii="Arial" w:cs="Arial" w:eastAsia="Arial" w:hAnsi="Arial"/>
              </w:rPr>
            </w:pPr>
            <w:r w:rsidDel="00000000" w:rsidR="00000000" w:rsidRPr="00000000">
              <w:rPr>
                <w:rFonts w:ascii="Arial" w:cs="Arial" w:eastAsia="Arial" w:hAnsi="Arial"/>
                <w:rtl w:val="0"/>
              </w:rPr>
              <w:t xml:space="preserve">Examen final</w:t>
            </w:r>
          </w:p>
        </w:tc>
        <w:tc>
          <w:tcPr/>
          <w:p w:rsidR="00000000" w:rsidDel="00000000" w:rsidP="00000000" w:rsidRDefault="00000000" w:rsidRPr="00000000" w14:paraId="000022E9">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2E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E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E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E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E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E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2FC">
      <w:pPr>
        <w:ind w:left="0" w:hanging="2"/>
        <w:rPr>
          <w:rFonts w:ascii="Arial" w:cs="Arial" w:eastAsia="Arial" w:hAnsi="Arial"/>
        </w:rPr>
      </w:pPr>
      <w:r w:rsidDel="00000000" w:rsidR="00000000" w:rsidRPr="00000000">
        <w:rPr>
          <w:rtl w:val="0"/>
        </w:rPr>
      </w:r>
    </w:p>
    <w:tbl>
      <w:tblPr>
        <w:tblStyle w:val="Table218"/>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2F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2FE">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2FF">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300">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230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30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p w:rsidR="00000000" w:rsidDel="00000000" w:rsidP="00000000" w:rsidRDefault="00000000" w:rsidRPr="00000000" w14:paraId="00002303">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30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2305">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3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0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0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0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0B">
            <w:pPr>
              <w:ind w:left="0" w:hanging="2"/>
              <w:rPr>
                <w:rFonts w:ascii="Arial" w:cs="Arial" w:eastAsia="Arial" w:hAnsi="Arial"/>
              </w:rPr>
            </w:pPr>
            <w:r w:rsidDel="00000000" w:rsidR="00000000" w:rsidRPr="00000000">
              <w:rPr>
                <w:rtl w:val="0"/>
              </w:rPr>
            </w:r>
          </w:p>
        </w:tc>
      </w:tr>
      <w:tr>
        <w:trPr>
          <w:cantSplit w:val="0"/>
          <w:trHeight w:val="210" w:hRule="atLeast"/>
          <w:tblHeader w:val="0"/>
        </w:trPr>
        <w:tc>
          <w:tcPr>
            <w:vMerge w:val="continue"/>
          </w:tcPr>
          <w:p w:rsidR="00000000" w:rsidDel="00000000" w:rsidP="00000000" w:rsidRDefault="00000000" w:rsidRPr="00000000" w14:paraId="00002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0F">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312">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313">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rtl w:val="0"/>
              </w:rPr>
              <w:t xml:space="preserve">Verifico la acción de fuerzas electrostáticas y magnéticas y explico su relación con la carga eléctrica</w:t>
            </w:r>
            <w:r w:rsidDel="00000000" w:rsidR="00000000" w:rsidRPr="00000000">
              <w:rPr>
                <w:rtl w:val="0"/>
              </w:rPr>
            </w:r>
          </w:p>
        </w:tc>
        <w:tc>
          <w:tcPr>
            <w:gridSpan w:val="3"/>
          </w:tcPr>
          <w:p w:rsidR="00000000" w:rsidDel="00000000" w:rsidP="00000000" w:rsidRDefault="00000000" w:rsidRPr="00000000" w14:paraId="0000231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317">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318">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319">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31A">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31B">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31C">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31D">
            <w:pPr>
              <w:numPr>
                <w:ilvl w:val="0"/>
                <w:numId w:val="8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320">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¿Qué materiales conducen mejor la electricidad?</w:t>
            </w:r>
          </w:p>
        </w:tc>
      </w:tr>
      <w:tr>
        <w:trPr>
          <w:cantSplit w:val="0"/>
          <w:tblHeader w:val="0"/>
        </w:trPr>
        <w:tc>
          <w:tcPr>
            <w:gridSpan w:val="6"/>
          </w:tcPr>
          <w:p w:rsidR="00000000" w:rsidDel="00000000" w:rsidP="00000000" w:rsidRDefault="00000000" w:rsidRPr="00000000" w14:paraId="0000232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1. Comprende cómo los cuerpos pueden ser cargados eléctricamente asociando esta carga a efectos de atracción y repulsión.</w:t>
            </w:r>
          </w:p>
        </w:tc>
      </w:tr>
    </w:tbl>
    <w:p w:rsidR="00000000" w:rsidDel="00000000" w:rsidP="00000000" w:rsidRDefault="00000000" w:rsidRPr="00000000" w14:paraId="0000232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2D">
      <w:pPr>
        <w:ind w:left="0" w:hanging="2"/>
        <w:rPr>
          <w:rFonts w:ascii="Arial" w:cs="Arial" w:eastAsia="Arial" w:hAnsi="Arial"/>
        </w:rPr>
      </w:pPr>
      <w:r w:rsidDel="00000000" w:rsidR="00000000" w:rsidRPr="00000000">
        <w:rPr>
          <w:rtl w:val="0"/>
        </w:rPr>
      </w:r>
    </w:p>
    <w:tbl>
      <w:tblPr>
        <w:tblStyle w:val="Table219"/>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32E">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2331">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33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333">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334">
            <w:pPr>
              <w:ind w:left="0" w:hanging="2"/>
              <w:jc w:val="center"/>
              <w:rPr>
                <w:rFonts w:ascii="Arial" w:cs="Arial" w:eastAsia="Arial" w:hAnsi="Arial"/>
              </w:rPr>
            </w:pPr>
            <w:r w:rsidDel="00000000" w:rsidR="00000000" w:rsidRPr="00000000">
              <w:rPr>
                <w:rFonts w:ascii="Arial" w:cs="Arial" w:eastAsia="Arial" w:hAnsi="Arial"/>
                <w:rtl w:val="0"/>
              </w:rPr>
              <w:t xml:space="preserve">Indaga la fuerza cuando interactúan dos o más cargas</w:t>
            </w:r>
          </w:p>
          <w:p w:rsidR="00000000" w:rsidDel="00000000" w:rsidP="00000000" w:rsidRDefault="00000000" w:rsidRPr="00000000" w14:paraId="00002335">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336">
            <w:pPr>
              <w:ind w:left="0" w:hanging="2"/>
              <w:jc w:val="center"/>
              <w:rPr>
                <w:rFonts w:ascii="Arial" w:cs="Arial" w:eastAsia="Arial" w:hAnsi="Arial"/>
              </w:rPr>
            </w:pPr>
            <w:r w:rsidDel="00000000" w:rsidR="00000000" w:rsidRPr="00000000">
              <w:rPr>
                <w:rFonts w:ascii="Arial" w:cs="Arial" w:eastAsia="Arial" w:hAnsi="Arial"/>
                <w:rtl w:val="0"/>
              </w:rPr>
              <w:t xml:space="preserve">Explica el comportamiento de los cuerpos cuando son sometidos a campos magnéticos</w:t>
            </w:r>
          </w:p>
        </w:tc>
        <w:tc>
          <w:tcPr/>
          <w:p w:rsidR="00000000" w:rsidDel="00000000" w:rsidP="00000000" w:rsidRDefault="00000000" w:rsidRPr="00000000" w14:paraId="00002337">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tc>
      </w:tr>
    </w:tbl>
    <w:p w:rsidR="00000000" w:rsidDel="00000000" w:rsidP="00000000" w:rsidRDefault="00000000" w:rsidRPr="00000000" w14:paraId="00002338">
      <w:pPr>
        <w:ind w:left="0" w:hanging="2"/>
        <w:rPr>
          <w:rFonts w:ascii="Arial" w:cs="Arial" w:eastAsia="Arial" w:hAnsi="Arial"/>
        </w:rPr>
      </w:pPr>
      <w:r w:rsidDel="00000000" w:rsidR="00000000" w:rsidRPr="00000000">
        <w:rPr>
          <w:rtl w:val="0"/>
        </w:rPr>
      </w:r>
    </w:p>
    <w:tbl>
      <w:tblPr>
        <w:tblStyle w:val="Table220"/>
        <w:tblW w:w="138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1"/>
        <w:gridCol w:w="4379"/>
        <w:gridCol w:w="4975"/>
        <w:tblGridChange w:id="0">
          <w:tblGrid>
            <w:gridCol w:w="4491"/>
            <w:gridCol w:w="4379"/>
            <w:gridCol w:w="4975"/>
          </w:tblGrid>
        </w:tblGridChange>
      </w:tblGrid>
      <w:tr>
        <w:trPr>
          <w:cantSplit w:val="0"/>
          <w:tblHeader w:val="0"/>
        </w:trPr>
        <w:tc>
          <w:tcPr>
            <w:shd w:fill="d9d9d9" w:val="clear"/>
          </w:tcPr>
          <w:p w:rsidR="00000000" w:rsidDel="00000000" w:rsidP="00000000" w:rsidRDefault="00000000" w:rsidRPr="00000000" w14:paraId="00002339">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33A">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33B">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33C">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33D">
            <w:pPr>
              <w:ind w:left="0" w:hanging="2"/>
              <w:jc w:val="center"/>
              <w:rPr>
                <w:rFonts w:ascii="Arial" w:cs="Arial" w:eastAsia="Arial" w:hAnsi="Arial"/>
              </w:rPr>
            </w:pPr>
            <w:r w:rsidDel="00000000" w:rsidR="00000000" w:rsidRPr="00000000">
              <w:rPr>
                <w:rFonts w:ascii="Arial" w:cs="Arial" w:eastAsia="Arial" w:hAnsi="Arial"/>
                <w:rtl w:val="0"/>
              </w:rPr>
              <w:t xml:space="preserve">Particularidades de los planetas Fases lunares</w:t>
            </w:r>
          </w:p>
        </w:tc>
        <w:tc>
          <w:tcPr/>
          <w:p w:rsidR="00000000" w:rsidDel="00000000" w:rsidP="00000000" w:rsidRDefault="00000000" w:rsidRPr="00000000" w14:paraId="0000233E">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40">
            <w:pPr>
              <w:ind w:left="0" w:hanging="2"/>
              <w:jc w:val="center"/>
              <w:rPr>
                <w:rFonts w:ascii="Arial" w:cs="Arial" w:eastAsia="Arial" w:hAnsi="Arial"/>
              </w:rPr>
            </w:pPr>
            <w:r w:rsidDel="00000000" w:rsidR="00000000" w:rsidRPr="00000000">
              <w:rPr>
                <w:rFonts w:ascii="Arial" w:cs="Arial" w:eastAsia="Arial" w:hAnsi="Arial"/>
                <w:rtl w:val="0"/>
              </w:rPr>
              <w:t xml:space="preserve">Particularidades de los planetas Fases lunares</w:t>
            </w:r>
          </w:p>
        </w:tc>
        <w:tc>
          <w:tcPr/>
          <w:p w:rsidR="00000000" w:rsidDel="00000000" w:rsidP="00000000" w:rsidRDefault="00000000" w:rsidRPr="00000000" w14:paraId="00002341">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342">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44">
            <w:pPr>
              <w:ind w:left="0" w:hanging="2"/>
              <w:jc w:val="center"/>
              <w:rPr>
                <w:rFonts w:ascii="Arial" w:cs="Arial" w:eastAsia="Arial" w:hAnsi="Arial"/>
              </w:rPr>
            </w:pPr>
            <w:r w:rsidDel="00000000" w:rsidR="00000000" w:rsidRPr="00000000">
              <w:rPr>
                <w:rFonts w:ascii="Arial" w:cs="Arial" w:eastAsia="Arial" w:hAnsi="Arial"/>
                <w:rtl w:val="0"/>
              </w:rPr>
              <w:t xml:space="preserve">Naturaleza de cargas eléctricas</w:t>
            </w:r>
          </w:p>
          <w:p w:rsidR="00000000" w:rsidDel="00000000" w:rsidP="00000000" w:rsidRDefault="00000000" w:rsidRPr="00000000" w14:paraId="00002345">
            <w:pPr>
              <w:ind w:left="0" w:hanging="2"/>
              <w:jc w:val="center"/>
              <w:rPr>
                <w:rFonts w:ascii="Arial" w:cs="Arial" w:eastAsia="Arial" w:hAnsi="Arial"/>
              </w:rPr>
            </w:pPr>
            <w:r w:rsidDel="00000000" w:rsidR="00000000" w:rsidRPr="00000000">
              <w:rPr>
                <w:rFonts w:ascii="Arial" w:cs="Arial" w:eastAsia="Arial" w:hAnsi="Arial"/>
                <w:rtl w:val="0"/>
              </w:rPr>
              <w:t xml:space="preserve">Interacción de cargas eléctricas</w:t>
            </w:r>
          </w:p>
        </w:tc>
        <w:tc>
          <w:tcPr/>
          <w:p w:rsidR="00000000" w:rsidDel="00000000" w:rsidP="00000000" w:rsidRDefault="00000000" w:rsidRPr="00000000" w14:paraId="00002346">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48">
            <w:pPr>
              <w:ind w:left="0" w:hanging="2"/>
              <w:jc w:val="center"/>
              <w:rPr>
                <w:rFonts w:ascii="Arial" w:cs="Arial" w:eastAsia="Arial" w:hAnsi="Arial"/>
              </w:rPr>
            </w:pPr>
            <w:r w:rsidDel="00000000" w:rsidR="00000000" w:rsidRPr="00000000">
              <w:rPr>
                <w:rFonts w:ascii="Arial" w:cs="Arial" w:eastAsia="Arial" w:hAnsi="Arial"/>
                <w:rtl w:val="0"/>
              </w:rPr>
              <w:t xml:space="preserve">Naturaleza de cargas eléctricas</w:t>
            </w:r>
          </w:p>
          <w:p w:rsidR="00000000" w:rsidDel="00000000" w:rsidP="00000000" w:rsidRDefault="00000000" w:rsidRPr="00000000" w14:paraId="00002349">
            <w:pPr>
              <w:ind w:left="0" w:hanging="2"/>
              <w:jc w:val="center"/>
              <w:rPr>
                <w:rFonts w:ascii="Arial" w:cs="Arial" w:eastAsia="Arial" w:hAnsi="Arial"/>
              </w:rPr>
            </w:pPr>
            <w:r w:rsidDel="00000000" w:rsidR="00000000" w:rsidRPr="00000000">
              <w:rPr>
                <w:rFonts w:ascii="Arial" w:cs="Arial" w:eastAsia="Arial" w:hAnsi="Arial"/>
                <w:rtl w:val="0"/>
              </w:rPr>
              <w:t xml:space="preserve">Interacción de cargas eléctricas</w:t>
            </w:r>
          </w:p>
        </w:tc>
        <w:tc>
          <w:tcPr/>
          <w:p w:rsidR="00000000" w:rsidDel="00000000" w:rsidP="00000000" w:rsidRDefault="00000000" w:rsidRPr="00000000" w14:paraId="0000234A">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4C">
            <w:pPr>
              <w:ind w:left="0" w:hanging="2"/>
              <w:jc w:val="center"/>
              <w:rPr>
                <w:rFonts w:ascii="Arial" w:cs="Arial" w:eastAsia="Arial" w:hAnsi="Arial"/>
              </w:rPr>
            </w:pPr>
            <w:r w:rsidDel="00000000" w:rsidR="00000000" w:rsidRPr="00000000">
              <w:rPr>
                <w:rFonts w:ascii="Arial" w:cs="Arial" w:eastAsia="Arial" w:hAnsi="Arial"/>
                <w:rtl w:val="0"/>
              </w:rPr>
              <w:t xml:space="preserve">Campos eléctricos</w:t>
            </w:r>
          </w:p>
          <w:p w:rsidR="00000000" w:rsidDel="00000000" w:rsidP="00000000" w:rsidRDefault="00000000" w:rsidRPr="00000000" w14:paraId="0000234D">
            <w:pPr>
              <w:ind w:left="0" w:hanging="2"/>
              <w:jc w:val="center"/>
              <w:rPr>
                <w:rFonts w:ascii="Arial" w:cs="Arial" w:eastAsia="Arial" w:hAnsi="Arial"/>
              </w:rPr>
            </w:pPr>
            <w:r w:rsidDel="00000000" w:rsidR="00000000" w:rsidRPr="00000000">
              <w:rPr>
                <w:rFonts w:ascii="Arial" w:cs="Arial" w:eastAsia="Arial" w:hAnsi="Arial"/>
                <w:rtl w:val="0"/>
              </w:rPr>
              <w:t xml:space="preserve">Campos magnéticos</w:t>
            </w:r>
          </w:p>
        </w:tc>
        <w:tc>
          <w:tcPr/>
          <w:p w:rsidR="00000000" w:rsidDel="00000000" w:rsidP="00000000" w:rsidRDefault="00000000" w:rsidRPr="00000000" w14:paraId="0000234E">
            <w:pPr>
              <w:ind w:left="0" w:hanging="2"/>
              <w:rPr>
                <w:rFonts w:ascii="Arial" w:cs="Arial" w:eastAsia="Arial" w:hAnsi="Arial"/>
              </w:rPr>
            </w:pPr>
            <w:r w:rsidDel="00000000" w:rsidR="00000000" w:rsidRPr="00000000">
              <w:rPr>
                <w:rFonts w:ascii="Arial" w:cs="Arial" w:eastAsia="Arial" w:hAnsi="Arial"/>
                <w:rtl w:val="0"/>
              </w:rPr>
              <w:t xml:space="preserve">Semana 9 y 10</w:t>
            </w:r>
          </w:p>
        </w:tc>
      </w:tr>
      <w:tr>
        <w:trPr>
          <w:cantSplit w:val="0"/>
          <w:tblHeader w:val="0"/>
        </w:trPr>
        <w:tc>
          <w:tcPr>
            <w:vMerge w:val="continue"/>
            <w:vAlign w:val="center"/>
          </w:tcPr>
          <w:p w:rsidR="00000000" w:rsidDel="00000000" w:rsidP="00000000" w:rsidRDefault="00000000" w:rsidRPr="00000000" w14:paraId="00002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50">
            <w:pPr>
              <w:ind w:left="0" w:hanging="2"/>
              <w:jc w:val="center"/>
              <w:rPr>
                <w:rFonts w:ascii="Arial" w:cs="Arial" w:eastAsia="Arial" w:hAnsi="Arial"/>
              </w:rPr>
            </w:pPr>
            <w:r w:rsidDel="00000000" w:rsidR="00000000" w:rsidRPr="00000000">
              <w:rPr>
                <w:rFonts w:ascii="Arial" w:cs="Arial" w:eastAsia="Arial" w:hAnsi="Arial"/>
                <w:rtl w:val="0"/>
              </w:rPr>
              <w:t xml:space="preserve">Campos eléctricos</w:t>
            </w:r>
          </w:p>
          <w:p w:rsidR="00000000" w:rsidDel="00000000" w:rsidP="00000000" w:rsidRDefault="00000000" w:rsidRPr="00000000" w14:paraId="00002351">
            <w:pPr>
              <w:ind w:left="0" w:hanging="2"/>
              <w:jc w:val="center"/>
              <w:rPr>
                <w:rFonts w:ascii="Arial" w:cs="Arial" w:eastAsia="Arial" w:hAnsi="Arial"/>
              </w:rPr>
            </w:pPr>
            <w:r w:rsidDel="00000000" w:rsidR="00000000" w:rsidRPr="00000000">
              <w:rPr>
                <w:rFonts w:ascii="Arial" w:cs="Arial" w:eastAsia="Arial" w:hAnsi="Arial"/>
                <w:rtl w:val="0"/>
              </w:rPr>
              <w:t xml:space="preserve">Campos magnéticos</w:t>
            </w:r>
          </w:p>
        </w:tc>
        <w:tc>
          <w:tcPr/>
          <w:p w:rsidR="00000000" w:rsidDel="00000000" w:rsidP="00000000" w:rsidRDefault="00000000" w:rsidRPr="00000000" w14:paraId="00002352">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54">
            <w:pPr>
              <w:ind w:left="0" w:hanging="2"/>
              <w:rPr>
                <w:rFonts w:ascii="Arial" w:cs="Arial" w:eastAsia="Arial" w:hAnsi="Arial"/>
              </w:rPr>
            </w:pPr>
            <w:r w:rsidDel="00000000" w:rsidR="00000000" w:rsidRPr="00000000">
              <w:rPr>
                <w:rFonts w:ascii="Arial" w:cs="Arial" w:eastAsia="Arial" w:hAnsi="Arial"/>
                <w:rtl w:val="0"/>
              </w:rPr>
              <w:t xml:space="preserve">Repaso</w:t>
            </w:r>
          </w:p>
        </w:tc>
        <w:tc>
          <w:tcPr/>
          <w:p w:rsidR="00000000" w:rsidDel="00000000" w:rsidP="00000000" w:rsidRDefault="00000000" w:rsidRPr="00000000" w14:paraId="00002355">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2356">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357">
            <w:pPr>
              <w:ind w:left="0" w:hanging="2"/>
              <w:rPr>
                <w:rFonts w:ascii="Arial" w:cs="Arial" w:eastAsia="Arial" w:hAnsi="Arial"/>
              </w:rPr>
            </w:pPr>
            <w:r w:rsidDel="00000000" w:rsidR="00000000" w:rsidRPr="00000000">
              <w:rPr>
                <w:rFonts w:ascii="Arial" w:cs="Arial" w:eastAsia="Arial" w:hAnsi="Arial"/>
                <w:rtl w:val="0"/>
              </w:rPr>
              <w:t xml:space="preserve">Examen final</w:t>
            </w:r>
          </w:p>
        </w:tc>
        <w:tc>
          <w:tcPr/>
          <w:p w:rsidR="00000000" w:rsidDel="00000000" w:rsidP="00000000" w:rsidRDefault="00000000" w:rsidRPr="00000000" w14:paraId="00002358">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35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6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76">
      <w:pPr>
        <w:ind w:left="0" w:hanging="2"/>
        <w:rPr>
          <w:rFonts w:ascii="Arial" w:cs="Arial" w:eastAsia="Arial" w:hAnsi="Arial"/>
        </w:rPr>
      </w:pPr>
      <w:r w:rsidDel="00000000" w:rsidR="00000000" w:rsidRPr="00000000">
        <w:rPr>
          <w:rtl w:val="0"/>
        </w:rPr>
      </w:r>
    </w:p>
    <w:tbl>
      <w:tblPr>
        <w:tblStyle w:val="Table22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86"/>
        <w:gridCol w:w="5314"/>
        <w:tblGridChange w:id="0">
          <w:tblGrid>
            <w:gridCol w:w="8586"/>
            <w:gridCol w:w="5314"/>
          </w:tblGrid>
        </w:tblGridChange>
      </w:tblGrid>
      <w:tr>
        <w:trPr>
          <w:cantSplit w:val="0"/>
          <w:trHeight w:val="414" w:hRule="atLeast"/>
          <w:tblHeader w:val="0"/>
        </w:trPr>
        <w:tc>
          <w:tcPr/>
          <w:p w:rsidR="00000000" w:rsidDel="00000000" w:rsidP="00000000" w:rsidRDefault="00000000" w:rsidRPr="00000000" w14:paraId="00002377">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2378">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2379">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37A">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237B">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37C">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37D">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37E">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prácticas de laboratorio, y simulaciones. </w:t>
            </w:r>
          </w:p>
          <w:p w:rsidR="00000000" w:rsidDel="00000000" w:rsidP="00000000" w:rsidRDefault="00000000" w:rsidRPr="00000000" w14:paraId="0000237F">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2380">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381">
            <w:pPr>
              <w:numPr>
                <w:ilvl w:val="0"/>
                <w:numId w:val="111"/>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382">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RECURSOS</w:t>
            </w:r>
            <w:r w:rsidDel="00000000" w:rsidR="00000000" w:rsidRPr="00000000">
              <w:rPr>
                <w:rtl w:val="0"/>
              </w:rPr>
            </w:r>
          </w:p>
          <w:p w:rsidR="00000000" w:rsidDel="00000000" w:rsidP="00000000" w:rsidRDefault="00000000" w:rsidRPr="00000000" w14:paraId="00002383">
            <w:pPr>
              <w:spacing w:after="200"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384">
            <w:pPr>
              <w:spacing w:after="200" w:line="276" w:lineRule="auto"/>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238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8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8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8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89">
      <w:pPr>
        <w:ind w:left="0" w:hanging="2"/>
        <w:rPr>
          <w:rFonts w:ascii="Arial" w:cs="Arial" w:eastAsia="Arial" w:hAnsi="Arial"/>
        </w:rPr>
      </w:pPr>
      <w:r w:rsidDel="00000000" w:rsidR="00000000" w:rsidRPr="00000000">
        <w:rPr>
          <w:rtl w:val="0"/>
        </w:rPr>
      </w:r>
    </w:p>
    <w:tbl>
      <w:tblPr>
        <w:tblStyle w:val="Table22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38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38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38C">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38D">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238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38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239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39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2392">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393">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394">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2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98">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39B">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239C">
            <w:pPr>
              <w:numPr>
                <w:ilvl w:val="0"/>
                <w:numId w:val="5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Explico el modelo planetario desde las fuerzas gravitacionales.</w:t>
            </w:r>
          </w:p>
          <w:p w:rsidR="00000000" w:rsidDel="00000000" w:rsidP="00000000" w:rsidRDefault="00000000" w:rsidRPr="00000000" w14:paraId="0000239D">
            <w:pPr>
              <w:numPr>
                <w:ilvl w:val="0"/>
                <w:numId w:val="52"/>
              </w:numPr>
              <w:pBdr>
                <w:top w:space="0" w:sz="0" w:val="nil"/>
                <w:left w:space="0" w:sz="0" w:val="nil"/>
                <w:bottom w:space="0" w:sz="0" w:val="nil"/>
                <w:right w:space="0" w:sz="0" w:val="nil"/>
                <w:between w:space="0" w:sz="0" w:val="nil"/>
              </w:pBd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000000"/>
                <w:rtl w:val="0"/>
              </w:rPr>
              <w:t xml:space="preserve">Verifico la acción de fuerzas electrostáticas y magnéticas y explico su relación con la carga eléctrica.</w:t>
            </w:r>
            <w:r w:rsidDel="00000000" w:rsidR="00000000" w:rsidRPr="00000000">
              <w:rPr>
                <w:rtl w:val="0"/>
              </w:rPr>
            </w:r>
          </w:p>
        </w:tc>
        <w:tc>
          <w:tcPr>
            <w:gridSpan w:val="3"/>
          </w:tcPr>
          <w:p w:rsidR="00000000" w:rsidDel="00000000" w:rsidP="00000000" w:rsidRDefault="00000000" w:rsidRPr="00000000" w14:paraId="000023A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23A1">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3A2">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3A3">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3A4">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3A5">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3A6">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3A7">
            <w:pPr>
              <w:numPr>
                <w:ilvl w:val="0"/>
                <w:numId w:val="129"/>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3AA">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¿Porque el magnetismo funciona solo con ciertos metales como el hierro?</w:t>
            </w:r>
          </w:p>
        </w:tc>
      </w:tr>
    </w:tbl>
    <w:p w:rsidR="00000000" w:rsidDel="00000000" w:rsidP="00000000" w:rsidRDefault="00000000" w:rsidRPr="00000000" w14:paraId="000023B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B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B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B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B4">
      <w:pPr>
        <w:ind w:left="0" w:hanging="2"/>
        <w:rPr>
          <w:rFonts w:ascii="Arial" w:cs="Arial" w:eastAsia="Arial" w:hAnsi="Arial"/>
        </w:rPr>
      </w:pPr>
      <w:r w:rsidDel="00000000" w:rsidR="00000000" w:rsidRPr="00000000">
        <w:rPr>
          <w:rtl w:val="0"/>
        </w:rPr>
      </w:r>
    </w:p>
    <w:tbl>
      <w:tblPr>
        <w:tblStyle w:val="Table223"/>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3B5">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23B8">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3B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3BA">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3BB">
            <w:pPr>
              <w:ind w:left="0" w:hanging="2"/>
              <w:jc w:val="center"/>
              <w:rPr>
                <w:rFonts w:ascii="Arial" w:cs="Arial" w:eastAsia="Arial" w:hAnsi="Arial"/>
              </w:rPr>
            </w:pPr>
            <w:r w:rsidDel="00000000" w:rsidR="00000000" w:rsidRPr="00000000">
              <w:rPr>
                <w:rFonts w:ascii="Arial" w:cs="Arial" w:eastAsia="Arial" w:hAnsi="Arial"/>
                <w:rtl w:val="0"/>
              </w:rPr>
              <w:t xml:space="preserve">Indaga la fuerza cuando interactúan dos o más cargas</w:t>
            </w:r>
          </w:p>
          <w:p w:rsidR="00000000" w:rsidDel="00000000" w:rsidP="00000000" w:rsidRDefault="00000000" w:rsidRPr="00000000" w14:paraId="000023BC">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3BD">
            <w:pPr>
              <w:ind w:left="0" w:hanging="2"/>
              <w:jc w:val="center"/>
              <w:rPr>
                <w:rFonts w:ascii="Arial" w:cs="Arial" w:eastAsia="Arial" w:hAnsi="Arial"/>
              </w:rPr>
            </w:pPr>
            <w:r w:rsidDel="00000000" w:rsidR="00000000" w:rsidRPr="00000000">
              <w:rPr>
                <w:rFonts w:ascii="Arial" w:cs="Arial" w:eastAsia="Arial" w:hAnsi="Arial"/>
                <w:rtl w:val="0"/>
              </w:rPr>
              <w:t xml:space="preserve">Explica el comportamiento de los cuerpos cuando son sometidos a campos magnéticos</w:t>
            </w:r>
          </w:p>
        </w:tc>
        <w:tc>
          <w:tcPr/>
          <w:p w:rsidR="00000000" w:rsidDel="00000000" w:rsidP="00000000" w:rsidRDefault="00000000" w:rsidRPr="00000000" w14:paraId="000023BE">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tc>
      </w:tr>
    </w:tbl>
    <w:p w:rsidR="00000000" w:rsidDel="00000000" w:rsidP="00000000" w:rsidRDefault="00000000" w:rsidRPr="00000000" w14:paraId="000023BF">
      <w:pPr>
        <w:ind w:left="0" w:hanging="2"/>
        <w:rPr>
          <w:rFonts w:ascii="Arial" w:cs="Arial" w:eastAsia="Arial" w:hAnsi="Arial"/>
        </w:rPr>
      </w:pPr>
      <w:r w:rsidDel="00000000" w:rsidR="00000000" w:rsidRPr="00000000">
        <w:rPr>
          <w:rtl w:val="0"/>
        </w:rPr>
      </w:r>
    </w:p>
    <w:tbl>
      <w:tblPr>
        <w:tblStyle w:val="Table224"/>
        <w:tblW w:w="138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1"/>
        <w:gridCol w:w="4379"/>
        <w:gridCol w:w="4975"/>
        <w:tblGridChange w:id="0">
          <w:tblGrid>
            <w:gridCol w:w="4491"/>
            <w:gridCol w:w="4379"/>
            <w:gridCol w:w="4975"/>
          </w:tblGrid>
        </w:tblGridChange>
      </w:tblGrid>
      <w:tr>
        <w:trPr>
          <w:cantSplit w:val="0"/>
          <w:tblHeader w:val="0"/>
        </w:trPr>
        <w:tc>
          <w:tcPr>
            <w:shd w:fill="d9d9d9" w:val="clear"/>
          </w:tcPr>
          <w:p w:rsidR="00000000" w:rsidDel="00000000" w:rsidP="00000000" w:rsidRDefault="00000000" w:rsidRPr="00000000" w14:paraId="000023C0">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3C1">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3C2">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3C3">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3C4">
            <w:pPr>
              <w:ind w:left="0" w:hanging="2"/>
              <w:jc w:val="center"/>
              <w:rPr>
                <w:rFonts w:ascii="Arial" w:cs="Arial" w:eastAsia="Arial" w:hAnsi="Arial"/>
              </w:rPr>
            </w:pPr>
            <w:r w:rsidDel="00000000" w:rsidR="00000000" w:rsidRPr="00000000">
              <w:rPr>
                <w:rFonts w:ascii="Arial" w:cs="Arial" w:eastAsia="Arial" w:hAnsi="Arial"/>
                <w:rtl w:val="0"/>
              </w:rPr>
              <w:t xml:space="preserve">Particularidades de los planetas Fases lunares</w:t>
            </w:r>
          </w:p>
        </w:tc>
        <w:tc>
          <w:tcPr/>
          <w:p w:rsidR="00000000" w:rsidDel="00000000" w:rsidP="00000000" w:rsidRDefault="00000000" w:rsidRPr="00000000" w14:paraId="000023C5">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C7">
            <w:pPr>
              <w:ind w:left="0" w:hanging="2"/>
              <w:jc w:val="center"/>
              <w:rPr>
                <w:rFonts w:ascii="Arial" w:cs="Arial" w:eastAsia="Arial" w:hAnsi="Arial"/>
              </w:rPr>
            </w:pPr>
            <w:r w:rsidDel="00000000" w:rsidR="00000000" w:rsidRPr="00000000">
              <w:rPr>
                <w:rFonts w:ascii="Arial" w:cs="Arial" w:eastAsia="Arial" w:hAnsi="Arial"/>
                <w:rtl w:val="0"/>
              </w:rPr>
              <w:t xml:space="preserve">Particularidades de los planetas Fases lunares</w:t>
            </w:r>
          </w:p>
        </w:tc>
        <w:tc>
          <w:tcPr/>
          <w:p w:rsidR="00000000" w:rsidDel="00000000" w:rsidP="00000000" w:rsidRDefault="00000000" w:rsidRPr="00000000" w14:paraId="000023C8">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3C9">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CB">
            <w:pPr>
              <w:ind w:left="0" w:hanging="2"/>
              <w:jc w:val="center"/>
              <w:rPr>
                <w:rFonts w:ascii="Arial" w:cs="Arial" w:eastAsia="Arial" w:hAnsi="Arial"/>
              </w:rPr>
            </w:pPr>
            <w:r w:rsidDel="00000000" w:rsidR="00000000" w:rsidRPr="00000000">
              <w:rPr>
                <w:rFonts w:ascii="Arial" w:cs="Arial" w:eastAsia="Arial" w:hAnsi="Arial"/>
                <w:rtl w:val="0"/>
              </w:rPr>
              <w:t xml:space="preserve">Naturaleza de cargas eléctricas</w:t>
            </w:r>
          </w:p>
          <w:p w:rsidR="00000000" w:rsidDel="00000000" w:rsidP="00000000" w:rsidRDefault="00000000" w:rsidRPr="00000000" w14:paraId="000023CC">
            <w:pPr>
              <w:ind w:left="0" w:hanging="2"/>
              <w:jc w:val="center"/>
              <w:rPr>
                <w:rFonts w:ascii="Arial" w:cs="Arial" w:eastAsia="Arial" w:hAnsi="Arial"/>
              </w:rPr>
            </w:pPr>
            <w:r w:rsidDel="00000000" w:rsidR="00000000" w:rsidRPr="00000000">
              <w:rPr>
                <w:rFonts w:ascii="Arial" w:cs="Arial" w:eastAsia="Arial" w:hAnsi="Arial"/>
                <w:rtl w:val="0"/>
              </w:rPr>
              <w:t xml:space="preserve">Interacción de cargas eléctricas</w:t>
            </w:r>
          </w:p>
        </w:tc>
        <w:tc>
          <w:tcPr/>
          <w:p w:rsidR="00000000" w:rsidDel="00000000" w:rsidP="00000000" w:rsidRDefault="00000000" w:rsidRPr="00000000" w14:paraId="000023CD">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CF">
            <w:pPr>
              <w:ind w:left="0" w:hanging="2"/>
              <w:jc w:val="center"/>
              <w:rPr>
                <w:rFonts w:ascii="Arial" w:cs="Arial" w:eastAsia="Arial" w:hAnsi="Arial"/>
              </w:rPr>
            </w:pPr>
            <w:r w:rsidDel="00000000" w:rsidR="00000000" w:rsidRPr="00000000">
              <w:rPr>
                <w:rFonts w:ascii="Arial" w:cs="Arial" w:eastAsia="Arial" w:hAnsi="Arial"/>
                <w:rtl w:val="0"/>
              </w:rPr>
              <w:t xml:space="preserve">Naturaleza de cargas eléctricas</w:t>
            </w:r>
          </w:p>
          <w:p w:rsidR="00000000" w:rsidDel="00000000" w:rsidP="00000000" w:rsidRDefault="00000000" w:rsidRPr="00000000" w14:paraId="000023D0">
            <w:pPr>
              <w:ind w:left="0" w:hanging="2"/>
              <w:jc w:val="center"/>
              <w:rPr>
                <w:rFonts w:ascii="Arial" w:cs="Arial" w:eastAsia="Arial" w:hAnsi="Arial"/>
              </w:rPr>
            </w:pPr>
            <w:r w:rsidDel="00000000" w:rsidR="00000000" w:rsidRPr="00000000">
              <w:rPr>
                <w:rFonts w:ascii="Arial" w:cs="Arial" w:eastAsia="Arial" w:hAnsi="Arial"/>
                <w:rtl w:val="0"/>
              </w:rPr>
              <w:t xml:space="preserve">Interacción de cargas eléctricas</w:t>
            </w:r>
          </w:p>
        </w:tc>
        <w:tc>
          <w:tcPr/>
          <w:p w:rsidR="00000000" w:rsidDel="00000000" w:rsidP="00000000" w:rsidRDefault="00000000" w:rsidRPr="00000000" w14:paraId="000023D1">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D3">
            <w:pPr>
              <w:ind w:left="0" w:hanging="2"/>
              <w:jc w:val="center"/>
              <w:rPr>
                <w:rFonts w:ascii="Arial" w:cs="Arial" w:eastAsia="Arial" w:hAnsi="Arial"/>
              </w:rPr>
            </w:pPr>
            <w:r w:rsidDel="00000000" w:rsidR="00000000" w:rsidRPr="00000000">
              <w:rPr>
                <w:rFonts w:ascii="Arial" w:cs="Arial" w:eastAsia="Arial" w:hAnsi="Arial"/>
                <w:rtl w:val="0"/>
              </w:rPr>
              <w:t xml:space="preserve">Campos eléctricos</w:t>
            </w:r>
          </w:p>
          <w:p w:rsidR="00000000" w:rsidDel="00000000" w:rsidP="00000000" w:rsidRDefault="00000000" w:rsidRPr="00000000" w14:paraId="000023D4">
            <w:pPr>
              <w:ind w:left="0" w:hanging="2"/>
              <w:jc w:val="center"/>
              <w:rPr>
                <w:rFonts w:ascii="Arial" w:cs="Arial" w:eastAsia="Arial" w:hAnsi="Arial"/>
              </w:rPr>
            </w:pPr>
            <w:r w:rsidDel="00000000" w:rsidR="00000000" w:rsidRPr="00000000">
              <w:rPr>
                <w:rFonts w:ascii="Arial" w:cs="Arial" w:eastAsia="Arial" w:hAnsi="Arial"/>
                <w:rtl w:val="0"/>
              </w:rPr>
              <w:t xml:space="preserve">Campos magnéticos</w:t>
            </w:r>
          </w:p>
        </w:tc>
        <w:tc>
          <w:tcPr/>
          <w:p w:rsidR="00000000" w:rsidDel="00000000" w:rsidP="00000000" w:rsidRDefault="00000000" w:rsidRPr="00000000" w14:paraId="000023D5">
            <w:pPr>
              <w:ind w:left="0" w:hanging="2"/>
              <w:rPr>
                <w:rFonts w:ascii="Arial" w:cs="Arial" w:eastAsia="Arial" w:hAnsi="Arial"/>
              </w:rPr>
            </w:pPr>
            <w:r w:rsidDel="00000000" w:rsidR="00000000" w:rsidRPr="00000000">
              <w:rPr>
                <w:rFonts w:ascii="Arial" w:cs="Arial" w:eastAsia="Arial" w:hAnsi="Arial"/>
                <w:rtl w:val="0"/>
              </w:rPr>
              <w:t xml:space="preserve">Semana 9 y 10</w:t>
            </w:r>
          </w:p>
        </w:tc>
      </w:tr>
      <w:tr>
        <w:trPr>
          <w:cantSplit w:val="0"/>
          <w:tblHeader w:val="0"/>
        </w:trPr>
        <w:tc>
          <w:tcPr>
            <w:vMerge w:val="continue"/>
            <w:vAlign w:val="center"/>
          </w:tcPr>
          <w:p w:rsidR="00000000" w:rsidDel="00000000" w:rsidP="00000000" w:rsidRDefault="00000000" w:rsidRPr="00000000" w14:paraId="00002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D7">
            <w:pPr>
              <w:ind w:left="0" w:hanging="2"/>
              <w:jc w:val="center"/>
              <w:rPr>
                <w:rFonts w:ascii="Arial" w:cs="Arial" w:eastAsia="Arial" w:hAnsi="Arial"/>
              </w:rPr>
            </w:pPr>
            <w:r w:rsidDel="00000000" w:rsidR="00000000" w:rsidRPr="00000000">
              <w:rPr>
                <w:rFonts w:ascii="Arial" w:cs="Arial" w:eastAsia="Arial" w:hAnsi="Arial"/>
                <w:rtl w:val="0"/>
              </w:rPr>
              <w:t xml:space="preserve">Campos eléctricos</w:t>
            </w:r>
          </w:p>
          <w:p w:rsidR="00000000" w:rsidDel="00000000" w:rsidP="00000000" w:rsidRDefault="00000000" w:rsidRPr="00000000" w14:paraId="000023D8">
            <w:pPr>
              <w:ind w:left="0" w:hanging="2"/>
              <w:jc w:val="center"/>
              <w:rPr>
                <w:rFonts w:ascii="Arial" w:cs="Arial" w:eastAsia="Arial" w:hAnsi="Arial"/>
              </w:rPr>
            </w:pPr>
            <w:r w:rsidDel="00000000" w:rsidR="00000000" w:rsidRPr="00000000">
              <w:rPr>
                <w:rFonts w:ascii="Arial" w:cs="Arial" w:eastAsia="Arial" w:hAnsi="Arial"/>
                <w:rtl w:val="0"/>
              </w:rPr>
              <w:t xml:space="preserve">Campos magnéticos</w:t>
            </w:r>
          </w:p>
        </w:tc>
        <w:tc>
          <w:tcPr/>
          <w:p w:rsidR="00000000" w:rsidDel="00000000" w:rsidP="00000000" w:rsidRDefault="00000000" w:rsidRPr="00000000" w14:paraId="000023D9">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3DB">
            <w:pPr>
              <w:ind w:left="0" w:hanging="2"/>
              <w:rPr>
                <w:rFonts w:ascii="Arial" w:cs="Arial" w:eastAsia="Arial" w:hAnsi="Arial"/>
              </w:rPr>
            </w:pPr>
            <w:r w:rsidDel="00000000" w:rsidR="00000000" w:rsidRPr="00000000">
              <w:rPr>
                <w:rFonts w:ascii="Arial" w:cs="Arial" w:eastAsia="Arial" w:hAnsi="Arial"/>
                <w:rtl w:val="0"/>
              </w:rPr>
              <w:t xml:space="preserve">Repaso</w:t>
            </w:r>
          </w:p>
        </w:tc>
        <w:tc>
          <w:tcPr/>
          <w:p w:rsidR="00000000" w:rsidDel="00000000" w:rsidP="00000000" w:rsidRDefault="00000000" w:rsidRPr="00000000" w14:paraId="000023DC">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23DD">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3DE">
            <w:pPr>
              <w:ind w:left="0" w:hanging="2"/>
              <w:rPr>
                <w:rFonts w:ascii="Arial" w:cs="Arial" w:eastAsia="Arial" w:hAnsi="Arial"/>
              </w:rPr>
            </w:pPr>
            <w:r w:rsidDel="00000000" w:rsidR="00000000" w:rsidRPr="00000000">
              <w:rPr>
                <w:rFonts w:ascii="Arial" w:cs="Arial" w:eastAsia="Arial" w:hAnsi="Arial"/>
                <w:rtl w:val="0"/>
              </w:rPr>
              <w:t xml:space="preserve">Examen final</w:t>
            </w:r>
          </w:p>
        </w:tc>
        <w:tc>
          <w:tcPr/>
          <w:p w:rsidR="00000000" w:rsidDel="00000000" w:rsidP="00000000" w:rsidRDefault="00000000" w:rsidRPr="00000000" w14:paraId="000023DF">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3E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3E1">
      <w:pPr>
        <w:ind w:left="0" w:hanging="2"/>
        <w:rPr>
          <w:rFonts w:ascii="Arial" w:cs="Arial" w:eastAsia="Arial" w:hAnsi="Arial"/>
        </w:rPr>
      </w:pPr>
      <w:r w:rsidDel="00000000" w:rsidR="00000000" w:rsidRPr="00000000">
        <w:br w:type="page"/>
      </w:r>
      <w:r w:rsidDel="00000000" w:rsidR="00000000" w:rsidRPr="00000000">
        <w:rPr>
          <w:rtl w:val="0"/>
        </w:rPr>
      </w:r>
    </w:p>
    <w:tbl>
      <w:tblPr>
        <w:tblStyle w:val="Table225"/>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86"/>
        <w:gridCol w:w="5314"/>
        <w:tblGridChange w:id="0">
          <w:tblGrid>
            <w:gridCol w:w="8586"/>
            <w:gridCol w:w="5314"/>
          </w:tblGrid>
        </w:tblGridChange>
      </w:tblGrid>
      <w:tr>
        <w:trPr>
          <w:cantSplit w:val="0"/>
          <w:trHeight w:val="414" w:hRule="atLeast"/>
          <w:tblHeader w:val="0"/>
        </w:trPr>
        <w:tc>
          <w:tcPr/>
          <w:p w:rsidR="00000000" w:rsidDel="00000000" w:rsidP="00000000" w:rsidRDefault="00000000" w:rsidRPr="00000000" w14:paraId="000023E2">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23E3">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teniendo como referente los lineamientos curriculares, estándares de desempeño y competencias.</w:t>
            </w:r>
          </w:p>
          <w:p w:rsidR="00000000" w:rsidDel="00000000" w:rsidP="00000000" w:rsidRDefault="00000000" w:rsidRPr="00000000" w14:paraId="000023E4">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3E5">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23E6">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3E7">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3E8">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3E9">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prácticas de laboratorio, y simulaciones.</w:t>
            </w:r>
          </w:p>
          <w:p w:rsidR="00000000" w:rsidDel="00000000" w:rsidP="00000000" w:rsidRDefault="00000000" w:rsidRPr="00000000" w14:paraId="000023EA">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Retroalimentación con y entre estudiantes para fortalecer el desarrollo de competencias.</w:t>
            </w:r>
          </w:p>
          <w:p w:rsidR="00000000" w:rsidDel="00000000" w:rsidP="00000000" w:rsidRDefault="00000000" w:rsidRPr="00000000" w14:paraId="000023EB">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3EC">
            <w:pPr>
              <w:numPr>
                <w:ilvl w:val="0"/>
                <w:numId w:val="110"/>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3ED">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RECURSOS</w:t>
            </w:r>
            <w:r w:rsidDel="00000000" w:rsidR="00000000" w:rsidRPr="00000000">
              <w:rPr>
                <w:rtl w:val="0"/>
              </w:rPr>
            </w:r>
          </w:p>
          <w:p w:rsidR="00000000" w:rsidDel="00000000" w:rsidP="00000000" w:rsidRDefault="00000000" w:rsidRPr="00000000" w14:paraId="000023EE">
            <w:pPr>
              <w:spacing w:after="200" w:line="276"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3EF">
            <w:pPr>
              <w:spacing w:after="200" w:line="276" w:lineRule="auto"/>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23F0">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23F1">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23F2">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23F3">
      <w:pPr>
        <w:ind w:left="0" w:hanging="2"/>
        <w:rPr>
          <w:rFonts w:ascii="Arial" w:cs="Arial" w:eastAsia="Arial" w:hAnsi="Arial"/>
        </w:rPr>
      </w:pPr>
      <w:r w:rsidDel="00000000" w:rsidR="00000000" w:rsidRPr="00000000">
        <w:rPr>
          <w:rtl w:val="0"/>
        </w:rPr>
      </w:r>
    </w:p>
    <w:tbl>
      <w:tblPr>
        <w:tblStyle w:val="Table226"/>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3F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3F5">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3F6">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3F7">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23F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3F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OCTAVO</w:t>
            </w:r>
          </w:p>
        </w:tc>
        <w:tc>
          <w:tcPr/>
          <w:p w:rsidR="00000000" w:rsidDel="00000000" w:rsidP="00000000" w:rsidRDefault="00000000" w:rsidRPr="00000000" w14:paraId="000023FA">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3F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23FC">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3FD">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3FE">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2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02">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405">
            <w:pPr>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2406">
            <w:pPr>
              <w:ind w:left="0" w:hanging="2"/>
              <w:rPr>
                <w:rFonts w:ascii="Arial" w:cs="Arial" w:eastAsia="Arial" w:hAnsi="Arial"/>
              </w:rPr>
            </w:pPr>
            <w:r w:rsidDel="00000000" w:rsidR="00000000" w:rsidRPr="00000000">
              <w:rPr>
                <w:rFonts w:ascii="Arial" w:cs="Arial" w:eastAsia="Arial" w:hAnsi="Arial"/>
                <w:rtl w:val="0"/>
              </w:rPr>
              <w:t xml:space="preserve">Relaciono las diversas formas de transferencia de energía térmica con la formación de vientos.</w:t>
            </w:r>
          </w:p>
          <w:p w:rsidR="00000000" w:rsidDel="00000000" w:rsidP="00000000" w:rsidRDefault="00000000" w:rsidRPr="00000000" w14:paraId="000024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08">
            <w:pPr>
              <w:ind w:left="0" w:hanging="2"/>
              <w:rPr>
                <w:rFonts w:ascii="Arial" w:cs="Arial" w:eastAsia="Arial" w:hAnsi="Arial"/>
                <w:color w:val="1f1410"/>
              </w:rPr>
            </w:pPr>
            <w:r w:rsidDel="00000000" w:rsidR="00000000" w:rsidRPr="00000000">
              <w:rPr>
                <w:rFonts w:ascii="Arial" w:cs="Arial" w:eastAsia="Arial" w:hAnsi="Arial"/>
                <w:rtl w:val="0"/>
              </w:rPr>
              <w:t xml:space="preserve">Comparo masa, peso, cantidad de sustancia y densidad de diferentes materiales.</w:t>
            </w:r>
            <w:r w:rsidDel="00000000" w:rsidR="00000000" w:rsidRPr="00000000">
              <w:rPr>
                <w:rtl w:val="0"/>
              </w:rPr>
            </w:r>
          </w:p>
        </w:tc>
        <w:tc>
          <w:tcPr>
            <w:gridSpan w:val="3"/>
          </w:tcPr>
          <w:p w:rsidR="00000000" w:rsidDel="00000000" w:rsidP="00000000" w:rsidRDefault="00000000" w:rsidRPr="00000000" w14:paraId="0000240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240C">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40D">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40E">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40F">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410">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411">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412">
            <w:pPr>
              <w:numPr>
                <w:ilvl w:val="0"/>
                <w:numId w:val="130"/>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415">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¿Porque la madera flota y la mayoría de los metales se hunde en el agua?</w:t>
            </w:r>
          </w:p>
        </w:tc>
      </w:tr>
    </w:tbl>
    <w:p w:rsidR="00000000" w:rsidDel="00000000" w:rsidP="00000000" w:rsidRDefault="00000000" w:rsidRPr="00000000" w14:paraId="000024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1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1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1F">
      <w:pPr>
        <w:ind w:left="0" w:hanging="2"/>
        <w:rPr>
          <w:rFonts w:ascii="Arial" w:cs="Arial" w:eastAsia="Arial" w:hAnsi="Arial"/>
        </w:rPr>
      </w:pPr>
      <w:r w:rsidDel="00000000" w:rsidR="00000000" w:rsidRPr="00000000">
        <w:rPr>
          <w:rtl w:val="0"/>
        </w:rPr>
      </w:r>
    </w:p>
    <w:tbl>
      <w:tblPr>
        <w:tblStyle w:val="Table227"/>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420">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2423">
            <w:pPr>
              <w:ind w:left="0" w:hanging="2"/>
              <w:rPr>
                <w:rFonts w:ascii="Arial" w:cs="Arial" w:eastAsia="Arial" w:hAnsi="Arial"/>
              </w:rPr>
            </w:pPr>
            <w:r w:rsidDel="00000000" w:rsidR="00000000" w:rsidRPr="00000000">
              <w:rPr>
                <w:rFonts w:ascii="Arial" w:cs="Arial" w:eastAsia="Arial" w:hAnsi="Arial"/>
                <w:rtl w:val="0"/>
              </w:rPr>
              <w:t xml:space="preserve">COGNITIVOS: Saber Conocer</w:t>
            </w:r>
          </w:p>
          <w:p w:rsidR="00000000" w:rsidDel="00000000" w:rsidP="00000000" w:rsidRDefault="00000000" w:rsidRPr="00000000" w14:paraId="00002424">
            <w:pPr>
              <w:ind w:left="0" w:hanging="2"/>
              <w:rPr>
                <w:rFonts w:ascii="Arial" w:cs="Arial" w:eastAsia="Arial" w:hAnsi="Arial"/>
              </w:rPr>
            </w:pPr>
            <w:r w:rsidDel="00000000" w:rsidR="00000000" w:rsidRPr="00000000">
              <w:rPr>
                <w:rFonts w:ascii="Arial" w:cs="Arial" w:eastAsia="Arial" w:hAnsi="Arial"/>
                <w:rtl w:val="0"/>
              </w:rPr>
              <w:t xml:space="preserve">Interpreta leyes y principios relacionados con fluidos mediante la citación e ilustración de ejemplos</w:t>
            </w:r>
          </w:p>
          <w:p w:rsidR="00000000" w:rsidDel="00000000" w:rsidP="00000000" w:rsidRDefault="00000000" w:rsidRPr="00000000" w14:paraId="0000242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26">
            <w:pPr>
              <w:ind w:left="0" w:hanging="2"/>
              <w:rPr>
                <w:rFonts w:ascii="Arial" w:cs="Arial" w:eastAsia="Arial" w:hAnsi="Arial"/>
              </w:rPr>
            </w:pPr>
            <w:r w:rsidDel="00000000" w:rsidR="00000000" w:rsidRPr="00000000">
              <w:rPr>
                <w:rFonts w:ascii="Arial" w:cs="Arial" w:eastAsia="Arial" w:hAnsi="Arial"/>
                <w:rtl w:val="0"/>
              </w:rPr>
              <w:t xml:space="preserve">Indaga acerca de la presión tanto en sólidos como en líquidos mediante la aplicación de relaciones y fórmulas</w:t>
            </w:r>
          </w:p>
        </w:tc>
        <w:tc>
          <w:tcPr/>
          <w:p w:rsidR="00000000" w:rsidDel="00000000" w:rsidP="00000000" w:rsidRDefault="00000000" w:rsidRPr="00000000" w14:paraId="00002427">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PROCEDIMENTALES: Saber Hacer</w:t>
            </w:r>
          </w:p>
          <w:p w:rsidR="00000000" w:rsidDel="00000000" w:rsidP="00000000" w:rsidRDefault="00000000" w:rsidRPr="00000000" w14:paraId="00002428">
            <w:pPr>
              <w:ind w:left="0" w:hanging="2"/>
              <w:rPr>
                <w:rFonts w:ascii="Arial" w:cs="Arial" w:eastAsia="Arial" w:hAnsi="Arial"/>
              </w:rPr>
            </w:pPr>
            <w:r w:rsidDel="00000000" w:rsidR="00000000" w:rsidRPr="00000000">
              <w:rPr>
                <w:rFonts w:ascii="Arial" w:cs="Arial" w:eastAsia="Arial" w:hAnsi="Arial"/>
                <w:rtl w:val="0"/>
              </w:rPr>
              <w:t xml:space="preserve">Explica situaciones relacionadas con cuerpos que flotan en líquidos mediante el desarrollo de actividades de clase.</w:t>
            </w:r>
          </w:p>
          <w:p w:rsidR="00000000" w:rsidDel="00000000" w:rsidP="00000000" w:rsidRDefault="00000000" w:rsidRPr="00000000" w14:paraId="00002429">
            <w:pPr>
              <w:spacing w:after="20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242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42B">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ACTITUDINALES: Saber Ser</w:t>
            </w:r>
          </w:p>
          <w:p w:rsidR="00000000" w:rsidDel="00000000" w:rsidP="00000000" w:rsidRDefault="00000000" w:rsidRPr="00000000" w14:paraId="0000242C">
            <w:pPr>
              <w:spacing w:after="200" w:lineRule="auto"/>
              <w:ind w:left="0" w:hanging="2"/>
              <w:rPr>
                <w:rFonts w:ascii="Arial" w:cs="Arial" w:eastAsia="Arial" w:hAnsi="Arial"/>
              </w:rPr>
            </w:pPr>
            <w:r w:rsidDel="00000000" w:rsidR="00000000" w:rsidRPr="00000000">
              <w:rPr>
                <w:rFonts w:ascii="Arial" w:cs="Arial" w:eastAsia="Arial" w:hAnsi="Arial"/>
                <w:rtl w:val="0"/>
              </w:rPr>
              <w:t xml:space="preserve">Trabaja en equipo durante las prácticas y resuelve las dudas en grupo.</w:t>
            </w:r>
          </w:p>
        </w:tc>
      </w:tr>
    </w:tbl>
    <w:p w:rsidR="00000000" w:rsidDel="00000000" w:rsidP="00000000" w:rsidRDefault="00000000" w:rsidRPr="00000000" w14:paraId="0000242D">
      <w:pPr>
        <w:ind w:left="0" w:hanging="2"/>
        <w:rPr>
          <w:rFonts w:ascii="Arial" w:cs="Arial" w:eastAsia="Arial" w:hAnsi="Arial"/>
        </w:rPr>
      </w:pPr>
      <w:r w:rsidDel="00000000" w:rsidR="00000000" w:rsidRPr="00000000">
        <w:rPr>
          <w:rtl w:val="0"/>
        </w:rPr>
      </w:r>
    </w:p>
    <w:tbl>
      <w:tblPr>
        <w:tblStyle w:val="Table228"/>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42E">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42F">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430">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431">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432">
            <w:pPr>
              <w:ind w:left="0" w:hanging="2"/>
              <w:jc w:val="center"/>
              <w:rPr>
                <w:rFonts w:ascii="Arial" w:cs="Arial" w:eastAsia="Arial" w:hAnsi="Arial"/>
              </w:rPr>
            </w:pPr>
            <w:r w:rsidDel="00000000" w:rsidR="00000000" w:rsidRPr="00000000">
              <w:rPr>
                <w:rFonts w:ascii="Arial" w:cs="Arial" w:eastAsia="Arial" w:hAnsi="Arial"/>
                <w:rtl w:val="0"/>
              </w:rPr>
              <w:t xml:space="preserve">Energía cinética</w:t>
            </w:r>
          </w:p>
        </w:tc>
        <w:tc>
          <w:tcPr/>
          <w:p w:rsidR="00000000" w:rsidDel="00000000" w:rsidP="00000000" w:rsidRDefault="00000000" w:rsidRPr="00000000" w14:paraId="00002433">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35">
            <w:pPr>
              <w:ind w:left="0" w:hanging="2"/>
              <w:rPr>
                <w:rFonts w:ascii="Arial" w:cs="Arial" w:eastAsia="Arial" w:hAnsi="Arial"/>
              </w:rPr>
            </w:pPr>
            <w:r w:rsidDel="00000000" w:rsidR="00000000" w:rsidRPr="00000000">
              <w:rPr>
                <w:rFonts w:ascii="Arial" w:cs="Arial" w:eastAsia="Arial" w:hAnsi="Arial"/>
                <w:rtl w:val="0"/>
              </w:rPr>
              <w:t xml:space="preserve">Energía Potencial y conservación de la energía </w:t>
            </w:r>
          </w:p>
        </w:tc>
        <w:tc>
          <w:tcPr/>
          <w:p w:rsidR="00000000" w:rsidDel="00000000" w:rsidP="00000000" w:rsidRDefault="00000000" w:rsidRPr="00000000" w14:paraId="00002436">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43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39">
            <w:pPr>
              <w:ind w:left="0" w:hanging="2"/>
              <w:jc w:val="center"/>
              <w:rPr>
                <w:rFonts w:ascii="Arial" w:cs="Arial" w:eastAsia="Arial" w:hAnsi="Arial"/>
              </w:rPr>
            </w:pPr>
            <w:r w:rsidDel="00000000" w:rsidR="00000000" w:rsidRPr="00000000">
              <w:rPr>
                <w:rFonts w:ascii="Arial" w:cs="Arial" w:eastAsia="Arial" w:hAnsi="Arial"/>
                <w:rtl w:val="0"/>
              </w:rPr>
              <w:t xml:space="preserve">Estados de la materia</w:t>
            </w:r>
          </w:p>
          <w:p w:rsidR="00000000" w:rsidDel="00000000" w:rsidP="00000000" w:rsidRDefault="00000000" w:rsidRPr="00000000" w14:paraId="0000243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43B">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3D">
            <w:pPr>
              <w:ind w:left="0" w:hanging="2"/>
              <w:rPr>
                <w:rFonts w:ascii="Arial" w:cs="Arial" w:eastAsia="Arial" w:hAnsi="Arial"/>
              </w:rPr>
            </w:pPr>
            <w:r w:rsidDel="00000000" w:rsidR="00000000" w:rsidRPr="00000000">
              <w:rPr>
                <w:rFonts w:ascii="Arial" w:cs="Arial" w:eastAsia="Arial" w:hAnsi="Arial"/>
                <w:rtl w:val="0"/>
              </w:rPr>
              <w:t xml:space="preserve">Presión y principio de Pascal</w:t>
            </w:r>
          </w:p>
        </w:tc>
        <w:tc>
          <w:tcPr/>
          <w:p w:rsidR="00000000" w:rsidDel="00000000" w:rsidP="00000000" w:rsidRDefault="00000000" w:rsidRPr="00000000" w14:paraId="0000243E">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40">
            <w:pPr>
              <w:ind w:left="0" w:hanging="2"/>
              <w:jc w:val="center"/>
              <w:rPr>
                <w:rFonts w:ascii="Arial" w:cs="Arial" w:eastAsia="Arial" w:hAnsi="Arial"/>
              </w:rPr>
            </w:pPr>
            <w:r w:rsidDel="00000000" w:rsidR="00000000" w:rsidRPr="00000000">
              <w:rPr>
                <w:rFonts w:ascii="Arial" w:cs="Arial" w:eastAsia="Arial" w:hAnsi="Arial"/>
                <w:rtl w:val="0"/>
              </w:rPr>
              <w:t xml:space="preserve">Principio de Arquímedes</w:t>
            </w:r>
          </w:p>
        </w:tc>
        <w:tc>
          <w:tcPr/>
          <w:p w:rsidR="00000000" w:rsidDel="00000000" w:rsidP="00000000" w:rsidRDefault="00000000" w:rsidRPr="00000000" w14:paraId="00002441">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2442">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44">
            <w:pPr>
              <w:ind w:left="0" w:hanging="2"/>
              <w:rPr>
                <w:rFonts w:ascii="Arial" w:cs="Arial" w:eastAsia="Arial" w:hAnsi="Arial"/>
              </w:rPr>
            </w:pPr>
            <w:r w:rsidDel="00000000" w:rsidR="00000000" w:rsidRPr="00000000">
              <w:rPr>
                <w:rFonts w:ascii="Arial" w:cs="Arial" w:eastAsia="Arial" w:hAnsi="Arial"/>
                <w:rtl w:val="0"/>
              </w:rPr>
              <w:t xml:space="preserve">Fluidos en movimiento</w:t>
            </w:r>
          </w:p>
        </w:tc>
        <w:tc>
          <w:tcPr/>
          <w:p w:rsidR="00000000" w:rsidDel="00000000" w:rsidP="00000000" w:rsidRDefault="00000000" w:rsidRPr="00000000" w14:paraId="00002445">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47">
            <w:pPr>
              <w:ind w:left="0" w:hanging="2"/>
              <w:rPr>
                <w:rFonts w:ascii="Arial" w:cs="Arial" w:eastAsia="Arial" w:hAnsi="Arial"/>
              </w:rPr>
            </w:pPr>
            <w:r w:rsidDel="00000000" w:rsidR="00000000" w:rsidRPr="00000000">
              <w:rPr>
                <w:rFonts w:ascii="Arial" w:cs="Arial" w:eastAsia="Arial" w:hAnsi="Arial"/>
                <w:rtl w:val="0"/>
              </w:rPr>
              <w:t xml:space="preserve">Repaso</w:t>
            </w:r>
          </w:p>
        </w:tc>
        <w:tc>
          <w:tcPr/>
          <w:p w:rsidR="00000000" w:rsidDel="00000000" w:rsidP="00000000" w:rsidRDefault="00000000" w:rsidRPr="00000000" w14:paraId="00002448">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2449">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44A">
            <w:pPr>
              <w:ind w:left="0" w:hanging="2"/>
              <w:rPr>
                <w:rFonts w:ascii="Arial" w:cs="Arial" w:eastAsia="Arial" w:hAnsi="Arial"/>
              </w:rPr>
            </w:pPr>
            <w:r w:rsidDel="00000000" w:rsidR="00000000" w:rsidRPr="00000000">
              <w:rPr>
                <w:rFonts w:ascii="Arial" w:cs="Arial" w:eastAsia="Arial" w:hAnsi="Arial"/>
                <w:rtl w:val="0"/>
              </w:rPr>
              <w:t xml:space="preserve">Examen final</w:t>
            </w:r>
          </w:p>
        </w:tc>
        <w:tc>
          <w:tcPr/>
          <w:p w:rsidR="00000000" w:rsidDel="00000000" w:rsidP="00000000" w:rsidRDefault="00000000" w:rsidRPr="00000000" w14:paraId="0000244B">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44C">
      <w:pPr>
        <w:ind w:left="0" w:hanging="2"/>
        <w:rPr>
          <w:rFonts w:ascii="Arial" w:cs="Arial" w:eastAsia="Arial" w:hAnsi="Arial"/>
        </w:rPr>
      </w:pPr>
      <w:r w:rsidDel="00000000" w:rsidR="00000000" w:rsidRPr="00000000">
        <w:rPr>
          <w:rtl w:val="0"/>
        </w:rPr>
      </w:r>
    </w:p>
    <w:tbl>
      <w:tblPr>
        <w:tblStyle w:val="Table229"/>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28"/>
        <w:gridCol w:w="5772"/>
        <w:tblGridChange w:id="0">
          <w:tblGrid>
            <w:gridCol w:w="8128"/>
            <w:gridCol w:w="5772"/>
          </w:tblGrid>
        </w:tblGridChange>
      </w:tblGrid>
      <w:tr>
        <w:trPr>
          <w:cantSplit w:val="0"/>
          <w:trHeight w:val="414" w:hRule="atLeast"/>
          <w:tblHeader w:val="0"/>
        </w:trPr>
        <w:tc>
          <w:tcPr/>
          <w:p w:rsidR="00000000" w:rsidDel="00000000" w:rsidP="00000000" w:rsidRDefault="00000000" w:rsidRPr="00000000" w14:paraId="0000244D">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44E">
            <w:p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244F">
            <w:p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450">
            <w:p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2451">
            <w:p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452">
            <w:p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453">
            <w:p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454">
            <w:pPr>
              <w:ind w:left="0" w:hanging="2"/>
              <w:rPr>
                <w:rFonts w:ascii="Arial" w:cs="Arial" w:eastAsia="Arial" w:hAnsi="Arial"/>
              </w:rPr>
            </w:pPr>
            <w:r w:rsidDel="00000000" w:rsidR="00000000" w:rsidRPr="00000000">
              <w:rPr>
                <w:rFonts w:ascii="Arial" w:cs="Arial" w:eastAsia="Arial" w:hAnsi="Arial"/>
                <w:rtl w:val="0"/>
              </w:rPr>
              <w:t xml:space="preserve">Aplicación de prácticas de laboratorio, y simulaciones. Retroalimentación con y entre estudiantes para fortalecer el desarrollo de competencias.</w:t>
            </w:r>
          </w:p>
          <w:p w:rsidR="00000000" w:rsidDel="00000000" w:rsidP="00000000" w:rsidRDefault="00000000" w:rsidRPr="00000000" w14:paraId="00002455">
            <w:p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456">
            <w:p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45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45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45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45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5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5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5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6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62">
      <w:pPr>
        <w:ind w:left="0" w:hanging="2"/>
        <w:rPr>
          <w:rFonts w:ascii="Arial" w:cs="Arial" w:eastAsia="Arial" w:hAnsi="Arial"/>
        </w:rPr>
      </w:pPr>
      <w:r w:rsidDel="00000000" w:rsidR="00000000" w:rsidRPr="00000000">
        <w:rPr>
          <w:rtl w:val="0"/>
        </w:rPr>
      </w:r>
    </w:p>
    <w:tbl>
      <w:tblPr>
        <w:tblStyle w:val="Table230"/>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46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464">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465">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466">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246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46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NOVENO</w:t>
            </w:r>
          </w:p>
        </w:tc>
        <w:tc>
          <w:tcPr/>
          <w:p w:rsidR="00000000" w:rsidDel="00000000" w:rsidP="00000000" w:rsidRDefault="00000000" w:rsidRPr="00000000" w14:paraId="00002469">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46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1</w:t>
            </w:r>
          </w:p>
          <w:p w:rsidR="00000000" w:rsidDel="00000000" w:rsidP="00000000" w:rsidRDefault="00000000" w:rsidRPr="00000000" w14:paraId="0000246B">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46C">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46D">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2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71">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474">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475">
            <w:pPr>
              <w:ind w:left="0" w:hanging="2"/>
              <w:rPr>
                <w:rFonts w:ascii="Arial" w:cs="Arial" w:eastAsia="Arial" w:hAnsi="Arial"/>
              </w:rPr>
            </w:pPr>
            <w:r w:rsidDel="00000000" w:rsidR="00000000" w:rsidRPr="00000000">
              <w:rPr>
                <w:rFonts w:ascii="Arial" w:cs="Arial" w:eastAsia="Arial" w:hAnsi="Arial"/>
                <w:rtl w:val="0"/>
              </w:rPr>
              <w:t xml:space="preserve">Realizo mediciones con instrumentos y equipos adecuados.</w:t>
            </w:r>
          </w:p>
          <w:p w:rsidR="00000000" w:rsidDel="00000000" w:rsidP="00000000" w:rsidRDefault="00000000" w:rsidRPr="00000000" w14:paraId="000024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77">
            <w:pPr>
              <w:ind w:left="0" w:hanging="2"/>
              <w:rPr>
                <w:rFonts w:ascii="Arial" w:cs="Arial" w:eastAsia="Arial" w:hAnsi="Arial"/>
                <w:color w:val="1f1410"/>
              </w:rPr>
            </w:pPr>
            <w:r w:rsidDel="00000000" w:rsidR="00000000" w:rsidRPr="00000000">
              <w:rPr>
                <w:rFonts w:ascii="Arial" w:cs="Arial" w:eastAsia="Arial" w:hAnsi="Arial"/>
                <w:rtl w:val="0"/>
              </w:rPr>
              <w:t xml:space="preserve">Registro mis observaciones y resultados utilizando esquemas, gráficos y tablas.</w:t>
            </w:r>
            <w:r w:rsidDel="00000000" w:rsidR="00000000" w:rsidRPr="00000000">
              <w:rPr>
                <w:rtl w:val="0"/>
              </w:rPr>
            </w:r>
          </w:p>
        </w:tc>
        <w:tc>
          <w:tcPr>
            <w:gridSpan w:val="3"/>
          </w:tcPr>
          <w:p w:rsidR="00000000" w:rsidDel="00000000" w:rsidP="00000000" w:rsidRDefault="00000000" w:rsidRPr="00000000" w14:paraId="0000247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47B">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47C">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47D">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47E">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47F">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480">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481">
            <w:pPr>
              <w:numPr>
                <w:ilvl w:val="0"/>
                <w:numId w:val="16"/>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484">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¿Como convertir una unidad de una magnitud a otra?</w:t>
            </w:r>
          </w:p>
        </w:tc>
      </w:tr>
      <w:tr>
        <w:trPr>
          <w:cantSplit w:val="0"/>
          <w:tblHeader w:val="0"/>
        </w:trPr>
        <w:tc>
          <w:tcPr>
            <w:gridSpan w:val="6"/>
          </w:tcPr>
          <w:p w:rsidR="00000000" w:rsidDel="00000000" w:rsidP="00000000" w:rsidRDefault="00000000" w:rsidRPr="00000000" w14:paraId="0000248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DBA: 1. Comprende que el movimiento de un cuerpo, en un marco de referencia inercial dado, se puede describir con gráficos y predecir por medio de expresiones matemáticas.</w:t>
            </w:r>
          </w:p>
        </w:tc>
      </w:tr>
    </w:tbl>
    <w:p w:rsidR="00000000" w:rsidDel="00000000" w:rsidP="00000000" w:rsidRDefault="00000000" w:rsidRPr="00000000" w14:paraId="0000249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9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9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93">
      <w:pPr>
        <w:ind w:left="0" w:hanging="2"/>
        <w:rPr>
          <w:rFonts w:ascii="Arial" w:cs="Arial" w:eastAsia="Arial" w:hAnsi="Arial"/>
        </w:rPr>
      </w:pPr>
      <w:r w:rsidDel="00000000" w:rsidR="00000000" w:rsidRPr="00000000">
        <w:rPr>
          <w:rtl w:val="0"/>
        </w:rPr>
      </w:r>
    </w:p>
    <w:tbl>
      <w:tblPr>
        <w:tblStyle w:val="Table231"/>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494">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497">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498">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499">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49A">
            <w:pPr>
              <w:ind w:left="0" w:hanging="2"/>
              <w:rPr>
                <w:rFonts w:ascii="Arial" w:cs="Arial" w:eastAsia="Arial" w:hAnsi="Arial"/>
              </w:rPr>
            </w:pPr>
            <w:r w:rsidDel="00000000" w:rsidR="00000000" w:rsidRPr="00000000">
              <w:rPr>
                <w:rFonts w:ascii="Arial" w:cs="Arial" w:eastAsia="Arial" w:hAnsi="Arial"/>
                <w:rtl w:val="0"/>
              </w:rPr>
              <w:t xml:space="preserve">Identifica magnitudes físicas, sus unidades mediante las relaciones que establece con el contexto.</w:t>
            </w:r>
          </w:p>
          <w:p w:rsidR="00000000" w:rsidDel="00000000" w:rsidP="00000000" w:rsidRDefault="00000000" w:rsidRPr="00000000" w14:paraId="0000249B">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49C">
            <w:pPr>
              <w:ind w:left="0" w:hanging="2"/>
              <w:rPr>
                <w:rFonts w:ascii="Arial" w:cs="Arial" w:eastAsia="Arial" w:hAnsi="Arial"/>
              </w:rPr>
            </w:pPr>
            <w:r w:rsidDel="00000000" w:rsidR="00000000" w:rsidRPr="00000000">
              <w:rPr>
                <w:rFonts w:ascii="Arial" w:cs="Arial" w:eastAsia="Arial" w:hAnsi="Arial"/>
                <w:rtl w:val="0"/>
              </w:rPr>
              <w:t xml:space="preserve">Identifica expresiones escritas en notación científica y efectúa operaciones mediante la solución de talleres planteados</w:t>
            </w:r>
          </w:p>
          <w:p w:rsidR="00000000" w:rsidDel="00000000" w:rsidP="00000000" w:rsidRDefault="00000000" w:rsidRPr="00000000" w14:paraId="0000249D">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49E">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tc>
      </w:tr>
    </w:tbl>
    <w:p w:rsidR="00000000" w:rsidDel="00000000" w:rsidP="00000000" w:rsidRDefault="00000000" w:rsidRPr="00000000" w14:paraId="0000249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A0">
      <w:pPr>
        <w:ind w:left="0" w:hanging="2"/>
        <w:rPr>
          <w:rFonts w:ascii="Arial" w:cs="Arial" w:eastAsia="Arial" w:hAnsi="Arial"/>
        </w:rPr>
      </w:pPr>
      <w:r w:rsidDel="00000000" w:rsidR="00000000" w:rsidRPr="00000000">
        <w:rPr>
          <w:rtl w:val="0"/>
        </w:rPr>
      </w:r>
    </w:p>
    <w:tbl>
      <w:tblPr>
        <w:tblStyle w:val="Table232"/>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4A1">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4A2">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4A3">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24A4">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4A5">
            <w:pPr>
              <w:ind w:left="0" w:hanging="2"/>
              <w:jc w:val="center"/>
              <w:rPr>
                <w:rFonts w:ascii="Arial" w:cs="Arial" w:eastAsia="Arial" w:hAnsi="Arial"/>
              </w:rPr>
            </w:pPr>
            <w:r w:rsidDel="00000000" w:rsidR="00000000" w:rsidRPr="00000000">
              <w:rPr>
                <w:rFonts w:ascii="Arial" w:cs="Arial" w:eastAsia="Arial" w:hAnsi="Arial"/>
                <w:rtl w:val="0"/>
              </w:rPr>
              <w:t xml:space="preserve">Magnitudes físicas</w:t>
            </w:r>
          </w:p>
        </w:tc>
        <w:tc>
          <w:tcPr/>
          <w:p w:rsidR="00000000" w:rsidDel="00000000" w:rsidP="00000000" w:rsidRDefault="00000000" w:rsidRPr="00000000" w14:paraId="000024A6">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A8">
            <w:pPr>
              <w:ind w:left="0" w:hanging="2"/>
              <w:jc w:val="center"/>
              <w:rPr>
                <w:rFonts w:ascii="Arial" w:cs="Arial" w:eastAsia="Arial" w:hAnsi="Arial"/>
              </w:rPr>
            </w:pPr>
            <w:r w:rsidDel="00000000" w:rsidR="00000000" w:rsidRPr="00000000">
              <w:rPr>
                <w:rFonts w:ascii="Arial" w:cs="Arial" w:eastAsia="Arial" w:hAnsi="Arial"/>
                <w:rtl w:val="0"/>
              </w:rPr>
              <w:t xml:space="preserve">Magnitudes físicas</w:t>
            </w:r>
          </w:p>
        </w:tc>
        <w:tc>
          <w:tcPr/>
          <w:p w:rsidR="00000000" w:rsidDel="00000000" w:rsidP="00000000" w:rsidRDefault="00000000" w:rsidRPr="00000000" w14:paraId="000024A9">
            <w:pPr>
              <w:ind w:left="0" w:hanging="2"/>
              <w:rPr>
                <w:rFonts w:ascii="Arial" w:cs="Arial" w:eastAsia="Arial" w:hAnsi="Arial"/>
              </w:rPr>
            </w:pPr>
            <w:r w:rsidDel="00000000" w:rsidR="00000000" w:rsidRPr="00000000">
              <w:rPr>
                <w:rFonts w:ascii="Arial" w:cs="Arial" w:eastAsia="Arial" w:hAnsi="Arial"/>
                <w:rtl w:val="0"/>
              </w:rPr>
              <w:t xml:space="preserve">Semana 3 y 4</w:t>
            </w:r>
          </w:p>
        </w:tc>
      </w:tr>
      <w:tr>
        <w:trPr>
          <w:cantSplit w:val="0"/>
          <w:tblHeader w:val="0"/>
        </w:trPr>
        <w:tc>
          <w:tcPr>
            <w:vMerge w:val="continue"/>
            <w:vAlign w:val="center"/>
          </w:tcPr>
          <w:p w:rsidR="00000000" w:rsidDel="00000000" w:rsidP="00000000" w:rsidRDefault="00000000" w:rsidRPr="00000000" w14:paraId="00002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AB">
            <w:pPr>
              <w:ind w:left="0" w:hanging="2"/>
              <w:rPr>
                <w:rFonts w:ascii="Arial" w:cs="Arial" w:eastAsia="Arial" w:hAnsi="Arial"/>
              </w:rPr>
            </w:pPr>
            <w:r w:rsidDel="00000000" w:rsidR="00000000" w:rsidRPr="00000000">
              <w:rPr>
                <w:rFonts w:ascii="Arial" w:cs="Arial" w:eastAsia="Arial" w:hAnsi="Arial"/>
                <w:rtl w:val="0"/>
              </w:rPr>
              <w:t xml:space="preserve">Conversiones</w:t>
            </w:r>
          </w:p>
        </w:tc>
        <w:tc>
          <w:tcPr/>
          <w:p w:rsidR="00000000" w:rsidDel="00000000" w:rsidP="00000000" w:rsidRDefault="00000000" w:rsidRPr="00000000" w14:paraId="000024AC">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AE">
            <w:pPr>
              <w:ind w:left="0" w:hanging="2"/>
              <w:rPr>
                <w:rFonts w:ascii="Arial" w:cs="Arial" w:eastAsia="Arial" w:hAnsi="Arial"/>
              </w:rPr>
            </w:pPr>
            <w:r w:rsidDel="00000000" w:rsidR="00000000" w:rsidRPr="00000000">
              <w:rPr>
                <w:rFonts w:ascii="Arial" w:cs="Arial" w:eastAsia="Arial" w:hAnsi="Arial"/>
                <w:rtl w:val="0"/>
              </w:rPr>
              <w:t xml:space="preserve">Conversiones</w:t>
            </w:r>
          </w:p>
        </w:tc>
        <w:tc>
          <w:tcPr/>
          <w:p w:rsidR="00000000" w:rsidDel="00000000" w:rsidP="00000000" w:rsidRDefault="00000000" w:rsidRPr="00000000" w14:paraId="000024AF">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B1">
            <w:pPr>
              <w:ind w:left="0" w:hanging="2"/>
              <w:rPr>
                <w:rFonts w:ascii="Arial" w:cs="Arial" w:eastAsia="Arial" w:hAnsi="Arial"/>
              </w:rPr>
            </w:pPr>
            <w:r w:rsidDel="00000000" w:rsidR="00000000" w:rsidRPr="00000000">
              <w:rPr>
                <w:rFonts w:ascii="Arial" w:cs="Arial" w:eastAsia="Arial" w:hAnsi="Arial"/>
                <w:rtl w:val="0"/>
              </w:rPr>
              <w:t xml:space="preserve">Notación Científica</w:t>
            </w:r>
          </w:p>
        </w:tc>
        <w:tc>
          <w:tcPr/>
          <w:p w:rsidR="00000000" w:rsidDel="00000000" w:rsidP="00000000" w:rsidRDefault="00000000" w:rsidRPr="00000000" w14:paraId="000024B2">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24B3">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B5">
            <w:pPr>
              <w:ind w:left="0" w:hanging="2"/>
              <w:rPr>
                <w:rFonts w:ascii="Arial" w:cs="Arial" w:eastAsia="Arial" w:hAnsi="Arial"/>
              </w:rPr>
            </w:pPr>
            <w:r w:rsidDel="00000000" w:rsidR="00000000" w:rsidRPr="00000000">
              <w:rPr>
                <w:rFonts w:ascii="Arial" w:cs="Arial" w:eastAsia="Arial" w:hAnsi="Arial"/>
                <w:rtl w:val="0"/>
              </w:rPr>
              <w:t xml:space="preserve">Operaciones con notación científica</w:t>
            </w:r>
          </w:p>
        </w:tc>
        <w:tc>
          <w:tcPr/>
          <w:p w:rsidR="00000000" w:rsidDel="00000000" w:rsidP="00000000" w:rsidRDefault="00000000" w:rsidRPr="00000000" w14:paraId="000024B6">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B8">
            <w:pPr>
              <w:ind w:left="0" w:hanging="2"/>
              <w:rPr>
                <w:rFonts w:ascii="Arial" w:cs="Arial" w:eastAsia="Arial" w:hAnsi="Arial"/>
              </w:rPr>
            </w:pPr>
            <w:r w:rsidDel="00000000" w:rsidR="00000000" w:rsidRPr="00000000">
              <w:rPr>
                <w:rFonts w:ascii="Arial" w:cs="Arial" w:eastAsia="Arial" w:hAnsi="Arial"/>
                <w:rtl w:val="0"/>
              </w:rPr>
              <w:t xml:space="preserve">Introducción a la física concepto de movimiento</w:t>
            </w:r>
          </w:p>
        </w:tc>
        <w:tc>
          <w:tcPr/>
          <w:p w:rsidR="00000000" w:rsidDel="00000000" w:rsidP="00000000" w:rsidRDefault="00000000" w:rsidRPr="00000000" w14:paraId="000024B9">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24BA">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4BB">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24BC">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4BD">
      <w:pPr>
        <w:ind w:left="0" w:hanging="2"/>
        <w:rPr>
          <w:rFonts w:ascii="Arial" w:cs="Arial" w:eastAsia="Arial" w:hAnsi="Arial"/>
        </w:rPr>
      </w:pPr>
      <w:r w:rsidDel="00000000" w:rsidR="00000000" w:rsidRPr="00000000">
        <w:rPr>
          <w:rtl w:val="0"/>
        </w:rPr>
      </w:r>
    </w:p>
    <w:tbl>
      <w:tblPr>
        <w:tblStyle w:val="Table23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28"/>
        <w:gridCol w:w="5772"/>
        <w:tblGridChange w:id="0">
          <w:tblGrid>
            <w:gridCol w:w="8128"/>
            <w:gridCol w:w="5772"/>
          </w:tblGrid>
        </w:tblGridChange>
      </w:tblGrid>
      <w:tr>
        <w:trPr>
          <w:cantSplit w:val="0"/>
          <w:trHeight w:val="414" w:hRule="atLeast"/>
          <w:tblHeader w:val="0"/>
        </w:trPr>
        <w:tc>
          <w:tcPr/>
          <w:p w:rsidR="00000000" w:rsidDel="00000000" w:rsidP="00000000" w:rsidRDefault="00000000" w:rsidRPr="00000000" w14:paraId="000024BE">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4BF">
            <w:pPr>
              <w:ind w:left="0" w:hanging="2"/>
              <w:rPr>
                <w:rFonts w:ascii="Arial" w:cs="Arial" w:eastAsia="Arial" w:hAnsi="Arial"/>
              </w:rPr>
            </w:pPr>
            <w:r w:rsidDel="00000000" w:rsidR="00000000" w:rsidRPr="00000000">
              <w:rPr>
                <w:rFonts w:ascii="Arial" w:cs="Arial" w:eastAsia="Arial" w:hAnsi="Arial"/>
                <w:rtl w:val="0"/>
              </w:rPr>
              <w:t xml:space="preserve">Valoración teniendo como referente los lineamientos curriculares, estándares de desempeño y competencias.</w:t>
            </w:r>
          </w:p>
          <w:p w:rsidR="00000000" w:rsidDel="00000000" w:rsidP="00000000" w:rsidRDefault="00000000" w:rsidRPr="00000000" w14:paraId="000024C0">
            <w:p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4C1">
            <w:p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24C2">
            <w:p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4C3">
            <w:p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4C4">
            <w:p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4C5">
            <w:pPr>
              <w:ind w:left="0" w:hanging="2"/>
              <w:rPr>
                <w:rFonts w:ascii="Arial" w:cs="Arial" w:eastAsia="Arial" w:hAnsi="Arial"/>
              </w:rPr>
            </w:pPr>
            <w:r w:rsidDel="00000000" w:rsidR="00000000" w:rsidRPr="00000000">
              <w:rPr>
                <w:rFonts w:ascii="Arial" w:cs="Arial" w:eastAsia="Arial" w:hAnsi="Arial"/>
                <w:rtl w:val="0"/>
              </w:rPr>
              <w:t xml:space="preserve">Aplicación de prácticas de laboratorio, y simulaciones. Retroalimentación con y entre estudiantes para fortalecer el desarrollo de competencias.</w:t>
            </w:r>
          </w:p>
          <w:p w:rsidR="00000000" w:rsidDel="00000000" w:rsidP="00000000" w:rsidRDefault="00000000" w:rsidRPr="00000000" w14:paraId="000024C6">
            <w:p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4C7">
            <w:p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4C8">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4C9">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4CA">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4C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C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C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C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C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D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D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D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D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D4">
      <w:pPr>
        <w:ind w:left="0" w:hanging="2"/>
        <w:rPr>
          <w:rFonts w:ascii="Arial" w:cs="Arial" w:eastAsia="Arial" w:hAnsi="Arial"/>
        </w:rPr>
      </w:pPr>
      <w:r w:rsidDel="00000000" w:rsidR="00000000" w:rsidRPr="00000000">
        <w:rPr>
          <w:rtl w:val="0"/>
        </w:rPr>
      </w:r>
    </w:p>
    <w:tbl>
      <w:tblPr>
        <w:tblStyle w:val="Table234"/>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308"/>
        <w:gridCol w:w="2168"/>
        <w:gridCol w:w="2131"/>
        <w:gridCol w:w="2304"/>
        <w:gridCol w:w="2872"/>
        <w:tblGridChange w:id="0">
          <w:tblGrid>
            <w:gridCol w:w="2075"/>
            <w:gridCol w:w="2308"/>
            <w:gridCol w:w="2168"/>
            <w:gridCol w:w="2131"/>
            <w:gridCol w:w="2304"/>
            <w:gridCol w:w="2872"/>
          </w:tblGrid>
        </w:tblGridChange>
      </w:tblGrid>
      <w:tr>
        <w:trPr>
          <w:cantSplit w:val="0"/>
          <w:trHeight w:val="210" w:hRule="atLeast"/>
          <w:tblHeader w:val="0"/>
        </w:trPr>
        <w:tc>
          <w:tcPr>
            <w:vMerge w:val="restart"/>
          </w:tcPr>
          <w:p w:rsidR="00000000" w:rsidDel="00000000" w:rsidP="00000000" w:rsidRDefault="00000000" w:rsidRPr="00000000" w14:paraId="000024D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4D6">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4D7">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4D8">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24D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4D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DECIMO</w:t>
            </w:r>
          </w:p>
        </w:tc>
        <w:tc>
          <w:tcPr/>
          <w:p w:rsidR="00000000" w:rsidDel="00000000" w:rsidP="00000000" w:rsidRDefault="00000000" w:rsidRPr="00000000" w14:paraId="000024DB">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4D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w:t>
            </w:r>
          </w:p>
          <w:p w:rsidR="00000000" w:rsidDel="00000000" w:rsidP="00000000" w:rsidRDefault="00000000" w:rsidRPr="00000000" w14:paraId="000024DD">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4DE">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4DF">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2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4E3">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4E6">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4E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E8">
            <w:pPr>
              <w:ind w:left="0" w:hanging="2"/>
              <w:rPr>
                <w:rFonts w:ascii="Arial" w:cs="Arial" w:eastAsia="Arial" w:hAnsi="Arial"/>
              </w:rPr>
            </w:pPr>
            <w:r w:rsidDel="00000000" w:rsidR="00000000" w:rsidRPr="00000000">
              <w:rPr>
                <w:rFonts w:ascii="Arial" w:cs="Arial" w:eastAsia="Arial" w:hAnsi="Arial"/>
                <w:rtl w:val="0"/>
              </w:rPr>
              <w:t xml:space="preserve">Establezco relaciones entre las diferentes fuerzas que actúan sobre los cuerpos en reposo o en movimiento rectilíneo uniforme y establezco condiciones para conservar la energía mecánica.</w:t>
            </w:r>
          </w:p>
          <w:p w:rsidR="00000000" w:rsidDel="00000000" w:rsidP="00000000" w:rsidRDefault="00000000" w:rsidRPr="00000000" w14:paraId="000024E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4EA">
            <w:pPr>
              <w:ind w:left="0" w:hanging="2"/>
              <w:rPr>
                <w:rFonts w:ascii="Arial" w:cs="Arial" w:eastAsia="Arial" w:hAnsi="Arial"/>
              </w:rPr>
            </w:pPr>
            <w:r w:rsidDel="00000000" w:rsidR="00000000" w:rsidRPr="00000000">
              <w:rPr>
                <w:rFonts w:ascii="Arial" w:cs="Arial" w:eastAsia="Arial" w:hAnsi="Arial"/>
                <w:rtl w:val="0"/>
              </w:rPr>
              <w:t xml:space="preserve">Explico la transformación de energía mecánica en energía térmica.</w:t>
            </w:r>
          </w:p>
          <w:p w:rsidR="00000000" w:rsidDel="00000000" w:rsidP="00000000" w:rsidRDefault="00000000" w:rsidRPr="00000000" w14:paraId="000024EB">
            <w:pPr>
              <w:ind w:left="0" w:hanging="2"/>
              <w:rPr>
                <w:rFonts w:ascii="Arial" w:cs="Arial" w:eastAsia="Arial" w:hAnsi="Arial"/>
                <w:color w:val="1f1410"/>
              </w:rPr>
            </w:pPr>
            <w:r w:rsidDel="00000000" w:rsidR="00000000" w:rsidRPr="00000000">
              <w:rPr>
                <w:rtl w:val="0"/>
              </w:rPr>
            </w:r>
          </w:p>
          <w:p w:rsidR="00000000" w:rsidDel="00000000" w:rsidP="00000000" w:rsidRDefault="00000000" w:rsidRPr="00000000" w14:paraId="000024EC">
            <w:pPr>
              <w:ind w:left="0" w:hanging="2"/>
              <w:rPr>
                <w:rFonts w:ascii="Arial" w:cs="Arial" w:eastAsia="Arial" w:hAnsi="Arial"/>
                <w:color w:val="1f1410"/>
              </w:rPr>
            </w:pPr>
            <w:r w:rsidDel="00000000" w:rsidR="00000000" w:rsidRPr="00000000">
              <w:rPr>
                <w:rFonts w:ascii="Arial" w:cs="Arial" w:eastAsia="Arial" w:hAnsi="Arial"/>
                <w:rtl w:val="0"/>
              </w:rPr>
              <w:t xml:space="preserve">Verifico la utilidad de microorganismos en la industria alimenticia.</w:t>
            </w:r>
            <w:r w:rsidDel="00000000" w:rsidR="00000000" w:rsidRPr="00000000">
              <w:rPr>
                <w:rtl w:val="0"/>
              </w:rPr>
            </w:r>
          </w:p>
          <w:p w:rsidR="00000000" w:rsidDel="00000000" w:rsidP="00000000" w:rsidRDefault="00000000" w:rsidRPr="00000000" w14:paraId="000024ED">
            <w:pPr>
              <w:ind w:left="0" w:hanging="2"/>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24F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4F1">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4F2">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4F3">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4F4">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4F5">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4F6">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4F7">
            <w:pPr>
              <w:numPr>
                <w:ilvl w:val="0"/>
                <w:numId w:val="33"/>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4FA">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las grúas de construcción tienen un lado más largo que el otro?</w:t>
            </w:r>
          </w:p>
        </w:tc>
      </w:tr>
      <w:tr>
        <w:trPr>
          <w:cantSplit w:val="0"/>
          <w:tblHeader w:val="0"/>
        </w:trPr>
        <w:tc>
          <w:tcPr>
            <w:gridSpan w:val="6"/>
          </w:tcPr>
          <w:p w:rsidR="00000000" w:rsidDel="00000000" w:rsidP="00000000" w:rsidRDefault="00000000" w:rsidRPr="00000000" w14:paraId="00002500">
            <w:pPr>
              <w:ind w:left="0" w:hanging="2"/>
              <w:rPr>
                <w:rFonts w:ascii="Arial" w:cs="Arial" w:eastAsia="Arial" w:hAnsi="Arial"/>
              </w:rPr>
            </w:pPr>
            <w:r w:rsidDel="00000000" w:rsidR="00000000" w:rsidRPr="00000000">
              <w:rPr>
                <w:rFonts w:ascii="Arial" w:cs="Arial" w:eastAsia="Arial" w:hAnsi="Arial"/>
                <w:color w:val="000000"/>
                <w:rtl w:val="0"/>
              </w:rPr>
              <w:t xml:space="preserve">DBA: 2. </w:t>
            </w:r>
            <w:r w:rsidDel="00000000" w:rsidR="00000000" w:rsidRPr="00000000">
              <w:rPr>
                <w:rFonts w:ascii="Arial" w:cs="Arial" w:eastAsia="Arial" w:hAnsi="Arial"/>
                <w:rtl w:val="0"/>
              </w:rPr>
              <w:t xml:space="preserve">Comprende la conservación de la energía mecánica como un principio que permite cuantificar y explicar diferentes fenómenos mecánicos: choques entre cuerpos, movimiento pendular, caída libre, deformación de un sistema masa-resorte.</w:t>
            </w:r>
          </w:p>
        </w:tc>
      </w:tr>
    </w:tbl>
    <w:p w:rsidR="00000000" w:rsidDel="00000000" w:rsidP="00000000" w:rsidRDefault="00000000" w:rsidRPr="00000000" w14:paraId="0000250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0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08">
      <w:pPr>
        <w:ind w:left="0" w:hanging="2"/>
        <w:rPr>
          <w:rFonts w:ascii="Arial" w:cs="Arial" w:eastAsia="Arial" w:hAnsi="Arial"/>
        </w:rPr>
      </w:pPr>
      <w:r w:rsidDel="00000000" w:rsidR="00000000" w:rsidRPr="00000000">
        <w:rPr>
          <w:rtl w:val="0"/>
        </w:rPr>
      </w:r>
    </w:p>
    <w:tbl>
      <w:tblPr>
        <w:tblStyle w:val="Table235"/>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509">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50C">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50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50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50F">
            <w:pPr>
              <w:ind w:left="0" w:hanging="2"/>
              <w:rPr>
                <w:rFonts w:ascii="Arial" w:cs="Arial" w:eastAsia="Arial" w:hAnsi="Arial"/>
              </w:rPr>
            </w:pPr>
            <w:r w:rsidDel="00000000" w:rsidR="00000000" w:rsidRPr="00000000">
              <w:rPr>
                <w:rFonts w:ascii="Arial" w:cs="Arial" w:eastAsia="Arial" w:hAnsi="Arial"/>
                <w:rtl w:val="0"/>
              </w:rPr>
              <w:t xml:space="preserve">Identifica las condiciones de equilibrio y sus aplicaciones mediante la ilustración de algunas situaciones observadas</w:t>
            </w:r>
          </w:p>
          <w:p w:rsidR="00000000" w:rsidDel="00000000" w:rsidP="00000000" w:rsidRDefault="00000000" w:rsidRPr="00000000" w14:paraId="000025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11">
            <w:pPr>
              <w:ind w:left="0" w:hanging="2"/>
              <w:rPr>
                <w:rFonts w:ascii="Arial" w:cs="Arial" w:eastAsia="Arial" w:hAnsi="Arial"/>
              </w:rPr>
            </w:pPr>
            <w:r w:rsidDel="00000000" w:rsidR="00000000" w:rsidRPr="00000000">
              <w:rPr>
                <w:rFonts w:ascii="Arial" w:cs="Arial" w:eastAsia="Arial" w:hAnsi="Arial"/>
                <w:rtl w:val="0"/>
              </w:rPr>
              <w:t xml:space="preserve">Indaga acerca de algunas fuerzas que actúan en un sistema de suspensión o de rotación mediante la solución de problemas planteados en los talleres</w:t>
            </w:r>
          </w:p>
          <w:p w:rsidR="00000000" w:rsidDel="00000000" w:rsidP="00000000" w:rsidRDefault="00000000" w:rsidRPr="00000000" w14:paraId="0000251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513">
            <w:pPr>
              <w:ind w:left="0" w:hanging="2"/>
              <w:rPr>
                <w:rFonts w:ascii="Arial" w:cs="Arial" w:eastAsia="Arial" w:hAnsi="Arial"/>
              </w:rPr>
            </w:pPr>
            <w:r w:rsidDel="00000000" w:rsidR="00000000" w:rsidRPr="00000000">
              <w:rPr>
                <w:rFonts w:ascii="Arial" w:cs="Arial" w:eastAsia="Arial" w:hAnsi="Arial"/>
                <w:rtl w:val="0"/>
              </w:rPr>
              <w:t xml:space="preserve">Explica el funcionamiento de poleas y palancas mediante el uso de las condiciones de equilibrio</w:t>
            </w:r>
          </w:p>
          <w:p w:rsidR="00000000" w:rsidDel="00000000" w:rsidP="00000000" w:rsidRDefault="00000000" w:rsidRPr="00000000" w14:paraId="0000251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15">
            <w:pPr>
              <w:ind w:left="0" w:hanging="2"/>
              <w:rPr>
                <w:rFonts w:ascii="Arial" w:cs="Arial" w:eastAsia="Arial" w:hAnsi="Arial"/>
              </w:rPr>
            </w:pPr>
            <w:r w:rsidDel="00000000" w:rsidR="00000000" w:rsidRPr="00000000">
              <w:rPr>
                <w:rFonts w:ascii="Arial" w:cs="Arial" w:eastAsia="Arial" w:hAnsi="Arial"/>
                <w:rtl w:val="0"/>
              </w:rPr>
              <w:t xml:space="preserve">Indaga acerca de variables relacionadas con trabajo y energía mediante la solución de problemas planteados en los talleres</w:t>
            </w:r>
          </w:p>
          <w:p w:rsidR="00000000" w:rsidDel="00000000" w:rsidP="00000000" w:rsidRDefault="00000000" w:rsidRPr="00000000" w14:paraId="0000251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517">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2518">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519">
            <w:pPr>
              <w:ind w:left="0" w:hanging="2"/>
              <w:jc w:val="both"/>
              <w:rPr>
                <w:rFonts w:ascii="Arial" w:cs="Arial" w:eastAsia="Arial" w:hAnsi="Arial"/>
              </w:rPr>
            </w:pPr>
            <w:r w:rsidDel="00000000" w:rsidR="00000000" w:rsidRPr="00000000">
              <w:rPr>
                <w:rFonts w:ascii="Arial" w:cs="Arial" w:eastAsia="Arial" w:hAnsi="Arial"/>
                <w:rtl w:val="0"/>
              </w:rPr>
              <w:t xml:space="preserve">Reconoce las responsabilidades de un conductor de un vehículo y sus límites de velocidad.</w:t>
            </w:r>
          </w:p>
        </w:tc>
      </w:tr>
    </w:tbl>
    <w:p w:rsidR="00000000" w:rsidDel="00000000" w:rsidP="00000000" w:rsidRDefault="00000000" w:rsidRPr="00000000" w14:paraId="0000251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1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1C">
      <w:pPr>
        <w:ind w:left="0" w:hanging="2"/>
        <w:rPr>
          <w:rFonts w:ascii="Arial" w:cs="Arial" w:eastAsia="Arial" w:hAnsi="Arial"/>
        </w:rPr>
      </w:pPr>
      <w:r w:rsidDel="00000000" w:rsidR="00000000" w:rsidRPr="00000000">
        <w:rPr>
          <w:rtl w:val="0"/>
        </w:rPr>
      </w:r>
    </w:p>
    <w:tbl>
      <w:tblPr>
        <w:tblStyle w:val="Table236"/>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51D">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51E">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51F">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2520">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521">
            <w:pPr>
              <w:ind w:left="0" w:hanging="2"/>
              <w:rPr>
                <w:rFonts w:ascii="Arial" w:cs="Arial" w:eastAsia="Arial" w:hAnsi="Arial"/>
              </w:rPr>
            </w:pPr>
            <w:r w:rsidDel="00000000" w:rsidR="00000000" w:rsidRPr="00000000">
              <w:rPr>
                <w:rFonts w:ascii="Arial" w:cs="Arial" w:eastAsia="Arial" w:hAnsi="Arial"/>
                <w:rtl w:val="0"/>
              </w:rPr>
              <w:t xml:space="preserve">Sistemas dinámicos</w:t>
            </w:r>
          </w:p>
        </w:tc>
        <w:tc>
          <w:tcPr/>
          <w:p w:rsidR="00000000" w:rsidDel="00000000" w:rsidP="00000000" w:rsidRDefault="00000000" w:rsidRPr="00000000" w14:paraId="00002522">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rHeight w:val="314" w:hRule="atLeast"/>
          <w:tblHeader w:val="0"/>
        </w:trPr>
        <w:tc>
          <w:tcPr>
            <w:vMerge w:val="continue"/>
            <w:vAlign w:val="center"/>
          </w:tcPr>
          <w:p w:rsidR="00000000" w:rsidDel="00000000" w:rsidP="00000000" w:rsidRDefault="00000000" w:rsidRPr="00000000" w14:paraId="00002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24">
            <w:pPr>
              <w:ind w:left="0" w:hanging="2"/>
              <w:rPr>
                <w:rFonts w:ascii="Arial" w:cs="Arial" w:eastAsia="Arial" w:hAnsi="Arial"/>
              </w:rPr>
            </w:pPr>
            <w:r w:rsidDel="00000000" w:rsidR="00000000" w:rsidRPr="00000000">
              <w:rPr>
                <w:rFonts w:ascii="Arial" w:cs="Arial" w:eastAsia="Arial" w:hAnsi="Arial"/>
                <w:rtl w:val="0"/>
              </w:rPr>
              <w:t xml:space="preserve">Sistemas dinámicos</w:t>
            </w:r>
          </w:p>
        </w:tc>
        <w:tc>
          <w:tcPr/>
          <w:p w:rsidR="00000000" w:rsidDel="00000000" w:rsidP="00000000" w:rsidRDefault="00000000" w:rsidRPr="00000000" w14:paraId="00002525">
            <w:pPr>
              <w:ind w:left="0" w:hanging="2"/>
              <w:rPr>
                <w:rFonts w:ascii="Arial" w:cs="Arial" w:eastAsia="Arial" w:hAnsi="Arial"/>
              </w:rPr>
            </w:pPr>
            <w:r w:rsidDel="00000000" w:rsidR="00000000" w:rsidRPr="00000000">
              <w:rPr>
                <w:rFonts w:ascii="Arial" w:cs="Arial" w:eastAsia="Arial" w:hAnsi="Arial"/>
                <w:rtl w:val="0"/>
              </w:rPr>
              <w:t xml:space="preserve">Semana 3 y 4</w:t>
            </w:r>
          </w:p>
        </w:tc>
      </w:tr>
      <w:tr>
        <w:trPr>
          <w:cantSplit w:val="0"/>
          <w:tblHeader w:val="0"/>
        </w:trPr>
        <w:tc>
          <w:tcPr>
            <w:vMerge w:val="continue"/>
            <w:vAlign w:val="center"/>
          </w:tcPr>
          <w:p w:rsidR="00000000" w:rsidDel="00000000" w:rsidP="00000000" w:rsidRDefault="00000000" w:rsidRPr="00000000" w14:paraId="00002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27">
            <w:pPr>
              <w:ind w:left="0" w:hanging="2"/>
              <w:rPr>
                <w:rFonts w:ascii="Arial" w:cs="Arial" w:eastAsia="Arial" w:hAnsi="Arial"/>
              </w:rPr>
            </w:pPr>
            <w:r w:rsidDel="00000000" w:rsidR="00000000" w:rsidRPr="00000000">
              <w:rPr>
                <w:rFonts w:ascii="Arial" w:cs="Arial" w:eastAsia="Arial" w:hAnsi="Arial"/>
                <w:rtl w:val="0"/>
              </w:rPr>
              <w:t xml:space="preserve">Estabilidad de los cuerpos</w:t>
            </w:r>
          </w:p>
        </w:tc>
        <w:tc>
          <w:tcPr/>
          <w:p w:rsidR="00000000" w:rsidDel="00000000" w:rsidP="00000000" w:rsidRDefault="00000000" w:rsidRPr="00000000" w14:paraId="00002528">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2A">
            <w:pPr>
              <w:ind w:left="0" w:hanging="2"/>
              <w:rPr>
                <w:rFonts w:ascii="Arial" w:cs="Arial" w:eastAsia="Arial" w:hAnsi="Arial"/>
              </w:rPr>
            </w:pPr>
            <w:r w:rsidDel="00000000" w:rsidR="00000000" w:rsidRPr="00000000">
              <w:rPr>
                <w:rFonts w:ascii="Arial" w:cs="Arial" w:eastAsia="Arial" w:hAnsi="Arial"/>
                <w:rtl w:val="0"/>
              </w:rPr>
              <w:t xml:space="preserve">Estabilidad de los cuerpos</w:t>
            </w:r>
          </w:p>
        </w:tc>
        <w:tc>
          <w:tcPr/>
          <w:p w:rsidR="00000000" w:rsidDel="00000000" w:rsidP="00000000" w:rsidRDefault="00000000" w:rsidRPr="00000000" w14:paraId="0000252B">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2D">
            <w:pPr>
              <w:ind w:left="0" w:hanging="2"/>
              <w:rPr>
                <w:rFonts w:ascii="Arial" w:cs="Arial" w:eastAsia="Arial" w:hAnsi="Arial"/>
              </w:rPr>
            </w:pPr>
            <w:r w:rsidDel="00000000" w:rsidR="00000000" w:rsidRPr="00000000">
              <w:rPr>
                <w:rFonts w:ascii="Arial" w:cs="Arial" w:eastAsia="Arial" w:hAnsi="Arial"/>
                <w:rtl w:val="0"/>
              </w:rPr>
              <w:t xml:space="preserve">Trabajo </w:t>
            </w:r>
          </w:p>
          <w:p w:rsidR="00000000" w:rsidDel="00000000" w:rsidP="00000000" w:rsidRDefault="00000000" w:rsidRPr="00000000" w14:paraId="0000252E">
            <w:pPr>
              <w:ind w:left="0" w:hanging="2"/>
              <w:rPr>
                <w:rFonts w:ascii="Arial" w:cs="Arial" w:eastAsia="Arial" w:hAnsi="Arial"/>
              </w:rPr>
            </w:pPr>
            <w:r w:rsidDel="00000000" w:rsidR="00000000" w:rsidRPr="00000000">
              <w:rPr>
                <w:rFonts w:ascii="Arial" w:cs="Arial" w:eastAsia="Arial" w:hAnsi="Arial"/>
                <w:rtl w:val="0"/>
              </w:rPr>
              <w:t xml:space="preserve">Potencia </w:t>
            </w:r>
          </w:p>
          <w:p w:rsidR="00000000" w:rsidDel="00000000" w:rsidP="00000000" w:rsidRDefault="00000000" w:rsidRPr="00000000" w14:paraId="0000252F">
            <w:pPr>
              <w:ind w:left="0" w:hanging="2"/>
              <w:rPr>
                <w:rFonts w:ascii="Arial" w:cs="Arial" w:eastAsia="Arial" w:hAnsi="Arial"/>
              </w:rPr>
            </w:pPr>
            <w:r w:rsidDel="00000000" w:rsidR="00000000" w:rsidRPr="00000000">
              <w:rPr>
                <w:rFonts w:ascii="Arial" w:cs="Arial" w:eastAsia="Arial" w:hAnsi="Arial"/>
                <w:rtl w:val="0"/>
              </w:rPr>
              <w:t xml:space="preserve">Energía</w:t>
            </w:r>
          </w:p>
        </w:tc>
        <w:tc>
          <w:tcPr/>
          <w:p w:rsidR="00000000" w:rsidDel="00000000" w:rsidP="00000000" w:rsidRDefault="00000000" w:rsidRPr="00000000" w14:paraId="00002530">
            <w:pPr>
              <w:ind w:left="0" w:hanging="2"/>
              <w:rPr>
                <w:rFonts w:ascii="Arial" w:cs="Arial" w:eastAsia="Arial" w:hAnsi="Arial"/>
              </w:rPr>
            </w:pPr>
            <w:r w:rsidDel="00000000" w:rsidR="00000000" w:rsidRPr="00000000">
              <w:rPr>
                <w:rFonts w:ascii="Arial" w:cs="Arial" w:eastAsia="Arial" w:hAnsi="Arial"/>
                <w:rtl w:val="0"/>
              </w:rPr>
              <w:t xml:space="preserve">Semana 9 y 10</w:t>
            </w:r>
          </w:p>
          <w:p w:rsidR="00000000" w:rsidDel="00000000" w:rsidP="00000000" w:rsidRDefault="00000000" w:rsidRPr="00000000" w14:paraId="00002531">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33">
            <w:pPr>
              <w:ind w:left="0" w:hanging="2"/>
              <w:rPr>
                <w:rFonts w:ascii="Arial" w:cs="Arial" w:eastAsia="Arial" w:hAnsi="Arial"/>
              </w:rPr>
            </w:pPr>
            <w:r w:rsidDel="00000000" w:rsidR="00000000" w:rsidRPr="00000000">
              <w:rPr>
                <w:rFonts w:ascii="Arial" w:cs="Arial" w:eastAsia="Arial" w:hAnsi="Arial"/>
                <w:rtl w:val="0"/>
              </w:rPr>
              <w:t xml:space="preserve">Trabajo </w:t>
            </w:r>
          </w:p>
          <w:p w:rsidR="00000000" w:rsidDel="00000000" w:rsidP="00000000" w:rsidRDefault="00000000" w:rsidRPr="00000000" w14:paraId="00002534">
            <w:pPr>
              <w:ind w:left="0" w:hanging="2"/>
              <w:rPr>
                <w:rFonts w:ascii="Arial" w:cs="Arial" w:eastAsia="Arial" w:hAnsi="Arial"/>
              </w:rPr>
            </w:pPr>
            <w:r w:rsidDel="00000000" w:rsidR="00000000" w:rsidRPr="00000000">
              <w:rPr>
                <w:rFonts w:ascii="Arial" w:cs="Arial" w:eastAsia="Arial" w:hAnsi="Arial"/>
                <w:rtl w:val="0"/>
              </w:rPr>
              <w:t xml:space="preserve">Potencia </w:t>
            </w:r>
          </w:p>
          <w:p w:rsidR="00000000" w:rsidDel="00000000" w:rsidP="00000000" w:rsidRDefault="00000000" w:rsidRPr="00000000" w14:paraId="00002535">
            <w:pPr>
              <w:ind w:left="0" w:hanging="2"/>
              <w:rPr>
                <w:rFonts w:ascii="Arial" w:cs="Arial" w:eastAsia="Arial" w:hAnsi="Arial"/>
              </w:rPr>
            </w:pPr>
            <w:r w:rsidDel="00000000" w:rsidR="00000000" w:rsidRPr="00000000">
              <w:rPr>
                <w:rFonts w:ascii="Arial" w:cs="Arial" w:eastAsia="Arial" w:hAnsi="Arial"/>
                <w:rtl w:val="0"/>
              </w:rPr>
              <w:t xml:space="preserve">Energía</w:t>
            </w:r>
          </w:p>
        </w:tc>
        <w:tc>
          <w:tcPr/>
          <w:p w:rsidR="00000000" w:rsidDel="00000000" w:rsidP="00000000" w:rsidRDefault="00000000" w:rsidRPr="00000000" w14:paraId="00002536">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38">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2539">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2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3B">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253C">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53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3E">
      <w:pPr>
        <w:ind w:left="0" w:hanging="2"/>
        <w:rPr>
          <w:rFonts w:ascii="Arial" w:cs="Arial" w:eastAsia="Arial" w:hAnsi="Arial"/>
        </w:rPr>
      </w:pPr>
      <w:r w:rsidDel="00000000" w:rsidR="00000000" w:rsidRPr="00000000">
        <w:rPr>
          <w:rtl w:val="0"/>
        </w:rPr>
      </w:r>
    </w:p>
    <w:tbl>
      <w:tblPr>
        <w:tblStyle w:val="Table237"/>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39"/>
        <w:gridCol w:w="5661"/>
        <w:tblGridChange w:id="0">
          <w:tblGrid>
            <w:gridCol w:w="8239"/>
            <w:gridCol w:w="5661"/>
          </w:tblGrid>
        </w:tblGridChange>
      </w:tblGrid>
      <w:tr>
        <w:trPr>
          <w:cantSplit w:val="0"/>
          <w:trHeight w:val="414" w:hRule="atLeast"/>
          <w:tblHeader w:val="0"/>
        </w:trPr>
        <w:tc>
          <w:tcPr/>
          <w:p w:rsidR="00000000" w:rsidDel="00000000" w:rsidP="00000000" w:rsidRDefault="00000000" w:rsidRPr="00000000" w14:paraId="0000253F">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2540">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541">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2542">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543">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544">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545">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de prácticas de laboratorio, y simulaciones. Retroalimentación con y entre estudiantes para fortalecer el desarrollo de competencias.</w:t>
            </w:r>
          </w:p>
          <w:p w:rsidR="00000000" w:rsidDel="00000000" w:rsidP="00000000" w:rsidRDefault="00000000" w:rsidRPr="00000000" w14:paraId="00002546">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547">
            <w:pPr>
              <w:numPr>
                <w:ilvl w:val="0"/>
                <w:numId w:val="96"/>
              </w:num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Inclusión de preguntas tipo Saber al finalizar una unidad y/o un período académico, las cuales permiten detectar las fortalezas y debilidades de los estudiantes, en cuanto a competencias específicas abordadas.</w:t>
            </w:r>
          </w:p>
          <w:p w:rsidR="00000000" w:rsidDel="00000000" w:rsidP="00000000" w:rsidRDefault="00000000" w:rsidRPr="00000000" w14:paraId="00002548">
            <w:pPr>
              <w:numPr>
                <w:ilvl w:val="0"/>
                <w:numId w:val="9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Construcción de la máquina de Goldberg.</w:t>
            </w:r>
          </w:p>
          <w:p w:rsidR="00000000" w:rsidDel="00000000" w:rsidP="00000000" w:rsidRDefault="00000000" w:rsidRPr="00000000" w14:paraId="00002549">
            <w:pPr>
              <w:numPr>
                <w:ilvl w:val="0"/>
                <w:numId w:val="96"/>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Realización de consultas en forma responsable.</w:t>
            </w:r>
          </w:p>
          <w:p w:rsidR="00000000" w:rsidDel="00000000" w:rsidP="00000000" w:rsidRDefault="00000000" w:rsidRPr="00000000" w14:paraId="0000254A">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Realización de actividades de clase.</w:t>
            </w:r>
          </w:p>
        </w:tc>
        <w:tc>
          <w:tcPr/>
          <w:p w:rsidR="00000000" w:rsidDel="00000000" w:rsidP="00000000" w:rsidRDefault="00000000" w:rsidRPr="00000000" w14:paraId="0000254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54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54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54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4F">
      <w:pPr>
        <w:ind w:left="0" w:hanging="2"/>
        <w:rPr>
          <w:rFonts w:ascii="Arial" w:cs="Arial" w:eastAsia="Arial" w:hAnsi="Arial"/>
        </w:rPr>
      </w:pPr>
      <w:r w:rsidDel="00000000" w:rsidR="00000000" w:rsidRPr="00000000">
        <w:rPr>
          <w:rtl w:val="0"/>
        </w:rPr>
      </w:r>
    </w:p>
    <w:tbl>
      <w:tblPr>
        <w:tblStyle w:val="Table238"/>
        <w:tblW w:w="140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5"/>
        <w:gridCol w:w="2308"/>
        <w:gridCol w:w="2168"/>
        <w:gridCol w:w="2131"/>
        <w:gridCol w:w="2304"/>
        <w:gridCol w:w="3014"/>
        <w:tblGridChange w:id="0">
          <w:tblGrid>
            <w:gridCol w:w="2075"/>
            <w:gridCol w:w="2308"/>
            <w:gridCol w:w="2168"/>
            <w:gridCol w:w="2131"/>
            <w:gridCol w:w="2304"/>
            <w:gridCol w:w="3014"/>
          </w:tblGrid>
        </w:tblGridChange>
      </w:tblGrid>
      <w:tr>
        <w:trPr>
          <w:cantSplit w:val="0"/>
          <w:trHeight w:val="210" w:hRule="atLeast"/>
          <w:tblHeader w:val="0"/>
        </w:trPr>
        <w:tc>
          <w:tcPr>
            <w:vMerge w:val="restart"/>
          </w:tcPr>
          <w:p w:rsidR="00000000" w:rsidDel="00000000" w:rsidP="00000000" w:rsidRDefault="00000000" w:rsidRPr="00000000" w14:paraId="0000255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551">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552">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553">
            <w:pPr>
              <w:ind w:left="0" w:hanging="2"/>
              <w:rPr>
                <w:rFonts w:ascii="Arial" w:cs="Arial" w:eastAsia="Arial" w:hAnsi="Arial"/>
              </w:rPr>
            </w:pPr>
            <w:r w:rsidDel="00000000" w:rsidR="00000000" w:rsidRPr="00000000">
              <w:rPr>
                <w:rFonts w:ascii="Arial" w:cs="Arial" w:eastAsia="Arial" w:hAnsi="Arial"/>
                <w:rtl w:val="0"/>
              </w:rPr>
              <w:t xml:space="preserve">Física</w:t>
            </w:r>
          </w:p>
        </w:tc>
        <w:tc>
          <w:tcPr>
            <w:vMerge w:val="restart"/>
          </w:tcPr>
          <w:p w:rsidR="00000000" w:rsidDel="00000000" w:rsidP="00000000" w:rsidRDefault="00000000" w:rsidRPr="00000000" w14:paraId="0000255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55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2556">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55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3</w:t>
            </w:r>
          </w:p>
          <w:p w:rsidR="00000000" w:rsidDel="00000000" w:rsidP="00000000" w:rsidRDefault="00000000" w:rsidRPr="00000000" w14:paraId="00002558">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559">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55A">
            <w:pPr>
              <w:ind w:left="0" w:hanging="2"/>
              <w:rPr>
                <w:rFonts w:ascii="Arial" w:cs="Arial" w:eastAsia="Arial" w:hAnsi="Arial"/>
              </w:rPr>
            </w:pPr>
            <w:r w:rsidDel="00000000" w:rsidR="00000000" w:rsidRPr="00000000">
              <w:rPr>
                <w:rFonts w:ascii="Arial" w:cs="Arial" w:eastAsia="Arial" w:hAnsi="Arial"/>
                <w:rtl w:val="0"/>
              </w:rPr>
              <w:t xml:space="preserve">Alejandra Montoya</w:t>
            </w:r>
          </w:p>
        </w:tc>
      </w:tr>
      <w:tr>
        <w:trPr>
          <w:cantSplit w:val="0"/>
          <w:trHeight w:val="210" w:hRule="atLeast"/>
          <w:tblHeader w:val="0"/>
        </w:trPr>
        <w:tc>
          <w:tcPr>
            <w:vMerge w:val="continue"/>
          </w:tcPr>
          <w:p w:rsidR="00000000" w:rsidDel="00000000" w:rsidP="00000000" w:rsidRDefault="00000000" w:rsidRPr="00000000" w14:paraId="00002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5E">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561">
            <w:pPr>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562">
            <w:pPr>
              <w:numPr>
                <w:ilvl w:val="0"/>
                <w:numId w:val="5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Establezco relaciones entre fuerzas macroscópicas y fuerzas electrostáticas.</w:t>
            </w:r>
          </w:p>
          <w:p w:rsidR="00000000" w:rsidDel="00000000" w:rsidP="00000000" w:rsidRDefault="00000000" w:rsidRPr="00000000" w14:paraId="00002563">
            <w:pPr>
              <w:numPr>
                <w:ilvl w:val="0"/>
                <w:numId w:val="5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Establezco relaciones entre campo gravitacional y electrostático y entre campo eléctrico y magnético.</w:t>
            </w:r>
          </w:p>
          <w:p w:rsidR="00000000" w:rsidDel="00000000" w:rsidP="00000000" w:rsidRDefault="00000000" w:rsidRPr="00000000" w14:paraId="00002564">
            <w:pPr>
              <w:numPr>
                <w:ilvl w:val="0"/>
                <w:numId w:val="5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Relaciono voltaje y corriente con los diferentes elementos de un circuito eléctrico complejo y para todo el sistema.</w:t>
            </w:r>
          </w:p>
          <w:p w:rsidR="00000000" w:rsidDel="00000000" w:rsidP="00000000" w:rsidRDefault="00000000" w:rsidRPr="00000000" w14:paraId="00002565">
            <w:pPr>
              <w:numPr>
                <w:ilvl w:val="0"/>
                <w:numId w:val="53"/>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Establezco relación entre individuo, población, comunidad y ecosistemas</w:t>
            </w:r>
          </w:p>
          <w:p w:rsidR="00000000" w:rsidDel="00000000" w:rsidP="00000000" w:rsidRDefault="00000000" w:rsidRPr="00000000" w14:paraId="00002566">
            <w:pPr>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256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56A">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56B">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56C">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56D">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56E">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56F">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570">
            <w:pPr>
              <w:numPr>
                <w:ilvl w:val="0"/>
                <w:numId w:val="32"/>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571">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574">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las olas del océano son grandes y lentas mar adentro, y rápidas y pequeñas en la playa?</w:t>
            </w:r>
          </w:p>
        </w:tc>
      </w:tr>
      <w:tr>
        <w:trPr>
          <w:cantSplit w:val="0"/>
          <w:tblHeader w:val="0"/>
        </w:trPr>
        <w:tc>
          <w:tcPr>
            <w:gridSpan w:val="6"/>
          </w:tcPr>
          <w:p w:rsidR="00000000" w:rsidDel="00000000" w:rsidP="00000000" w:rsidRDefault="00000000" w:rsidRPr="00000000" w14:paraId="0000257A">
            <w:pPr>
              <w:ind w:left="0" w:hanging="2"/>
              <w:rPr>
                <w:rFonts w:ascii="Arial" w:cs="Arial" w:eastAsia="Arial" w:hAnsi="Arial"/>
              </w:rPr>
            </w:pPr>
            <w:r w:rsidDel="00000000" w:rsidR="00000000" w:rsidRPr="00000000">
              <w:rPr>
                <w:rFonts w:ascii="Arial" w:cs="Arial" w:eastAsia="Arial" w:hAnsi="Arial"/>
                <w:color w:val="000000"/>
                <w:rtl w:val="0"/>
              </w:rPr>
              <w:t xml:space="preserve">DBA: 2. </w:t>
            </w:r>
            <w:r w:rsidDel="00000000" w:rsidR="00000000" w:rsidRPr="00000000">
              <w:rPr>
                <w:rFonts w:ascii="Arial" w:cs="Arial" w:eastAsia="Arial" w:hAnsi="Arial"/>
                <w:rtl w:val="0"/>
              </w:rPr>
              <w:t xml:space="preserve">Comprende que la interacción de las cargas en reposo genera fuerzas eléctricas y que cuando las cargas están en movimiento genera fuerzas magnéticas.</w:t>
            </w:r>
          </w:p>
          <w:p w:rsidR="00000000" w:rsidDel="00000000" w:rsidP="00000000" w:rsidRDefault="00000000" w:rsidRPr="00000000" w14:paraId="0000257B">
            <w:pPr>
              <w:ind w:left="0" w:hanging="2"/>
              <w:rPr>
                <w:rFonts w:ascii="Arial" w:cs="Arial" w:eastAsia="Arial" w:hAnsi="Arial"/>
              </w:rPr>
            </w:pPr>
            <w:r w:rsidDel="00000000" w:rsidR="00000000" w:rsidRPr="00000000">
              <w:rPr>
                <w:rFonts w:ascii="Arial" w:cs="Arial" w:eastAsia="Arial" w:hAnsi="Arial"/>
                <w:color w:val="000000"/>
                <w:rtl w:val="0"/>
              </w:rPr>
              <w:t xml:space="preserve">DBA 3.</w:t>
            </w:r>
            <w:r w:rsidDel="00000000" w:rsidR="00000000" w:rsidRPr="00000000">
              <w:rPr>
                <w:rFonts w:ascii="Arial" w:cs="Arial" w:eastAsia="Arial" w:hAnsi="Arial"/>
                <w:rtl w:val="0"/>
              </w:rPr>
              <w:t xml:space="preserve"> Comprende las relaciones entre corriente y voltaje en circuitos resistivos sencillos en serie, en paralelo y mixtos.</w:t>
            </w:r>
          </w:p>
        </w:tc>
      </w:tr>
    </w:tbl>
    <w:p w:rsidR="00000000" w:rsidDel="00000000" w:rsidP="00000000" w:rsidRDefault="00000000" w:rsidRPr="00000000" w14:paraId="00002581">
      <w:pPr>
        <w:ind w:left="0" w:hanging="2"/>
        <w:rPr>
          <w:rFonts w:ascii="Arial" w:cs="Arial" w:eastAsia="Arial" w:hAnsi="Arial"/>
        </w:rPr>
      </w:pPr>
      <w:r w:rsidDel="00000000" w:rsidR="00000000" w:rsidRPr="00000000">
        <w:rPr>
          <w:rtl w:val="0"/>
        </w:rPr>
      </w:r>
    </w:p>
    <w:tbl>
      <w:tblPr>
        <w:tblStyle w:val="Table239"/>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582">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585">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586">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587">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588">
            <w:pPr>
              <w:ind w:left="0" w:hanging="2"/>
              <w:jc w:val="center"/>
              <w:rPr>
                <w:rFonts w:ascii="Arial" w:cs="Arial" w:eastAsia="Arial" w:hAnsi="Arial"/>
              </w:rPr>
            </w:pPr>
            <w:r w:rsidDel="00000000" w:rsidR="00000000" w:rsidRPr="00000000">
              <w:rPr>
                <w:rFonts w:ascii="Arial" w:cs="Arial" w:eastAsia="Arial" w:hAnsi="Arial"/>
                <w:rtl w:val="0"/>
              </w:rPr>
              <w:t xml:space="preserve">Explica fenómenos presentados en la propagación de ondas o del sonido mediante la interpretación de leyes relacionadas con propagación de ondas</w:t>
            </w:r>
          </w:p>
        </w:tc>
        <w:tc>
          <w:tcPr/>
          <w:p w:rsidR="00000000" w:rsidDel="00000000" w:rsidP="00000000" w:rsidRDefault="00000000" w:rsidRPr="00000000" w14:paraId="0000258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8A">
            <w:pPr>
              <w:ind w:left="0" w:hanging="2"/>
              <w:rPr>
                <w:rFonts w:ascii="Arial" w:cs="Arial" w:eastAsia="Arial" w:hAnsi="Arial"/>
              </w:rPr>
            </w:pPr>
            <w:r w:rsidDel="00000000" w:rsidR="00000000" w:rsidRPr="00000000">
              <w:rPr>
                <w:rFonts w:ascii="Arial" w:cs="Arial" w:eastAsia="Arial" w:hAnsi="Arial"/>
                <w:rtl w:val="0"/>
              </w:rPr>
              <w:t xml:space="preserve">Indaga acerca de algunos elementos de circuitos a partir de situaciones planteadas</w:t>
            </w:r>
          </w:p>
          <w:p w:rsidR="00000000" w:rsidDel="00000000" w:rsidP="00000000" w:rsidRDefault="00000000" w:rsidRPr="00000000" w14:paraId="0000258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8C">
            <w:pPr>
              <w:ind w:left="0" w:hanging="2"/>
              <w:rPr>
                <w:rFonts w:ascii="Arial" w:cs="Arial" w:eastAsia="Arial" w:hAnsi="Arial"/>
              </w:rPr>
            </w:pPr>
            <w:r w:rsidDel="00000000" w:rsidR="00000000" w:rsidRPr="00000000">
              <w:rPr>
                <w:rFonts w:ascii="Arial" w:cs="Arial" w:eastAsia="Arial" w:hAnsi="Arial"/>
                <w:rtl w:val="0"/>
              </w:rPr>
              <w:t xml:space="preserve">Realiza actividades experimentales relacionadas con la electricidad y el magnetismo.</w:t>
            </w:r>
          </w:p>
          <w:p w:rsidR="00000000" w:rsidDel="00000000" w:rsidP="00000000" w:rsidRDefault="00000000" w:rsidRPr="00000000" w14:paraId="0000258D">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58E">
            <w:pPr>
              <w:ind w:left="0" w:hanging="2"/>
              <w:jc w:val="both"/>
              <w:rPr>
                <w:rFonts w:ascii="Arial" w:cs="Arial" w:eastAsia="Arial" w:hAnsi="Arial"/>
              </w:rPr>
            </w:pPr>
            <w:r w:rsidDel="00000000" w:rsidR="00000000" w:rsidRPr="00000000">
              <w:rPr>
                <w:rFonts w:ascii="Arial" w:cs="Arial" w:eastAsia="Arial" w:hAnsi="Arial"/>
                <w:rtl w:val="0"/>
              </w:rPr>
              <w:t xml:space="preserve">Trabaja en equipo durante las actividades y prácticas de laboratorio.</w:t>
            </w:r>
          </w:p>
          <w:p w:rsidR="00000000" w:rsidDel="00000000" w:rsidP="00000000" w:rsidRDefault="00000000" w:rsidRPr="00000000" w14:paraId="0000258F">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590">
            <w:pPr>
              <w:ind w:left="0" w:hanging="2"/>
              <w:jc w:val="both"/>
              <w:rPr>
                <w:rFonts w:ascii="Arial" w:cs="Arial" w:eastAsia="Arial" w:hAnsi="Arial"/>
              </w:rPr>
            </w:pPr>
            <w:r w:rsidDel="00000000" w:rsidR="00000000" w:rsidRPr="00000000">
              <w:rPr>
                <w:rFonts w:ascii="Arial" w:cs="Arial" w:eastAsia="Arial" w:hAnsi="Arial"/>
                <w:rtl w:val="0"/>
              </w:rPr>
              <w:t xml:space="preserve">Reconoce la importancia de usar medios de trasporte amigables con el ambiente</w:t>
            </w:r>
          </w:p>
        </w:tc>
      </w:tr>
    </w:tbl>
    <w:p w:rsidR="00000000" w:rsidDel="00000000" w:rsidP="00000000" w:rsidRDefault="00000000" w:rsidRPr="00000000" w14:paraId="00002591">
      <w:pPr>
        <w:ind w:left="0" w:hanging="2"/>
        <w:rPr>
          <w:rFonts w:ascii="Arial" w:cs="Arial" w:eastAsia="Arial" w:hAnsi="Arial"/>
        </w:rPr>
      </w:pPr>
      <w:r w:rsidDel="00000000" w:rsidR="00000000" w:rsidRPr="00000000">
        <w:rPr>
          <w:rtl w:val="0"/>
        </w:rPr>
      </w:r>
    </w:p>
    <w:tbl>
      <w:tblPr>
        <w:tblStyle w:val="Table240"/>
        <w:tblW w:w="1385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539"/>
        <w:tblGridChange w:id="0">
          <w:tblGrid>
            <w:gridCol w:w="4708"/>
            <w:gridCol w:w="4611"/>
            <w:gridCol w:w="4539"/>
          </w:tblGrid>
        </w:tblGridChange>
      </w:tblGrid>
      <w:tr>
        <w:trPr>
          <w:cantSplit w:val="0"/>
          <w:tblHeader w:val="0"/>
        </w:trPr>
        <w:tc>
          <w:tcPr>
            <w:shd w:fill="d9d9d9" w:val="clear"/>
          </w:tcPr>
          <w:p w:rsidR="00000000" w:rsidDel="00000000" w:rsidP="00000000" w:rsidRDefault="00000000" w:rsidRPr="00000000" w14:paraId="00002592">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593">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594">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2595">
            <w:pPr>
              <w:ind w:left="0" w:hanging="2"/>
              <w:jc w:val="center"/>
              <w:rPr>
                <w:rFonts w:ascii="Arial" w:cs="Arial" w:eastAsia="Arial" w:hAnsi="Arial"/>
              </w:rPr>
            </w:pPr>
            <w:r w:rsidDel="00000000" w:rsidR="00000000" w:rsidRPr="00000000">
              <w:rPr>
                <w:rFonts w:ascii="Arial" w:cs="Arial" w:eastAsia="Arial" w:hAnsi="Arial"/>
                <w:rtl w:val="0"/>
              </w:rPr>
              <w:t xml:space="preserve">ENTORNO FISICO</w:t>
            </w:r>
          </w:p>
        </w:tc>
        <w:tc>
          <w:tcPr/>
          <w:p w:rsidR="00000000" w:rsidDel="00000000" w:rsidP="00000000" w:rsidRDefault="00000000" w:rsidRPr="00000000" w14:paraId="00002596">
            <w:pPr>
              <w:ind w:left="0" w:hanging="2"/>
              <w:rPr>
                <w:rFonts w:ascii="Arial" w:cs="Arial" w:eastAsia="Arial" w:hAnsi="Arial"/>
              </w:rPr>
            </w:pPr>
            <w:r w:rsidDel="00000000" w:rsidR="00000000" w:rsidRPr="00000000">
              <w:rPr>
                <w:rFonts w:ascii="Arial" w:cs="Arial" w:eastAsia="Arial" w:hAnsi="Arial"/>
                <w:rtl w:val="0"/>
              </w:rPr>
              <w:t xml:space="preserve">Carga eléctrica y ley de coulomb</w:t>
            </w:r>
          </w:p>
        </w:tc>
        <w:tc>
          <w:tcPr/>
          <w:p w:rsidR="00000000" w:rsidDel="00000000" w:rsidP="00000000" w:rsidRDefault="00000000" w:rsidRPr="00000000" w14:paraId="00002597">
            <w:pPr>
              <w:ind w:left="0" w:hanging="2"/>
              <w:rPr>
                <w:rFonts w:ascii="Arial" w:cs="Arial" w:eastAsia="Arial" w:hAnsi="Arial"/>
              </w:rPr>
            </w:pPr>
            <w:r w:rsidDel="00000000" w:rsidR="00000000" w:rsidRPr="00000000">
              <w:rPr>
                <w:rFonts w:ascii="Arial" w:cs="Arial" w:eastAsia="Arial" w:hAnsi="Arial"/>
                <w:rtl w:val="0"/>
              </w:rPr>
              <w:t xml:space="preserve">Semana 1 y 2</w:t>
            </w:r>
          </w:p>
        </w:tc>
      </w:tr>
      <w:tr>
        <w:trPr>
          <w:cantSplit w:val="0"/>
          <w:tblHeader w:val="0"/>
        </w:trPr>
        <w:tc>
          <w:tcPr>
            <w:vMerge w:val="continue"/>
            <w:vAlign w:val="center"/>
          </w:tcPr>
          <w:p w:rsidR="00000000" w:rsidDel="00000000" w:rsidP="00000000" w:rsidRDefault="00000000" w:rsidRPr="00000000" w14:paraId="00002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99">
            <w:pPr>
              <w:ind w:left="0" w:hanging="2"/>
              <w:rPr>
                <w:rFonts w:ascii="Arial" w:cs="Arial" w:eastAsia="Arial" w:hAnsi="Arial"/>
              </w:rPr>
            </w:pPr>
            <w:r w:rsidDel="00000000" w:rsidR="00000000" w:rsidRPr="00000000">
              <w:rPr>
                <w:rFonts w:ascii="Arial" w:cs="Arial" w:eastAsia="Arial" w:hAnsi="Arial"/>
                <w:rtl w:val="0"/>
              </w:rPr>
              <w:t xml:space="preserve">Movimiento armónico simple péndulo y sistema masa resorte</w:t>
            </w:r>
          </w:p>
        </w:tc>
        <w:tc>
          <w:tcPr/>
          <w:p w:rsidR="00000000" w:rsidDel="00000000" w:rsidP="00000000" w:rsidRDefault="00000000" w:rsidRPr="00000000" w14:paraId="0000259A">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59B">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9D">
            <w:pPr>
              <w:ind w:left="0" w:hanging="2"/>
              <w:rPr>
                <w:rFonts w:ascii="Arial" w:cs="Arial" w:eastAsia="Arial" w:hAnsi="Arial"/>
              </w:rPr>
            </w:pPr>
            <w:r w:rsidDel="00000000" w:rsidR="00000000" w:rsidRPr="00000000">
              <w:rPr>
                <w:rFonts w:ascii="Arial" w:cs="Arial" w:eastAsia="Arial" w:hAnsi="Arial"/>
                <w:rtl w:val="0"/>
              </w:rPr>
              <w:t xml:space="preserve">Campo eléctrico, potencial eléctrico, y ley de Ohm</w:t>
            </w:r>
          </w:p>
        </w:tc>
        <w:tc>
          <w:tcPr/>
          <w:p w:rsidR="00000000" w:rsidDel="00000000" w:rsidP="00000000" w:rsidRDefault="00000000" w:rsidRPr="00000000" w14:paraId="0000259E">
            <w:pPr>
              <w:ind w:left="0" w:hanging="2"/>
              <w:rPr>
                <w:rFonts w:ascii="Arial" w:cs="Arial" w:eastAsia="Arial" w:hAnsi="Arial"/>
              </w:rPr>
            </w:pPr>
            <w:r w:rsidDel="00000000" w:rsidR="00000000" w:rsidRPr="00000000">
              <w:rPr>
                <w:rFonts w:ascii="Arial" w:cs="Arial" w:eastAsia="Arial" w:hAnsi="Arial"/>
                <w:rtl w:val="0"/>
              </w:rPr>
              <w:t xml:space="preserve">Semana 5 y 6</w:t>
            </w:r>
          </w:p>
        </w:tc>
      </w:tr>
      <w:tr>
        <w:trPr>
          <w:cantSplit w:val="0"/>
          <w:tblHeader w:val="0"/>
        </w:trPr>
        <w:tc>
          <w:tcPr>
            <w:vMerge w:val="continue"/>
            <w:vAlign w:val="center"/>
          </w:tcPr>
          <w:p w:rsidR="00000000" w:rsidDel="00000000" w:rsidP="00000000" w:rsidRDefault="00000000" w:rsidRPr="00000000" w14:paraId="00002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A0">
            <w:pPr>
              <w:ind w:left="0" w:hanging="2"/>
              <w:rPr>
                <w:rFonts w:ascii="Arial" w:cs="Arial" w:eastAsia="Arial" w:hAnsi="Arial"/>
              </w:rPr>
            </w:pPr>
            <w:r w:rsidDel="00000000" w:rsidR="00000000" w:rsidRPr="00000000">
              <w:rPr>
                <w:rFonts w:ascii="Arial" w:cs="Arial" w:eastAsia="Arial" w:hAnsi="Arial"/>
                <w:rtl w:val="0"/>
              </w:rPr>
              <w:t xml:space="preserve">Movimiento ondulatorio y sonido</w:t>
            </w:r>
          </w:p>
        </w:tc>
        <w:tc>
          <w:tcPr/>
          <w:p w:rsidR="00000000" w:rsidDel="00000000" w:rsidP="00000000" w:rsidRDefault="00000000" w:rsidRPr="00000000" w14:paraId="000025A1">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A3">
            <w:pPr>
              <w:ind w:left="0" w:hanging="2"/>
              <w:rPr>
                <w:rFonts w:ascii="Arial" w:cs="Arial" w:eastAsia="Arial" w:hAnsi="Arial"/>
              </w:rPr>
            </w:pPr>
            <w:r w:rsidDel="00000000" w:rsidR="00000000" w:rsidRPr="00000000">
              <w:rPr>
                <w:rFonts w:ascii="Arial" w:cs="Arial" w:eastAsia="Arial" w:hAnsi="Arial"/>
                <w:rtl w:val="0"/>
              </w:rPr>
              <w:t xml:space="preserve">Circuitos eléctricos</w:t>
            </w:r>
          </w:p>
        </w:tc>
        <w:tc>
          <w:tcPr/>
          <w:p w:rsidR="00000000" w:rsidDel="00000000" w:rsidP="00000000" w:rsidRDefault="00000000" w:rsidRPr="00000000" w14:paraId="000025A4">
            <w:pPr>
              <w:ind w:left="0" w:hanging="2"/>
              <w:rPr>
                <w:rFonts w:ascii="Arial" w:cs="Arial" w:eastAsia="Arial" w:hAnsi="Arial"/>
              </w:rPr>
            </w:pPr>
            <w:r w:rsidDel="00000000" w:rsidR="00000000" w:rsidRPr="00000000">
              <w:rPr>
                <w:rFonts w:ascii="Arial" w:cs="Arial" w:eastAsia="Arial" w:hAnsi="Arial"/>
                <w:rtl w:val="0"/>
              </w:rPr>
              <w:t xml:space="preserve">Semana 9 y 10</w:t>
            </w:r>
          </w:p>
        </w:tc>
      </w:tr>
      <w:tr>
        <w:trPr>
          <w:cantSplit w:val="0"/>
          <w:tblHeader w:val="0"/>
        </w:trPr>
        <w:tc>
          <w:tcPr>
            <w:vMerge w:val="continue"/>
            <w:vAlign w:val="center"/>
          </w:tcPr>
          <w:p w:rsidR="00000000" w:rsidDel="00000000" w:rsidP="00000000" w:rsidRDefault="00000000" w:rsidRPr="00000000" w14:paraId="00002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A6">
            <w:pPr>
              <w:ind w:left="0" w:hanging="2"/>
              <w:rPr>
                <w:rFonts w:ascii="Arial" w:cs="Arial" w:eastAsia="Arial" w:hAnsi="Arial"/>
              </w:rPr>
            </w:pPr>
            <w:r w:rsidDel="00000000" w:rsidR="00000000" w:rsidRPr="00000000">
              <w:rPr>
                <w:rFonts w:ascii="Arial" w:cs="Arial" w:eastAsia="Arial" w:hAnsi="Arial"/>
                <w:rtl w:val="0"/>
              </w:rPr>
              <w:t xml:space="preserve">Magnetismo</w:t>
            </w:r>
          </w:p>
        </w:tc>
        <w:tc>
          <w:tcPr/>
          <w:p w:rsidR="00000000" w:rsidDel="00000000" w:rsidP="00000000" w:rsidRDefault="00000000" w:rsidRPr="00000000" w14:paraId="000025A7">
            <w:pPr>
              <w:ind w:left="0" w:hanging="2"/>
              <w:rPr>
                <w:rFonts w:ascii="Arial" w:cs="Arial" w:eastAsia="Arial" w:hAnsi="Arial"/>
              </w:rPr>
            </w:pPr>
            <w:r w:rsidDel="00000000" w:rsidR="00000000" w:rsidRPr="00000000">
              <w:rPr>
                <w:rFonts w:ascii="Arial" w:cs="Arial" w:eastAsia="Arial" w:hAnsi="Arial"/>
                <w:rtl w:val="0"/>
              </w:rPr>
              <w:t xml:space="preserve">Semana 11</w:t>
            </w:r>
          </w:p>
        </w:tc>
      </w:tr>
      <w:tr>
        <w:trPr>
          <w:cantSplit w:val="0"/>
          <w:tblHeader w:val="0"/>
        </w:trPr>
        <w:tc>
          <w:tcPr>
            <w:vMerge w:val="continue"/>
            <w:vAlign w:val="center"/>
          </w:tcPr>
          <w:p w:rsidR="00000000" w:rsidDel="00000000" w:rsidP="00000000" w:rsidRDefault="00000000" w:rsidRPr="00000000" w14:paraId="00002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A9">
            <w:pPr>
              <w:ind w:left="0" w:hanging="2"/>
              <w:rPr>
                <w:rFonts w:ascii="Arial" w:cs="Arial" w:eastAsia="Arial" w:hAnsi="Arial"/>
              </w:rPr>
            </w:pPr>
            <w:r w:rsidDel="00000000" w:rsidR="00000000" w:rsidRPr="00000000">
              <w:rPr>
                <w:rFonts w:ascii="Arial" w:cs="Arial" w:eastAsia="Arial" w:hAnsi="Arial"/>
                <w:rtl w:val="0"/>
              </w:rPr>
              <w:t xml:space="preserve">Taller de repaso</w:t>
            </w:r>
          </w:p>
        </w:tc>
        <w:tc>
          <w:tcPr/>
          <w:p w:rsidR="00000000" w:rsidDel="00000000" w:rsidP="00000000" w:rsidRDefault="00000000" w:rsidRPr="00000000" w14:paraId="000025AA">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Align w:val="center"/>
          </w:tcPr>
          <w:p w:rsidR="00000000" w:rsidDel="00000000" w:rsidP="00000000" w:rsidRDefault="00000000" w:rsidRPr="00000000" w14:paraId="000025AB">
            <w:pPr>
              <w:ind w:left="0" w:hanging="2"/>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25AC">
            <w:pPr>
              <w:ind w:left="0" w:hanging="2"/>
              <w:rPr>
                <w:rFonts w:ascii="Arial" w:cs="Arial" w:eastAsia="Arial" w:hAnsi="Arial"/>
              </w:rPr>
            </w:pPr>
            <w:r w:rsidDel="00000000" w:rsidR="00000000" w:rsidRPr="00000000">
              <w:rPr>
                <w:rFonts w:ascii="Arial" w:cs="Arial" w:eastAsia="Arial" w:hAnsi="Arial"/>
                <w:rtl w:val="0"/>
              </w:rPr>
              <w:t xml:space="preserve">Evaluación de periodo</w:t>
            </w:r>
          </w:p>
        </w:tc>
        <w:tc>
          <w:tcPr/>
          <w:p w:rsidR="00000000" w:rsidDel="00000000" w:rsidP="00000000" w:rsidRDefault="00000000" w:rsidRPr="00000000" w14:paraId="000025AD">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5AE">
      <w:pPr>
        <w:ind w:left="0" w:hanging="2"/>
        <w:rPr>
          <w:rFonts w:ascii="Arial" w:cs="Arial" w:eastAsia="Arial" w:hAnsi="Arial"/>
        </w:rPr>
      </w:pPr>
      <w:r w:rsidDel="00000000" w:rsidR="00000000" w:rsidRPr="00000000">
        <w:rPr>
          <w:rtl w:val="0"/>
        </w:rPr>
      </w:r>
    </w:p>
    <w:tbl>
      <w:tblPr>
        <w:tblStyle w:val="Table241"/>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25AF">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5B0">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5B1">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Participación de los estudiantes en los diferentes momentos evaluativos orientados y concertados con el docente.</w:t>
            </w:r>
          </w:p>
          <w:p w:rsidR="00000000" w:rsidDel="00000000" w:rsidP="00000000" w:rsidRDefault="00000000" w:rsidRPr="00000000" w14:paraId="000025B2">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5B3">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5B4">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5B5">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Aplicación de prácticas de laboratorio, y simulaciones. </w:t>
            </w:r>
          </w:p>
          <w:p w:rsidR="00000000" w:rsidDel="00000000" w:rsidP="00000000" w:rsidRDefault="00000000" w:rsidRPr="00000000" w14:paraId="000025B6">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Retroalimentación con y entre estudiantes para fortalecer el desarrollo de competencias.</w:t>
            </w:r>
          </w:p>
          <w:p w:rsidR="00000000" w:rsidDel="00000000" w:rsidP="00000000" w:rsidRDefault="00000000" w:rsidRPr="00000000" w14:paraId="000025B7">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5B8">
            <w:pPr>
              <w:numPr>
                <w:ilvl w:val="0"/>
                <w:numId w:val="95"/>
              </w:numPr>
              <w:ind w:left="0" w:hanging="2"/>
              <w:rPr>
                <w:rFonts w:ascii="Arial" w:cs="Arial" w:eastAsia="Arial" w:hAnsi="Arial"/>
              </w:rPr>
            </w:pPr>
            <w:r w:rsidDel="00000000" w:rsidR="00000000" w:rsidRPr="00000000">
              <w:rPr>
                <w:rFonts w:ascii="Arial" w:cs="Arial" w:eastAsia="Arial" w:hAnsi="Arial"/>
                <w:rtl w:val="0"/>
              </w:rPr>
              <w:t xml:space="preserve">Inclusión de preguntas tipo Saber al finalizar una unidad y/o un período académico, las cuales permiten detectar las fortalezas y debilidades de los estudiantes, en cuanto a competencias específicas abordadas.</w:t>
            </w:r>
          </w:p>
          <w:p w:rsidR="00000000" w:rsidDel="00000000" w:rsidP="00000000" w:rsidRDefault="00000000" w:rsidRPr="00000000" w14:paraId="000025B9">
            <w:pPr>
              <w:numPr>
                <w:ilvl w:val="0"/>
                <w:numId w:val="9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actividades experimentales relacionadas con electricidad y magnetismo.</w:t>
            </w:r>
          </w:p>
          <w:p w:rsidR="00000000" w:rsidDel="00000000" w:rsidP="00000000" w:rsidRDefault="00000000" w:rsidRPr="00000000" w14:paraId="000025BA">
            <w:pPr>
              <w:numPr>
                <w:ilvl w:val="0"/>
                <w:numId w:val="9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consultas en forma responsable.</w:t>
            </w:r>
          </w:p>
        </w:tc>
        <w:tc>
          <w:tcPr/>
          <w:p w:rsidR="00000000" w:rsidDel="00000000" w:rsidP="00000000" w:rsidRDefault="00000000" w:rsidRPr="00000000" w14:paraId="000025B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5B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5B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5B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B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C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C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C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C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C4">
      <w:pPr>
        <w:ind w:left="0" w:hanging="2"/>
        <w:rPr>
          <w:rFonts w:ascii="Arial" w:cs="Arial" w:eastAsia="Arial" w:hAnsi="Arial"/>
        </w:rPr>
      </w:pPr>
      <w:r w:rsidDel="00000000" w:rsidR="00000000" w:rsidRPr="00000000">
        <w:rPr>
          <w:rtl w:val="0"/>
        </w:rPr>
      </w:r>
    </w:p>
    <w:tbl>
      <w:tblPr>
        <w:tblStyle w:val="Table242"/>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5C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5C6">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5C7">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5C8">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25C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5C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SEXTO</w:t>
            </w:r>
          </w:p>
        </w:tc>
        <w:tc>
          <w:tcPr/>
          <w:p w:rsidR="00000000" w:rsidDel="00000000" w:rsidP="00000000" w:rsidRDefault="00000000" w:rsidRPr="00000000" w14:paraId="000025CB">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5C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25C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5C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1 hora</w:t>
            </w:r>
          </w:p>
          <w:p w:rsidR="00000000" w:rsidDel="00000000" w:rsidP="00000000" w:rsidRDefault="00000000" w:rsidRPr="00000000" w14:paraId="000025CF">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5D0">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5D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D2">
            <w:pPr>
              <w:ind w:left="0" w:hanging="2"/>
              <w:rPr>
                <w:rFonts w:ascii="Arial" w:cs="Arial" w:eastAsia="Arial" w:hAnsi="Arial"/>
              </w:rPr>
            </w:pPr>
            <w:r w:rsidDel="00000000" w:rsidR="00000000" w:rsidRPr="00000000">
              <w:rPr>
                <w:rFonts w:ascii="Arial" w:cs="Arial" w:eastAsia="Arial" w:hAnsi="Arial"/>
                <w:rtl w:val="0"/>
              </w:rPr>
              <w:t xml:space="preserve">EDGAR JARAMILLO JARAMILLO G</w:t>
            </w:r>
          </w:p>
        </w:tc>
      </w:tr>
      <w:tr>
        <w:trPr>
          <w:cantSplit w:val="0"/>
          <w:trHeight w:val="210" w:hRule="atLeast"/>
          <w:tblHeader w:val="0"/>
        </w:trPr>
        <w:tc>
          <w:tcPr>
            <w:vMerge w:val="continue"/>
          </w:tcPr>
          <w:p w:rsidR="00000000" w:rsidDel="00000000" w:rsidP="00000000" w:rsidRDefault="00000000" w:rsidRPr="00000000" w14:paraId="00002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5D6">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1265" w:hRule="atLeast"/>
          <w:tblHeader w:val="0"/>
        </w:trPr>
        <w:tc>
          <w:tcPr>
            <w:gridSpan w:val="3"/>
          </w:tcPr>
          <w:p w:rsidR="00000000" w:rsidDel="00000000" w:rsidP="00000000" w:rsidRDefault="00000000" w:rsidRPr="00000000" w14:paraId="000025D9">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5DA">
            <w:p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Explicar la formación de moléculas y los estados de la materia a partir de fuerzas electrostáticas</w:t>
            </w:r>
          </w:p>
          <w:p w:rsidR="00000000" w:rsidDel="00000000" w:rsidP="00000000" w:rsidRDefault="00000000" w:rsidRPr="00000000" w14:paraId="000025D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D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Clasificar materiales en sustancias puras o mezclas.</w:t>
            </w:r>
          </w:p>
          <w:p w:rsidR="00000000" w:rsidDel="00000000" w:rsidP="00000000" w:rsidRDefault="00000000" w:rsidRPr="00000000" w14:paraId="000025D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D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1f1410"/>
              </w:rPr>
            </w:pPr>
            <w:r w:rsidDel="00000000" w:rsidR="00000000" w:rsidRPr="00000000">
              <w:rPr>
                <w:rFonts w:ascii="Arial" w:cs="Arial" w:eastAsia="Arial" w:hAnsi="Arial"/>
                <w:color w:val="1f1410"/>
                <w:rtl w:val="0"/>
              </w:rPr>
              <w:t xml:space="preserve">Explicar cómo un número limitado de elementos hace posible la diversidad de la  materia conocida.</w:t>
            </w:r>
          </w:p>
          <w:p w:rsidR="00000000" w:rsidDel="00000000" w:rsidP="00000000" w:rsidRDefault="00000000" w:rsidRPr="00000000" w14:paraId="000025DF">
            <w:pPr>
              <w:spacing w:after="20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5E0">
            <w:pPr>
              <w:spacing w:after="200" w:line="276" w:lineRule="auto"/>
              <w:ind w:left="0" w:hanging="2"/>
              <w:jc w:val="both"/>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25E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5E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5E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5E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5E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5E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5E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5E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tc>
      </w:tr>
      <w:tr>
        <w:trPr>
          <w:cantSplit w:val="0"/>
          <w:tblHeader w:val="0"/>
        </w:trPr>
        <w:tc>
          <w:tcPr>
            <w:gridSpan w:val="6"/>
          </w:tcPr>
          <w:p w:rsidR="00000000" w:rsidDel="00000000" w:rsidP="00000000" w:rsidRDefault="00000000" w:rsidRPr="00000000" w14:paraId="000025ED">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25F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F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F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F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5F8">
      <w:pPr>
        <w:ind w:left="0" w:hanging="2"/>
        <w:rPr>
          <w:rFonts w:ascii="Arial" w:cs="Arial" w:eastAsia="Arial" w:hAnsi="Arial"/>
        </w:rPr>
      </w:pPr>
      <w:r w:rsidDel="00000000" w:rsidR="00000000" w:rsidRPr="00000000">
        <w:rPr>
          <w:rtl w:val="0"/>
        </w:rPr>
      </w:r>
    </w:p>
    <w:tbl>
      <w:tblPr>
        <w:tblStyle w:val="Table243"/>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5F9">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5FC">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5FD">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5FE">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5FF">
            <w:pPr>
              <w:ind w:left="0" w:hanging="2"/>
              <w:rPr>
                <w:rFonts w:ascii="Arial" w:cs="Arial" w:eastAsia="Arial" w:hAnsi="Arial"/>
              </w:rPr>
            </w:pPr>
            <w:r w:rsidDel="00000000" w:rsidR="00000000" w:rsidRPr="00000000">
              <w:rPr>
                <w:rFonts w:ascii="Arial" w:cs="Arial" w:eastAsia="Arial" w:hAnsi="Arial"/>
                <w:rtl w:val="0"/>
              </w:rPr>
              <w:t xml:space="preserve">· Diferencia cambios físicos de químicos y da ejemplos de cada uno.</w:t>
            </w:r>
          </w:p>
          <w:p w:rsidR="00000000" w:rsidDel="00000000" w:rsidP="00000000" w:rsidRDefault="00000000" w:rsidRPr="00000000" w14:paraId="0000260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01">
            <w:pPr>
              <w:ind w:left="0" w:hanging="2"/>
              <w:rPr>
                <w:rFonts w:ascii="Arial" w:cs="Arial" w:eastAsia="Arial" w:hAnsi="Arial"/>
              </w:rPr>
            </w:pPr>
            <w:r w:rsidDel="00000000" w:rsidR="00000000" w:rsidRPr="00000000">
              <w:rPr>
                <w:rFonts w:ascii="Arial" w:cs="Arial" w:eastAsia="Arial" w:hAnsi="Arial"/>
                <w:rtl w:val="0"/>
              </w:rPr>
              <w:t xml:space="preserve">· Diferencia mezclas homogéneas de heterogéneas</w:t>
            </w:r>
          </w:p>
        </w:tc>
        <w:tc>
          <w:tcPr/>
          <w:p w:rsidR="00000000" w:rsidDel="00000000" w:rsidP="00000000" w:rsidRDefault="00000000" w:rsidRPr="00000000" w14:paraId="00002602">
            <w:pPr>
              <w:ind w:left="0" w:hanging="2"/>
              <w:rPr>
                <w:rFonts w:ascii="Arial" w:cs="Arial" w:eastAsia="Arial" w:hAnsi="Arial"/>
              </w:rPr>
            </w:pPr>
            <w:r w:rsidDel="00000000" w:rsidR="00000000" w:rsidRPr="00000000">
              <w:rPr>
                <w:rFonts w:ascii="Arial" w:cs="Arial" w:eastAsia="Arial" w:hAnsi="Arial"/>
                <w:rtl w:val="0"/>
              </w:rPr>
              <w:t xml:space="preserve">Reconoce algunos elementos y compuestos químicos</w:t>
            </w:r>
          </w:p>
          <w:p w:rsidR="00000000" w:rsidDel="00000000" w:rsidP="00000000" w:rsidRDefault="00000000" w:rsidRPr="00000000" w14:paraId="00002603">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260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2605">
            <w:pPr>
              <w:ind w:left="0" w:hanging="2"/>
              <w:rPr>
                <w:rFonts w:ascii="Arial" w:cs="Arial" w:eastAsia="Arial" w:hAnsi="Arial"/>
              </w:rPr>
            </w:pPr>
            <w:r w:rsidDel="00000000" w:rsidR="00000000" w:rsidRPr="00000000">
              <w:rPr>
                <w:rFonts w:ascii="Arial" w:cs="Arial" w:eastAsia="Arial" w:hAnsi="Arial"/>
                <w:rtl w:val="0"/>
              </w:rPr>
              <w:t xml:space="preserve">· Identifica los componentes de una solución.</w:t>
            </w:r>
          </w:p>
        </w:tc>
      </w:tr>
    </w:tbl>
    <w:p w:rsidR="00000000" w:rsidDel="00000000" w:rsidP="00000000" w:rsidRDefault="00000000" w:rsidRPr="00000000" w14:paraId="00002606">
      <w:pPr>
        <w:ind w:left="0" w:hanging="2"/>
        <w:rPr>
          <w:rFonts w:ascii="Arial" w:cs="Arial" w:eastAsia="Arial" w:hAnsi="Arial"/>
        </w:rPr>
      </w:pPr>
      <w:r w:rsidDel="00000000" w:rsidR="00000000" w:rsidRPr="00000000">
        <w:rPr>
          <w:rtl w:val="0"/>
        </w:rPr>
      </w:r>
    </w:p>
    <w:tbl>
      <w:tblPr>
        <w:tblStyle w:val="Table244"/>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607">
            <w:pPr>
              <w:ind w:left="0" w:hanging="2"/>
              <w:jc w:val="center"/>
              <w:rPr>
                <w:rFonts w:ascii="Arial" w:cs="Arial" w:eastAsia="Arial" w:hAnsi="Arial"/>
              </w:rPr>
            </w:pPr>
            <w:r w:rsidDel="00000000" w:rsidR="00000000" w:rsidRPr="00000000">
              <w:rPr>
                <w:rFonts w:ascii="Arial" w:cs="Arial" w:eastAsia="Arial" w:hAnsi="Arial"/>
                <w:b w:val="1"/>
                <w:rtl w:val="0"/>
              </w:rPr>
              <w:t xml:space="preserve">EJES CURRICULARES</w:t>
            </w:r>
            <w:r w:rsidDel="00000000" w:rsidR="00000000" w:rsidRPr="00000000">
              <w:rPr>
                <w:rtl w:val="0"/>
              </w:rPr>
            </w:r>
          </w:p>
        </w:tc>
        <w:tc>
          <w:tcPr>
            <w:shd w:fill="d9d9d9" w:val="clear"/>
          </w:tcPr>
          <w:p w:rsidR="00000000" w:rsidDel="00000000" w:rsidP="00000000" w:rsidRDefault="00000000" w:rsidRPr="00000000" w14:paraId="00002608">
            <w:pPr>
              <w:ind w:left="0" w:hanging="2"/>
              <w:jc w:val="center"/>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tc>
        <w:tc>
          <w:tcPr>
            <w:shd w:fill="d9d9d9" w:val="clear"/>
          </w:tcPr>
          <w:p w:rsidR="00000000" w:rsidDel="00000000" w:rsidP="00000000" w:rsidRDefault="00000000" w:rsidRPr="00000000" w14:paraId="00002609">
            <w:pPr>
              <w:ind w:left="0" w:hanging="2"/>
              <w:jc w:val="center"/>
              <w:rPr>
                <w:rFonts w:ascii="Arial" w:cs="Arial" w:eastAsia="Arial" w:hAnsi="Arial"/>
              </w:rPr>
            </w:pPr>
            <w:r w:rsidDel="00000000" w:rsidR="00000000" w:rsidRPr="00000000">
              <w:rPr>
                <w:rFonts w:ascii="Arial" w:cs="Arial" w:eastAsia="Arial" w:hAnsi="Arial"/>
                <w:b w:val="1"/>
                <w:rtl w:val="0"/>
              </w:rPr>
              <w:t xml:space="preserve">SEMANAS</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260A">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260B">
            <w:pPr>
              <w:ind w:left="0" w:hanging="2"/>
              <w:rPr>
                <w:rFonts w:ascii="Arial" w:cs="Arial" w:eastAsia="Arial" w:hAnsi="Arial"/>
              </w:rPr>
            </w:pPr>
            <w:r w:rsidDel="00000000" w:rsidR="00000000" w:rsidRPr="00000000">
              <w:rPr>
                <w:rFonts w:ascii="Arial" w:cs="Arial" w:eastAsia="Arial" w:hAnsi="Arial"/>
                <w:rtl w:val="0"/>
              </w:rPr>
              <w:t xml:space="preserve">Mezclas</w:t>
            </w:r>
          </w:p>
          <w:p w:rsidR="00000000" w:rsidDel="00000000" w:rsidP="00000000" w:rsidRDefault="00000000" w:rsidRPr="00000000" w14:paraId="0000260C">
            <w:pPr>
              <w:ind w:left="0" w:hanging="2"/>
              <w:rPr>
                <w:rFonts w:ascii="Arial" w:cs="Arial" w:eastAsia="Arial" w:hAnsi="Arial"/>
              </w:rPr>
            </w:pPr>
            <w:r w:rsidDel="00000000" w:rsidR="00000000" w:rsidRPr="00000000">
              <w:rPr>
                <w:rFonts w:ascii="Arial" w:cs="Arial" w:eastAsia="Arial" w:hAnsi="Arial"/>
                <w:rtl w:val="0"/>
              </w:rPr>
              <w:t xml:space="preserve">Soluciones</w:t>
            </w:r>
          </w:p>
          <w:p w:rsidR="00000000" w:rsidDel="00000000" w:rsidP="00000000" w:rsidRDefault="00000000" w:rsidRPr="00000000" w14:paraId="0000260D">
            <w:pPr>
              <w:ind w:left="0" w:hanging="2"/>
              <w:rPr>
                <w:rFonts w:ascii="Arial" w:cs="Arial" w:eastAsia="Arial" w:hAnsi="Arial"/>
              </w:rPr>
            </w:pPr>
            <w:r w:rsidDel="00000000" w:rsidR="00000000" w:rsidRPr="00000000">
              <w:rPr>
                <w:rFonts w:ascii="Arial" w:cs="Arial" w:eastAsia="Arial" w:hAnsi="Arial"/>
                <w:rtl w:val="0"/>
              </w:rPr>
              <w:t xml:space="preserve">Coloides</w:t>
            </w:r>
          </w:p>
          <w:p w:rsidR="00000000" w:rsidDel="00000000" w:rsidP="00000000" w:rsidRDefault="00000000" w:rsidRPr="00000000" w14:paraId="0000260E">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260F">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2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11">
            <w:pPr>
              <w:ind w:left="0" w:hanging="2"/>
              <w:rPr>
                <w:rFonts w:ascii="Arial" w:cs="Arial" w:eastAsia="Arial" w:hAnsi="Arial"/>
              </w:rPr>
            </w:pPr>
            <w:r w:rsidDel="00000000" w:rsidR="00000000" w:rsidRPr="00000000">
              <w:rPr>
                <w:rFonts w:ascii="Arial" w:cs="Arial" w:eastAsia="Arial" w:hAnsi="Arial"/>
                <w:rtl w:val="0"/>
              </w:rPr>
              <w:t xml:space="preserve">Métodos de separación de mezclas</w:t>
            </w:r>
          </w:p>
          <w:p w:rsidR="00000000" w:rsidDel="00000000" w:rsidP="00000000" w:rsidRDefault="00000000" w:rsidRPr="00000000" w14:paraId="0000261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13">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614">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2615">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17">
            <w:pPr>
              <w:ind w:left="0" w:hanging="2"/>
              <w:rPr>
                <w:rFonts w:ascii="Arial" w:cs="Arial" w:eastAsia="Arial" w:hAnsi="Arial"/>
              </w:rPr>
            </w:pPr>
            <w:r w:rsidDel="00000000" w:rsidR="00000000" w:rsidRPr="00000000">
              <w:rPr>
                <w:rFonts w:ascii="Arial" w:cs="Arial" w:eastAsia="Arial" w:hAnsi="Arial"/>
                <w:rtl w:val="0"/>
              </w:rPr>
              <w:t xml:space="preserve">Laboratorios</w:t>
            </w:r>
          </w:p>
          <w:p w:rsidR="00000000" w:rsidDel="00000000" w:rsidP="00000000" w:rsidRDefault="00000000" w:rsidRPr="00000000" w14:paraId="00002618">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2619">
            <w:pPr>
              <w:ind w:left="0" w:hanging="2"/>
              <w:rPr>
                <w:rFonts w:ascii="Arial" w:cs="Arial" w:eastAsia="Arial" w:hAnsi="Arial"/>
              </w:rPr>
            </w:pPr>
            <w:r w:rsidDel="00000000" w:rsidR="00000000" w:rsidRPr="00000000">
              <w:rPr>
                <w:rFonts w:ascii="Arial" w:cs="Arial" w:eastAsia="Arial" w:hAnsi="Arial"/>
                <w:rtl w:val="0"/>
              </w:rPr>
              <w:t xml:space="preserve">Semana 7 y 8</w:t>
            </w:r>
          </w:p>
        </w:tc>
      </w:tr>
      <w:tr>
        <w:trPr>
          <w:cantSplit w:val="0"/>
          <w:tblHeader w:val="0"/>
        </w:trPr>
        <w:tc>
          <w:tcPr>
            <w:vMerge w:val="continue"/>
            <w:vAlign w:val="center"/>
          </w:tcPr>
          <w:p w:rsidR="00000000" w:rsidDel="00000000" w:rsidP="00000000" w:rsidRDefault="00000000" w:rsidRPr="00000000" w14:paraId="00002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1B">
            <w:pPr>
              <w:ind w:left="0" w:hanging="2"/>
              <w:rPr>
                <w:rFonts w:ascii="Arial" w:cs="Arial" w:eastAsia="Arial" w:hAnsi="Arial"/>
              </w:rPr>
            </w:pPr>
            <w:r w:rsidDel="00000000" w:rsidR="00000000" w:rsidRPr="00000000">
              <w:rPr>
                <w:rFonts w:ascii="Arial" w:cs="Arial" w:eastAsia="Arial" w:hAnsi="Arial"/>
                <w:rtl w:val="0"/>
              </w:rPr>
              <w:t xml:space="preserve">Reducción de volumen de una mezcla</w:t>
            </w:r>
          </w:p>
          <w:p w:rsidR="00000000" w:rsidDel="00000000" w:rsidP="00000000" w:rsidRDefault="00000000" w:rsidRPr="00000000" w14:paraId="0000261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1D">
            <w:pPr>
              <w:ind w:left="0" w:hanging="2"/>
              <w:rPr>
                <w:rFonts w:ascii="Arial" w:cs="Arial" w:eastAsia="Arial" w:hAnsi="Arial"/>
              </w:rPr>
            </w:pPr>
            <w:r w:rsidDel="00000000" w:rsidR="00000000" w:rsidRPr="00000000">
              <w:rPr>
                <w:rFonts w:ascii="Arial" w:cs="Arial" w:eastAsia="Arial" w:hAnsi="Arial"/>
                <w:rtl w:val="0"/>
              </w:rPr>
              <w:t xml:space="preserve">Formación de disoluciones</w:t>
            </w:r>
          </w:p>
          <w:p w:rsidR="00000000" w:rsidDel="00000000" w:rsidP="00000000" w:rsidRDefault="00000000" w:rsidRPr="00000000" w14:paraId="0000261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1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2620">
            <w:pPr>
              <w:ind w:left="0" w:hanging="2"/>
              <w:rPr>
                <w:rFonts w:ascii="Arial" w:cs="Arial" w:eastAsia="Arial" w:hAnsi="Arial"/>
              </w:rPr>
            </w:pPr>
            <w:r w:rsidDel="00000000" w:rsidR="00000000" w:rsidRPr="00000000">
              <w:rPr>
                <w:rFonts w:ascii="Arial" w:cs="Arial" w:eastAsia="Arial" w:hAnsi="Arial"/>
                <w:rtl w:val="0"/>
              </w:rPr>
              <w:t xml:space="preserve">Semana 9, 10 y 11</w:t>
            </w:r>
          </w:p>
        </w:tc>
      </w:tr>
      <w:tr>
        <w:trPr>
          <w:cantSplit w:val="0"/>
          <w:tblHeader w:val="0"/>
        </w:trPr>
        <w:tc>
          <w:tcPr>
            <w:vMerge w:val="continue"/>
            <w:vAlign w:val="center"/>
          </w:tcPr>
          <w:p w:rsidR="00000000" w:rsidDel="00000000" w:rsidP="00000000" w:rsidRDefault="00000000" w:rsidRPr="00000000" w14:paraId="00002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22">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2623">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2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25">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2626">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62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2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29">
      <w:pPr>
        <w:ind w:left="0" w:hanging="2"/>
        <w:rPr>
          <w:rFonts w:ascii="Arial" w:cs="Arial" w:eastAsia="Arial" w:hAnsi="Arial"/>
        </w:rPr>
      </w:pPr>
      <w:r w:rsidDel="00000000" w:rsidR="00000000" w:rsidRPr="00000000">
        <w:rPr>
          <w:rtl w:val="0"/>
        </w:rPr>
      </w:r>
    </w:p>
    <w:tbl>
      <w:tblPr>
        <w:tblStyle w:val="Table245"/>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262A">
            <w:pPr>
              <w:numPr>
                <w:ilvl w:val="0"/>
                <w:numId w:val="39"/>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CRITERIOS Y ESTRATEGIAS DE EVALUACIÓN</w:t>
            </w:r>
            <w:r w:rsidDel="00000000" w:rsidR="00000000" w:rsidRPr="00000000">
              <w:rPr>
                <w:rtl w:val="0"/>
              </w:rPr>
            </w:r>
          </w:p>
          <w:p w:rsidR="00000000" w:rsidDel="00000000" w:rsidP="00000000" w:rsidRDefault="00000000" w:rsidRPr="00000000" w14:paraId="0000262B">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262C">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62D">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262E">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62F">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630">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631">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sumativas que permita conocer las competencias alcanzadas por los estudiantes.</w:t>
            </w:r>
          </w:p>
          <w:p w:rsidR="00000000" w:rsidDel="00000000" w:rsidP="00000000" w:rsidRDefault="00000000" w:rsidRPr="00000000" w14:paraId="00002632">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2633">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634">
            <w:pPr>
              <w:numPr>
                <w:ilvl w:val="0"/>
                <w:numId w:val="39"/>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635">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636">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637">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6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39">
      <w:pPr>
        <w:ind w:left="0" w:hanging="2"/>
        <w:rPr>
          <w:rFonts w:ascii="Arial" w:cs="Arial" w:eastAsia="Arial" w:hAnsi="Arial"/>
        </w:rPr>
      </w:pPr>
      <w:r w:rsidDel="00000000" w:rsidR="00000000" w:rsidRPr="00000000">
        <w:rPr>
          <w:rtl w:val="0"/>
        </w:rPr>
      </w:r>
    </w:p>
    <w:tbl>
      <w:tblPr>
        <w:tblStyle w:val="Table246"/>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63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63B">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63C">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63D">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263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63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SEPTIMO</w:t>
            </w:r>
          </w:p>
        </w:tc>
        <w:tc>
          <w:tcPr/>
          <w:p w:rsidR="00000000" w:rsidDel="00000000" w:rsidP="00000000" w:rsidRDefault="00000000" w:rsidRPr="00000000" w14:paraId="00002640">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64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264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2643">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644">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64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46">
            <w:pPr>
              <w:ind w:left="0" w:hanging="2"/>
              <w:rPr>
                <w:rFonts w:ascii="Arial" w:cs="Arial" w:eastAsia="Arial" w:hAnsi="Arial"/>
              </w:rPr>
            </w:pPr>
            <w:r w:rsidDel="00000000" w:rsidR="00000000" w:rsidRPr="00000000">
              <w:rPr>
                <w:rFonts w:ascii="Arial" w:cs="Arial" w:eastAsia="Arial" w:hAnsi="Arial"/>
                <w:rtl w:val="0"/>
              </w:rPr>
              <w:t xml:space="preserve">EDGAR JARAMILLO </w:t>
            </w:r>
          </w:p>
        </w:tc>
      </w:tr>
      <w:tr>
        <w:trPr>
          <w:cantSplit w:val="0"/>
          <w:trHeight w:val="210" w:hRule="atLeast"/>
          <w:tblHeader w:val="0"/>
        </w:trPr>
        <w:tc>
          <w:tcPr>
            <w:vMerge w:val="continue"/>
          </w:tcPr>
          <w:p w:rsidR="00000000" w:rsidDel="00000000" w:rsidP="00000000" w:rsidRDefault="00000000" w:rsidRPr="00000000" w14:paraId="00002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4A">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64D">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64E">
            <w:p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Explicar el desarrollo de modelos de organización de los elementos químicos.</w:t>
            </w:r>
          </w:p>
          <w:p w:rsidR="00000000" w:rsidDel="00000000" w:rsidP="00000000" w:rsidRDefault="00000000" w:rsidRPr="00000000" w14:paraId="0000264F">
            <w:pPr>
              <w:spacing w:after="200" w:line="276" w:lineRule="auto"/>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650">
            <w:pPr>
              <w:tabs>
                <w:tab w:val="left" w:pos="2170"/>
              </w:tabs>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265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654">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65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65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65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65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65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65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65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65C">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65F">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¿por qué se organizaron los elementos de la naturaleza, en la tabla periódica?</w:t>
            </w:r>
          </w:p>
        </w:tc>
      </w:tr>
      <w:tr>
        <w:trPr>
          <w:cantSplit w:val="0"/>
          <w:tblHeader w:val="0"/>
        </w:trPr>
        <w:tc>
          <w:tcPr>
            <w:gridSpan w:val="6"/>
          </w:tcPr>
          <w:p w:rsidR="00000000" w:rsidDel="00000000" w:rsidP="00000000" w:rsidRDefault="00000000" w:rsidRPr="00000000" w14:paraId="00002665">
            <w:pPr>
              <w:ind w:left="0" w:hanging="2"/>
              <w:rPr>
                <w:rFonts w:ascii="Arial" w:cs="Arial" w:eastAsia="Arial" w:hAnsi="Arial"/>
              </w:rPr>
            </w:pPr>
            <w:r w:rsidDel="00000000" w:rsidR="00000000" w:rsidRPr="00000000">
              <w:rPr>
                <w:rFonts w:ascii="Arial" w:cs="Arial" w:eastAsia="Arial" w:hAnsi="Arial"/>
                <w:rtl w:val="0"/>
              </w:rPr>
              <w:t xml:space="preserve">DBA 2: Explica cómo las sustancias se forman a partir de la interacción de los elementos y que estos se encuentran agrupados en un sistema periódico.</w:t>
            </w:r>
          </w:p>
        </w:tc>
      </w:tr>
    </w:tbl>
    <w:p w:rsidR="00000000" w:rsidDel="00000000" w:rsidP="00000000" w:rsidRDefault="00000000" w:rsidRPr="00000000" w14:paraId="0000266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6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6D">
      <w:pPr>
        <w:ind w:left="0" w:hanging="2"/>
        <w:rPr>
          <w:rFonts w:ascii="Arial" w:cs="Arial" w:eastAsia="Arial" w:hAnsi="Arial"/>
        </w:rPr>
      </w:pPr>
      <w:r w:rsidDel="00000000" w:rsidR="00000000" w:rsidRPr="00000000">
        <w:rPr>
          <w:rtl w:val="0"/>
        </w:rPr>
      </w:r>
    </w:p>
    <w:tbl>
      <w:tblPr>
        <w:tblStyle w:val="Table247"/>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66E">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671">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67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673">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674">
            <w:pPr>
              <w:ind w:left="0" w:hanging="2"/>
              <w:rPr>
                <w:rFonts w:ascii="Arial" w:cs="Arial" w:eastAsia="Arial" w:hAnsi="Arial"/>
              </w:rPr>
            </w:pPr>
            <w:r w:rsidDel="00000000" w:rsidR="00000000" w:rsidRPr="00000000">
              <w:rPr>
                <w:rFonts w:ascii="Arial" w:cs="Arial" w:eastAsia="Arial" w:hAnsi="Arial"/>
                <w:rtl w:val="0"/>
              </w:rPr>
              <w:t xml:space="preserve">• Conoce los símbolos químicos a partir del manejo de la tabla periódica</w:t>
            </w:r>
          </w:p>
          <w:p w:rsidR="00000000" w:rsidDel="00000000" w:rsidP="00000000" w:rsidRDefault="00000000" w:rsidRPr="00000000" w14:paraId="0000267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7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677">
            <w:pPr>
              <w:ind w:left="0" w:hanging="2"/>
              <w:rPr>
                <w:rFonts w:ascii="Arial" w:cs="Arial" w:eastAsia="Arial" w:hAnsi="Arial"/>
              </w:rPr>
            </w:pPr>
            <w:r w:rsidDel="00000000" w:rsidR="00000000" w:rsidRPr="00000000">
              <w:rPr>
                <w:rFonts w:ascii="Arial" w:cs="Arial" w:eastAsia="Arial" w:hAnsi="Arial"/>
                <w:rtl w:val="0"/>
              </w:rPr>
              <w:t xml:space="preserve">• Identifica símbolos químicos en sustancias de uso cotidiano</w:t>
            </w:r>
          </w:p>
        </w:tc>
        <w:tc>
          <w:tcPr/>
          <w:p w:rsidR="00000000" w:rsidDel="00000000" w:rsidP="00000000" w:rsidRDefault="00000000" w:rsidRPr="00000000" w14:paraId="00002678">
            <w:pPr>
              <w:ind w:left="0" w:hanging="2"/>
              <w:rPr>
                <w:rFonts w:ascii="Arial" w:cs="Arial" w:eastAsia="Arial" w:hAnsi="Arial"/>
              </w:rPr>
            </w:pPr>
            <w:r w:rsidDel="00000000" w:rsidR="00000000" w:rsidRPr="00000000">
              <w:rPr>
                <w:rFonts w:ascii="Arial" w:cs="Arial" w:eastAsia="Arial" w:hAnsi="Arial"/>
                <w:rtl w:val="0"/>
              </w:rPr>
              <w:t xml:space="preserve">• Valora la importancia de los elementos químicos en la nutrición, su uso   industrial y medicinal.</w:t>
            </w:r>
          </w:p>
        </w:tc>
      </w:tr>
    </w:tbl>
    <w:p w:rsidR="00000000" w:rsidDel="00000000" w:rsidP="00000000" w:rsidRDefault="00000000" w:rsidRPr="00000000" w14:paraId="000026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7B">
      <w:pPr>
        <w:ind w:left="0" w:hanging="2"/>
        <w:rPr>
          <w:rFonts w:ascii="Arial" w:cs="Arial" w:eastAsia="Arial" w:hAnsi="Arial"/>
        </w:rPr>
      </w:pPr>
      <w:r w:rsidDel="00000000" w:rsidR="00000000" w:rsidRPr="00000000">
        <w:rPr>
          <w:rtl w:val="0"/>
        </w:rPr>
      </w:r>
    </w:p>
    <w:tbl>
      <w:tblPr>
        <w:tblStyle w:val="Table248"/>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67C">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67D">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67E">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67F">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2680">
            <w:pPr>
              <w:ind w:left="0" w:hanging="2"/>
              <w:rPr>
                <w:rFonts w:ascii="Arial" w:cs="Arial" w:eastAsia="Arial" w:hAnsi="Arial"/>
              </w:rPr>
            </w:pPr>
            <w:r w:rsidDel="00000000" w:rsidR="00000000" w:rsidRPr="00000000">
              <w:rPr>
                <w:rFonts w:ascii="Arial" w:cs="Arial" w:eastAsia="Arial" w:hAnsi="Arial"/>
                <w:rtl w:val="0"/>
              </w:rPr>
              <w:t xml:space="preserve">Enlaces químicos</w:t>
            </w:r>
          </w:p>
          <w:p w:rsidR="00000000" w:rsidDel="00000000" w:rsidP="00000000" w:rsidRDefault="00000000" w:rsidRPr="00000000" w14:paraId="00002681">
            <w:pPr>
              <w:ind w:left="0" w:hanging="2"/>
              <w:rPr>
                <w:rFonts w:ascii="Arial" w:cs="Arial" w:eastAsia="Arial" w:hAnsi="Arial"/>
              </w:rPr>
            </w:pPr>
            <w:r w:rsidDel="00000000" w:rsidR="00000000" w:rsidRPr="00000000">
              <w:rPr>
                <w:rFonts w:ascii="Arial" w:cs="Arial" w:eastAsia="Arial" w:hAnsi="Arial"/>
                <w:rtl w:val="0"/>
              </w:rPr>
              <w:t xml:space="preserve">El enlace entre átomos</w:t>
            </w:r>
          </w:p>
        </w:tc>
        <w:tc>
          <w:tcPr/>
          <w:p w:rsidR="00000000" w:rsidDel="00000000" w:rsidP="00000000" w:rsidRDefault="00000000" w:rsidRPr="00000000" w14:paraId="00002682">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2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84">
            <w:pPr>
              <w:ind w:left="0" w:hanging="2"/>
              <w:rPr>
                <w:rFonts w:ascii="Arial" w:cs="Arial" w:eastAsia="Arial" w:hAnsi="Arial"/>
              </w:rPr>
            </w:pPr>
            <w:r w:rsidDel="00000000" w:rsidR="00000000" w:rsidRPr="00000000">
              <w:rPr>
                <w:rFonts w:ascii="Arial" w:cs="Arial" w:eastAsia="Arial" w:hAnsi="Arial"/>
                <w:rtl w:val="0"/>
              </w:rPr>
              <w:t xml:space="preserve">Electronegatividad</w:t>
            </w:r>
          </w:p>
          <w:p w:rsidR="00000000" w:rsidDel="00000000" w:rsidP="00000000" w:rsidRDefault="00000000" w:rsidRPr="00000000" w14:paraId="00002685">
            <w:pPr>
              <w:ind w:left="0" w:hanging="2"/>
              <w:rPr>
                <w:rFonts w:ascii="Arial" w:cs="Arial" w:eastAsia="Arial" w:hAnsi="Arial"/>
              </w:rPr>
            </w:pPr>
            <w:r w:rsidDel="00000000" w:rsidR="00000000" w:rsidRPr="00000000">
              <w:rPr>
                <w:rFonts w:ascii="Arial" w:cs="Arial" w:eastAsia="Arial" w:hAnsi="Arial"/>
                <w:rtl w:val="0"/>
              </w:rPr>
              <w:t xml:space="preserve">Estructura de Lewis</w:t>
            </w:r>
          </w:p>
          <w:p w:rsidR="00000000" w:rsidDel="00000000" w:rsidP="00000000" w:rsidRDefault="00000000" w:rsidRPr="00000000" w14:paraId="00002686">
            <w:pPr>
              <w:ind w:left="0" w:hanging="2"/>
              <w:rPr>
                <w:rFonts w:ascii="Arial" w:cs="Arial" w:eastAsia="Arial" w:hAnsi="Arial"/>
              </w:rPr>
            </w:pPr>
            <w:r w:rsidDel="00000000" w:rsidR="00000000" w:rsidRPr="00000000">
              <w:rPr>
                <w:rFonts w:ascii="Arial" w:cs="Arial" w:eastAsia="Arial" w:hAnsi="Arial"/>
                <w:rtl w:val="0"/>
              </w:rPr>
              <w:t xml:space="preserve">Mecanismo de enlace</w:t>
            </w:r>
          </w:p>
        </w:tc>
        <w:tc>
          <w:tcPr/>
          <w:p w:rsidR="00000000" w:rsidDel="00000000" w:rsidP="00000000" w:rsidRDefault="00000000" w:rsidRPr="00000000" w14:paraId="00002687">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2688">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8A">
            <w:pPr>
              <w:ind w:left="0" w:hanging="2"/>
              <w:jc w:val="both"/>
              <w:rPr>
                <w:rFonts w:ascii="Arial" w:cs="Arial" w:eastAsia="Arial" w:hAnsi="Arial"/>
              </w:rPr>
            </w:pPr>
            <w:r w:rsidDel="00000000" w:rsidR="00000000" w:rsidRPr="00000000">
              <w:rPr>
                <w:rFonts w:ascii="Arial" w:cs="Arial" w:eastAsia="Arial" w:hAnsi="Arial"/>
                <w:rtl w:val="0"/>
              </w:rPr>
              <w:t xml:space="preserve">Tipos de enlace</w:t>
            </w:r>
          </w:p>
          <w:p w:rsidR="00000000" w:rsidDel="00000000" w:rsidP="00000000" w:rsidRDefault="00000000" w:rsidRPr="00000000" w14:paraId="0000268B">
            <w:pPr>
              <w:ind w:left="0" w:hanging="2"/>
              <w:jc w:val="both"/>
              <w:rPr>
                <w:rFonts w:ascii="Arial" w:cs="Arial" w:eastAsia="Arial" w:hAnsi="Arial"/>
              </w:rPr>
            </w:pPr>
            <w:r w:rsidDel="00000000" w:rsidR="00000000" w:rsidRPr="00000000">
              <w:rPr>
                <w:rFonts w:ascii="Arial" w:cs="Arial" w:eastAsia="Arial" w:hAnsi="Arial"/>
                <w:rtl w:val="0"/>
              </w:rPr>
              <w:t xml:space="preserve">Propiedades</w:t>
            </w:r>
          </w:p>
        </w:tc>
        <w:tc>
          <w:tcPr/>
          <w:p w:rsidR="00000000" w:rsidDel="00000000" w:rsidP="00000000" w:rsidRDefault="00000000" w:rsidRPr="00000000" w14:paraId="0000268C">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2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8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Elaboración de maquetas de la estructura de Lewis y tipos de enlace</w:t>
            </w:r>
          </w:p>
        </w:tc>
        <w:tc>
          <w:tcPr/>
          <w:p w:rsidR="00000000" w:rsidDel="00000000" w:rsidP="00000000" w:rsidRDefault="00000000" w:rsidRPr="00000000" w14:paraId="0000268F">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2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91">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2692">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2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94">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2695">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69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97">
      <w:pPr>
        <w:ind w:left="0" w:hanging="2"/>
        <w:rPr>
          <w:rFonts w:ascii="Arial" w:cs="Arial" w:eastAsia="Arial" w:hAnsi="Arial"/>
        </w:rPr>
      </w:pPr>
      <w:r w:rsidDel="00000000" w:rsidR="00000000" w:rsidRPr="00000000">
        <w:rPr>
          <w:rtl w:val="0"/>
        </w:rPr>
      </w:r>
    </w:p>
    <w:tbl>
      <w:tblPr>
        <w:tblStyle w:val="Table249"/>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9"/>
        <w:gridCol w:w="5441"/>
        <w:tblGridChange w:id="0">
          <w:tblGrid>
            <w:gridCol w:w="8459"/>
            <w:gridCol w:w="5441"/>
          </w:tblGrid>
        </w:tblGridChange>
      </w:tblGrid>
      <w:tr>
        <w:trPr>
          <w:cantSplit w:val="0"/>
          <w:trHeight w:val="414" w:hRule="atLeast"/>
          <w:tblHeader w:val="0"/>
        </w:trPr>
        <w:tc>
          <w:tcPr/>
          <w:p w:rsidR="00000000" w:rsidDel="00000000" w:rsidP="00000000" w:rsidRDefault="00000000" w:rsidRPr="00000000" w14:paraId="00002698">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699">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269A">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69B">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269C">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69D">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69E">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69F">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sumativas que permita conocer las competencias alcanzadas por los estudiantes.</w:t>
            </w:r>
          </w:p>
          <w:p w:rsidR="00000000" w:rsidDel="00000000" w:rsidP="00000000" w:rsidRDefault="00000000" w:rsidRPr="00000000" w14:paraId="000026A0">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26A1">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6A2">
            <w:pPr>
              <w:numPr>
                <w:ilvl w:val="0"/>
                <w:numId w:val="3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6A3">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6A4">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6A5">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6A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A7">
      <w:pPr>
        <w:ind w:left="0" w:hanging="2"/>
        <w:rPr>
          <w:rFonts w:ascii="Arial" w:cs="Arial" w:eastAsia="Arial" w:hAnsi="Arial"/>
        </w:rPr>
      </w:pPr>
      <w:r w:rsidDel="00000000" w:rsidR="00000000" w:rsidRPr="00000000">
        <w:rPr>
          <w:rFonts w:ascii="Arial" w:cs="Arial" w:eastAsia="Arial" w:hAnsi="Arial"/>
          <w:rtl w:val="0"/>
        </w:rPr>
        <w:t xml:space="preserve"> </w:t>
      </w:r>
    </w:p>
    <w:tbl>
      <w:tblPr>
        <w:tblStyle w:val="Table250"/>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6A8">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6A9">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6AA">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6AB">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26A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6A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OCTAVO</w:t>
            </w:r>
          </w:p>
        </w:tc>
        <w:tc>
          <w:tcPr/>
          <w:p w:rsidR="00000000" w:rsidDel="00000000" w:rsidP="00000000" w:rsidRDefault="00000000" w:rsidRPr="00000000" w14:paraId="000026AE">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6A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26B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6B1">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26B2">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6B3">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6B4">
            <w:pPr>
              <w:ind w:left="0" w:hanging="2"/>
              <w:rPr>
                <w:rFonts w:ascii="Arial" w:cs="Arial" w:eastAsia="Arial" w:hAnsi="Arial"/>
              </w:rPr>
            </w:pPr>
            <w:r w:rsidDel="00000000" w:rsidR="00000000" w:rsidRPr="00000000">
              <w:rPr>
                <w:rFonts w:ascii="Arial" w:cs="Arial" w:eastAsia="Arial" w:hAnsi="Arial"/>
                <w:rtl w:val="0"/>
              </w:rPr>
              <w:t xml:space="preserve">EDGAR JARAMILLO </w:t>
            </w:r>
          </w:p>
        </w:tc>
      </w:tr>
      <w:tr>
        <w:trPr>
          <w:cantSplit w:val="0"/>
          <w:trHeight w:val="210" w:hRule="atLeast"/>
          <w:tblHeader w:val="0"/>
        </w:trPr>
        <w:tc>
          <w:tcPr>
            <w:vMerge w:val="continue"/>
          </w:tcPr>
          <w:p w:rsidR="00000000" w:rsidDel="00000000" w:rsidP="00000000" w:rsidRDefault="00000000" w:rsidRPr="00000000" w14:paraId="00002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B8">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6BB">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6BC">
            <w:p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Verificar diferentes métodos de separación en mezclas.</w:t>
            </w:r>
          </w:p>
          <w:p w:rsidR="00000000" w:rsidDel="00000000" w:rsidP="00000000" w:rsidRDefault="00000000" w:rsidRPr="00000000" w14:paraId="000026BD">
            <w:pPr>
              <w:pBdr>
                <w:top w:space="0" w:sz="0" w:val="nil"/>
                <w:left w:space="0" w:sz="0" w:val="nil"/>
                <w:bottom w:space="0" w:sz="0" w:val="nil"/>
                <w:right w:space="0" w:sz="0" w:val="nil"/>
                <w:between w:space="0" w:sz="0" w:val="nil"/>
              </w:pBdr>
              <w:tabs>
                <w:tab w:val="left" w:pos="2170"/>
              </w:tabs>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26B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Clasificar materiales en sustancias puras y mezclas</w:t>
            </w:r>
          </w:p>
          <w:p w:rsidR="00000000" w:rsidDel="00000000" w:rsidP="00000000" w:rsidRDefault="00000000" w:rsidRPr="00000000" w14:paraId="000026B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26C0">
            <w:pPr>
              <w:pBdr>
                <w:top w:space="0" w:sz="0" w:val="nil"/>
                <w:left w:space="0" w:sz="0" w:val="nil"/>
                <w:bottom w:space="0" w:sz="0" w:val="nil"/>
                <w:right w:space="0" w:sz="0" w:val="nil"/>
                <w:between w:space="0" w:sz="0" w:val="nil"/>
              </w:pBdr>
              <w:spacing w:after="200" w:line="276"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Describir el desarrollo de modelos que explican la estructura de la materia</w:t>
            </w:r>
          </w:p>
        </w:tc>
        <w:tc>
          <w:tcPr>
            <w:gridSpan w:val="3"/>
          </w:tcPr>
          <w:p w:rsidR="00000000" w:rsidDel="00000000" w:rsidP="00000000" w:rsidRDefault="00000000" w:rsidRPr="00000000" w14:paraId="000026C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6C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6C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6C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6C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6C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6C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6C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6CB">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6CE">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¿Qué procesos químicos y métodos usan nuestras madres al manipular la materia y la energía en la cocina? </w:t>
            </w:r>
          </w:p>
        </w:tc>
      </w:tr>
      <w:tr>
        <w:trPr>
          <w:cantSplit w:val="0"/>
          <w:tblHeader w:val="0"/>
        </w:trPr>
        <w:tc>
          <w:tcPr>
            <w:gridSpan w:val="6"/>
          </w:tcPr>
          <w:p w:rsidR="00000000" w:rsidDel="00000000" w:rsidP="00000000" w:rsidRDefault="00000000" w:rsidRPr="00000000" w14:paraId="000026D4">
            <w:pPr>
              <w:ind w:left="0" w:hanging="2"/>
              <w:rPr>
                <w:rFonts w:ascii="Arial" w:cs="Arial" w:eastAsia="Arial" w:hAnsi="Arial"/>
              </w:rPr>
            </w:pPr>
            <w:r w:rsidDel="00000000" w:rsidR="00000000" w:rsidRPr="00000000">
              <w:rPr>
                <w:rFonts w:ascii="Arial" w:cs="Arial" w:eastAsia="Arial" w:hAnsi="Arial"/>
                <w:rtl w:val="0"/>
              </w:rPr>
              <w:t xml:space="preserve">DBD 2:  Comprende que en una reacción química se recombinan los átomos de las moléculas de los reactivos para generar productos nuevos, y que dichos productos se forman a partir de fuerzas intra moleculares (enlaces iónicos y covalentes).</w:t>
            </w:r>
          </w:p>
        </w:tc>
      </w:tr>
    </w:tbl>
    <w:p w:rsidR="00000000" w:rsidDel="00000000" w:rsidP="00000000" w:rsidRDefault="00000000" w:rsidRPr="00000000" w14:paraId="000026D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DB">
      <w:pPr>
        <w:ind w:left="0" w:hanging="2"/>
        <w:rPr>
          <w:rFonts w:ascii="Arial" w:cs="Arial" w:eastAsia="Arial" w:hAnsi="Arial"/>
        </w:rPr>
      </w:pPr>
      <w:r w:rsidDel="00000000" w:rsidR="00000000" w:rsidRPr="00000000">
        <w:rPr>
          <w:rtl w:val="0"/>
        </w:rPr>
      </w:r>
    </w:p>
    <w:tbl>
      <w:tblPr>
        <w:tblStyle w:val="Table251"/>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6DC">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6DF">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6E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6E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6E2">
            <w:pPr>
              <w:ind w:left="0" w:hanging="2"/>
              <w:rPr>
                <w:rFonts w:ascii="Arial" w:cs="Arial" w:eastAsia="Arial" w:hAnsi="Arial"/>
              </w:rPr>
            </w:pPr>
            <w:r w:rsidDel="00000000" w:rsidR="00000000" w:rsidRPr="00000000">
              <w:rPr>
                <w:rFonts w:ascii="Arial" w:cs="Arial" w:eastAsia="Arial" w:hAnsi="Arial"/>
                <w:rtl w:val="0"/>
              </w:rPr>
              <w:t xml:space="preserve">• Resuelve prácticas de laboratorio para identificar y separar mezclas</w:t>
            </w:r>
          </w:p>
          <w:p w:rsidR="00000000" w:rsidDel="00000000" w:rsidP="00000000" w:rsidRDefault="00000000" w:rsidRPr="00000000" w14:paraId="000026E3">
            <w:pPr>
              <w:ind w:left="0" w:hanging="2"/>
              <w:rPr>
                <w:rFonts w:ascii="Arial" w:cs="Arial" w:eastAsia="Arial" w:hAnsi="Arial"/>
              </w:rPr>
            </w:pPr>
            <w:r w:rsidDel="00000000" w:rsidR="00000000" w:rsidRPr="00000000">
              <w:rPr>
                <w:rFonts w:ascii="Arial" w:cs="Arial" w:eastAsia="Arial" w:hAnsi="Arial"/>
                <w:rtl w:val="0"/>
              </w:rPr>
              <w:t xml:space="preserve">de sustancias de uso comercial</w:t>
            </w:r>
          </w:p>
          <w:p w:rsidR="00000000" w:rsidDel="00000000" w:rsidP="00000000" w:rsidRDefault="00000000" w:rsidRPr="00000000" w14:paraId="000026E4">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6E5">
            <w:pPr>
              <w:ind w:left="0" w:hanging="2"/>
              <w:rPr>
                <w:rFonts w:ascii="Arial" w:cs="Arial" w:eastAsia="Arial" w:hAnsi="Arial"/>
              </w:rPr>
            </w:pPr>
            <w:r w:rsidDel="00000000" w:rsidR="00000000" w:rsidRPr="00000000">
              <w:rPr>
                <w:rFonts w:ascii="Arial" w:cs="Arial" w:eastAsia="Arial" w:hAnsi="Arial"/>
                <w:rtl w:val="0"/>
              </w:rPr>
              <w:t xml:space="preserve">• Identifica y separa los componentes de una mezcla problema.</w:t>
            </w:r>
          </w:p>
          <w:p w:rsidR="00000000" w:rsidDel="00000000" w:rsidP="00000000" w:rsidRDefault="00000000" w:rsidRPr="00000000" w14:paraId="000026E6">
            <w:pPr>
              <w:ind w:left="0" w:hanging="2"/>
              <w:rPr>
                <w:rFonts w:ascii="Arial" w:cs="Arial" w:eastAsia="Arial" w:hAnsi="Arial"/>
              </w:rPr>
            </w:pPr>
            <w:r w:rsidDel="00000000" w:rsidR="00000000" w:rsidRPr="00000000">
              <w:rPr>
                <w:rFonts w:ascii="Arial" w:cs="Arial" w:eastAsia="Arial" w:hAnsi="Arial"/>
                <w:rtl w:val="0"/>
              </w:rPr>
              <w:t xml:space="preserve">• Realiza modelos a escala para explicar las diferentes teorías atómicas</w:t>
            </w:r>
          </w:p>
          <w:p w:rsidR="00000000" w:rsidDel="00000000" w:rsidP="00000000" w:rsidRDefault="00000000" w:rsidRPr="00000000" w14:paraId="000026E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6E8">
            <w:pPr>
              <w:ind w:left="0" w:hanging="2"/>
              <w:rPr>
                <w:rFonts w:ascii="Arial" w:cs="Arial" w:eastAsia="Arial" w:hAnsi="Arial"/>
              </w:rPr>
            </w:pPr>
            <w:r w:rsidDel="00000000" w:rsidR="00000000" w:rsidRPr="00000000">
              <w:rPr>
                <w:rFonts w:ascii="Arial" w:cs="Arial" w:eastAsia="Arial" w:hAnsi="Arial"/>
                <w:rtl w:val="0"/>
              </w:rPr>
              <w:t xml:space="preserve">Establece los beneficios de la calidad del aire y del agua en la ciudad de Medellín.</w:t>
            </w:r>
          </w:p>
          <w:p w:rsidR="00000000" w:rsidDel="00000000" w:rsidP="00000000" w:rsidRDefault="00000000" w:rsidRPr="00000000" w14:paraId="000026E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6EA">
            <w:pPr>
              <w:ind w:left="0" w:hanging="2"/>
              <w:rPr>
                <w:rFonts w:ascii="Arial" w:cs="Arial" w:eastAsia="Arial" w:hAnsi="Arial"/>
              </w:rPr>
            </w:pPr>
            <w:r w:rsidDel="00000000" w:rsidR="00000000" w:rsidRPr="00000000">
              <w:rPr>
                <w:rFonts w:ascii="Arial" w:cs="Arial" w:eastAsia="Arial" w:hAnsi="Arial"/>
                <w:rtl w:val="0"/>
              </w:rPr>
              <w:t xml:space="preserve">• Reconoce la importancia y aplicación de los métodos de separación en la industria</w:t>
            </w:r>
          </w:p>
        </w:tc>
      </w:tr>
    </w:tbl>
    <w:p w:rsidR="00000000" w:rsidDel="00000000" w:rsidP="00000000" w:rsidRDefault="00000000" w:rsidRPr="00000000" w14:paraId="000026EB">
      <w:pPr>
        <w:ind w:left="0" w:hanging="2"/>
        <w:rPr>
          <w:rFonts w:ascii="Arial" w:cs="Arial" w:eastAsia="Arial" w:hAnsi="Arial"/>
        </w:rPr>
      </w:pPr>
      <w:r w:rsidDel="00000000" w:rsidR="00000000" w:rsidRPr="00000000">
        <w:rPr>
          <w:rtl w:val="0"/>
        </w:rPr>
      </w:r>
    </w:p>
    <w:tbl>
      <w:tblPr>
        <w:tblStyle w:val="Table252"/>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6EC">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6ED">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6EE">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6EF">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26F0">
            <w:pPr>
              <w:ind w:left="0" w:hanging="2"/>
              <w:jc w:val="both"/>
              <w:rPr>
                <w:rFonts w:ascii="Arial" w:cs="Arial" w:eastAsia="Arial" w:hAnsi="Arial"/>
              </w:rPr>
            </w:pPr>
            <w:r w:rsidDel="00000000" w:rsidR="00000000" w:rsidRPr="00000000">
              <w:rPr>
                <w:rFonts w:ascii="Arial" w:cs="Arial" w:eastAsia="Arial" w:hAnsi="Arial"/>
                <w:rtl w:val="0"/>
              </w:rPr>
              <w:t xml:space="preserve">Reacciones y ecuaciones químicas</w:t>
            </w:r>
          </w:p>
        </w:tc>
        <w:tc>
          <w:tcPr/>
          <w:p w:rsidR="00000000" w:rsidDel="00000000" w:rsidP="00000000" w:rsidRDefault="00000000" w:rsidRPr="00000000" w14:paraId="000026F1">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2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F3">
            <w:pPr>
              <w:ind w:left="0" w:hanging="2"/>
              <w:rPr>
                <w:rFonts w:ascii="Arial" w:cs="Arial" w:eastAsia="Arial" w:hAnsi="Arial"/>
              </w:rPr>
            </w:pPr>
            <w:r w:rsidDel="00000000" w:rsidR="00000000" w:rsidRPr="00000000">
              <w:rPr>
                <w:rFonts w:ascii="Arial" w:cs="Arial" w:eastAsia="Arial" w:hAnsi="Arial"/>
                <w:rtl w:val="0"/>
              </w:rPr>
              <w:t xml:space="preserve">Tipos de reacciones</w:t>
            </w:r>
          </w:p>
          <w:p w:rsidR="00000000" w:rsidDel="00000000" w:rsidP="00000000" w:rsidRDefault="00000000" w:rsidRPr="00000000" w14:paraId="000026F4">
            <w:pPr>
              <w:ind w:left="0" w:hanging="2"/>
              <w:rPr>
                <w:rFonts w:ascii="Arial" w:cs="Arial" w:eastAsia="Arial" w:hAnsi="Arial"/>
              </w:rPr>
            </w:pPr>
            <w:r w:rsidDel="00000000" w:rsidR="00000000" w:rsidRPr="00000000">
              <w:rPr>
                <w:rFonts w:ascii="Arial" w:cs="Arial" w:eastAsia="Arial" w:hAnsi="Arial"/>
                <w:rtl w:val="0"/>
              </w:rPr>
              <w:t xml:space="preserve">De combinación o síntesis</w:t>
            </w:r>
          </w:p>
          <w:p w:rsidR="00000000" w:rsidDel="00000000" w:rsidP="00000000" w:rsidRDefault="00000000" w:rsidRPr="00000000" w14:paraId="000026F5">
            <w:pPr>
              <w:ind w:left="0" w:hanging="2"/>
              <w:rPr>
                <w:rFonts w:ascii="Arial" w:cs="Arial" w:eastAsia="Arial" w:hAnsi="Arial"/>
              </w:rPr>
            </w:pPr>
            <w:r w:rsidDel="00000000" w:rsidR="00000000" w:rsidRPr="00000000">
              <w:rPr>
                <w:rFonts w:ascii="Arial" w:cs="Arial" w:eastAsia="Arial" w:hAnsi="Arial"/>
                <w:rtl w:val="0"/>
              </w:rPr>
              <w:t xml:space="preserve">De descomposición</w:t>
            </w:r>
          </w:p>
        </w:tc>
        <w:tc>
          <w:tcPr/>
          <w:p w:rsidR="00000000" w:rsidDel="00000000" w:rsidP="00000000" w:rsidRDefault="00000000" w:rsidRPr="00000000" w14:paraId="000026F6">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26F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F9">
            <w:pPr>
              <w:ind w:left="0" w:hanging="2"/>
              <w:jc w:val="both"/>
              <w:rPr>
                <w:rFonts w:ascii="Arial" w:cs="Arial" w:eastAsia="Arial" w:hAnsi="Arial"/>
              </w:rPr>
            </w:pPr>
            <w:r w:rsidDel="00000000" w:rsidR="00000000" w:rsidRPr="00000000">
              <w:rPr>
                <w:rFonts w:ascii="Arial" w:cs="Arial" w:eastAsia="Arial" w:hAnsi="Arial"/>
                <w:rtl w:val="0"/>
              </w:rPr>
              <w:t xml:space="preserve">Desplazamiento simple o sustitución</w:t>
            </w:r>
          </w:p>
          <w:p w:rsidR="00000000" w:rsidDel="00000000" w:rsidP="00000000" w:rsidRDefault="00000000" w:rsidRPr="00000000" w14:paraId="000026FA">
            <w:pPr>
              <w:ind w:left="0" w:hanging="2"/>
              <w:rPr>
                <w:rFonts w:ascii="Arial" w:cs="Arial" w:eastAsia="Arial" w:hAnsi="Arial"/>
              </w:rPr>
            </w:pPr>
            <w:r w:rsidDel="00000000" w:rsidR="00000000" w:rsidRPr="00000000">
              <w:rPr>
                <w:rFonts w:ascii="Arial" w:cs="Arial" w:eastAsia="Arial" w:hAnsi="Arial"/>
                <w:rtl w:val="0"/>
              </w:rPr>
              <w:t xml:space="preserve">Reacción de intercambio o doble sustitución </w:t>
            </w:r>
          </w:p>
        </w:tc>
        <w:tc>
          <w:tcPr/>
          <w:p w:rsidR="00000000" w:rsidDel="00000000" w:rsidP="00000000" w:rsidRDefault="00000000" w:rsidRPr="00000000" w14:paraId="000026FB">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2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6F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Ley de las reacciones química</w:t>
            </w:r>
          </w:p>
        </w:tc>
        <w:tc>
          <w:tcPr/>
          <w:p w:rsidR="00000000" w:rsidDel="00000000" w:rsidP="00000000" w:rsidRDefault="00000000" w:rsidRPr="00000000" w14:paraId="000026FE">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2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00">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2701">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2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03">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2704">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705">
      <w:pPr>
        <w:ind w:left="0" w:hanging="2"/>
        <w:rPr/>
      </w:pPr>
      <w:r w:rsidDel="00000000" w:rsidR="00000000" w:rsidRPr="00000000">
        <w:rPr>
          <w:rtl w:val="0"/>
        </w:rPr>
      </w:r>
    </w:p>
    <w:tbl>
      <w:tblPr>
        <w:tblStyle w:val="Table253"/>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69"/>
        <w:gridCol w:w="5731"/>
        <w:tblGridChange w:id="0">
          <w:tblGrid>
            <w:gridCol w:w="8169"/>
            <w:gridCol w:w="5731"/>
          </w:tblGrid>
        </w:tblGridChange>
      </w:tblGrid>
      <w:tr>
        <w:trPr>
          <w:cantSplit w:val="0"/>
          <w:trHeight w:val="414" w:hRule="atLeast"/>
          <w:tblHeader w:val="0"/>
        </w:trPr>
        <w:tc>
          <w:tcPr/>
          <w:p w:rsidR="00000000" w:rsidDel="00000000" w:rsidP="00000000" w:rsidRDefault="00000000" w:rsidRPr="00000000" w14:paraId="00002706">
            <w:pPr>
              <w:numPr>
                <w:ilvl w:val="0"/>
                <w:numId w:val="10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2707">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Valoración teniendo como referente los lineamientos curriculares, estándares de desempeño y competencias.</w:t>
            </w:r>
          </w:p>
          <w:p w:rsidR="00000000" w:rsidDel="00000000" w:rsidP="00000000" w:rsidRDefault="00000000" w:rsidRPr="00000000" w14:paraId="00002708">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709">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270A">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70B">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70C">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70D">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Aplicación de evaluaciones sumativas que permita conocer las competencias alcanzadas por los estudiantes.</w:t>
            </w:r>
          </w:p>
          <w:p w:rsidR="00000000" w:rsidDel="00000000" w:rsidP="00000000" w:rsidRDefault="00000000" w:rsidRPr="00000000" w14:paraId="0000270E">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Retroalimentación con y entre estudiantes para fortalecer el desarrollo de competencias.</w:t>
            </w:r>
          </w:p>
          <w:p w:rsidR="00000000" w:rsidDel="00000000" w:rsidP="00000000" w:rsidRDefault="00000000" w:rsidRPr="00000000" w14:paraId="0000270F">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710">
            <w:pPr>
              <w:numPr>
                <w:ilvl w:val="0"/>
                <w:numId w:val="108"/>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711">
            <w:pPr>
              <w:numPr>
                <w:ilvl w:val="0"/>
                <w:numId w:val="108"/>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RECURSOS</w:t>
            </w:r>
            <w:r w:rsidDel="00000000" w:rsidR="00000000" w:rsidRPr="00000000">
              <w:rPr>
                <w:rtl w:val="0"/>
              </w:rPr>
            </w:r>
          </w:p>
          <w:p w:rsidR="00000000" w:rsidDel="00000000" w:rsidP="00000000" w:rsidRDefault="00000000" w:rsidRPr="00000000" w14:paraId="00002712">
            <w:pPr>
              <w:numPr>
                <w:ilvl w:val="0"/>
                <w:numId w:val="108"/>
              </w:numPr>
              <w:pBdr>
                <w:top w:space="0" w:sz="0" w:val="nil"/>
                <w:left w:space="0" w:sz="0" w:val="nil"/>
                <w:bottom w:space="0" w:sz="0" w:val="nil"/>
                <w:right w:space="0" w:sz="0" w:val="nil"/>
                <w:between w:space="0" w:sz="0" w:val="nil"/>
              </w:pBdr>
              <w:spacing w:after="200" w:line="276"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713">
            <w:pPr>
              <w:spacing w:after="200" w:line="276" w:lineRule="auto"/>
              <w:ind w:left="0" w:hanging="2"/>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2714">
      <w:pPr>
        <w:ind w:left="0" w:hanging="2"/>
        <w:rPr>
          <w:rFonts w:ascii="Arial" w:cs="Arial" w:eastAsia="Arial" w:hAnsi="Arial"/>
          <w:sz w:val="22"/>
          <w:szCs w:val="22"/>
        </w:rPr>
      </w:pPr>
      <w:r w:rsidDel="00000000" w:rsidR="00000000" w:rsidRPr="00000000">
        <w:rPr>
          <w:rtl w:val="0"/>
        </w:rPr>
      </w:r>
    </w:p>
    <w:tbl>
      <w:tblPr>
        <w:tblStyle w:val="Table254"/>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715">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716">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717">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718">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2719">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71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NOVENO</w:t>
            </w:r>
          </w:p>
        </w:tc>
        <w:tc>
          <w:tcPr/>
          <w:p w:rsidR="00000000" w:rsidDel="00000000" w:rsidP="00000000" w:rsidRDefault="00000000" w:rsidRPr="00000000" w14:paraId="0000271B">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71C">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271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1 hora</w:t>
            </w:r>
          </w:p>
          <w:p w:rsidR="00000000" w:rsidDel="00000000" w:rsidP="00000000" w:rsidRDefault="00000000" w:rsidRPr="00000000" w14:paraId="0000271E">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71F">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72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21">
            <w:pPr>
              <w:ind w:left="0" w:hanging="2"/>
              <w:rPr>
                <w:rFonts w:ascii="Arial" w:cs="Arial" w:eastAsia="Arial" w:hAnsi="Arial"/>
              </w:rPr>
            </w:pPr>
            <w:r w:rsidDel="00000000" w:rsidR="00000000" w:rsidRPr="00000000">
              <w:rPr>
                <w:rFonts w:ascii="Arial" w:cs="Arial" w:eastAsia="Arial" w:hAnsi="Arial"/>
                <w:rtl w:val="0"/>
              </w:rPr>
              <w:t xml:space="preserve">EDGAR JARAMILLO </w:t>
            </w:r>
          </w:p>
        </w:tc>
      </w:tr>
      <w:tr>
        <w:trPr>
          <w:cantSplit w:val="0"/>
          <w:trHeight w:val="210" w:hRule="atLeast"/>
          <w:tblHeader w:val="0"/>
        </w:trPr>
        <w:tc>
          <w:tcPr>
            <w:vMerge w:val="continue"/>
          </w:tcPr>
          <w:p w:rsidR="00000000" w:rsidDel="00000000" w:rsidP="00000000" w:rsidRDefault="00000000" w:rsidRPr="00000000" w14:paraId="00002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25">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728">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color w:val="1f1410"/>
                <w:rtl w:val="0"/>
              </w:rPr>
              <w:t xml:space="preserve">ESTÁNDARES</w:t>
            </w:r>
          </w:p>
          <w:p w:rsidR="00000000" w:rsidDel="00000000" w:rsidP="00000000" w:rsidRDefault="00000000" w:rsidRPr="00000000" w14:paraId="00002729">
            <w:pPr>
              <w:ind w:left="0" w:hanging="2"/>
              <w:rPr>
                <w:rFonts w:ascii="Arial" w:cs="Arial" w:eastAsia="Arial" w:hAnsi="Arial"/>
              </w:rPr>
            </w:pPr>
            <w:r w:rsidDel="00000000" w:rsidR="00000000" w:rsidRPr="00000000">
              <w:rPr>
                <w:rFonts w:ascii="Arial" w:cs="Arial" w:eastAsia="Arial" w:hAnsi="Arial"/>
                <w:rtl w:val="0"/>
              </w:rPr>
              <w:t xml:space="preserve">• Explicar el desarrollo de modelos de organización de los elementos químicos</w:t>
            </w:r>
          </w:p>
          <w:p w:rsidR="00000000" w:rsidDel="00000000" w:rsidP="00000000" w:rsidRDefault="00000000" w:rsidRPr="00000000" w14:paraId="0000272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2B">
            <w:pPr>
              <w:spacing w:after="200" w:line="276" w:lineRule="auto"/>
              <w:ind w:left="0" w:hanging="2"/>
              <w:jc w:val="both"/>
              <w:rPr>
                <w:rFonts w:ascii="Arial" w:cs="Arial" w:eastAsia="Arial" w:hAnsi="Arial"/>
              </w:rPr>
            </w:pPr>
            <w:r w:rsidDel="00000000" w:rsidR="00000000" w:rsidRPr="00000000">
              <w:rPr>
                <w:rFonts w:ascii="Arial" w:cs="Arial" w:eastAsia="Arial" w:hAnsi="Arial"/>
                <w:rtl w:val="0"/>
              </w:rPr>
              <w:t xml:space="preserve">• Explicar y utilizo la tabla periódica como herramienta para predecir procesos químicos</w:t>
            </w:r>
          </w:p>
        </w:tc>
        <w:tc>
          <w:tcPr>
            <w:gridSpan w:val="3"/>
          </w:tcPr>
          <w:p w:rsidR="00000000" w:rsidDel="00000000" w:rsidP="00000000" w:rsidRDefault="00000000" w:rsidRPr="00000000" w14:paraId="0000272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COMPETENCIAS</w:t>
            </w:r>
          </w:p>
          <w:p w:rsidR="00000000" w:rsidDel="00000000" w:rsidP="00000000" w:rsidRDefault="00000000" w:rsidRPr="00000000" w14:paraId="0000272F">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730">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731">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732">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73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73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73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736">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739">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¿Sabes cómo preparar un arroz?</w:t>
            </w:r>
          </w:p>
        </w:tc>
      </w:tr>
      <w:tr>
        <w:trPr>
          <w:cantSplit w:val="0"/>
          <w:tblHeader w:val="0"/>
        </w:trPr>
        <w:tc>
          <w:tcPr>
            <w:gridSpan w:val="6"/>
          </w:tcPr>
          <w:p w:rsidR="00000000" w:rsidDel="00000000" w:rsidP="00000000" w:rsidRDefault="00000000" w:rsidRPr="00000000" w14:paraId="0000273F">
            <w:pPr>
              <w:ind w:left="0" w:hanging="2"/>
              <w:rPr>
                <w:rFonts w:ascii="Arial" w:cs="Arial" w:eastAsia="Arial" w:hAnsi="Arial"/>
              </w:rPr>
            </w:pPr>
            <w:r w:rsidDel="00000000" w:rsidR="00000000" w:rsidRPr="00000000">
              <w:rPr>
                <w:rFonts w:ascii="Arial" w:cs="Arial" w:eastAsia="Arial" w:hAnsi="Arial"/>
                <w:rtl w:val="0"/>
              </w:rPr>
              <w:t xml:space="preserve">DBA 2 : Comprende que la acidez y la basicidad son propiedades químicas de algunas sustancias y las relaciona con su importancia biológica y su uso cotidiano e industrial.</w:t>
            </w:r>
          </w:p>
          <w:p w:rsidR="00000000" w:rsidDel="00000000" w:rsidP="00000000" w:rsidRDefault="00000000" w:rsidRPr="00000000" w14:paraId="00002740">
            <w:pPr>
              <w:ind w:left="0" w:hanging="2"/>
              <w:rPr>
                <w:rFonts w:ascii="Arial" w:cs="Arial" w:eastAsia="Arial" w:hAnsi="Arial"/>
              </w:rPr>
            </w:pPr>
            <w:r w:rsidDel="00000000" w:rsidR="00000000" w:rsidRPr="00000000">
              <w:rPr>
                <w:rFonts w:ascii="Arial" w:cs="Arial" w:eastAsia="Arial" w:hAnsi="Arial"/>
                <w:rtl w:val="0"/>
              </w:rPr>
              <w:t xml:space="preserve">DBA 3: Analiza las relaciones cuantitativas entre solutos y solventes, así como los factores que afectan la formación de soluciones.</w:t>
            </w:r>
          </w:p>
        </w:tc>
      </w:tr>
    </w:tbl>
    <w:p w:rsidR="00000000" w:rsidDel="00000000" w:rsidP="00000000" w:rsidRDefault="00000000" w:rsidRPr="00000000" w14:paraId="000027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4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4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4A">
      <w:pPr>
        <w:ind w:left="0" w:hanging="2"/>
        <w:rPr>
          <w:rFonts w:ascii="Arial" w:cs="Arial" w:eastAsia="Arial" w:hAnsi="Arial"/>
        </w:rPr>
      </w:pPr>
      <w:r w:rsidDel="00000000" w:rsidR="00000000" w:rsidRPr="00000000">
        <w:rPr>
          <w:rtl w:val="0"/>
        </w:rPr>
      </w:r>
    </w:p>
    <w:tbl>
      <w:tblPr>
        <w:tblStyle w:val="Table255"/>
        <w:tblW w:w="138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2"/>
        <w:gridCol w:w="4473"/>
        <w:tblGridChange w:id="0">
          <w:tblGrid>
            <w:gridCol w:w="4692"/>
            <w:gridCol w:w="4692"/>
            <w:gridCol w:w="4473"/>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74B">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274E">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74F">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75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751">
            <w:pPr>
              <w:ind w:left="0" w:hanging="2"/>
              <w:rPr>
                <w:rFonts w:ascii="Arial" w:cs="Arial" w:eastAsia="Arial" w:hAnsi="Arial"/>
              </w:rPr>
            </w:pPr>
            <w:r w:rsidDel="00000000" w:rsidR="00000000" w:rsidRPr="00000000">
              <w:rPr>
                <w:rFonts w:ascii="Arial" w:cs="Arial" w:eastAsia="Arial" w:hAnsi="Arial"/>
                <w:rtl w:val="0"/>
              </w:rPr>
              <w:t xml:space="preserve">. Identifica elementos y símbolos químicos presentes en diversas sustancias de origen industrial.</w:t>
            </w:r>
          </w:p>
          <w:p w:rsidR="00000000" w:rsidDel="00000000" w:rsidP="00000000" w:rsidRDefault="00000000" w:rsidRPr="00000000" w14:paraId="0000275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753">
            <w:pPr>
              <w:ind w:left="0" w:hanging="2"/>
              <w:rPr>
                <w:rFonts w:ascii="Arial" w:cs="Arial" w:eastAsia="Arial" w:hAnsi="Arial"/>
              </w:rPr>
            </w:pPr>
            <w:r w:rsidDel="00000000" w:rsidR="00000000" w:rsidRPr="00000000">
              <w:rPr>
                <w:rFonts w:ascii="Arial" w:cs="Arial" w:eastAsia="Arial" w:hAnsi="Arial"/>
                <w:rtl w:val="0"/>
              </w:rPr>
              <w:t xml:space="preserve">• Indaga sobre el uso industrial de los metales, no metales.</w:t>
            </w:r>
          </w:p>
        </w:tc>
        <w:tc>
          <w:tcPr/>
          <w:p w:rsidR="00000000" w:rsidDel="00000000" w:rsidP="00000000" w:rsidRDefault="00000000" w:rsidRPr="00000000" w14:paraId="00002754">
            <w:pPr>
              <w:ind w:left="0" w:hanging="2"/>
              <w:rPr>
                <w:rFonts w:ascii="Arial" w:cs="Arial" w:eastAsia="Arial" w:hAnsi="Arial"/>
              </w:rPr>
            </w:pPr>
            <w:r w:rsidDel="00000000" w:rsidR="00000000" w:rsidRPr="00000000">
              <w:rPr>
                <w:rFonts w:ascii="Arial" w:cs="Arial" w:eastAsia="Arial" w:hAnsi="Arial"/>
                <w:rtl w:val="0"/>
              </w:rPr>
              <w:t xml:space="preserve">• Diseño y aplico estrategias para el manejo de basuras (chatarra, papel y material orgánico) en mi hogar y en mi colegio </w:t>
            </w:r>
            <w:r w:rsidDel="00000000" w:rsidR="00000000" w:rsidRPr="00000000">
              <w:rPr>
                <w:rFonts w:ascii="Arial" w:cs="Arial" w:eastAsia="Arial" w:hAnsi="Arial"/>
                <w:color w:val="008000"/>
                <w:rtl w:val="0"/>
              </w:rPr>
              <w:t xml:space="preserve">(</w:t>
            </w:r>
            <w:r w:rsidDel="00000000" w:rsidR="00000000" w:rsidRPr="00000000">
              <w:rPr>
                <w:rFonts w:ascii="Arial" w:cs="Arial" w:eastAsia="Arial" w:hAnsi="Arial"/>
                <w:b w:val="1"/>
                <w:color w:val="008000"/>
                <w:rtl w:val="0"/>
              </w:rPr>
              <w:t xml:space="preserve">PEA)</w:t>
            </w:r>
            <w:r w:rsidDel="00000000" w:rsidR="00000000" w:rsidRPr="00000000">
              <w:rPr>
                <w:rtl w:val="0"/>
              </w:rPr>
            </w:r>
          </w:p>
          <w:p w:rsidR="00000000" w:rsidDel="00000000" w:rsidP="00000000" w:rsidRDefault="00000000" w:rsidRPr="00000000" w14:paraId="00002755">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75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5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5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59">
      <w:pPr>
        <w:ind w:left="0" w:hanging="2"/>
        <w:rPr>
          <w:rFonts w:ascii="Arial" w:cs="Arial" w:eastAsia="Arial" w:hAnsi="Arial"/>
        </w:rPr>
      </w:pPr>
      <w:r w:rsidDel="00000000" w:rsidR="00000000" w:rsidRPr="00000000">
        <w:rPr>
          <w:rtl w:val="0"/>
        </w:rPr>
      </w:r>
    </w:p>
    <w:tbl>
      <w:tblPr>
        <w:tblStyle w:val="Table256"/>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75A">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75B">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75C">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75D">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275E">
            <w:pPr>
              <w:ind w:left="0" w:hanging="2"/>
              <w:rPr>
                <w:rFonts w:ascii="Arial" w:cs="Arial" w:eastAsia="Arial" w:hAnsi="Arial"/>
              </w:rPr>
            </w:pPr>
            <w:r w:rsidDel="00000000" w:rsidR="00000000" w:rsidRPr="00000000">
              <w:rPr>
                <w:rFonts w:ascii="Arial" w:cs="Arial" w:eastAsia="Arial" w:hAnsi="Arial"/>
                <w:rtl w:val="0"/>
              </w:rPr>
              <w:t xml:space="preserve">Balanceo de ecuaciones química</w:t>
            </w:r>
          </w:p>
          <w:p w:rsidR="00000000" w:rsidDel="00000000" w:rsidP="00000000" w:rsidRDefault="00000000" w:rsidRPr="00000000" w14:paraId="0000275F">
            <w:pPr>
              <w:ind w:left="0" w:hanging="2"/>
              <w:rPr>
                <w:rFonts w:ascii="Arial" w:cs="Arial" w:eastAsia="Arial" w:hAnsi="Arial"/>
              </w:rPr>
            </w:pPr>
            <w:r w:rsidDel="00000000" w:rsidR="00000000" w:rsidRPr="00000000">
              <w:rPr>
                <w:rFonts w:ascii="Arial" w:cs="Arial" w:eastAsia="Arial" w:hAnsi="Arial"/>
                <w:rtl w:val="0"/>
              </w:rPr>
              <w:t xml:space="preserve">Balanceo por tanteo</w:t>
            </w:r>
          </w:p>
          <w:p w:rsidR="00000000" w:rsidDel="00000000" w:rsidP="00000000" w:rsidRDefault="00000000" w:rsidRPr="00000000" w14:paraId="00002760">
            <w:pPr>
              <w:ind w:left="0" w:hanging="2"/>
              <w:rPr>
                <w:rFonts w:ascii="Arial" w:cs="Arial" w:eastAsia="Arial" w:hAnsi="Arial"/>
              </w:rPr>
            </w:pPr>
            <w:r w:rsidDel="00000000" w:rsidR="00000000" w:rsidRPr="00000000">
              <w:rPr>
                <w:rFonts w:ascii="Arial" w:cs="Arial" w:eastAsia="Arial" w:hAnsi="Arial"/>
                <w:rtl w:val="0"/>
              </w:rPr>
              <w:t xml:space="preserve">Balanceo por método de oxidación – reducción </w:t>
            </w:r>
          </w:p>
        </w:tc>
        <w:tc>
          <w:tcPr/>
          <w:p w:rsidR="00000000" w:rsidDel="00000000" w:rsidP="00000000" w:rsidRDefault="00000000" w:rsidRPr="00000000" w14:paraId="00002761">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2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63">
            <w:pPr>
              <w:ind w:left="0" w:hanging="2"/>
              <w:rPr>
                <w:rFonts w:ascii="Arial" w:cs="Arial" w:eastAsia="Arial" w:hAnsi="Arial"/>
              </w:rPr>
            </w:pPr>
            <w:r w:rsidDel="00000000" w:rsidR="00000000" w:rsidRPr="00000000">
              <w:rPr>
                <w:rFonts w:ascii="Arial" w:cs="Arial" w:eastAsia="Arial" w:hAnsi="Arial"/>
                <w:rtl w:val="0"/>
              </w:rPr>
              <w:t xml:space="preserve">Estructura molecular</w:t>
            </w:r>
          </w:p>
          <w:p w:rsidR="00000000" w:rsidDel="00000000" w:rsidP="00000000" w:rsidRDefault="00000000" w:rsidRPr="00000000" w14:paraId="00002764">
            <w:pPr>
              <w:ind w:left="0" w:hanging="2"/>
              <w:rPr>
                <w:rFonts w:ascii="Arial" w:cs="Arial" w:eastAsia="Arial" w:hAnsi="Arial"/>
              </w:rPr>
            </w:pPr>
            <w:r w:rsidDel="00000000" w:rsidR="00000000" w:rsidRPr="00000000">
              <w:rPr>
                <w:rFonts w:ascii="Arial" w:cs="Arial" w:eastAsia="Arial" w:hAnsi="Arial"/>
                <w:rtl w:val="0"/>
              </w:rPr>
              <w:t xml:space="preserve">Propiedades del agua ( física y química)</w:t>
            </w:r>
          </w:p>
          <w:p w:rsidR="00000000" w:rsidDel="00000000" w:rsidP="00000000" w:rsidRDefault="00000000" w:rsidRPr="00000000" w14:paraId="00002765">
            <w:pPr>
              <w:ind w:left="0" w:hanging="2"/>
              <w:rPr>
                <w:rFonts w:ascii="Arial" w:cs="Arial" w:eastAsia="Arial" w:hAnsi="Arial"/>
              </w:rPr>
            </w:pPr>
            <w:r w:rsidDel="00000000" w:rsidR="00000000" w:rsidRPr="00000000">
              <w:rPr>
                <w:rFonts w:ascii="Arial" w:cs="Arial" w:eastAsia="Arial" w:hAnsi="Arial"/>
                <w:rtl w:val="0"/>
              </w:rPr>
              <w:t xml:space="preserve">Agua como solvente</w:t>
            </w:r>
          </w:p>
        </w:tc>
        <w:tc>
          <w:tcPr/>
          <w:p w:rsidR="00000000" w:rsidDel="00000000" w:rsidP="00000000" w:rsidRDefault="00000000" w:rsidRPr="00000000" w14:paraId="00002766">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2767">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69">
            <w:pPr>
              <w:ind w:left="0" w:hanging="2"/>
              <w:rPr>
                <w:rFonts w:ascii="Arial" w:cs="Arial" w:eastAsia="Arial" w:hAnsi="Arial"/>
              </w:rPr>
            </w:pPr>
            <w:r w:rsidDel="00000000" w:rsidR="00000000" w:rsidRPr="00000000">
              <w:rPr>
                <w:rFonts w:ascii="Arial" w:cs="Arial" w:eastAsia="Arial" w:hAnsi="Arial"/>
                <w:rtl w:val="0"/>
              </w:rPr>
              <w:t xml:space="preserve">Soluciones ( soluto y solvente)</w:t>
            </w:r>
          </w:p>
          <w:p w:rsidR="00000000" w:rsidDel="00000000" w:rsidP="00000000" w:rsidRDefault="00000000" w:rsidRPr="00000000" w14:paraId="0000276A">
            <w:pPr>
              <w:ind w:left="0" w:hanging="2"/>
              <w:rPr>
                <w:rFonts w:ascii="Arial" w:cs="Arial" w:eastAsia="Arial" w:hAnsi="Arial"/>
              </w:rPr>
            </w:pPr>
            <w:r w:rsidDel="00000000" w:rsidR="00000000" w:rsidRPr="00000000">
              <w:rPr>
                <w:rFonts w:ascii="Arial" w:cs="Arial" w:eastAsia="Arial" w:hAnsi="Arial"/>
                <w:rtl w:val="0"/>
              </w:rPr>
              <w:t xml:space="preserve">Tipos de soluciones</w:t>
            </w:r>
          </w:p>
          <w:p w:rsidR="00000000" w:rsidDel="00000000" w:rsidP="00000000" w:rsidRDefault="00000000" w:rsidRPr="00000000" w14:paraId="0000276B">
            <w:pPr>
              <w:ind w:left="0" w:hanging="2"/>
              <w:rPr>
                <w:rFonts w:ascii="Arial" w:cs="Arial" w:eastAsia="Arial" w:hAnsi="Arial"/>
              </w:rPr>
            </w:pPr>
            <w:r w:rsidDel="00000000" w:rsidR="00000000" w:rsidRPr="00000000">
              <w:rPr>
                <w:rFonts w:ascii="Arial" w:cs="Arial" w:eastAsia="Arial" w:hAnsi="Arial"/>
                <w:rtl w:val="0"/>
              </w:rPr>
              <w:t xml:space="preserve">Factores que afectan la solubilidad</w:t>
            </w:r>
          </w:p>
        </w:tc>
        <w:tc>
          <w:tcPr/>
          <w:p w:rsidR="00000000" w:rsidDel="00000000" w:rsidP="00000000" w:rsidRDefault="00000000" w:rsidRPr="00000000" w14:paraId="0000276C">
            <w:pPr>
              <w:ind w:left="0" w:hanging="2"/>
              <w:rPr>
                <w:rFonts w:ascii="Arial" w:cs="Arial" w:eastAsia="Arial" w:hAnsi="Arial"/>
              </w:rPr>
            </w:pPr>
            <w:r w:rsidDel="00000000" w:rsidR="00000000" w:rsidRPr="00000000">
              <w:rPr>
                <w:rFonts w:ascii="Arial" w:cs="Arial" w:eastAsia="Arial" w:hAnsi="Arial"/>
                <w:rtl w:val="0"/>
              </w:rPr>
              <w:t xml:space="preserve">Semana 7, 8 y 9</w:t>
            </w:r>
          </w:p>
        </w:tc>
      </w:tr>
      <w:tr>
        <w:trPr>
          <w:cantSplit w:val="0"/>
          <w:tblHeader w:val="0"/>
        </w:trPr>
        <w:tc>
          <w:tcPr>
            <w:vMerge w:val="continue"/>
            <w:vAlign w:val="center"/>
          </w:tcPr>
          <w:p w:rsidR="00000000" w:rsidDel="00000000" w:rsidP="00000000" w:rsidRDefault="00000000" w:rsidRPr="00000000" w14:paraId="00002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6E">
            <w:pPr>
              <w:ind w:left="0" w:hanging="2"/>
              <w:rPr>
                <w:rFonts w:ascii="Arial" w:cs="Arial" w:eastAsia="Arial" w:hAnsi="Arial"/>
              </w:rPr>
            </w:pPr>
            <w:r w:rsidDel="00000000" w:rsidR="00000000" w:rsidRPr="00000000">
              <w:rPr>
                <w:rFonts w:ascii="Arial" w:cs="Arial" w:eastAsia="Arial" w:hAnsi="Arial"/>
                <w:rtl w:val="0"/>
              </w:rPr>
              <w:t xml:space="preserve">Concentración de las soluciones</w:t>
            </w:r>
          </w:p>
        </w:tc>
        <w:tc>
          <w:tcPr/>
          <w:p w:rsidR="00000000" w:rsidDel="00000000" w:rsidP="00000000" w:rsidRDefault="00000000" w:rsidRPr="00000000" w14:paraId="0000276F">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2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71">
            <w:pPr>
              <w:ind w:left="0" w:hanging="2"/>
              <w:rPr>
                <w:rFonts w:ascii="Arial" w:cs="Arial" w:eastAsia="Arial" w:hAnsi="Arial"/>
              </w:rPr>
            </w:pPr>
            <w:r w:rsidDel="00000000" w:rsidR="00000000" w:rsidRPr="00000000">
              <w:rPr>
                <w:rFonts w:ascii="Arial" w:cs="Arial" w:eastAsia="Arial" w:hAnsi="Arial"/>
                <w:rtl w:val="0"/>
              </w:rPr>
              <w:t xml:space="preserve">Actividades de apoyo</w:t>
            </w:r>
          </w:p>
        </w:tc>
        <w:tc>
          <w:tcPr/>
          <w:p w:rsidR="00000000" w:rsidDel="00000000" w:rsidP="00000000" w:rsidRDefault="00000000" w:rsidRPr="00000000" w14:paraId="00002772">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2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74">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2775">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77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7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7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7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7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7B">
      <w:pPr>
        <w:ind w:left="0" w:hanging="2"/>
        <w:rPr>
          <w:rFonts w:ascii="Arial" w:cs="Arial" w:eastAsia="Arial" w:hAnsi="Arial"/>
        </w:rPr>
      </w:pPr>
      <w:r w:rsidDel="00000000" w:rsidR="00000000" w:rsidRPr="00000000">
        <w:rPr>
          <w:rtl w:val="0"/>
        </w:rPr>
      </w:r>
    </w:p>
    <w:tbl>
      <w:tblPr>
        <w:tblStyle w:val="Table257"/>
        <w:tblW w:w="140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2"/>
        <w:gridCol w:w="4691"/>
        <w:gridCol w:w="4688"/>
        <w:tblGridChange w:id="0">
          <w:tblGrid>
            <w:gridCol w:w="4692"/>
            <w:gridCol w:w="4691"/>
            <w:gridCol w:w="4688"/>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77C">
            <w:pPr>
              <w:ind w:left="0" w:hanging="2"/>
              <w:jc w:val="center"/>
              <w:rPr>
                <w:rFonts w:ascii="Arial" w:cs="Arial" w:eastAsia="Arial" w:hAnsi="Arial"/>
              </w:rPr>
            </w:pPr>
            <w:r w:rsidDel="00000000" w:rsidR="00000000" w:rsidRPr="00000000">
              <w:rPr>
                <w:rFonts w:ascii="Arial" w:cs="Arial" w:eastAsia="Arial" w:hAnsi="Arial"/>
                <w:rtl w:val="0"/>
              </w:rPr>
              <w:t xml:space="preserve">INDICADORES DE DESEMPEÑO</w:t>
            </w:r>
          </w:p>
        </w:tc>
      </w:tr>
      <w:tr>
        <w:trPr>
          <w:cantSplit w:val="0"/>
          <w:trHeight w:val="288" w:hRule="atLeast"/>
          <w:tblHeader w:val="0"/>
        </w:trPr>
        <w:tc>
          <w:tcPr/>
          <w:p w:rsidR="00000000" w:rsidDel="00000000" w:rsidP="00000000" w:rsidRDefault="00000000" w:rsidRPr="00000000" w14:paraId="0000277F">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780">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78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782">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Usa la tabla periódica para describir y determinar las propiedades de los elementos</w:t>
            </w:r>
          </w:p>
        </w:tc>
        <w:tc>
          <w:tcPr/>
          <w:p w:rsidR="00000000" w:rsidDel="00000000" w:rsidP="00000000" w:rsidRDefault="00000000" w:rsidRPr="00000000" w14:paraId="00002783">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Resuelve ejercicios aplicando el concepto de la mole y el número de Avogadro</w:t>
            </w:r>
          </w:p>
        </w:tc>
        <w:tc>
          <w:tcPr/>
          <w:p w:rsidR="00000000" w:rsidDel="00000000" w:rsidP="00000000" w:rsidRDefault="00000000" w:rsidRPr="00000000" w14:paraId="00002784">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 la importancia de los productos químicos en la nutrición, industrial y medicinal</w:t>
            </w:r>
          </w:p>
        </w:tc>
      </w:tr>
    </w:tbl>
    <w:p w:rsidR="00000000" w:rsidDel="00000000" w:rsidP="00000000" w:rsidRDefault="00000000" w:rsidRPr="00000000" w14:paraId="00002785">
      <w:pPr>
        <w:ind w:left="0" w:hanging="2"/>
        <w:rPr>
          <w:rFonts w:ascii="Arial" w:cs="Arial" w:eastAsia="Arial" w:hAnsi="Arial"/>
        </w:rPr>
      </w:pPr>
      <w:r w:rsidDel="00000000" w:rsidR="00000000" w:rsidRPr="00000000">
        <w:rPr>
          <w:rtl w:val="0"/>
        </w:rPr>
      </w:r>
    </w:p>
    <w:tbl>
      <w:tblPr>
        <w:tblStyle w:val="Table258"/>
        <w:tblW w:w="141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11"/>
        <w:gridCol w:w="6331"/>
        <w:tblGridChange w:id="0">
          <w:tblGrid>
            <w:gridCol w:w="7811"/>
            <w:gridCol w:w="6331"/>
          </w:tblGrid>
        </w:tblGridChange>
      </w:tblGrid>
      <w:tr>
        <w:trPr>
          <w:cantSplit w:val="0"/>
          <w:trHeight w:val="414" w:hRule="atLeast"/>
          <w:tblHeader w:val="0"/>
        </w:trPr>
        <w:tc>
          <w:tcPr/>
          <w:p w:rsidR="00000000" w:rsidDel="00000000" w:rsidP="00000000" w:rsidRDefault="00000000" w:rsidRPr="00000000" w14:paraId="00002786">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CRITERIOS Y ESTRATEGIAS DE EVALUACIÓN</w:t>
            </w:r>
            <w:r w:rsidDel="00000000" w:rsidR="00000000" w:rsidRPr="00000000">
              <w:rPr>
                <w:rtl w:val="0"/>
              </w:rPr>
            </w:r>
          </w:p>
          <w:p w:rsidR="00000000" w:rsidDel="00000000" w:rsidP="00000000" w:rsidRDefault="00000000" w:rsidRPr="00000000" w14:paraId="00002787">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2788">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789">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278A">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78B">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78C">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78D">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sumativas que permita conocer las competencias alcanzadas por los estudiantes.</w:t>
            </w:r>
          </w:p>
          <w:p w:rsidR="00000000" w:rsidDel="00000000" w:rsidP="00000000" w:rsidRDefault="00000000" w:rsidRPr="00000000" w14:paraId="0000278E">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278F">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790">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791">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792">
            <w:pPr>
              <w:numPr>
                <w:ilvl w:val="0"/>
                <w:numId w:val="105"/>
              </w:numPr>
              <w:pBdr>
                <w:top w:space="0" w:sz="0" w:val="nil"/>
                <w:left w:space="0" w:sz="0" w:val="nil"/>
                <w:bottom w:space="0" w:sz="0" w:val="nil"/>
                <w:right w:space="0" w:sz="0" w:val="nil"/>
                <w:between w:space="0" w:sz="0" w:val="nil"/>
              </w:pBdr>
              <w:spacing w:after="200" w:line="276"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793">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79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95">
      <w:pPr>
        <w:ind w:left="0" w:hanging="2"/>
        <w:rPr>
          <w:rFonts w:ascii="Arial" w:cs="Arial" w:eastAsia="Arial" w:hAnsi="Arial"/>
        </w:rPr>
      </w:pPr>
      <w:r w:rsidDel="00000000" w:rsidR="00000000" w:rsidRPr="00000000">
        <w:br w:type="page"/>
      </w:r>
      <w:r w:rsidDel="00000000" w:rsidR="00000000" w:rsidRPr="00000000">
        <w:rPr>
          <w:rtl w:val="0"/>
        </w:rPr>
      </w:r>
    </w:p>
    <w:tbl>
      <w:tblPr>
        <w:tblStyle w:val="Table259"/>
        <w:tblW w:w="141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7"/>
        <w:gridCol w:w="2380"/>
        <w:gridCol w:w="2273"/>
        <w:gridCol w:w="2245"/>
        <w:gridCol w:w="2377"/>
        <w:gridCol w:w="2679"/>
        <w:tblGridChange w:id="0">
          <w:tblGrid>
            <w:gridCol w:w="2187"/>
            <w:gridCol w:w="2380"/>
            <w:gridCol w:w="2273"/>
            <w:gridCol w:w="2245"/>
            <w:gridCol w:w="2377"/>
            <w:gridCol w:w="2679"/>
          </w:tblGrid>
        </w:tblGridChange>
      </w:tblGrid>
      <w:tr>
        <w:trPr>
          <w:cantSplit w:val="0"/>
          <w:trHeight w:val="210" w:hRule="atLeast"/>
          <w:tblHeader w:val="0"/>
        </w:trPr>
        <w:tc>
          <w:tcPr>
            <w:vMerge w:val="restart"/>
          </w:tcPr>
          <w:p w:rsidR="00000000" w:rsidDel="00000000" w:rsidP="00000000" w:rsidRDefault="00000000" w:rsidRPr="00000000" w14:paraId="00002796">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797">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798">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799">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279A">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79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DECIMO</w:t>
            </w:r>
          </w:p>
        </w:tc>
        <w:tc>
          <w:tcPr/>
          <w:p w:rsidR="00000000" w:rsidDel="00000000" w:rsidP="00000000" w:rsidRDefault="00000000" w:rsidRPr="00000000" w14:paraId="0000279C">
            <w:pPr>
              <w:ind w:left="0" w:hanging="2"/>
              <w:rPr>
                <w:rFonts w:ascii="Arial" w:cs="Arial" w:eastAsia="Arial" w:hAnsi="Arial"/>
              </w:rPr>
            </w:pPr>
            <w:r w:rsidDel="00000000" w:rsidR="00000000" w:rsidRPr="00000000">
              <w:rPr>
                <w:rFonts w:ascii="Arial" w:cs="Arial" w:eastAsia="Arial" w:hAnsi="Arial"/>
                <w:rtl w:val="0"/>
              </w:rPr>
              <w:t xml:space="preserve">AÑO: 2010</w:t>
            </w:r>
          </w:p>
        </w:tc>
        <w:tc>
          <w:tcPr>
            <w:vMerge w:val="restart"/>
          </w:tcPr>
          <w:p w:rsidR="00000000" w:rsidDel="00000000" w:rsidP="00000000" w:rsidRDefault="00000000" w:rsidRPr="00000000" w14:paraId="0000279D">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279E">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79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3 horas</w:t>
            </w:r>
          </w:p>
          <w:p w:rsidR="00000000" w:rsidDel="00000000" w:rsidP="00000000" w:rsidRDefault="00000000" w:rsidRPr="00000000" w14:paraId="000027A0">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7A1">
            <w:pPr>
              <w:ind w:left="0" w:hanging="2"/>
              <w:rPr>
                <w:rFonts w:ascii="Arial" w:cs="Arial" w:eastAsia="Arial" w:hAnsi="Arial"/>
              </w:rPr>
            </w:pPr>
            <w:r w:rsidDel="00000000" w:rsidR="00000000" w:rsidRPr="00000000">
              <w:rPr>
                <w:rFonts w:ascii="Arial" w:cs="Arial" w:eastAsia="Arial" w:hAnsi="Arial"/>
                <w:rtl w:val="0"/>
              </w:rPr>
              <w:t xml:space="preserve">EDUCADOR:</w:t>
            </w:r>
          </w:p>
          <w:p w:rsidR="00000000" w:rsidDel="00000000" w:rsidP="00000000" w:rsidRDefault="00000000" w:rsidRPr="00000000" w14:paraId="000027A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A3">
            <w:pPr>
              <w:ind w:left="0" w:hanging="2"/>
              <w:rPr>
                <w:rFonts w:ascii="Arial" w:cs="Arial" w:eastAsia="Arial" w:hAnsi="Arial"/>
              </w:rPr>
            </w:pPr>
            <w:r w:rsidDel="00000000" w:rsidR="00000000" w:rsidRPr="00000000">
              <w:rPr>
                <w:rFonts w:ascii="Arial" w:cs="Arial" w:eastAsia="Arial" w:hAnsi="Arial"/>
                <w:rtl w:val="0"/>
              </w:rPr>
              <w:t xml:space="preserve">EDGAR JARAMILLO</w:t>
            </w:r>
          </w:p>
        </w:tc>
      </w:tr>
      <w:tr>
        <w:trPr>
          <w:cantSplit w:val="0"/>
          <w:trHeight w:val="210" w:hRule="atLeast"/>
          <w:tblHeader w:val="0"/>
        </w:trPr>
        <w:tc>
          <w:tcPr>
            <w:vMerge w:val="continue"/>
          </w:tcPr>
          <w:p w:rsidR="00000000" w:rsidDel="00000000" w:rsidP="00000000" w:rsidRDefault="00000000" w:rsidRPr="00000000" w14:paraId="00002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A7">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7AA">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7AB">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Verificar el efecto de presión y temperatura en los cambios químicos.</w:t>
            </w:r>
          </w:p>
          <w:p w:rsidR="00000000" w:rsidDel="00000000" w:rsidP="00000000" w:rsidRDefault="00000000" w:rsidRPr="00000000" w14:paraId="000027A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27A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Realizar cálculos cuantitativos en cambios químicos.</w:t>
            </w:r>
          </w:p>
          <w:p w:rsidR="00000000" w:rsidDel="00000000" w:rsidP="00000000" w:rsidRDefault="00000000" w:rsidRPr="00000000" w14:paraId="000027A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AF">
            <w:pPr>
              <w:ind w:left="0" w:hanging="2"/>
              <w:rPr>
                <w:rFonts w:ascii="Arial" w:cs="Arial" w:eastAsia="Arial" w:hAnsi="Arial"/>
              </w:rPr>
            </w:pPr>
            <w:r w:rsidDel="00000000" w:rsidR="00000000" w:rsidRPr="00000000">
              <w:rPr>
                <w:rtl w:val="0"/>
              </w:rPr>
            </w:r>
          </w:p>
        </w:tc>
        <w:tc>
          <w:tcPr>
            <w:gridSpan w:val="3"/>
          </w:tcPr>
          <w:p w:rsidR="00000000" w:rsidDel="00000000" w:rsidP="00000000" w:rsidRDefault="00000000" w:rsidRPr="00000000" w14:paraId="000027B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7B3">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7B4">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7B5">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7B6">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7B7">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7B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7B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7BA">
            <w:pPr>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7BD">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Te has preguntado si ¿hay alguna relación entre el color de la tierra negra, naranjada el color del óxido de objeto de hierro y sangre cuando se seca?</w:t>
            </w:r>
          </w:p>
        </w:tc>
      </w:tr>
      <w:tr>
        <w:trPr>
          <w:cantSplit w:val="0"/>
          <w:tblHeader w:val="0"/>
        </w:trPr>
        <w:tc>
          <w:tcPr>
            <w:gridSpan w:val="6"/>
          </w:tcPr>
          <w:p w:rsidR="00000000" w:rsidDel="00000000" w:rsidP="00000000" w:rsidRDefault="00000000" w:rsidRPr="00000000" w14:paraId="000027C3">
            <w:pPr>
              <w:ind w:left="0" w:hanging="2"/>
              <w:rPr>
                <w:rFonts w:ascii="Arial" w:cs="Arial" w:eastAsia="Arial" w:hAnsi="Arial"/>
              </w:rPr>
            </w:pPr>
            <w:r w:rsidDel="00000000" w:rsidR="00000000" w:rsidRPr="00000000">
              <w:rPr>
                <w:rFonts w:ascii="Arial" w:cs="Arial" w:eastAsia="Arial" w:hAnsi="Arial"/>
                <w:rtl w:val="0"/>
              </w:rPr>
              <w:t xml:space="preserve">DBA 3 : Comprende que los diferentes mecanismos de reacción química (oxido-reducción, descomposición, neutralización y precipitación) posibilitan la formación de compuestos inorgánicos</w:t>
            </w:r>
          </w:p>
        </w:tc>
      </w:tr>
    </w:tbl>
    <w:p w:rsidR="00000000" w:rsidDel="00000000" w:rsidP="00000000" w:rsidRDefault="00000000" w:rsidRPr="00000000" w14:paraId="000027C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C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C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C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CD">
      <w:pPr>
        <w:ind w:left="0" w:hanging="2"/>
        <w:rPr>
          <w:rFonts w:ascii="Arial" w:cs="Arial" w:eastAsia="Arial" w:hAnsi="Arial"/>
        </w:rPr>
      </w:pPr>
      <w:r w:rsidDel="00000000" w:rsidR="00000000" w:rsidRPr="00000000">
        <w:rPr>
          <w:rtl w:val="0"/>
        </w:rPr>
      </w:r>
    </w:p>
    <w:tbl>
      <w:tblPr>
        <w:tblStyle w:val="Table260"/>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7CE">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7D1">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7D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7D3">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7D4">
            <w:pPr>
              <w:numPr>
                <w:ilvl w:val="0"/>
                <w:numId w:val="89"/>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Realiza cálculos estequiométricos a cambios químicos propuestos en el laboratorio</w:t>
            </w:r>
          </w:p>
        </w:tc>
        <w:tc>
          <w:tcPr/>
          <w:p w:rsidR="00000000" w:rsidDel="00000000" w:rsidP="00000000" w:rsidRDefault="00000000" w:rsidRPr="00000000" w14:paraId="000027D5">
            <w:pPr>
              <w:numPr>
                <w:ilvl w:val="0"/>
                <w:numId w:val="89"/>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Aplica las leyes de los gases ideales desarrollando experiencias en el laboratorio y en la vida cotidiana</w:t>
            </w:r>
          </w:p>
        </w:tc>
        <w:tc>
          <w:tcPr/>
          <w:p w:rsidR="00000000" w:rsidDel="00000000" w:rsidP="00000000" w:rsidRDefault="00000000" w:rsidRPr="00000000" w14:paraId="000027D6">
            <w:pPr>
              <w:numPr>
                <w:ilvl w:val="0"/>
                <w:numId w:val="89"/>
              </w:numPr>
              <w:pBdr>
                <w:top w:space="0" w:sz="0" w:val="nil"/>
                <w:left w:space="0" w:sz="0" w:val="nil"/>
                <w:bottom w:space="0" w:sz="0" w:val="nil"/>
                <w:right w:space="0" w:sz="0" w:val="nil"/>
                <w:between w:space="0" w:sz="0" w:val="nil"/>
              </w:pBdr>
              <w:tabs>
                <w:tab w:val="left" w:pos="915"/>
              </w:tabs>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Valora la importancia de los elementos químicos en la nutrición, industrial y medicinal</w:t>
            </w:r>
          </w:p>
        </w:tc>
      </w:tr>
    </w:tbl>
    <w:p w:rsidR="00000000" w:rsidDel="00000000" w:rsidP="00000000" w:rsidRDefault="00000000" w:rsidRPr="00000000" w14:paraId="000027D7">
      <w:pPr>
        <w:ind w:left="0" w:hanging="2"/>
        <w:rPr>
          <w:rFonts w:ascii="Arial" w:cs="Arial" w:eastAsia="Arial" w:hAnsi="Arial"/>
        </w:rPr>
      </w:pPr>
      <w:r w:rsidDel="00000000" w:rsidR="00000000" w:rsidRPr="00000000">
        <w:rPr>
          <w:rtl w:val="0"/>
        </w:rPr>
      </w:r>
    </w:p>
    <w:tbl>
      <w:tblPr>
        <w:tblStyle w:val="Table261"/>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7D8">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7D9">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7DA">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7DB">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27DC">
            <w:pPr>
              <w:ind w:left="0" w:hanging="2"/>
              <w:rPr>
                <w:rFonts w:ascii="Arial" w:cs="Arial" w:eastAsia="Arial" w:hAnsi="Arial"/>
              </w:rPr>
            </w:pPr>
            <w:r w:rsidDel="00000000" w:rsidR="00000000" w:rsidRPr="00000000">
              <w:rPr>
                <w:rFonts w:ascii="Arial" w:cs="Arial" w:eastAsia="Arial" w:hAnsi="Arial"/>
                <w:rtl w:val="0"/>
              </w:rPr>
              <w:t xml:space="preserve">•Definición de estequiometría, reactivo límite y reactivo en exceso</w:t>
            </w:r>
          </w:p>
          <w:p w:rsidR="00000000" w:rsidDel="00000000" w:rsidP="00000000" w:rsidRDefault="00000000" w:rsidRPr="00000000" w14:paraId="000027DD">
            <w:pPr>
              <w:ind w:left="0" w:hanging="2"/>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27DE">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2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E0">
            <w:pPr>
              <w:ind w:left="0" w:hanging="2"/>
              <w:rPr>
                <w:rFonts w:ascii="Arial" w:cs="Arial" w:eastAsia="Arial" w:hAnsi="Arial"/>
              </w:rPr>
            </w:pPr>
            <w:r w:rsidDel="00000000" w:rsidR="00000000" w:rsidRPr="00000000">
              <w:rPr>
                <w:rFonts w:ascii="Arial" w:cs="Arial" w:eastAsia="Arial" w:hAnsi="Arial"/>
                <w:rtl w:val="0"/>
              </w:rPr>
              <w:t xml:space="preserve">•Porcentaje en rendimiento y pureza</w:t>
            </w:r>
          </w:p>
          <w:p w:rsidR="00000000" w:rsidDel="00000000" w:rsidP="00000000" w:rsidRDefault="00000000" w:rsidRPr="00000000" w14:paraId="000027E1">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7E2">
            <w:pPr>
              <w:ind w:left="0" w:hanging="2"/>
              <w:rPr>
                <w:rFonts w:ascii="Arial" w:cs="Arial" w:eastAsia="Arial" w:hAnsi="Arial"/>
              </w:rPr>
            </w:pPr>
            <w:r w:rsidDel="00000000" w:rsidR="00000000" w:rsidRPr="00000000">
              <w:rPr>
                <w:rFonts w:ascii="Arial" w:cs="Arial" w:eastAsia="Arial" w:hAnsi="Arial"/>
                <w:rtl w:val="0"/>
              </w:rPr>
              <w:t xml:space="preserve">Semana 4, 5 y 6</w:t>
            </w:r>
          </w:p>
          <w:p w:rsidR="00000000" w:rsidDel="00000000" w:rsidP="00000000" w:rsidRDefault="00000000" w:rsidRPr="00000000" w14:paraId="000027E3">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E5">
            <w:pPr>
              <w:ind w:left="0" w:hanging="2"/>
              <w:rPr>
                <w:rFonts w:ascii="Arial" w:cs="Arial" w:eastAsia="Arial" w:hAnsi="Arial"/>
              </w:rPr>
            </w:pPr>
            <w:r w:rsidDel="00000000" w:rsidR="00000000" w:rsidRPr="00000000">
              <w:rPr>
                <w:rFonts w:ascii="Arial" w:cs="Arial" w:eastAsia="Arial" w:hAnsi="Arial"/>
                <w:rtl w:val="0"/>
              </w:rPr>
              <w:t xml:space="preserve">•Estado gaseoso</w:t>
            </w:r>
          </w:p>
          <w:p w:rsidR="00000000" w:rsidDel="00000000" w:rsidP="00000000" w:rsidRDefault="00000000" w:rsidRPr="00000000" w14:paraId="000027E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7E7">
            <w:pPr>
              <w:ind w:left="0" w:hanging="2"/>
              <w:rPr>
                <w:rFonts w:ascii="Arial" w:cs="Arial" w:eastAsia="Arial" w:hAnsi="Arial"/>
              </w:rPr>
            </w:pPr>
            <w:r w:rsidDel="00000000" w:rsidR="00000000" w:rsidRPr="00000000">
              <w:rPr>
                <w:rFonts w:ascii="Arial" w:cs="Arial" w:eastAsia="Arial" w:hAnsi="Arial"/>
                <w:rtl w:val="0"/>
              </w:rPr>
              <w:t xml:space="preserve">Semana 7,8 y 9</w:t>
            </w:r>
          </w:p>
        </w:tc>
      </w:tr>
      <w:tr>
        <w:trPr>
          <w:cantSplit w:val="0"/>
          <w:tblHeader w:val="0"/>
        </w:trPr>
        <w:tc>
          <w:tcPr>
            <w:vMerge w:val="continue"/>
            <w:vAlign w:val="center"/>
          </w:tcPr>
          <w:p w:rsidR="00000000" w:rsidDel="00000000" w:rsidP="00000000" w:rsidRDefault="00000000" w:rsidRPr="00000000" w14:paraId="00002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E9">
            <w:pPr>
              <w:ind w:left="0" w:hanging="2"/>
              <w:rPr>
                <w:rFonts w:ascii="Arial" w:cs="Arial" w:eastAsia="Arial" w:hAnsi="Arial"/>
              </w:rPr>
            </w:pPr>
            <w:r w:rsidDel="00000000" w:rsidR="00000000" w:rsidRPr="00000000">
              <w:rPr>
                <w:rFonts w:ascii="Arial" w:cs="Arial" w:eastAsia="Arial" w:hAnsi="Arial"/>
                <w:rtl w:val="0"/>
              </w:rPr>
              <w:t xml:space="preserve">•Teoría cinética</w:t>
            </w:r>
          </w:p>
          <w:p w:rsidR="00000000" w:rsidDel="00000000" w:rsidP="00000000" w:rsidRDefault="00000000" w:rsidRPr="00000000" w14:paraId="000027E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EB">
            <w:pPr>
              <w:ind w:left="0" w:hanging="2"/>
              <w:rPr>
                <w:rFonts w:ascii="Arial" w:cs="Arial" w:eastAsia="Arial" w:hAnsi="Arial"/>
              </w:rPr>
            </w:pPr>
            <w:r w:rsidDel="00000000" w:rsidR="00000000" w:rsidRPr="00000000">
              <w:rPr>
                <w:rFonts w:ascii="Arial" w:cs="Arial" w:eastAsia="Arial" w:hAnsi="Arial"/>
                <w:rtl w:val="0"/>
              </w:rPr>
              <w:t xml:space="preserve">•Leyes de los gases ideales</w:t>
            </w:r>
          </w:p>
          <w:p w:rsidR="00000000" w:rsidDel="00000000" w:rsidP="00000000" w:rsidRDefault="00000000" w:rsidRPr="00000000" w14:paraId="000027E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E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27EE">
            <w:pPr>
              <w:ind w:left="0" w:hanging="2"/>
              <w:rPr>
                <w:rFonts w:ascii="Arial" w:cs="Arial" w:eastAsia="Arial" w:hAnsi="Arial"/>
              </w:rPr>
            </w:pPr>
            <w:r w:rsidDel="00000000" w:rsidR="00000000" w:rsidRPr="00000000">
              <w:rPr>
                <w:rFonts w:ascii="Arial" w:cs="Arial" w:eastAsia="Arial" w:hAnsi="Arial"/>
                <w:rtl w:val="0"/>
              </w:rPr>
              <w:t xml:space="preserve">Semana 10 y 11</w:t>
            </w:r>
          </w:p>
        </w:tc>
      </w:tr>
      <w:tr>
        <w:trPr>
          <w:cantSplit w:val="0"/>
          <w:tblHeader w:val="0"/>
        </w:trPr>
        <w:tc>
          <w:tcPr>
            <w:vMerge w:val="continue"/>
            <w:vAlign w:val="center"/>
          </w:tcPr>
          <w:p w:rsidR="00000000" w:rsidDel="00000000" w:rsidP="00000000" w:rsidRDefault="00000000" w:rsidRPr="00000000" w14:paraId="00002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F0">
            <w:pPr>
              <w:ind w:left="0" w:hanging="2"/>
              <w:rPr>
                <w:rFonts w:ascii="Arial" w:cs="Arial" w:eastAsia="Arial" w:hAnsi="Arial"/>
              </w:rPr>
            </w:pPr>
            <w:r w:rsidDel="00000000" w:rsidR="00000000" w:rsidRPr="00000000">
              <w:rPr>
                <w:rFonts w:ascii="Arial" w:cs="Arial" w:eastAsia="Arial" w:hAnsi="Arial"/>
                <w:rtl w:val="0"/>
              </w:rPr>
              <w:t xml:space="preserve">Actividades de apoyo, repaso</w:t>
            </w:r>
          </w:p>
        </w:tc>
        <w:tc>
          <w:tcPr/>
          <w:p w:rsidR="00000000" w:rsidDel="00000000" w:rsidP="00000000" w:rsidRDefault="00000000" w:rsidRPr="00000000" w14:paraId="000027F1">
            <w:pPr>
              <w:ind w:left="0" w:hanging="2"/>
              <w:rPr>
                <w:rFonts w:ascii="Arial" w:cs="Arial" w:eastAsia="Arial" w:hAnsi="Arial"/>
              </w:rPr>
            </w:pPr>
            <w:r w:rsidDel="00000000" w:rsidR="00000000" w:rsidRPr="00000000">
              <w:rPr>
                <w:rFonts w:ascii="Arial" w:cs="Arial" w:eastAsia="Arial" w:hAnsi="Arial"/>
                <w:rtl w:val="0"/>
              </w:rPr>
              <w:t xml:space="preserve">Semana 12</w:t>
            </w:r>
          </w:p>
        </w:tc>
      </w:tr>
      <w:tr>
        <w:trPr>
          <w:cantSplit w:val="0"/>
          <w:tblHeader w:val="0"/>
        </w:trPr>
        <w:tc>
          <w:tcPr>
            <w:vMerge w:val="continue"/>
            <w:vAlign w:val="center"/>
          </w:tcPr>
          <w:p w:rsidR="00000000" w:rsidDel="00000000" w:rsidP="00000000" w:rsidRDefault="00000000" w:rsidRPr="00000000" w14:paraId="00002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7F3">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27F4">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7F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F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F7">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F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F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F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7FB">
      <w:pPr>
        <w:ind w:left="0" w:hanging="2"/>
        <w:rPr>
          <w:rFonts w:ascii="Arial" w:cs="Arial" w:eastAsia="Arial" w:hAnsi="Arial"/>
        </w:rPr>
      </w:pPr>
      <w:r w:rsidDel="00000000" w:rsidR="00000000" w:rsidRPr="00000000">
        <w:rPr>
          <w:rtl w:val="0"/>
        </w:rPr>
      </w:r>
    </w:p>
    <w:tbl>
      <w:tblPr>
        <w:tblStyle w:val="Table262"/>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07"/>
        <w:gridCol w:w="5593"/>
        <w:tblGridChange w:id="0">
          <w:tblGrid>
            <w:gridCol w:w="8307"/>
            <w:gridCol w:w="5593"/>
          </w:tblGrid>
        </w:tblGridChange>
      </w:tblGrid>
      <w:tr>
        <w:trPr>
          <w:cantSplit w:val="0"/>
          <w:trHeight w:val="414" w:hRule="atLeast"/>
          <w:tblHeader w:val="0"/>
        </w:trPr>
        <w:tc>
          <w:tcPr/>
          <w:p w:rsidR="00000000" w:rsidDel="00000000" w:rsidP="00000000" w:rsidRDefault="00000000" w:rsidRPr="00000000" w14:paraId="000027FC">
            <w:pPr>
              <w:spacing w:after="200" w:line="276" w:lineRule="auto"/>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CRITERIOS Y ESTRATEGIAS DE EVALUACIÓN</w:t>
            </w:r>
            <w:r w:rsidDel="00000000" w:rsidR="00000000" w:rsidRPr="00000000">
              <w:rPr>
                <w:rtl w:val="0"/>
              </w:rPr>
            </w:r>
          </w:p>
          <w:p w:rsidR="00000000" w:rsidDel="00000000" w:rsidP="00000000" w:rsidRDefault="00000000" w:rsidRPr="00000000" w14:paraId="000027FD">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Valoración teniendo como referente los lineamientos curriculares, estándares de desempeño y competencias.</w:t>
            </w:r>
          </w:p>
          <w:p w:rsidR="00000000" w:rsidDel="00000000" w:rsidP="00000000" w:rsidRDefault="00000000" w:rsidRPr="00000000" w14:paraId="000027FE">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7FF">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Participación de los estudiantes en los diferentes momentos evaluativos orientados y concertados con el docente.</w:t>
            </w:r>
          </w:p>
          <w:p w:rsidR="00000000" w:rsidDel="00000000" w:rsidP="00000000" w:rsidRDefault="00000000" w:rsidRPr="00000000" w14:paraId="00002800">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801">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802">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803">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Aplicación de evaluaciones sumativas que permita conocer las competencias alcanzadas por los estudiantes.</w:t>
            </w:r>
          </w:p>
          <w:p w:rsidR="00000000" w:rsidDel="00000000" w:rsidP="00000000" w:rsidRDefault="00000000" w:rsidRPr="00000000" w14:paraId="00002804">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Retroalimentación con y entre estudiantes para fortalecer el desarrollo de competencias.</w:t>
            </w:r>
          </w:p>
          <w:p w:rsidR="00000000" w:rsidDel="00000000" w:rsidP="00000000" w:rsidRDefault="00000000" w:rsidRPr="00000000" w14:paraId="00002805">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806">
            <w:pPr>
              <w:numPr>
                <w:ilvl w:val="0"/>
                <w:numId w:val="107"/>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807">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808">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 espacios para el desarrollo de prácticas.</w:t>
            </w:r>
          </w:p>
          <w:p w:rsidR="00000000" w:rsidDel="00000000" w:rsidP="00000000" w:rsidRDefault="00000000" w:rsidRPr="00000000" w14:paraId="00002809">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80A">
      <w:pPr>
        <w:ind w:left="0" w:hanging="2"/>
        <w:rPr/>
      </w:pPr>
      <w:r w:rsidDel="00000000" w:rsidR="00000000" w:rsidRPr="00000000">
        <w:rPr>
          <w:rtl w:val="0"/>
        </w:rPr>
      </w:r>
    </w:p>
    <w:tbl>
      <w:tblPr>
        <w:tblStyle w:val="Table263"/>
        <w:tblW w:w="137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88"/>
        <w:gridCol w:w="2380"/>
        <w:gridCol w:w="2273"/>
        <w:gridCol w:w="2245"/>
        <w:gridCol w:w="2377"/>
        <w:gridCol w:w="2325"/>
        <w:tblGridChange w:id="0">
          <w:tblGrid>
            <w:gridCol w:w="2188"/>
            <w:gridCol w:w="2380"/>
            <w:gridCol w:w="2273"/>
            <w:gridCol w:w="2245"/>
            <w:gridCol w:w="2377"/>
            <w:gridCol w:w="2325"/>
          </w:tblGrid>
        </w:tblGridChange>
      </w:tblGrid>
      <w:tr>
        <w:trPr>
          <w:cantSplit w:val="0"/>
          <w:trHeight w:val="210" w:hRule="atLeast"/>
          <w:tblHeader w:val="0"/>
        </w:trPr>
        <w:tc>
          <w:tcPr>
            <w:vMerge w:val="restart"/>
          </w:tcPr>
          <w:p w:rsidR="00000000" w:rsidDel="00000000" w:rsidP="00000000" w:rsidRDefault="00000000" w:rsidRPr="00000000" w14:paraId="0000280B">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AREA: </w:t>
            </w:r>
          </w:p>
          <w:p w:rsidR="00000000" w:rsidDel="00000000" w:rsidP="00000000" w:rsidRDefault="00000000" w:rsidRPr="00000000" w14:paraId="0000280C">
            <w:pPr>
              <w:ind w:left="0" w:hanging="2"/>
              <w:rPr>
                <w:rFonts w:ascii="Arial" w:cs="Arial" w:eastAsia="Arial" w:hAnsi="Arial"/>
              </w:rPr>
            </w:pPr>
            <w:r w:rsidDel="00000000" w:rsidR="00000000" w:rsidRPr="00000000">
              <w:rPr>
                <w:rFonts w:ascii="Arial" w:cs="Arial" w:eastAsia="Arial" w:hAnsi="Arial"/>
                <w:rtl w:val="0"/>
              </w:rPr>
              <w:t xml:space="preserve">Ciencias Naturales y Educación Ambiental</w:t>
            </w:r>
          </w:p>
        </w:tc>
        <w:tc>
          <w:tcPr>
            <w:vMerge w:val="restart"/>
          </w:tcPr>
          <w:p w:rsidR="00000000" w:rsidDel="00000000" w:rsidP="00000000" w:rsidRDefault="00000000" w:rsidRPr="00000000" w14:paraId="0000280D">
            <w:pPr>
              <w:ind w:left="0" w:hanging="2"/>
              <w:rPr>
                <w:rFonts w:ascii="Arial" w:cs="Arial" w:eastAsia="Arial" w:hAnsi="Arial"/>
              </w:rPr>
            </w:pPr>
            <w:r w:rsidDel="00000000" w:rsidR="00000000" w:rsidRPr="00000000">
              <w:rPr>
                <w:rFonts w:ascii="Arial" w:cs="Arial" w:eastAsia="Arial" w:hAnsi="Arial"/>
                <w:rtl w:val="0"/>
              </w:rPr>
              <w:t xml:space="preserve">ASIGNATURA:</w:t>
            </w:r>
          </w:p>
          <w:p w:rsidR="00000000" w:rsidDel="00000000" w:rsidP="00000000" w:rsidRDefault="00000000" w:rsidRPr="00000000" w14:paraId="0000280E">
            <w:pPr>
              <w:ind w:left="0" w:hanging="2"/>
              <w:rPr>
                <w:rFonts w:ascii="Arial" w:cs="Arial" w:eastAsia="Arial" w:hAnsi="Arial"/>
              </w:rPr>
            </w:pPr>
            <w:r w:rsidDel="00000000" w:rsidR="00000000" w:rsidRPr="00000000">
              <w:rPr>
                <w:rFonts w:ascii="Arial" w:cs="Arial" w:eastAsia="Arial" w:hAnsi="Arial"/>
                <w:rtl w:val="0"/>
              </w:rPr>
              <w:t xml:space="preserve">Química</w:t>
            </w:r>
          </w:p>
        </w:tc>
        <w:tc>
          <w:tcPr>
            <w:vMerge w:val="restart"/>
          </w:tcPr>
          <w:p w:rsidR="00000000" w:rsidDel="00000000" w:rsidP="00000000" w:rsidRDefault="00000000" w:rsidRPr="00000000" w14:paraId="0000280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GRADO:</w:t>
            </w:r>
          </w:p>
          <w:p w:rsidR="00000000" w:rsidDel="00000000" w:rsidP="00000000" w:rsidRDefault="00000000" w:rsidRPr="00000000" w14:paraId="00002810">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ONCE</w:t>
            </w:r>
          </w:p>
        </w:tc>
        <w:tc>
          <w:tcPr/>
          <w:p w:rsidR="00000000" w:rsidDel="00000000" w:rsidP="00000000" w:rsidRDefault="00000000" w:rsidRPr="00000000" w14:paraId="00002811">
            <w:pPr>
              <w:ind w:left="0" w:hanging="2"/>
              <w:rPr>
                <w:rFonts w:ascii="Arial" w:cs="Arial" w:eastAsia="Arial" w:hAnsi="Arial"/>
              </w:rPr>
            </w:pPr>
            <w:r w:rsidDel="00000000" w:rsidR="00000000" w:rsidRPr="00000000">
              <w:rPr>
                <w:rFonts w:ascii="Arial" w:cs="Arial" w:eastAsia="Arial" w:hAnsi="Arial"/>
                <w:rtl w:val="0"/>
              </w:rPr>
              <w:t xml:space="preserve">AÑO: 2020</w:t>
            </w:r>
          </w:p>
        </w:tc>
        <w:tc>
          <w:tcPr>
            <w:vMerge w:val="restart"/>
          </w:tcPr>
          <w:p w:rsidR="00000000" w:rsidDel="00000000" w:rsidP="00000000" w:rsidRDefault="00000000" w:rsidRPr="00000000" w14:paraId="00002812">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INT.HORARIA:    </w:t>
            </w:r>
          </w:p>
          <w:p w:rsidR="00000000" w:rsidDel="00000000" w:rsidP="00000000" w:rsidRDefault="00000000" w:rsidRPr="00000000" w14:paraId="00002813">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rtl w:val="0"/>
              </w:rPr>
              <w:t xml:space="preserve"> 3 horas</w:t>
            </w:r>
          </w:p>
          <w:p w:rsidR="00000000" w:rsidDel="00000000" w:rsidP="00000000" w:rsidRDefault="00000000" w:rsidRPr="00000000" w14:paraId="00002814">
            <w:pPr>
              <w:ind w:left="0" w:hanging="2"/>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2815">
            <w:pPr>
              <w:ind w:left="0" w:hanging="2"/>
              <w:rPr>
                <w:rFonts w:ascii="Arial" w:cs="Arial" w:eastAsia="Arial" w:hAnsi="Arial"/>
              </w:rPr>
            </w:pPr>
            <w:r w:rsidDel="00000000" w:rsidR="00000000" w:rsidRPr="00000000">
              <w:rPr>
                <w:rFonts w:ascii="Arial" w:cs="Arial" w:eastAsia="Arial" w:hAnsi="Arial"/>
                <w:rtl w:val="0"/>
              </w:rPr>
              <w:t xml:space="preserve">EDUCADOR: </w:t>
            </w:r>
          </w:p>
          <w:p w:rsidR="00000000" w:rsidDel="00000000" w:rsidP="00000000" w:rsidRDefault="00000000" w:rsidRPr="00000000" w14:paraId="0000281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17">
            <w:pPr>
              <w:ind w:left="0" w:hanging="2"/>
              <w:rPr>
                <w:rFonts w:ascii="Arial" w:cs="Arial" w:eastAsia="Arial" w:hAnsi="Arial"/>
              </w:rPr>
            </w:pPr>
            <w:r w:rsidDel="00000000" w:rsidR="00000000" w:rsidRPr="00000000">
              <w:rPr>
                <w:rFonts w:ascii="Arial" w:cs="Arial" w:eastAsia="Arial" w:hAnsi="Arial"/>
                <w:rtl w:val="0"/>
              </w:rPr>
              <w:t xml:space="preserve">EDGAR JARAMILLO </w:t>
            </w:r>
          </w:p>
        </w:tc>
      </w:tr>
      <w:tr>
        <w:trPr>
          <w:cantSplit w:val="0"/>
          <w:trHeight w:val="210" w:hRule="atLeast"/>
          <w:tblHeader w:val="0"/>
        </w:trPr>
        <w:tc>
          <w:tcPr>
            <w:vMerge w:val="continue"/>
          </w:tcPr>
          <w:p w:rsidR="00000000" w:rsidDel="00000000" w:rsidP="00000000" w:rsidRDefault="00000000" w:rsidRPr="00000000" w14:paraId="00002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81B">
            <w:pPr>
              <w:ind w:left="0" w:hanging="2"/>
              <w:rPr>
                <w:rFonts w:ascii="Arial" w:cs="Arial" w:eastAsia="Arial" w:hAnsi="Arial"/>
              </w:rPr>
            </w:pPr>
            <w:r w:rsidDel="00000000" w:rsidR="00000000" w:rsidRPr="00000000">
              <w:rPr>
                <w:rFonts w:ascii="Arial" w:cs="Arial" w:eastAsia="Arial" w:hAnsi="Arial"/>
                <w:rtl w:val="0"/>
              </w:rPr>
              <w:t xml:space="preserve">PERIODO: 3</w:t>
            </w:r>
          </w:p>
        </w:tc>
        <w:tc>
          <w:tcPr>
            <w:vMerge w:val="continue"/>
          </w:tcPr>
          <w:p w:rsidR="00000000" w:rsidDel="00000000" w:rsidP="00000000" w:rsidRDefault="00000000" w:rsidRPr="00000000" w14:paraId="00002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2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2466" w:hRule="atLeast"/>
          <w:tblHeader w:val="0"/>
        </w:trPr>
        <w:tc>
          <w:tcPr>
            <w:gridSpan w:val="3"/>
          </w:tcPr>
          <w:p w:rsidR="00000000" w:rsidDel="00000000" w:rsidP="00000000" w:rsidRDefault="00000000" w:rsidRPr="00000000" w14:paraId="0000281E">
            <w:pPr>
              <w:spacing w:after="200" w:line="276" w:lineRule="auto"/>
              <w:ind w:left="0" w:hanging="2"/>
              <w:jc w:val="both"/>
              <w:rPr>
                <w:rFonts w:ascii="Arial" w:cs="Arial" w:eastAsia="Arial" w:hAnsi="Arial"/>
                <w:color w:val="1f1410"/>
              </w:rPr>
            </w:pPr>
            <w:r w:rsidDel="00000000" w:rsidR="00000000" w:rsidRPr="00000000">
              <w:rPr>
                <w:rFonts w:ascii="Arial" w:cs="Arial" w:eastAsia="Arial" w:hAnsi="Arial"/>
                <w:b w:val="1"/>
                <w:color w:val="1f1410"/>
                <w:rtl w:val="0"/>
              </w:rPr>
              <w:t xml:space="preserve">ESTÁNDARES</w:t>
            </w:r>
            <w:r w:rsidDel="00000000" w:rsidR="00000000" w:rsidRPr="00000000">
              <w:rPr>
                <w:rtl w:val="0"/>
              </w:rPr>
            </w:r>
          </w:p>
          <w:p w:rsidR="00000000" w:rsidDel="00000000" w:rsidP="00000000" w:rsidRDefault="00000000" w:rsidRPr="00000000" w14:paraId="0000281F">
            <w:pPr>
              <w:numPr>
                <w:ilvl w:val="0"/>
                <w:numId w:val="105"/>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Verificar el efecto de presión y temperatura en los cambios químicos.</w:t>
            </w:r>
          </w:p>
          <w:p w:rsidR="00000000" w:rsidDel="00000000" w:rsidP="00000000" w:rsidRDefault="00000000" w:rsidRPr="00000000" w14:paraId="00002820">
            <w:pPr>
              <w:spacing w:after="200" w:line="276" w:lineRule="auto"/>
              <w:ind w:left="0" w:hanging="2"/>
              <w:jc w:val="both"/>
              <w:rPr>
                <w:rFonts w:ascii="Arial" w:cs="Arial" w:eastAsia="Arial" w:hAnsi="Arial"/>
                <w:color w:val="1f1410"/>
              </w:rPr>
            </w:pPr>
            <w:r w:rsidDel="00000000" w:rsidR="00000000" w:rsidRPr="00000000">
              <w:rPr>
                <w:rtl w:val="0"/>
              </w:rPr>
            </w:r>
          </w:p>
          <w:p w:rsidR="00000000" w:rsidDel="00000000" w:rsidP="00000000" w:rsidRDefault="00000000" w:rsidRPr="00000000" w14:paraId="00002821">
            <w:pPr>
              <w:numPr>
                <w:ilvl w:val="0"/>
                <w:numId w:val="11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Relacionar grupos funcionales con las propiedades físicas y químicas de las sustancias.</w:t>
            </w:r>
          </w:p>
          <w:p w:rsidR="00000000" w:rsidDel="00000000" w:rsidP="00000000" w:rsidRDefault="00000000" w:rsidRPr="00000000" w14:paraId="0000282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2823">
            <w:pPr>
              <w:numPr>
                <w:ilvl w:val="0"/>
                <w:numId w:val="112"/>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Analiza cuestiones ambientales actuales, como el calentamiento global, contaminación, tala de bosques, y minería, desde una visión sistémica.</w:t>
            </w:r>
          </w:p>
          <w:p w:rsidR="00000000" w:rsidDel="00000000" w:rsidP="00000000" w:rsidRDefault="00000000" w:rsidRPr="00000000" w14:paraId="00002824">
            <w:pPr>
              <w:spacing w:after="200" w:line="276" w:lineRule="auto"/>
              <w:ind w:left="0" w:hanging="2"/>
              <w:jc w:val="both"/>
              <w:rPr>
                <w:rFonts w:ascii="Arial" w:cs="Arial" w:eastAsia="Arial" w:hAnsi="Arial"/>
                <w:color w:val="1f1410"/>
              </w:rPr>
            </w:pPr>
            <w:r w:rsidDel="00000000" w:rsidR="00000000" w:rsidRPr="00000000">
              <w:rPr>
                <w:rtl w:val="0"/>
              </w:rPr>
            </w:r>
          </w:p>
        </w:tc>
        <w:tc>
          <w:tcPr>
            <w:gridSpan w:val="3"/>
          </w:tcPr>
          <w:p w:rsidR="00000000" w:rsidDel="00000000" w:rsidP="00000000" w:rsidRDefault="00000000" w:rsidRPr="00000000" w14:paraId="00002827">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Fonts w:ascii="Arial" w:cs="Arial" w:eastAsia="Arial" w:hAnsi="Arial"/>
                <w:b w:val="1"/>
                <w:rtl w:val="0"/>
              </w:rPr>
              <w:t xml:space="preserve">COMPETENCIAS</w:t>
            </w:r>
            <w:r w:rsidDel="00000000" w:rsidR="00000000" w:rsidRPr="00000000">
              <w:rPr>
                <w:rtl w:val="0"/>
              </w:rPr>
            </w:r>
          </w:p>
          <w:p w:rsidR="00000000" w:rsidDel="00000000" w:rsidP="00000000" w:rsidRDefault="00000000" w:rsidRPr="00000000" w14:paraId="00002828">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Identificar. Capacidad para reconocer y diferenciar fenómenos, representaciones y preguntas pertinentes sobre estos fenómenos.</w:t>
            </w:r>
          </w:p>
          <w:p w:rsidR="00000000" w:rsidDel="00000000" w:rsidP="00000000" w:rsidRDefault="00000000" w:rsidRPr="00000000" w14:paraId="00002829">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Indagar. Capacidad para plantear preguntas y procedimientos adecuados y para buscar, seleccionar, organizar e interpretar información relevante para dar respuesta a esas preguntas.</w:t>
            </w:r>
          </w:p>
          <w:p w:rsidR="00000000" w:rsidDel="00000000" w:rsidP="00000000" w:rsidRDefault="00000000" w:rsidRPr="00000000" w14:paraId="0000282A">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Explicar. Capacidad para construir y comprender argumentos, representaciones o modelos que den razón de fenómenos.</w:t>
            </w:r>
          </w:p>
          <w:p w:rsidR="00000000" w:rsidDel="00000000" w:rsidP="00000000" w:rsidRDefault="00000000" w:rsidRPr="00000000" w14:paraId="0000282B">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Comunicar. Capacidad para escuchar, plantear puntos de vista y compartir conocimiento.</w:t>
            </w:r>
          </w:p>
          <w:p w:rsidR="00000000" w:rsidDel="00000000" w:rsidP="00000000" w:rsidRDefault="00000000" w:rsidRPr="00000000" w14:paraId="0000282C">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Trabajar en equipo. Capacidad para interactuar productivamente asumiendo compromisos.</w:t>
            </w:r>
          </w:p>
          <w:p w:rsidR="00000000" w:rsidDel="00000000" w:rsidP="00000000" w:rsidRDefault="00000000" w:rsidRPr="00000000" w14:paraId="0000282D">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reconocer la dimensión social del conocimiento</w:t>
            </w:r>
          </w:p>
          <w:p w:rsidR="00000000" w:rsidDel="00000000" w:rsidP="00000000" w:rsidRDefault="00000000" w:rsidRPr="00000000" w14:paraId="0000282E">
            <w:pPr>
              <w:numPr>
                <w:ilvl w:val="0"/>
                <w:numId w:val="137"/>
              </w:numPr>
              <w:ind w:left="0" w:hanging="2"/>
              <w:rPr>
                <w:rFonts w:ascii="Arial" w:cs="Arial" w:eastAsia="Arial" w:hAnsi="Arial"/>
              </w:rPr>
            </w:pPr>
            <w:r w:rsidDel="00000000" w:rsidR="00000000" w:rsidRPr="00000000">
              <w:rPr>
                <w:rFonts w:ascii="Arial" w:cs="Arial" w:eastAsia="Arial" w:hAnsi="Arial"/>
                <w:rtl w:val="0"/>
              </w:rPr>
              <w:t xml:space="preserve">Disposición para aceptar la naturaleza cambiante del conocimiento</w:t>
            </w:r>
          </w:p>
          <w:p w:rsidR="00000000" w:rsidDel="00000000" w:rsidP="00000000" w:rsidRDefault="00000000" w:rsidRPr="00000000" w14:paraId="0000282F">
            <w:pPr>
              <w:tabs>
                <w:tab w:val="left" w:pos="708"/>
                <w:tab w:val="left" w:pos="1416"/>
                <w:tab w:val="left" w:pos="2124"/>
                <w:tab w:val="left" w:pos="2832"/>
                <w:tab w:val="left" w:pos="3540"/>
                <w:tab w:val="left" w:pos="4248"/>
                <w:tab w:val="left" w:pos="4956"/>
                <w:tab w:val="left" w:pos="5664"/>
                <w:tab w:val="center" w:pos="8947"/>
              </w:tabs>
              <w:ind w:left="0" w:hanging="2"/>
              <w:rPr>
                <w:rFonts w:ascii="Arial" w:cs="Arial" w:eastAsia="Arial" w:hAnsi="Arial"/>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2832">
            <w:pPr>
              <w:ind w:left="0" w:hanging="2"/>
              <w:rPr>
                <w:rFonts w:ascii="Arial" w:cs="Arial" w:eastAsia="Arial" w:hAnsi="Arial"/>
              </w:rPr>
            </w:pPr>
            <w:r w:rsidDel="00000000" w:rsidR="00000000" w:rsidRPr="00000000">
              <w:rPr>
                <w:rFonts w:ascii="Arial" w:cs="Arial" w:eastAsia="Arial" w:hAnsi="Arial"/>
                <w:rtl w:val="0"/>
              </w:rPr>
              <w:t xml:space="preserve">PREGUNTA GENERADORA, SITUACIÓN PROBLEMA O PROYECTO: </w:t>
            </w:r>
          </w:p>
        </w:tc>
      </w:tr>
    </w:tbl>
    <w:p w:rsidR="00000000" w:rsidDel="00000000" w:rsidP="00000000" w:rsidRDefault="00000000" w:rsidRPr="00000000" w14:paraId="00002838">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3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3A">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3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3C">
      <w:pPr>
        <w:ind w:left="0" w:hanging="2"/>
        <w:rPr>
          <w:rFonts w:ascii="Arial" w:cs="Arial" w:eastAsia="Arial" w:hAnsi="Arial"/>
        </w:rPr>
      </w:pPr>
      <w:r w:rsidDel="00000000" w:rsidR="00000000" w:rsidRPr="00000000">
        <w:rPr>
          <w:rtl w:val="0"/>
        </w:rPr>
      </w:r>
    </w:p>
    <w:tbl>
      <w:tblPr>
        <w:tblStyle w:val="Table264"/>
        <w:tblW w:w="137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1"/>
        <w:gridCol w:w="4691"/>
        <w:gridCol w:w="4334"/>
        <w:tblGridChange w:id="0">
          <w:tblGrid>
            <w:gridCol w:w="4691"/>
            <w:gridCol w:w="4691"/>
            <w:gridCol w:w="4334"/>
          </w:tblGrid>
        </w:tblGridChange>
      </w:tblGrid>
      <w:tr>
        <w:trPr>
          <w:cantSplit w:val="0"/>
          <w:trHeight w:val="465" w:hRule="atLeast"/>
          <w:tblHeader w:val="0"/>
        </w:trPr>
        <w:tc>
          <w:tcPr>
            <w:gridSpan w:val="3"/>
            <w:shd w:fill="d9d9d9" w:val="clear"/>
            <w:vAlign w:val="center"/>
          </w:tcPr>
          <w:p w:rsidR="00000000" w:rsidDel="00000000" w:rsidP="00000000" w:rsidRDefault="00000000" w:rsidRPr="00000000" w14:paraId="0000283D">
            <w:pPr>
              <w:ind w:left="0" w:hanging="2"/>
              <w:jc w:val="center"/>
              <w:rPr>
                <w:rFonts w:ascii="Arial" w:cs="Arial" w:eastAsia="Arial" w:hAnsi="Arial"/>
              </w:rPr>
            </w:pPr>
            <w:r w:rsidDel="00000000" w:rsidR="00000000" w:rsidRPr="00000000">
              <w:rPr>
                <w:rFonts w:ascii="Arial" w:cs="Arial" w:eastAsia="Arial" w:hAnsi="Arial"/>
                <w:b w:val="1"/>
                <w:rtl w:val="0"/>
              </w:rPr>
              <w:t xml:space="preserve">INDICADORES DE DESEMPEÑO</w:t>
            </w: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2840">
            <w:pPr>
              <w:ind w:left="0" w:hanging="2"/>
              <w:jc w:val="center"/>
              <w:rPr>
                <w:rFonts w:ascii="Arial" w:cs="Arial" w:eastAsia="Arial" w:hAnsi="Arial"/>
              </w:rPr>
            </w:pPr>
            <w:r w:rsidDel="00000000" w:rsidR="00000000" w:rsidRPr="00000000">
              <w:rPr>
                <w:rFonts w:ascii="Arial" w:cs="Arial" w:eastAsia="Arial" w:hAnsi="Arial"/>
                <w:rtl w:val="0"/>
              </w:rPr>
              <w:t xml:space="preserve">COGNITIVOS: Saber Conocer</w:t>
            </w:r>
          </w:p>
        </w:tc>
        <w:tc>
          <w:tcPr>
            <w:vAlign w:val="center"/>
          </w:tcPr>
          <w:p w:rsidR="00000000" w:rsidDel="00000000" w:rsidP="00000000" w:rsidRDefault="00000000" w:rsidRPr="00000000" w14:paraId="00002841">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PROCEDIMENTALES: Saber Hacer</w:t>
            </w:r>
          </w:p>
        </w:tc>
        <w:tc>
          <w:tcPr/>
          <w:p w:rsidR="00000000" w:rsidDel="00000000" w:rsidP="00000000" w:rsidRDefault="00000000" w:rsidRPr="00000000" w14:paraId="00002842">
            <w:pPr>
              <w:spacing w:after="200" w:lineRule="auto"/>
              <w:ind w:left="0" w:hanging="2"/>
              <w:jc w:val="center"/>
              <w:rPr>
                <w:rFonts w:ascii="Arial" w:cs="Arial" w:eastAsia="Arial" w:hAnsi="Arial"/>
              </w:rPr>
            </w:pPr>
            <w:r w:rsidDel="00000000" w:rsidR="00000000" w:rsidRPr="00000000">
              <w:rPr>
                <w:rFonts w:ascii="Arial" w:cs="Arial" w:eastAsia="Arial" w:hAnsi="Arial"/>
                <w:rtl w:val="0"/>
              </w:rPr>
              <w:t xml:space="preserve">ACTITUDINALES: Saber Ser</w:t>
            </w:r>
          </w:p>
        </w:tc>
      </w:tr>
      <w:tr>
        <w:trPr>
          <w:cantSplit w:val="0"/>
          <w:trHeight w:val="1144" w:hRule="atLeast"/>
          <w:tblHeader w:val="0"/>
        </w:trPr>
        <w:tc>
          <w:tcPr/>
          <w:p w:rsidR="00000000" w:rsidDel="00000000" w:rsidP="00000000" w:rsidRDefault="00000000" w:rsidRPr="00000000" w14:paraId="00002843">
            <w:pPr>
              <w:ind w:left="0" w:hanging="2"/>
              <w:rPr>
                <w:rFonts w:ascii="Arial" w:cs="Arial" w:eastAsia="Arial" w:hAnsi="Arial"/>
              </w:rPr>
            </w:pPr>
            <w:r w:rsidDel="00000000" w:rsidR="00000000" w:rsidRPr="00000000">
              <w:rPr>
                <w:rFonts w:ascii="Arial" w:cs="Arial" w:eastAsia="Arial" w:hAnsi="Arial"/>
                <w:rtl w:val="0"/>
              </w:rPr>
              <w:t xml:space="preserve">Realiza cálculos estequiométricos a cambios químicos propuestos en el laboratorio</w:t>
            </w:r>
          </w:p>
          <w:p w:rsidR="00000000" w:rsidDel="00000000" w:rsidP="00000000" w:rsidRDefault="00000000" w:rsidRPr="00000000" w14:paraId="0000284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45">
            <w:pPr>
              <w:ind w:left="0" w:hanging="2"/>
              <w:rPr>
                <w:rFonts w:ascii="Arial" w:cs="Arial" w:eastAsia="Arial" w:hAnsi="Arial"/>
              </w:rPr>
            </w:pPr>
            <w:r w:rsidDel="00000000" w:rsidR="00000000" w:rsidRPr="00000000">
              <w:rPr>
                <w:rFonts w:ascii="Arial" w:cs="Arial" w:eastAsia="Arial" w:hAnsi="Arial"/>
                <w:rtl w:val="0"/>
              </w:rPr>
              <w:t xml:space="preserve">Reconoce la importancia y uso de hidrocarburos y derivados del petróleo en la economía.</w:t>
            </w:r>
          </w:p>
          <w:p w:rsidR="00000000" w:rsidDel="00000000" w:rsidP="00000000" w:rsidRDefault="00000000" w:rsidRPr="00000000" w14:paraId="00002846">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47">
            <w:pPr>
              <w:ind w:left="0" w:hanging="2"/>
              <w:rPr>
                <w:rFonts w:ascii="Arial" w:cs="Arial" w:eastAsia="Arial" w:hAnsi="Arial"/>
              </w:rPr>
            </w:pPr>
            <w:r w:rsidDel="00000000" w:rsidR="00000000" w:rsidRPr="00000000">
              <w:rPr>
                <w:rFonts w:ascii="Arial" w:cs="Arial" w:eastAsia="Arial" w:hAnsi="Arial"/>
                <w:rtl w:val="0"/>
              </w:rPr>
              <w:t xml:space="preserve">Identifica la calidad del aire en la generación de enfermedades respiratorias y su afectación al régimen de salud.</w:t>
            </w:r>
          </w:p>
          <w:p w:rsidR="00000000" w:rsidDel="00000000" w:rsidP="00000000" w:rsidRDefault="00000000" w:rsidRPr="00000000" w14:paraId="00002848">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849">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4A">
            <w:pPr>
              <w:ind w:left="0" w:hanging="2"/>
              <w:rPr>
                <w:rFonts w:ascii="Arial" w:cs="Arial" w:eastAsia="Arial" w:hAnsi="Arial"/>
              </w:rPr>
            </w:pPr>
            <w:r w:rsidDel="00000000" w:rsidR="00000000" w:rsidRPr="00000000">
              <w:rPr>
                <w:rFonts w:ascii="Arial" w:cs="Arial" w:eastAsia="Arial" w:hAnsi="Arial"/>
                <w:rtl w:val="0"/>
              </w:rPr>
              <w:t xml:space="preserve">Aplica las leyes de los gases ideales desarrollando experiencias en el laboratorio y en la vida cotidiana</w:t>
            </w:r>
          </w:p>
          <w:p w:rsidR="00000000" w:rsidDel="00000000" w:rsidP="00000000" w:rsidRDefault="00000000" w:rsidRPr="00000000" w14:paraId="0000284B">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4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4D">
            <w:pPr>
              <w:ind w:left="0" w:hanging="2"/>
              <w:rPr>
                <w:rFonts w:ascii="Arial" w:cs="Arial" w:eastAsia="Arial" w:hAnsi="Arial"/>
              </w:rPr>
            </w:pPr>
            <w:r w:rsidDel="00000000" w:rsidR="00000000" w:rsidRPr="00000000">
              <w:rPr>
                <w:rFonts w:ascii="Arial" w:cs="Arial" w:eastAsia="Arial" w:hAnsi="Arial"/>
                <w:rtl w:val="0"/>
              </w:rPr>
              <w:t xml:space="preserve">Consulta la importancia de los alcoholes y sus derivados como una alternativa de biocombustibles.</w:t>
            </w:r>
            <w:r w:rsidDel="00000000" w:rsidR="00000000" w:rsidRPr="00000000">
              <w:rPr>
                <w:rFonts w:ascii="Arial" w:cs="Arial" w:eastAsia="Arial" w:hAnsi="Arial"/>
                <w:b w:val="1"/>
                <w:rtl w:val="0"/>
              </w:rPr>
              <w:t xml:space="preserve"> (PEA)</w:t>
            </w:r>
            <w:r w:rsidDel="00000000" w:rsidR="00000000" w:rsidRPr="00000000">
              <w:rPr>
                <w:rtl w:val="0"/>
              </w:rPr>
            </w:r>
          </w:p>
        </w:tc>
        <w:tc>
          <w:tcPr/>
          <w:p w:rsidR="00000000" w:rsidDel="00000000" w:rsidP="00000000" w:rsidRDefault="00000000" w:rsidRPr="00000000" w14:paraId="0000284E">
            <w:pPr>
              <w:tabs>
                <w:tab w:val="left" w:pos="915"/>
              </w:tabs>
              <w:ind w:left="0" w:hanging="2"/>
              <w:rPr>
                <w:rFonts w:ascii="Arial" w:cs="Arial" w:eastAsia="Arial" w:hAnsi="Arial"/>
              </w:rPr>
            </w:pPr>
            <w:r w:rsidDel="00000000" w:rsidR="00000000" w:rsidRPr="00000000">
              <w:rPr>
                <w:rFonts w:ascii="Arial" w:cs="Arial" w:eastAsia="Arial" w:hAnsi="Arial"/>
                <w:rtl w:val="0"/>
              </w:rPr>
              <w:t xml:space="preserve">Valora la importancia de los elementos químicos en la nutrición, industrial y medicinal</w:t>
            </w:r>
          </w:p>
          <w:p w:rsidR="00000000" w:rsidDel="00000000" w:rsidP="00000000" w:rsidRDefault="00000000" w:rsidRPr="00000000" w14:paraId="0000284F">
            <w:pPr>
              <w:tabs>
                <w:tab w:val="left" w:pos="915"/>
              </w:tabs>
              <w:ind w:left="0" w:hanging="2"/>
              <w:rPr>
                <w:rFonts w:ascii="Arial" w:cs="Arial" w:eastAsia="Arial" w:hAnsi="Arial"/>
              </w:rPr>
            </w:pPr>
            <w:r w:rsidDel="00000000" w:rsidR="00000000" w:rsidRPr="00000000">
              <w:rPr>
                <w:rtl w:val="0"/>
              </w:rPr>
            </w:r>
          </w:p>
          <w:p w:rsidR="00000000" w:rsidDel="00000000" w:rsidP="00000000" w:rsidRDefault="00000000" w:rsidRPr="00000000" w14:paraId="00002850">
            <w:pPr>
              <w:tabs>
                <w:tab w:val="left" w:pos="915"/>
              </w:tabs>
              <w:ind w:left="0" w:hanging="2"/>
              <w:rPr>
                <w:rFonts w:ascii="Arial" w:cs="Arial" w:eastAsia="Arial" w:hAnsi="Arial"/>
              </w:rPr>
            </w:pPr>
            <w:r w:rsidDel="00000000" w:rsidR="00000000" w:rsidRPr="00000000">
              <w:rPr>
                <w:rFonts w:ascii="Arial" w:cs="Arial" w:eastAsia="Arial" w:hAnsi="Arial"/>
                <w:rtl w:val="0"/>
              </w:rPr>
              <w:t xml:space="preserve">Investigo las aplicaciones, el  uso y el abuso de los alcoholes y sus derivados en la formación de sustancias psicoactivas </w:t>
            </w:r>
            <w:r w:rsidDel="00000000" w:rsidR="00000000" w:rsidRPr="00000000">
              <w:rPr>
                <w:rFonts w:ascii="Arial" w:cs="Arial" w:eastAsia="Arial" w:hAnsi="Arial"/>
                <w:b w:val="1"/>
                <w:rtl w:val="0"/>
              </w:rPr>
              <w:t xml:space="preserve">(PPSA)</w:t>
            </w:r>
            <w:r w:rsidDel="00000000" w:rsidR="00000000" w:rsidRPr="00000000">
              <w:rPr>
                <w:rtl w:val="0"/>
              </w:rPr>
            </w:r>
          </w:p>
        </w:tc>
      </w:tr>
    </w:tbl>
    <w:p w:rsidR="00000000" w:rsidDel="00000000" w:rsidP="00000000" w:rsidRDefault="00000000" w:rsidRPr="00000000" w14:paraId="00002851">
      <w:pPr>
        <w:ind w:left="0" w:hanging="2"/>
        <w:rPr>
          <w:rFonts w:ascii="Arial" w:cs="Arial" w:eastAsia="Arial" w:hAnsi="Arial"/>
        </w:rPr>
      </w:pPr>
      <w:r w:rsidDel="00000000" w:rsidR="00000000" w:rsidRPr="00000000">
        <w:rPr>
          <w:rtl w:val="0"/>
        </w:rPr>
      </w:r>
    </w:p>
    <w:tbl>
      <w:tblPr>
        <w:tblStyle w:val="Table265"/>
        <w:tblW w:w="137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8"/>
        <w:gridCol w:w="4611"/>
        <w:gridCol w:w="4469"/>
        <w:tblGridChange w:id="0">
          <w:tblGrid>
            <w:gridCol w:w="4708"/>
            <w:gridCol w:w="4611"/>
            <w:gridCol w:w="4469"/>
          </w:tblGrid>
        </w:tblGridChange>
      </w:tblGrid>
      <w:tr>
        <w:trPr>
          <w:cantSplit w:val="0"/>
          <w:tblHeader w:val="0"/>
        </w:trPr>
        <w:tc>
          <w:tcPr>
            <w:shd w:fill="d9d9d9" w:val="clear"/>
          </w:tcPr>
          <w:p w:rsidR="00000000" w:rsidDel="00000000" w:rsidP="00000000" w:rsidRDefault="00000000" w:rsidRPr="00000000" w14:paraId="00002852">
            <w:pPr>
              <w:ind w:left="0" w:hanging="2"/>
              <w:jc w:val="center"/>
              <w:rPr>
                <w:rFonts w:ascii="Arial" w:cs="Arial" w:eastAsia="Arial" w:hAnsi="Arial"/>
              </w:rPr>
            </w:pPr>
            <w:r w:rsidDel="00000000" w:rsidR="00000000" w:rsidRPr="00000000">
              <w:rPr>
                <w:rFonts w:ascii="Arial" w:cs="Arial" w:eastAsia="Arial" w:hAnsi="Arial"/>
                <w:rtl w:val="0"/>
              </w:rPr>
              <w:t xml:space="preserve">EJES CURRICULARES</w:t>
            </w:r>
          </w:p>
        </w:tc>
        <w:tc>
          <w:tcPr>
            <w:shd w:fill="d9d9d9" w:val="clear"/>
          </w:tcPr>
          <w:p w:rsidR="00000000" w:rsidDel="00000000" w:rsidP="00000000" w:rsidRDefault="00000000" w:rsidRPr="00000000" w14:paraId="00002853">
            <w:pPr>
              <w:ind w:left="0" w:hanging="2"/>
              <w:jc w:val="center"/>
              <w:rPr>
                <w:rFonts w:ascii="Arial" w:cs="Arial" w:eastAsia="Arial" w:hAnsi="Arial"/>
              </w:rPr>
            </w:pPr>
            <w:r w:rsidDel="00000000" w:rsidR="00000000" w:rsidRPr="00000000">
              <w:rPr>
                <w:rFonts w:ascii="Arial" w:cs="Arial" w:eastAsia="Arial" w:hAnsi="Arial"/>
                <w:rtl w:val="0"/>
              </w:rPr>
              <w:t xml:space="preserve">CONTENIDOS</w:t>
            </w:r>
          </w:p>
        </w:tc>
        <w:tc>
          <w:tcPr>
            <w:shd w:fill="d9d9d9" w:val="clear"/>
          </w:tcPr>
          <w:p w:rsidR="00000000" w:rsidDel="00000000" w:rsidP="00000000" w:rsidRDefault="00000000" w:rsidRPr="00000000" w14:paraId="00002854">
            <w:pPr>
              <w:ind w:left="0" w:hanging="2"/>
              <w:jc w:val="center"/>
              <w:rPr>
                <w:rFonts w:ascii="Arial" w:cs="Arial" w:eastAsia="Arial" w:hAnsi="Arial"/>
              </w:rPr>
            </w:pPr>
            <w:r w:rsidDel="00000000" w:rsidR="00000000" w:rsidRPr="00000000">
              <w:rPr>
                <w:rFonts w:ascii="Arial" w:cs="Arial" w:eastAsia="Arial" w:hAnsi="Arial"/>
                <w:rtl w:val="0"/>
              </w:rPr>
              <w:t xml:space="preserve">SEMANAS</w:t>
            </w:r>
          </w:p>
        </w:tc>
      </w:tr>
      <w:tr>
        <w:trPr>
          <w:cantSplit w:val="0"/>
          <w:tblHeader w:val="0"/>
        </w:trPr>
        <w:tc>
          <w:tcPr>
            <w:vMerge w:val="restart"/>
            <w:vAlign w:val="center"/>
          </w:tcPr>
          <w:p w:rsidR="00000000" w:rsidDel="00000000" w:rsidP="00000000" w:rsidRDefault="00000000" w:rsidRPr="00000000" w14:paraId="00002855">
            <w:pPr>
              <w:ind w:left="0" w:hanging="2"/>
              <w:jc w:val="center"/>
              <w:rPr>
                <w:rFonts w:ascii="Arial" w:cs="Arial" w:eastAsia="Arial" w:hAnsi="Arial"/>
              </w:rPr>
            </w:pPr>
            <w:r w:rsidDel="00000000" w:rsidR="00000000" w:rsidRPr="00000000">
              <w:rPr>
                <w:rFonts w:ascii="Arial" w:cs="Arial" w:eastAsia="Arial" w:hAnsi="Arial"/>
                <w:rtl w:val="0"/>
              </w:rPr>
              <w:t xml:space="preserve">ENTORNO FISICO-QUIMICO</w:t>
            </w:r>
          </w:p>
        </w:tc>
        <w:tc>
          <w:tcPr/>
          <w:p w:rsidR="00000000" w:rsidDel="00000000" w:rsidP="00000000" w:rsidRDefault="00000000" w:rsidRPr="00000000" w14:paraId="00002856">
            <w:pPr>
              <w:ind w:left="0" w:hanging="2"/>
              <w:rPr>
                <w:rFonts w:ascii="Arial" w:cs="Arial" w:eastAsia="Arial" w:hAnsi="Arial"/>
              </w:rPr>
            </w:pPr>
            <w:r w:rsidDel="00000000" w:rsidR="00000000" w:rsidRPr="00000000">
              <w:rPr>
                <w:rFonts w:ascii="Arial" w:cs="Arial" w:eastAsia="Arial" w:hAnsi="Arial"/>
                <w:rtl w:val="0"/>
              </w:rPr>
              <w:t xml:space="preserve">Gases </w:t>
            </w:r>
          </w:p>
          <w:p w:rsidR="00000000" w:rsidDel="00000000" w:rsidP="00000000" w:rsidRDefault="00000000" w:rsidRPr="00000000" w14:paraId="00002857">
            <w:pPr>
              <w:ind w:left="0" w:hanging="2"/>
              <w:rPr>
                <w:rFonts w:ascii="Arial" w:cs="Arial" w:eastAsia="Arial" w:hAnsi="Arial"/>
              </w:rPr>
            </w:pPr>
            <w:r w:rsidDel="00000000" w:rsidR="00000000" w:rsidRPr="00000000">
              <w:rPr>
                <w:rFonts w:ascii="Arial" w:cs="Arial" w:eastAsia="Arial" w:hAnsi="Arial"/>
                <w:rtl w:val="0"/>
              </w:rPr>
              <w:t xml:space="preserve">Características</w:t>
            </w:r>
          </w:p>
          <w:p w:rsidR="00000000" w:rsidDel="00000000" w:rsidP="00000000" w:rsidRDefault="00000000" w:rsidRPr="00000000" w14:paraId="00002858">
            <w:pPr>
              <w:ind w:left="0" w:hanging="2"/>
              <w:rPr>
                <w:rFonts w:ascii="Arial" w:cs="Arial" w:eastAsia="Arial" w:hAnsi="Arial"/>
              </w:rPr>
            </w:pPr>
            <w:r w:rsidDel="00000000" w:rsidR="00000000" w:rsidRPr="00000000">
              <w:rPr>
                <w:rFonts w:ascii="Arial" w:cs="Arial" w:eastAsia="Arial" w:hAnsi="Arial"/>
                <w:rtl w:val="0"/>
              </w:rPr>
              <w:t xml:space="preserve">Teoría de los gases</w:t>
            </w:r>
          </w:p>
        </w:tc>
        <w:tc>
          <w:tcPr/>
          <w:p w:rsidR="00000000" w:rsidDel="00000000" w:rsidP="00000000" w:rsidRDefault="00000000" w:rsidRPr="00000000" w14:paraId="00002859">
            <w:pPr>
              <w:ind w:left="0" w:hanging="2"/>
              <w:rPr>
                <w:rFonts w:ascii="Arial" w:cs="Arial" w:eastAsia="Arial" w:hAnsi="Arial"/>
              </w:rPr>
            </w:pPr>
            <w:r w:rsidDel="00000000" w:rsidR="00000000" w:rsidRPr="00000000">
              <w:rPr>
                <w:rFonts w:ascii="Arial" w:cs="Arial" w:eastAsia="Arial" w:hAnsi="Arial"/>
                <w:rtl w:val="0"/>
              </w:rPr>
              <w:t xml:space="preserve">Semana 1, 2 y 3</w:t>
            </w:r>
          </w:p>
        </w:tc>
      </w:tr>
      <w:tr>
        <w:trPr>
          <w:cantSplit w:val="0"/>
          <w:tblHeader w:val="0"/>
        </w:trPr>
        <w:tc>
          <w:tcPr>
            <w:vMerge w:val="continue"/>
            <w:vAlign w:val="center"/>
          </w:tcPr>
          <w:p w:rsidR="00000000" w:rsidDel="00000000" w:rsidP="00000000" w:rsidRDefault="00000000" w:rsidRPr="00000000" w14:paraId="00002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85B">
            <w:pPr>
              <w:ind w:left="0" w:hanging="2"/>
              <w:rPr>
                <w:rFonts w:ascii="Arial" w:cs="Arial" w:eastAsia="Arial" w:hAnsi="Arial"/>
              </w:rPr>
            </w:pPr>
            <w:r w:rsidDel="00000000" w:rsidR="00000000" w:rsidRPr="00000000">
              <w:rPr>
                <w:rFonts w:ascii="Arial" w:cs="Arial" w:eastAsia="Arial" w:hAnsi="Arial"/>
                <w:rtl w:val="0"/>
              </w:rPr>
              <w:t xml:space="preserve">Leyes de los gases</w:t>
            </w:r>
          </w:p>
          <w:p w:rsidR="00000000" w:rsidDel="00000000" w:rsidP="00000000" w:rsidRDefault="00000000" w:rsidRPr="00000000" w14:paraId="0000285C">
            <w:pPr>
              <w:ind w:left="0" w:hanging="2"/>
              <w:rPr>
                <w:rFonts w:ascii="Arial" w:cs="Arial" w:eastAsia="Arial" w:hAnsi="Arial"/>
              </w:rPr>
            </w:pPr>
            <w:r w:rsidDel="00000000" w:rsidR="00000000" w:rsidRPr="00000000">
              <w:rPr>
                <w:rFonts w:ascii="Arial" w:cs="Arial" w:eastAsia="Arial" w:hAnsi="Arial"/>
                <w:rtl w:val="0"/>
              </w:rPr>
              <w:t xml:space="preserve">Laboratorios</w:t>
            </w:r>
          </w:p>
        </w:tc>
        <w:tc>
          <w:tcPr/>
          <w:p w:rsidR="00000000" w:rsidDel="00000000" w:rsidP="00000000" w:rsidRDefault="00000000" w:rsidRPr="00000000" w14:paraId="0000285D">
            <w:pPr>
              <w:ind w:left="0" w:hanging="2"/>
              <w:rPr>
                <w:rFonts w:ascii="Arial" w:cs="Arial" w:eastAsia="Arial" w:hAnsi="Arial"/>
              </w:rPr>
            </w:pPr>
            <w:r w:rsidDel="00000000" w:rsidR="00000000" w:rsidRPr="00000000">
              <w:rPr>
                <w:rFonts w:ascii="Arial" w:cs="Arial" w:eastAsia="Arial" w:hAnsi="Arial"/>
                <w:rtl w:val="0"/>
              </w:rPr>
              <w:t xml:space="preserve">Semana 3 y 4</w:t>
            </w:r>
          </w:p>
          <w:p w:rsidR="00000000" w:rsidDel="00000000" w:rsidP="00000000" w:rsidRDefault="00000000" w:rsidRPr="00000000" w14:paraId="0000285E">
            <w:pPr>
              <w:ind w:left="0" w:hanging="2"/>
              <w:rPr>
                <w:rFonts w:ascii="Arial" w:cs="Arial" w:eastAsia="Arial" w:hAnsi="Arial"/>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2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860">
            <w:pPr>
              <w:ind w:left="0" w:hanging="2"/>
              <w:rPr>
                <w:rFonts w:ascii="Arial" w:cs="Arial" w:eastAsia="Arial" w:hAnsi="Arial"/>
              </w:rPr>
            </w:pPr>
            <w:r w:rsidDel="00000000" w:rsidR="00000000" w:rsidRPr="00000000">
              <w:rPr>
                <w:rFonts w:ascii="Arial" w:cs="Arial" w:eastAsia="Arial" w:hAnsi="Arial"/>
                <w:rtl w:val="0"/>
              </w:rPr>
              <w:t xml:space="preserve">Soluciones</w:t>
            </w:r>
          </w:p>
          <w:p w:rsidR="00000000" w:rsidDel="00000000" w:rsidP="00000000" w:rsidRDefault="00000000" w:rsidRPr="00000000" w14:paraId="0000286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6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863">
            <w:pPr>
              <w:ind w:left="0" w:hanging="2"/>
              <w:rPr>
                <w:rFonts w:ascii="Arial" w:cs="Arial" w:eastAsia="Arial" w:hAnsi="Arial"/>
              </w:rPr>
            </w:pPr>
            <w:r w:rsidDel="00000000" w:rsidR="00000000" w:rsidRPr="00000000">
              <w:rPr>
                <w:rFonts w:ascii="Arial" w:cs="Arial" w:eastAsia="Arial" w:hAnsi="Arial"/>
                <w:rtl w:val="0"/>
              </w:rPr>
              <w:t xml:space="preserve">Semana 5,6 y 7</w:t>
            </w:r>
          </w:p>
        </w:tc>
      </w:tr>
      <w:tr>
        <w:trPr>
          <w:cantSplit w:val="0"/>
          <w:tblHeader w:val="0"/>
        </w:trPr>
        <w:tc>
          <w:tcPr>
            <w:vMerge w:val="continue"/>
            <w:vAlign w:val="center"/>
          </w:tcPr>
          <w:p w:rsidR="00000000" w:rsidDel="00000000" w:rsidP="00000000" w:rsidRDefault="00000000" w:rsidRPr="00000000" w14:paraId="00002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865">
            <w:pPr>
              <w:ind w:left="0" w:hanging="2"/>
              <w:rPr>
                <w:rFonts w:ascii="Arial" w:cs="Arial" w:eastAsia="Arial" w:hAnsi="Arial"/>
              </w:rPr>
            </w:pPr>
            <w:r w:rsidDel="00000000" w:rsidR="00000000" w:rsidRPr="00000000">
              <w:rPr>
                <w:rFonts w:ascii="Arial" w:cs="Arial" w:eastAsia="Arial" w:hAnsi="Arial"/>
                <w:rtl w:val="0"/>
              </w:rPr>
              <w:t xml:space="preserve">Concentración de las soluciones</w:t>
            </w:r>
          </w:p>
          <w:p w:rsidR="00000000" w:rsidDel="00000000" w:rsidP="00000000" w:rsidRDefault="00000000" w:rsidRPr="00000000" w14:paraId="00002866">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2867">
            <w:pPr>
              <w:ind w:left="0" w:hanging="2"/>
              <w:rPr>
                <w:rFonts w:ascii="Arial" w:cs="Arial" w:eastAsia="Arial" w:hAnsi="Arial"/>
              </w:rPr>
            </w:pPr>
            <w:r w:rsidDel="00000000" w:rsidR="00000000" w:rsidRPr="00000000">
              <w:rPr>
                <w:rFonts w:ascii="Arial" w:cs="Arial" w:eastAsia="Arial" w:hAnsi="Arial"/>
                <w:rtl w:val="0"/>
              </w:rPr>
              <w:t xml:space="preserve">Semana 8,9 y 10</w:t>
            </w:r>
          </w:p>
        </w:tc>
      </w:tr>
      <w:tr>
        <w:trPr>
          <w:cantSplit w:val="0"/>
          <w:tblHeader w:val="0"/>
        </w:trPr>
        <w:tc>
          <w:tcPr>
            <w:vMerge w:val="continue"/>
            <w:vAlign w:val="center"/>
          </w:tcPr>
          <w:p w:rsidR="00000000" w:rsidDel="00000000" w:rsidP="00000000" w:rsidRDefault="00000000" w:rsidRPr="00000000" w14:paraId="00002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869">
            <w:pPr>
              <w:ind w:left="0" w:hanging="2"/>
              <w:rPr>
                <w:rFonts w:ascii="Arial" w:cs="Arial" w:eastAsia="Arial" w:hAnsi="Arial"/>
              </w:rPr>
            </w:pPr>
            <w:r w:rsidDel="00000000" w:rsidR="00000000" w:rsidRPr="00000000">
              <w:rPr>
                <w:rFonts w:ascii="Arial" w:cs="Arial" w:eastAsia="Arial" w:hAnsi="Arial"/>
                <w:rtl w:val="0"/>
              </w:rPr>
              <w:t xml:space="preserve">Actividades de apoyo, repaso biología</w:t>
            </w:r>
          </w:p>
        </w:tc>
        <w:tc>
          <w:tcPr/>
          <w:p w:rsidR="00000000" w:rsidDel="00000000" w:rsidP="00000000" w:rsidRDefault="00000000" w:rsidRPr="00000000" w14:paraId="0000286A">
            <w:pPr>
              <w:ind w:left="0" w:hanging="2"/>
              <w:rPr>
                <w:rFonts w:ascii="Arial" w:cs="Arial" w:eastAsia="Arial" w:hAnsi="Arial"/>
              </w:rPr>
            </w:pPr>
            <w:r w:rsidDel="00000000" w:rsidR="00000000" w:rsidRPr="00000000">
              <w:rPr>
                <w:rFonts w:ascii="Arial" w:cs="Arial" w:eastAsia="Arial" w:hAnsi="Arial"/>
                <w:rtl w:val="0"/>
              </w:rPr>
              <w:t xml:space="preserve">Semana 11, 12</w:t>
            </w:r>
          </w:p>
        </w:tc>
      </w:tr>
      <w:tr>
        <w:trPr>
          <w:cantSplit w:val="0"/>
          <w:tblHeader w:val="0"/>
        </w:trPr>
        <w:tc>
          <w:tcPr>
            <w:vMerge w:val="continue"/>
            <w:vAlign w:val="center"/>
          </w:tcPr>
          <w:p w:rsidR="00000000" w:rsidDel="00000000" w:rsidP="00000000" w:rsidRDefault="00000000" w:rsidRPr="00000000" w14:paraId="00002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286C">
            <w:pPr>
              <w:ind w:left="0" w:hanging="2"/>
              <w:rPr>
                <w:rFonts w:ascii="Arial" w:cs="Arial" w:eastAsia="Arial" w:hAnsi="Arial"/>
              </w:rPr>
            </w:pPr>
            <w:r w:rsidDel="00000000" w:rsidR="00000000" w:rsidRPr="00000000">
              <w:rPr>
                <w:rFonts w:ascii="Arial" w:cs="Arial" w:eastAsia="Arial" w:hAnsi="Arial"/>
                <w:rtl w:val="0"/>
              </w:rPr>
              <w:t xml:space="preserve">Evaluaciones de periodo</w:t>
            </w:r>
          </w:p>
        </w:tc>
        <w:tc>
          <w:tcPr/>
          <w:p w:rsidR="00000000" w:rsidDel="00000000" w:rsidP="00000000" w:rsidRDefault="00000000" w:rsidRPr="00000000" w14:paraId="0000286D">
            <w:pPr>
              <w:ind w:left="0" w:hanging="2"/>
              <w:rPr>
                <w:rFonts w:ascii="Arial" w:cs="Arial" w:eastAsia="Arial" w:hAnsi="Arial"/>
              </w:rPr>
            </w:pPr>
            <w:r w:rsidDel="00000000" w:rsidR="00000000" w:rsidRPr="00000000">
              <w:rPr>
                <w:rFonts w:ascii="Arial" w:cs="Arial" w:eastAsia="Arial" w:hAnsi="Arial"/>
                <w:rtl w:val="0"/>
              </w:rPr>
              <w:t xml:space="preserve">Semana 13</w:t>
            </w:r>
          </w:p>
        </w:tc>
      </w:tr>
    </w:tbl>
    <w:p w:rsidR="00000000" w:rsidDel="00000000" w:rsidP="00000000" w:rsidRDefault="00000000" w:rsidRPr="00000000" w14:paraId="0000286E">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286F">
      <w:pPr>
        <w:ind w:left="0" w:hanging="2"/>
        <w:rPr>
          <w:rFonts w:ascii="Arial" w:cs="Arial" w:eastAsia="Arial" w:hAnsi="Arial"/>
        </w:rPr>
      </w:pPr>
      <w:r w:rsidDel="00000000" w:rsidR="00000000" w:rsidRPr="00000000">
        <w:rPr>
          <w:rtl w:val="0"/>
        </w:rPr>
      </w:r>
    </w:p>
    <w:tbl>
      <w:tblPr>
        <w:tblStyle w:val="Table266"/>
        <w:tblW w:w="139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1"/>
        <w:gridCol w:w="4899"/>
        <w:tblGridChange w:id="0">
          <w:tblGrid>
            <w:gridCol w:w="9001"/>
            <w:gridCol w:w="4899"/>
          </w:tblGrid>
        </w:tblGridChange>
      </w:tblGrid>
      <w:tr>
        <w:trPr>
          <w:cantSplit w:val="0"/>
          <w:trHeight w:val="414" w:hRule="atLeast"/>
          <w:tblHeader w:val="0"/>
        </w:trPr>
        <w:tc>
          <w:tcPr/>
          <w:p w:rsidR="00000000" w:rsidDel="00000000" w:rsidP="00000000" w:rsidRDefault="00000000" w:rsidRPr="00000000" w14:paraId="00002870">
            <w:pPr>
              <w:numPr>
                <w:ilvl w:val="0"/>
                <w:numId w:val="22"/>
              </w:numPr>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CRITERIOS Y ESTRATEGIAS DE EVALUACIÓN</w:t>
            </w:r>
            <w:r w:rsidDel="00000000" w:rsidR="00000000" w:rsidRPr="00000000">
              <w:rPr>
                <w:rtl w:val="0"/>
              </w:rPr>
            </w:r>
          </w:p>
          <w:p w:rsidR="00000000" w:rsidDel="00000000" w:rsidP="00000000" w:rsidRDefault="00000000" w:rsidRPr="00000000" w14:paraId="00002871">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teniendo como referente los lineamientos curriculares, estándares de desempeño y competencias.</w:t>
            </w:r>
          </w:p>
          <w:p w:rsidR="00000000" w:rsidDel="00000000" w:rsidP="00000000" w:rsidRDefault="00000000" w:rsidRPr="00000000" w14:paraId="00002872">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Valoración permanente cualitativa y cuantitativa del desempeño integral de los estudiantes que permita identificar las fortalezas y superar las debilidades.</w:t>
            </w:r>
          </w:p>
          <w:p w:rsidR="00000000" w:rsidDel="00000000" w:rsidP="00000000" w:rsidRDefault="00000000" w:rsidRPr="00000000" w14:paraId="00002873">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Participación de los estudiantes en los diferentes momentos evaluativos orientados y concertados con el docente.</w:t>
            </w:r>
          </w:p>
          <w:p w:rsidR="00000000" w:rsidDel="00000000" w:rsidP="00000000" w:rsidRDefault="00000000" w:rsidRPr="00000000" w14:paraId="00002874">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Fomento de trabajo colaborativo en las actividades de aula y en especial en las prácticas experimentales donde se evidencie y se valore las habilidades científicas de los estudiantes.</w:t>
            </w:r>
          </w:p>
          <w:p w:rsidR="00000000" w:rsidDel="00000000" w:rsidP="00000000" w:rsidRDefault="00000000" w:rsidRPr="00000000" w14:paraId="00002875">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diagnósticas a partir de talleres de exploración para detectar las ideas previas, preconcepciones o ideas intuitivas que poseen los estudiantes antes de abordar un tema, una unidad, una investigación, etc.</w:t>
            </w:r>
          </w:p>
          <w:p w:rsidR="00000000" w:rsidDel="00000000" w:rsidP="00000000" w:rsidRDefault="00000000" w:rsidRPr="00000000" w14:paraId="00002876">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formativas durante el proceso de desarrollo de una unidad, un proyecto, un tema, etc., para valorar el avance en el proceso tanto de docentes como de los estudiantes y a partir de allí, reorientar las actividades de aprendizaje, con el fin de alcanzar las metas propuestas.</w:t>
            </w:r>
          </w:p>
          <w:p w:rsidR="00000000" w:rsidDel="00000000" w:rsidP="00000000" w:rsidRDefault="00000000" w:rsidRPr="00000000" w14:paraId="00002877">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Aplicación de evaluaciones sumativas que permita conocer las competencias alcanzadas por los estudiantes.</w:t>
            </w:r>
          </w:p>
          <w:p w:rsidR="00000000" w:rsidDel="00000000" w:rsidP="00000000" w:rsidRDefault="00000000" w:rsidRPr="00000000" w14:paraId="00002878">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Retroalimentación con y entre estudiantes para fortalecer el desarrollo de competencias.</w:t>
            </w:r>
          </w:p>
          <w:p w:rsidR="00000000" w:rsidDel="00000000" w:rsidP="00000000" w:rsidRDefault="00000000" w:rsidRPr="00000000" w14:paraId="00002879">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Realización de autoevaluaciones y coevaluaciones que permiten generar reflexiones y valoraciones acerca de los procesos vivenciados, competencias desarrolladas, dificultades, desempeños personales y de grupo con el fin de introducir estrategias adecuadas e innovaciones requeridas.</w:t>
            </w:r>
          </w:p>
          <w:p w:rsidR="00000000" w:rsidDel="00000000" w:rsidP="00000000" w:rsidRDefault="00000000" w:rsidRPr="00000000" w14:paraId="0000287A">
            <w:pPr>
              <w:numPr>
                <w:ilvl w:val="0"/>
                <w:numId w:val="22"/>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Inclusión de preguntas tipo Saber al finalizar una unidad y/o un período académico, las cuales permiten detectar las fortalezas y debilidades de los estudiantes, en cuanto a competencias específicas abordadas.</w:t>
            </w:r>
          </w:p>
        </w:tc>
        <w:tc>
          <w:tcPr/>
          <w:p w:rsidR="00000000" w:rsidDel="00000000" w:rsidP="00000000" w:rsidRDefault="00000000" w:rsidRPr="00000000" w14:paraId="0000287B">
            <w:pPr>
              <w:spacing w:after="200" w:line="276" w:lineRule="auto"/>
              <w:ind w:left="0" w:hanging="2"/>
              <w:rPr>
                <w:rFonts w:ascii="Arial" w:cs="Arial" w:eastAsia="Arial" w:hAnsi="Arial"/>
              </w:rPr>
            </w:pPr>
            <w:r w:rsidDel="00000000" w:rsidR="00000000" w:rsidRPr="00000000">
              <w:rPr>
                <w:rFonts w:ascii="Arial" w:cs="Arial" w:eastAsia="Arial" w:hAnsi="Arial"/>
                <w:b w:val="1"/>
                <w:rtl w:val="0"/>
              </w:rPr>
              <w:t xml:space="preserve">RECURSOS</w:t>
            </w:r>
            <w:r w:rsidDel="00000000" w:rsidR="00000000" w:rsidRPr="00000000">
              <w:rPr>
                <w:rtl w:val="0"/>
              </w:rPr>
            </w:r>
          </w:p>
          <w:p w:rsidR="00000000" w:rsidDel="00000000" w:rsidP="00000000" w:rsidRDefault="00000000" w:rsidRPr="00000000" w14:paraId="0000287C">
            <w:pPr>
              <w:spacing w:after="200" w:line="276" w:lineRule="auto"/>
              <w:ind w:left="0" w:hanging="2"/>
              <w:rPr>
                <w:rFonts w:ascii="Arial" w:cs="Arial" w:eastAsia="Arial" w:hAnsi="Arial"/>
              </w:rPr>
            </w:pPr>
            <w:r w:rsidDel="00000000" w:rsidR="00000000" w:rsidRPr="00000000">
              <w:rPr>
                <w:rFonts w:ascii="Arial" w:cs="Arial" w:eastAsia="Arial" w:hAnsi="Arial"/>
                <w:rtl w:val="0"/>
              </w:rPr>
              <w:t xml:space="preserve">Material didáctico, documentos científicos, textos de consulta (biblioteca), lecturas complementarias, ayudas audiovisuales, equipos de laboratorio.</w:t>
            </w:r>
          </w:p>
          <w:p w:rsidR="00000000" w:rsidDel="00000000" w:rsidP="00000000" w:rsidRDefault="00000000" w:rsidRPr="00000000" w14:paraId="0000287D">
            <w:pPr>
              <w:spacing w:after="200" w:line="276" w:lineRule="auto"/>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287E">
      <w:pPr>
        <w:ind w:left="0" w:hanging="2"/>
        <w:jc w:val="center"/>
        <w:rPr>
          <w:rFonts w:ascii="Arial" w:cs="Arial" w:eastAsia="Arial" w:hAnsi="Arial"/>
        </w:rPr>
      </w:pPr>
      <w:r w:rsidDel="00000000" w:rsidR="00000000" w:rsidRPr="00000000">
        <w:rPr>
          <w:rtl w:val="0"/>
        </w:rPr>
      </w:r>
    </w:p>
    <w:sectPr>
      <w:headerReference r:id="rId23" w:type="default"/>
      <w:headerReference r:id="rId24" w:type="first"/>
      <w:headerReference r:id="rId25" w:type="even"/>
      <w:type w:val="nextPage"/>
      <w:pgSz w:h="15840" w:w="12240" w:orient="portrait"/>
      <w:pgMar w:bottom="1134" w:top="1134" w:left="851" w:right="1134" w:header="709"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liana López M" w:id="1" w:date="2020-09-21T10:45:00Z">
    <w:p w:rsidR="00000000" w:rsidDel="00000000" w:rsidP="00000000" w:rsidRDefault="00000000" w:rsidRPr="00000000" w14:paraId="00002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 a utilidad, tamaño</w:t>
      </w:r>
    </w:p>
  </w:comment>
  <w:comment w:author="Eliana López M" w:id="0" w:date="2020-09-21T10:45:00Z">
    <w:p w:rsidR="00000000" w:rsidDel="00000000" w:rsidP="00000000" w:rsidRDefault="00000000" w:rsidRPr="00000000" w14:paraId="00002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Revisar este inicio y verificar coherencia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28A4" w15:done="0"/>
  <w15:commentEx w15:paraId="000028A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estrial">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A1">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A2">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A3">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287F">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6"/>
          <w:szCs w:val="16"/>
          <w:rtl w:val="0"/>
        </w:rPr>
        <w:tab/>
        <w:t xml:space="preserve"> Visto el 21 de junio en </w:t>
      </w:r>
      <w:hyperlink r:id="rId1">
        <w:r w:rsidDel="00000000" w:rsidR="00000000" w:rsidRPr="00000000">
          <w:rPr>
            <w:rFonts w:ascii="Arial Narrow" w:cs="Arial Narrow" w:eastAsia="Arial Narrow" w:hAnsi="Arial Narrow"/>
            <w:color w:val="000000"/>
            <w:sz w:val="16"/>
            <w:szCs w:val="16"/>
            <w:u w:val="single"/>
            <w:rtl w:val="0"/>
          </w:rPr>
          <w:t xml:space="preserve">http://www.docente.mendoza.edu.ar/documentos/nap/cuadernos/1natura_ensenar.pdf</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80">
    <w:pPr>
      <w:widowControl w:val="0"/>
      <w:pBdr>
        <w:top w:space="0" w:sz="0" w:val="nil"/>
        <w:left w:space="0" w:sz="0" w:val="nil"/>
        <w:bottom w:space="0" w:sz="0" w:val="nil"/>
        <w:right w:space="0" w:sz="0" w:val="nil"/>
        <w:between w:space="0" w:sz="0" w:val="nil"/>
      </w:pBdr>
      <w:spacing w:line="276" w:lineRule="auto"/>
      <w:ind w:left="0" w:hanging="2"/>
      <w:rPr/>
    </w:pPr>
    <w:r w:rsidDel="00000000" w:rsidR="00000000" w:rsidRPr="00000000">
      <w:rPr>
        <w:rtl w:val="0"/>
      </w:rPr>
    </w:r>
  </w:p>
  <w:tbl>
    <w:tblPr>
      <w:tblStyle w:val="Table267"/>
      <w:tblW w:w="10405.0" w:type="dxa"/>
      <w:jc w:val="left"/>
      <w:tblInd w:w="-5.0" w:type="dxa"/>
      <w:tblLayout w:type="fixed"/>
      <w:tblLook w:val="0000"/>
    </w:tblPr>
    <w:tblGrid>
      <w:gridCol w:w="2096"/>
      <w:gridCol w:w="5185"/>
      <w:gridCol w:w="3124"/>
      <w:tblGridChange w:id="0">
        <w:tblGrid>
          <w:gridCol w:w="2096"/>
          <w:gridCol w:w="5185"/>
          <w:gridCol w:w="3124"/>
        </w:tblGrid>
      </w:tblGridChange>
    </w:tblGrid>
    <w:tr>
      <w:trPr>
        <w:cantSplit w:val="0"/>
        <w:trHeight w:val="26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288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421005</wp:posOffset>
                </wp:positionH>
                <wp:positionV relativeFrom="paragraph">
                  <wp:posOffset>9525</wp:posOffset>
                </wp:positionV>
                <wp:extent cx="654685" cy="602615"/>
                <wp:effectExtent b="0" l="0" r="0" t="0"/>
                <wp:wrapSquare wrapText="bothSides" distB="0" distT="0" distL="114935" distR="114935"/>
                <wp:docPr id="5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54685" cy="602615"/>
                        </a:xfrm>
                        <a:prstGeom prst="rect"/>
                        <a:ln/>
                      </pic:spPr>
                    </pic:pic>
                  </a:graphicData>
                </a:graphic>
              </wp:anchor>
            </w:drawing>
          </w:r>
        </w:p>
        <w:p w:rsidR="00000000" w:rsidDel="00000000" w:rsidP="00000000" w:rsidRDefault="00000000" w:rsidRPr="00000000" w14:paraId="00002882">
          <w:pPr>
            <w:ind w:left="0" w:hanging="2"/>
            <w:rPr>
              <w:rFonts w:ascii="Arial" w:cs="Arial" w:eastAsia="Arial" w:hAnsi="Arial"/>
              <w:sz w:val="22"/>
              <w:szCs w:val="22"/>
            </w:rPr>
          </w:pPr>
          <w:r w:rsidDel="00000000" w:rsidR="00000000" w:rsidRPr="00000000">
            <w:rPr/>
            <w:drawing>
              <wp:inline distB="0" distT="0" distL="0" distR="0">
                <wp:extent cx="654032" cy="602059"/>
                <wp:effectExtent b="0" l="0" r="0" t="0"/>
                <wp:docPr id="5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654032" cy="602059"/>
                        </a:xfrm>
                        <a:prstGeom prst="rect"/>
                        <a:ln/>
                      </pic:spPr>
                    </pic:pic>
                  </a:graphicData>
                </a:graphic>
              </wp:inline>
            </w:drawing>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288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b w:val="1"/>
              <w:smallCaps w:val="1"/>
              <w:color w:val="000000"/>
              <w:sz w:val="20"/>
              <w:szCs w:val="20"/>
              <w:rtl w:val="0"/>
            </w:rPr>
            <w:t xml:space="preserve">SISTEMA DE </w:t>
          </w:r>
          <w:r w:rsidDel="00000000" w:rsidR="00000000" w:rsidRPr="00000000">
            <w:rPr>
              <w:rFonts w:ascii="Arial" w:cs="Arial" w:eastAsia="Arial" w:hAnsi="Arial"/>
              <w:b w:val="1"/>
              <w:smallCaps w:val="1"/>
              <w:sz w:val="20"/>
              <w:szCs w:val="20"/>
              <w:rtl w:val="0"/>
            </w:rPr>
            <w:t xml:space="preserve">GESTIÓN</w:t>
          </w:r>
          <w:r w:rsidDel="00000000" w:rsidR="00000000" w:rsidRPr="00000000">
            <w:rPr>
              <w:rFonts w:ascii="Arial" w:cs="Arial" w:eastAsia="Arial" w:hAnsi="Arial"/>
              <w:b w:val="1"/>
              <w:smallCaps w:val="1"/>
              <w:color w:val="000000"/>
              <w:sz w:val="20"/>
              <w:szCs w:val="20"/>
              <w:rtl w:val="0"/>
            </w:rPr>
            <w:t xml:space="preserve"> DE CALIDAD</w:t>
          </w:r>
          <w:r w:rsidDel="00000000" w:rsidR="00000000" w:rsidRPr="00000000">
            <w:rPr>
              <w:rtl w:val="0"/>
            </w:rPr>
          </w:r>
        </w:p>
        <w:p w:rsidR="00000000" w:rsidDel="00000000" w:rsidP="00000000" w:rsidRDefault="00000000" w:rsidRPr="00000000" w14:paraId="0000288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85">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Fonts w:ascii="Arial" w:cs="Arial" w:eastAsia="Arial" w:hAnsi="Arial"/>
              <w:b w:val="1"/>
              <w:color w:val="000000"/>
              <w:sz w:val="20"/>
              <w:szCs w:val="20"/>
              <w:rtl w:val="0"/>
            </w:rPr>
            <w:t xml:space="preserve">Código</w:t>
          </w:r>
          <w:r w:rsidDel="00000000" w:rsidR="00000000" w:rsidRPr="00000000">
            <w:rPr>
              <w:rFonts w:ascii="Arial" w:cs="Arial" w:eastAsia="Arial" w:hAnsi="Arial"/>
              <w:b w:val="1"/>
              <w:smallCaps w:val="1"/>
              <w:color w:val="000000"/>
              <w:sz w:val="20"/>
              <w:szCs w:val="20"/>
              <w:rtl w:val="0"/>
            </w:rPr>
            <w:t xml:space="preserve">: AC-PL05</w:t>
          </w:r>
          <w:r w:rsidDel="00000000" w:rsidR="00000000" w:rsidRPr="00000000">
            <w:rPr>
              <w:rtl w:val="0"/>
            </w:rPr>
          </w:r>
        </w:p>
      </w:tc>
    </w:tr>
    <w:tr>
      <w:trPr>
        <w:cantSplit w:val="0"/>
        <w:trHeight w:val="266"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2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2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88">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Fonts w:ascii="Arial" w:cs="Arial" w:eastAsia="Arial" w:hAnsi="Arial"/>
              <w:b w:val="1"/>
              <w:color w:val="000000"/>
              <w:sz w:val="20"/>
              <w:szCs w:val="20"/>
              <w:rtl w:val="0"/>
            </w:rPr>
            <w:t xml:space="preserve">Versión 1 </w:t>
          </w:r>
          <w:r w:rsidDel="00000000" w:rsidR="00000000" w:rsidRPr="00000000">
            <w:rPr>
              <w:rtl w:val="0"/>
            </w:rPr>
          </w:r>
        </w:p>
      </w:tc>
    </w:tr>
    <w:tr>
      <w:trPr>
        <w:cantSplit w:val="0"/>
        <w:trHeight w:val="511"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2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288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b w:val="1"/>
              <w:smallCaps w:val="1"/>
              <w:color w:val="000000"/>
              <w:sz w:val="20"/>
              <w:szCs w:val="20"/>
              <w:rtl w:val="0"/>
            </w:rPr>
            <w:t xml:space="preserve">PLAN DE AREA DE CIENCIAS NATURALES Y EDUCACIÓN AMBIENTAL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8B">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b w:val="1"/>
              <w:color w:val="000000"/>
              <w:sz w:val="20"/>
              <w:szCs w:val="20"/>
              <w:rtl w:val="0"/>
            </w:rPr>
            <w:t xml:space="preserve"> de </w:t>
          </w:r>
          <w:r w:rsidDel="00000000" w:rsidR="00000000" w:rsidRPr="00000000">
            <w:rPr>
              <w:b w:val="1"/>
              <w:color w:val="00000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288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8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8E">
    <w:pPr>
      <w:ind w:left="0" w:hanging="2"/>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8F">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90">
    <w:pPr>
      <w:widowControl w:val="0"/>
      <w:pBdr>
        <w:top w:space="0" w:sz="0" w:val="nil"/>
        <w:left w:space="0" w:sz="0" w:val="nil"/>
        <w:bottom w:space="0" w:sz="0" w:val="nil"/>
        <w:right w:space="0" w:sz="0" w:val="nil"/>
        <w:between w:space="0" w:sz="0" w:val="nil"/>
      </w:pBdr>
      <w:spacing w:line="276" w:lineRule="auto"/>
      <w:ind w:left="0" w:hanging="2"/>
      <w:rPr/>
    </w:pPr>
    <w:r w:rsidDel="00000000" w:rsidR="00000000" w:rsidRPr="00000000">
      <w:rPr>
        <w:rtl w:val="0"/>
      </w:rPr>
    </w:r>
  </w:p>
  <w:tbl>
    <w:tblPr>
      <w:tblStyle w:val="Table268"/>
      <w:tblW w:w="13683.000000000002" w:type="dxa"/>
      <w:jc w:val="left"/>
      <w:tblInd w:w="-5.0" w:type="dxa"/>
      <w:tblLayout w:type="fixed"/>
      <w:tblLook w:val="0000"/>
    </w:tblPr>
    <w:tblGrid>
      <w:gridCol w:w="2096"/>
      <w:gridCol w:w="5185"/>
      <w:gridCol w:w="6402"/>
      <w:tblGridChange w:id="0">
        <w:tblGrid>
          <w:gridCol w:w="2096"/>
          <w:gridCol w:w="5185"/>
          <w:gridCol w:w="6402"/>
        </w:tblGrid>
      </w:tblGridChange>
    </w:tblGrid>
    <w:tr>
      <w:trPr>
        <w:cantSplit w:val="0"/>
        <w:trHeight w:val="260" w:hRule="atLeast"/>
        <w:tblHeader w:val="0"/>
      </w:trPr>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2891">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421005</wp:posOffset>
                </wp:positionH>
                <wp:positionV relativeFrom="paragraph">
                  <wp:posOffset>9525</wp:posOffset>
                </wp:positionV>
                <wp:extent cx="654685" cy="602615"/>
                <wp:effectExtent b="0" l="0" r="0" t="0"/>
                <wp:wrapSquare wrapText="bothSides" distB="0" distT="0" distL="114935" distR="114935"/>
                <wp:docPr id="4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54685" cy="602615"/>
                        </a:xfrm>
                        <a:prstGeom prst="rect"/>
                        <a:ln/>
                      </pic:spPr>
                    </pic:pic>
                  </a:graphicData>
                </a:graphic>
              </wp:anchor>
            </w:drawing>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2892">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b w:val="1"/>
              <w:smallCaps w:val="1"/>
              <w:color w:val="000000"/>
              <w:sz w:val="20"/>
              <w:szCs w:val="20"/>
              <w:rtl w:val="0"/>
            </w:rPr>
            <w:t xml:space="preserve">SISTEMA DE </w:t>
          </w:r>
          <w:r w:rsidDel="00000000" w:rsidR="00000000" w:rsidRPr="00000000">
            <w:rPr>
              <w:rFonts w:ascii="Arial" w:cs="Arial" w:eastAsia="Arial" w:hAnsi="Arial"/>
              <w:b w:val="1"/>
              <w:smallCaps w:val="1"/>
              <w:sz w:val="20"/>
              <w:szCs w:val="20"/>
              <w:rtl w:val="0"/>
            </w:rPr>
            <w:t xml:space="preserve">GESTIÓN</w:t>
          </w:r>
          <w:r w:rsidDel="00000000" w:rsidR="00000000" w:rsidRPr="00000000">
            <w:rPr>
              <w:rFonts w:ascii="Arial" w:cs="Arial" w:eastAsia="Arial" w:hAnsi="Arial"/>
              <w:b w:val="1"/>
              <w:smallCaps w:val="1"/>
              <w:color w:val="000000"/>
              <w:sz w:val="20"/>
              <w:szCs w:val="20"/>
              <w:rtl w:val="0"/>
            </w:rPr>
            <w:t xml:space="preserve"> DE CALIDAD</w:t>
          </w:r>
          <w:r w:rsidDel="00000000" w:rsidR="00000000" w:rsidRPr="00000000">
            <w:rPr>
              <w:rtl w:val="0"/>
            </w:rPr>
          </w:r>
        </w:p>
        <w:p w:rsidR="00000000" w:rsidDel="00000000" w:rsidP="00000000" w:rsidRDefault="00000000" w:rsidRPr="00000000" w14:paraId="0000289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94">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Fonts w:ascii="Arial" w:cs="Arial" w:eastAsia="Arial" w:hAnsi="Arial"/>
              <w:b w:val="1"/>
              <w:color w:val="000000"/>
              <w:sz w:val="20"/>
              <w:szCs w:val="20"/>
              <w:rtl w:val="0"/>
            </w:rPr>
            <w:t xml:space="preserve">Código</w:t>
          </w:r>
          <w:r w:rsidDel="00000000" w:rsidR="00000000" w:rsidRPr="00000000">
            <w:rPr>
              <w:rFonts w:ascii="Arial" w:cs="Arial" w:eastAsia="Arial" w:hAnsi="Arial"/>
              <w:b w:val="1"/>
              <w:smallCaps w:val="1"/>
              <w:color w:val="000000"/>
              <w:sz w:val="20"/>
              <w:szCs w:val="20"/>
              <w:rtl w:val="0"/>
            </w:rPr>
            <w:t xml:space="preserve">: AC-PL05</w:t>
          </w:r>
          <w:r w:rsidDel="00000000" w:rsidR="00000000" w:rsidRPr="00000000">
            <w:rPr>
              <w:rtl w:val="0"/>
            </w:rPr>
          </w:r>
        </w:p>
      </w:tc>
    </w:tr>
    <w:tr>
      <w:trPr>
        <w:cantSplit w:val="0"/>
        <w:trHeight w:val="266"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2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2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97">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Fonts w:ascii="Arial" w:cs="Arial" w:eastAsia="Arial" w:hAnsi="Arial"/>
              <w:b w:val="1"/>
              <w:color w:val="000000"/>
              <w:sz w:val="20"/>
              <w:szCs w:val="20"/>
              <w:rtl w:val="0"/>
            </w:rPr>
            <w:t xml:space="preserve">Versión 1 </w:t>
          </w:r>
          <w:r w:rsidDel="00000000" w:rsidR="00000000" w:rsidRPr="00000000">
            <w:rPr>
              <w:rtl w:val="0"/>
            </w:rPr>
          </w:r>
        </w:p>
      </w:tc>
    </w:tr>
    <w:tr>
      <w:trPr>
        <w:cantSplit w:val="0"/>
        <w:trHeight w:val="511" w:hRule="atLeast"/>
        <w:tblHeader w:val="0"/>
      </w:trPr>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2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289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0"/>
              <w:szCs w:val="20"/>
            </w:rPr>
          </w:pPr>
          <w:r w:rsidDel="00000000" w:rsidR="00000000" w:rsidRPr="00000000">
            <w:rPr>
              <w:rFonts w:ascii="Arial" w:cs="Arial" w:eastAsia="Arial" w:hAnsi="Arial"/>
              <w:b w:val="1"/>
              <w:smallCaps w:val="1"/>
              <w:color w:val="000000"/>
              <w:sz w:val="20"/>
              <w:szCs w:val="20"/>
              <w:rtl w:val="0"/>
            </w:rPr>
            <w:t xml:space="preserve">PLAN DE AREA DE CIENCIAS NATURALES Y EDUCACIÓN AMBIENTAL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9A">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b w:val="1"/>
              <w:color w:val="000000"/>
              <w:sz w:val="20"/>
              <w:szCs w:val="20"/>
              <w:rtl w:val="0"/>
            </w:rPr>
            <w:t xml:space="preserve"> de </w:t>
          </w:r>
          <w:r w:rsidDel="00000000" w:rsidR="00000000" w:rsidRPr="00000000">
            <w:rPr>
              <w:b w:val="1"/>
              <w:color w:val="00000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289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9C">
    <w:pPr>
      <w:widowControl w:val="0"/>
      <w:pBdr>
        <w:top w:space="0" w:sz="0" w:val="nil"/>
        <w:left w:space="0" w:sz="0" w:val="nil"/>
        <w:bottom w:space="0" w:sz="0" w:val="nil"/>
        <w:right w:space="0" w:sz="0" w:val="nil"/>
        <w:between w:space="0" w:sz="0" w:val="nil"/>
      </w:pBdr>
      <w:spacing w:line="276" w:lineRule="auto"/>
      <w:ind w:left="0" w:hanging="2"/>
      <w:rPr>
        <w:color w:val="000000"/>
      </w:rPr>
    </w:pPr>
    <w:r w:rsidDel="00000000" w:rsidR="00000000" w:rsidRPr="00000000">
      <w:rPr>
        <w:rtl w:val="0"/>
      </w:rPr>
    </w:r>
  </w:p>
  <w:p w:rsidR="00000000" w:rsidDel="00000000" w:rsidP="00000000" w:rsidRDefault="00000000" w:rsidRPr="00000000" w14:paraId="0000289D">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9E">
    <w:pPr>
      <w:ind w:left="0" w:hanging="2"/>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9F">
    <w:pPr>
      <w:ind w:left="0" w:hanging="2"/>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8A0">
    <w:pPr>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32"/>
        <w:szCs w:val="3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32"/>
        <w:szCs w:val="3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644" w:hanging="357.9999999999999"/>
      </w:pPr>
      <w:rPr>
        <w:rFonts w:ascii="Noto Sans Symbols" w:cs="Noto Sans Symbols" w:eastAsia="Noto Sans Symbols" w:hAnsi="Noto Sans Symbols"/>
        <w:sz w:val="32"/>
        <w:szCs w:val="3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color w:val="1f141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Arial" w:cs="Arial" w:eastAsia="Arial" w:hAnsi="Arial"/>
        <w:color w:val="000000"/>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360" w:hanging="360"/>
      </w:pPr>
      <w:rPr>
        <w:rFonts w:ascii="Noto Sans Symbols" w:cs="Noto Sans Symbols" w:eastAsia="Noto Sans Symbols" w:hAnsi="Noto Sans Symbols"/>
        <w:sz w:val="32"/>
        <w:szCs w:val="32"/>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2">
    <w:lvl w:ilvl="0">
      <w:start w:val="1"/>
      <w:numFmt w:val="bullet"/>
      <w:lvlText w:val="●"/>
      <w:lvlJc w:val="left"/>
      <w:pPr>
        <w:ind w:left="765"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6">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8">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9">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0">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8">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99">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4">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5">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6">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7">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8">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2">
    <w:lvl w:ilvl="0">
      <w:start w:val="1"/>
      <w:numFmt w:val="bullet"/>
      <w:lvlText w:val="●"/>
      <w:lvlJc w:val="left"/>
      <w:pPr>
        <w:ind w:left="720" w:hanging="360"/>
      </w:pPr>
      <w:rPr>
        <w:rFonts w:ascii="Noto Sans Symbols" w:cs="Noto Sans Symbols" w:eastAsia="Noto Sans Symbols" w:hAnsi="Noto Sans Symbol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1">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2">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3">
    <w:lvl w:ilvl="0">
      <w:start w:val="1"/>
      <w:numFmt w:val="bullet"/>
      <w:lvlText w:val="⮚"/>
      <w:lvlJc w:val="left"/>
      <w:pPr>
        <w:ind w:left="340" w:hanging="34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6">
    <w:lvl w:ilvl="0">
      <w:start w:val="1"/>
      <w:numFmt w:val="bullet"/>
      <w:lvlText w:val="●"/>
      <w:lvlJc w:val="left"/>
      <w:pPr>
        <w:ind w:left="720" w:hanging="360"/>
      </w:pPr>
      <w:rPr>
        <w:rFonts w:ascii="Noto Sans Symbols" w:cs="Noto Sans Symbols" w:eastAsia="Noto Sans Symbols" w:hAnsi="Noto Sans Symbols"/>
        <w:color w:val="1f141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0">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1">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3">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5">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7">
    <w:lvl w:ilvl="0">
      <w:start w:val="1"/>
      <w:numFmt w:val="bullet"/>
      <w:lvlText w:val="-"/>
      <w:lvlJc w:val="left"/>
      <w:pPr>
        <w:ind w:left="720" w:hanging="360"/>
      </w:pPr>
      <w:rPr>
        <w:rFonts w:ascii="Arial" w:cs="Arial" w:eastAsia="Arial" w:hAnsi="Arial"/>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ind w:left="0" w:hanging="1"/>
    </w:pPr>
    <w:rPr>
      <w:b w:val="1"/>
      <w:color w:val="000000"/>
      <w:sz w:val="36"/>
      <w:szCs w:val="36"/>
    </w:rPr>
  </w:style>
  <w:style w:type="paragraph" w:styleId="Heading2">
    <w:name w:val="heading 2"/>
    <w:basedOn w:val="Normal"/>
    <w:next w:val="Normal"/>
    <w:pPr>
      <w:keepNext w:val="1"/>
      <w:keepLines w:val="1"/>
      <w:spacing w:after="120" w:before="200" w:lineRule="auto"/>
      <w:ind w:left="0" w:hanging="1"/>
    </w:pPr>
    <w:rPr>
      <w:b w:val="1"/>
      <w:color w:val="000000"/>
      <w:sz w:val="32"/>
      <w:szCs w:val="32"/>
    </w:rPr>
  </w:style>
  <w:style w:type="paragraph" w:styleId="Heading3">
    <w:name w:val="heading 3"/>
    <w:basedOn w:val="Normal"/>
    <w:next w:val="Normal"/>
    <w:pPr>
      <w:keepNext w:val="1"/>
      <w:keepLines w:val="1"/>
      <w:spacing w:after="120" w:before="140" w:lineRule="auto"/>
      <w:ind w:left="0" w:hanging="1"/>
    </w:pPr>
    <w:rPr>
      <w:b w:val="1"/>
      <w:color w:val="000000"/>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jc w:val="center"/>
    </w:pPr>
    <w:rPr>
      <w:b w:val="1"/>
      <w:color w:val="000000"/>
      <w:sz w:val="56"/>
      <w:szCs w:val="56"/>
    </w:rPr>
  </w:style>
  <w:style w:type="paragraph" w:styleId="Normal" w:default="1">
    <w:name w:val="Normal"/>
    <w:qFormat w:val="1"/>
    <w:pPr>
      <w:spacing w:line="1" w:lineRule="atLeast"/>
      <w:ind w:left="-1" w:leftChars="-1" w:hangingChars="1"/>
      <w:textDirection w:val="btLr"/>
      <w:textAlignment w:val="top"/>
      <w:outlineLvl w:val="0"/>
    </w:pPr>
    <w:rPr>
      <w:position w:val="-1"/>
      <w:lang w:eastAsia="zh-CN"/>
    </w:rPr>
  </w:style>
  <w:style w:type="paragraph" w:styleId="Ttulo1">
    <w:name w:val="heading 1"/>
    <w:basedOn w:val="Encabezado1"/>
    <w:next w:val="Textoindependiente"/>
    <w:uiPriority w:val="9"/>
    <w:qFormat w:val="1"/>
    <w:pPr>
      <w:numPr>
        <w:numId w:val="1"/>
      </w:numPr>
      <w:spacing w:before="240"/>
      <w:ind w:left="-1" w:hanging="1"/>
    </w:pPr>
    <w:rPr>
      <w:bCs w:val="1"/>
      <w:sz w:val="36"/>
      <w:szCs w:val="36"/>
    </w:rPr>
  </w:style>
  <w:style w:type="paragraph" w:styleId="Ttulo2">
    <w:name w:val="heading 2"/>
    <w:basedOn w:val="Encabezado1"/>
    <w:next w:val="Textoindependiente"/>
    <w:uiPriority w:val="9"/>
    <w:semiHidden w:val="1"/>
    <w:unhideWhenUsed w:val="1"/>
    <w:qFormat w:val="1"/>
    <w:pPr>
      <w:numPr>
        <w:ilvl w:val="1"/>
        <w:numId w:val="1"/>
      </w:numPr>
      <w:spacing w:before="200"/>
      <w:ind w:left="-1" w:hanging="1"/>
      <w:outlineLvl w:val="1"/>
    </w:pPr>
    <w:rPr>
      <w:bCs w:val="1"/>
      <w:sz w:val="32"/>
      <w:szCs w:val="32"/>
    </w:rPr>
  </w:style>
  <w:style w:type="paragraph" w:styleId="Ttulo3">
    <w:name w:val="heading 3"/>
    <w:basedOn w:val="Encabezado1"/>
    <w:next w:val="Textoindependiente"/>
    <w:uiPriority w:val="9"/>
    <w:semiHidden w:val="1"/>
    <w:unhideWhenUsed w:val="1"/>
    <w:qFormat w:val="1"/>
    <w:pPr>
      <w:numPr>
        <w:ilvl w:val="2"/>
        <w:numId w:val="1"/>
      </w:numPr>
      <w:spacing w:before="140"/>
      <w:ind w:left="-1" w:hanging="1"/>
      <w:outlineLvl w:val="2"/>
    </w:pPr>
    <w:rPr>
      <w:bCs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Encabezado1"/>
    <w:next w:val="Textoindependiente"/>
    <w:uiPriority w:val="10"/>
    <w:qFormat w:val="1"/>
    <w:pPr>
      <w:jc w:val="center"/>
    </w:pPr>
    <w:rPr>
      <w:bCs w:val="1"/>
      <w:sz w:val="56"/>
      <w:szCs w:val="56"/>
    </w:rPr>
  </w:style>
  <w:style w:type="table" w:styleId="TableNormal0" w:customStyle="1">
    <w:name w:val="Table Normal"/>
    <w:tblPr>
      <w:tblCellMar>
        <w:top w:w="0.0" w:type="dxa"/>
        <w:left w:w="0.0" w:type="dxa"/>
        <w:bottom w:w="0.0" w:type="dxa"/>
        <w:right w:w="0.0" w:type="dxa"/>
      </w:tblCellMar>
    </w:tblPr>
  </w:style>
  <w:style w:type="character" w:styleId="WW8Num1z0" w:customStyle="1">
    <w:name w:val="WW8Num1z0"/>
    <w:rPr>
      <w:rFonts w:ascii="Symbol" w:cs="Symbol" w:hAnsi="Symbol" w:hint="default"/>
      <w:w w:val="100"/>
      <w:position w:val="-1"/>
      <w:effect w:val="none"/>
      <w:vertAlign w:val="baseline"/>
      <w:cs w:val="0"/>
      <w:em w:val="none"/>
    </w:rPr>
  </w:style>
  <w:style w:type="character" w:styleId="WW8Num1z1" w:customStyle="1">
    <w:name w:val="WW8Num1z1"/>
    <w:rPr>
      <w:rFonts w:ascii="Courier New" w:cs="Courier New" w:hAnsi="Courier New" w:hint="default"/>
      <w:w w:val="100"/>
      <w:position w:val="-1"/>
      <w:effect w:val="none"/>
      <w:vertAlign w:val="baseline"/>
      <w:cs w:val="0"/>
      <w:em w:val="none"/>
    </w:rPr>
  </w:style>
  <w:style w:type="character" w:styleId="WW8Num1z2" w:customStyle="1">
    <w:name w:val="WW8Num1z2"/>
    <w:rPr>
      <w:rFonts w:ascii="Wingdings" w:cs="Wingdings" w:hAnsi="Wingdings" w:hint="default"/>
      <w:w w:val="100"/>
      <w:position w:val="-1"/>
      <w:effect w:val="none"/>
      <w:vertAlign w:val="baseline"/>
      <w:cs w:val="0"/>
      <w:em w:val="none"/>
    </w:rPr>
  </w:style>
  <w:style w:type="character" w:styleId="WW8Num2z0" w:customStyle="1">
    <w:name w:val="WW8Num2z0"/>
    <w:rPr>
      <w:rFonts w:ascii="Symbol" w:cs="Symbol" w:hAnsi="Symbol" w:hint="default"/>
      <w:w w:val="100"/>
      <w:position w:val="-1"/>
      <w:effect w:val="none"/>
      <w:vertAlign w:val="baseline"/>
      <w:cs w:val="0"/>
      <w:em w:val="none"/>
    </w:rPr>
  </w:style>
  <w:style w:type="character" w:styleId="WW8Num2z1" w:customStyle="1">
    <w:name w:val="WW8Num2z1"/>
    <w:rPr>
      <w:rFonts w:ascii="Courier New" w:cs="Courier New" w:hAnsi="Courier New" w:hint="default"/>
      <w:w w:val="100"/>
      <w:position w:val="-1"/>
      <w:effect w:val="none"/>
      <w:vertAlign w:val="baseline"/>
      <w:cs w:val="0"/>
      <w:em w:val="none"/>
    </w:rPr>
  </w:style>
  <w:style w:type="character" w:styleId="WW8Num2z2" w:customStyle="1">
    <w:name w:val="WW8Num2z2"/>
    <w:rPr>
      <w:rFonts w:ascii="Wingdings" w:cs="Wingdings" w:hAnsi="Wingdings" w:hint="default"/>
      <w:w w:val="100"/>
      <w:position w:val="-1"/>
      <w:effect w:val="none"/>
      <w:vertAlign w:val="baseline"/>
      <w:cs w:val="0"/>
      <w:em w:val="none"/>
    </w:rPr>
  </w:style>
  <w:style w:type="character" w:styleId="WW8Num3z0" w:customStyle="1">
    <w:name w:val="WW8Num3z0"/>
    <w:rPr>
      <w:rFonts w:ascii="Wingdings" w:cs="Wingdings" w:hAnsi="Wingdings" w:hint="default"/>
      <w:w w:val="100"/>
      <w:position w:val="-1"/>
      <w:effect w:val="none"/>
      <w:vertAlign w:val="baseline"/>
      <w:cs w:val="0"/>
      <w:em w:val="none"/>
    </w:rPr>
  </w:style>
  <w:style w:type="character" w:styleId="WW8Num3z1" w:customStyle="1">
    <w:name w:val="WW8Num3z1"/>
    <w:rPr>
      <w:rFonts w:ascii="Courier New" w:cs="Courier New" w:hAnsi="Courier New" w:hint="default"/>
      <w:w w:val="100"/>
      <w:position w:val="-1"/>
      <w:effect w:val="none"/>
      <w:vertAlign w:val="baseline"/>
      <w:cs w:val="0"/>
      <w:em w:val="none"/>
    </w:rPr>
  </w:style>
  <w:style w:type="character" w:styleId="WW8Num3z3" w:customStyle="1">
    <w:name w:val="WW8Num3z3"/>
    <w:rPr>
      <w:rFonts w:ascii="Symbol" w:cs="Symbol" w:hAnsi="Symbol" w:hint="default"/>
      <w:w w:val="100"/>
      <w:position w:val="-1"/>
      <w:effect w:val="none"/>
      <w:vertAlign w:val="baseline"/>
      <w:cs w:val="0"/>
      <w:em w:val="none"/>
    </w:rPr>
  </w:style>
  <w:style w:type="character" w:styleId="WW8Num4z0" w:customStyle="1">
    <w:name w:val="WW8Num4z0"/>
    <w:rPr>
      <w:rFonts w:ascii="Symbol" w:cs="Symbol" w:hAnsi="Symbol" w:hint="default"/>
      <w:w w:val="100"/>
      <w:position w:val="-1"/>
      <w:sz w:val="20"/>
      <w:szCs w:val="20"/>
      <w:effect w:val="none"/>
      <w:vertAlign w:val="baseline"/>
      <w:cs w:val="0"/>
      <w:em w:val="none"/>
    </w:rPr>
  </w:style>
  <w:style w:type="character" w:styleId="WW8Num4z1" w:customStyle="1">
    <w:name w:val="WW8Num4z1"/>
    <w:rPr>
      <w:rFonts w:ascii="Courier New" w:cs="Courier New" w:hAnsi="Courier New" w:hint="default"/>
      <w:w w:val="100"/>
      <w:position w:val="-1"/>
      <w:effect w:val="none"/>
      <w:vertAlign w:val="baseline"/>
      <w:cs w:val="0"/>
      <w:em w:val="none"/>
    </w:rPr>
  </w:style>
  <w:style w:type="character" w:styleId="WW8Num4z2" w:customStyle="1">
    <w:name w:val="WW8Num4z2"/>
    <w:rPr>
      <w:rFonts w:ascii="Wingdings" w:cs="Wingdings" w:hAnsi="Wingdings" w:hint="default"/>
      <w:w w:val="100"/>
      <w:position w:val="-1"/>
      <w:effect w:val="none"/>
      <w:vertAlign w:val="baseline"/>
      <w:cs w:val="0"/>
      <w:em w:val="none"/>
    </w:rPr>
  </w:style>
  <w:style w:type="character" w:styleId="WW8Num5z0" w:customStyle="1">
    <w:name w:val="WW8Num5z0"/>
    <w:rPr>
      <w:rFonts w:ascii="Symbol" w:cs="Symbol" w:eastAsia="Calibri" w:hAnsi="Symbol" w:hint="default"/>
      <w:color w:val="1f1410"/>
      <w:w w:val="100"/>
      <w:position w:val="-1"/>
      <w:effect w:val="none"/>
      <w:vertAlign w:val="baseline"/>
      <w:cs w:val="0"/>
      <w:em w:val="none"/>
    </w:rPr>
  </w:style>
  <w:style w:type="character" w:styleId="WW8Num5z1" w:customStyle="1">
    <w:name w:val="WW8Num5z1"/>
    <w:rPr>
      <w:rFonts w:ascii="Courier New" w:cs="Courier New" w:hAnsi="Courier New" w:hint="default"/>
      <w:w w:val="100"/>
      <w:position w:val="-1"/>
      <w:effect w:val="none"/>
      <w:vertAlign w:val="baseline"/>
      <w:cs w:val="0"/>
      <w:em w:val="none"/>
    </w:rPr>
  </w:style>
  <w:style w:type="character" w:styleId="WW8Num5z2" w:customStyle="1">
    <w:name w:val="WW8Num5z2"/>
    <w:rPr>
      <w:rFonts w:ascii="Wingdings" w:cs="Wingdings" w:hAnsi="Wingdings" w:hint="default"/>
      <w:w w:val="100"/>
      <w:position w:val="-1"/>
      <w:effect w:val="none"/>
      <w:vertAlign w:val="baseline"/>
      <w:cs w:val="0"/>
      <w:em w:val="none"/>
    </w:rPr>
  </w:style>
  <w:style w:type="character" w:styleId="WW8Num6z0" w:customStyle="1">
    <w:name w:val="WW8Num6z0"/>
    <w:rPr>
      <w:rFonts w:ascii="Symbol" w:cs="Symbol" w:hAnsi="Symbol" w:hint="default"/>
      <w:w w:val="100"/>
      <w:position w:val="-1"/>
      <w:effect w:val="none"/>
      <w:vertAlign w:val="baseline"/>
      <w:cs w:val="0"/>
      <w:em w:val="none"/>
    </w:rPr>
  </w:style>
  <w:style w:type="character" w:styleId="WW8Num6z1" w:customStyle="1">
    <w:name w:val="WW8Num6z1"/>
    <w:rPr>
      <w:rFonts w:ascii="Courier New" w:cs="Courier New" w:hAnsi="Courier New" w:hint="default"/>
      <w:w w:val="100"/>
      <w:position w:val="-1"/>
      <w:effect w:val="none"/>
      <w:vertAlign w:val="baseline"/>
      <w:cs w:val="0"/>
      <w:em w:val="none"/>
    </w:rPr>
  </w:style>
  <w:style w:type="character" w:styleId="WW8Num6z2" w:customStyle="1">
    <w:name w:val="WW8Num6z2"/>
    <w:rPr>
      <w:rFonts w:ascii="Wingdings" w:cs="Wingdings" w:hAnsi="Wingdings" w:hint="default"/>
      <w:w w:val="100"/>
      <w:position w:val="-1"/>
      <w:effect w:val="none"/>
      <w:vertAlign w:val="baseline"/>
      <w:cs w:val="0"/>
      <w:em w:val="none"/>
    </w:rPr>
  </w:style>
  <w:style w:type="character" w:styleId="WW8Num7z0" w:customStyle="1">
    <w:name w:val="WW8Num7z0"/>
    <w:rPr>
      <w:rFonts w:ascii="Symbol" w:cs="Symbol" w:hAnsi="Symbol" w:hint="default"/>
      <w:w w:val="100"/>
      <w:position w:val="-1"/>
      <w:effect w:val="none"/>
      <w:vertAlign w:val="baseline"/>
      <w:cs w:val="0"/>
      <w:em w:val="none"/>
    </w:rPr>
  </w:style>
  <w:style w:type="character" w:styleId="WW8Num7z1" w:customStyle="1">
    <w:name w:val="WW8Num7z1"/>
    <w:rPr>
      <w:rFonts w:ascii="Courier New" w:cs="Courier New" w:hAnsi="Courier New" w:hint="default"/>
      <w:w w:val="100"/>
      <w:position w:val="-1"/>
      <w:effect w:val="none"/>
      <w:vertAlign w:val="baseline"/>
      <w:cs w:val="0"/>
      <w:em w:val="none"/>
    </w:rPr>
  </w:style>
  <w:style w:type="character" w:styleId="WW8Num7z2" w:customStyle="1">
    <w:name w:val="WW8Num7z2"/>
    <w:rPr>
      <w:rFonts w:ascii="Wingdings" w:cs="Wingdings" w:hAnsi="Wingdings" w:hint="default"/>
      <w:w w:val="100"/>
      <w:position w:val="-1"/>
      <w:effect w:val="none"/>
      <w:vertAlign w:val="baseline"/>
      <w:cs w:val="0"/>
      <w:em w:val="none"/>
    </w:rPr>
  </w:style>
  <w:style w:type="character" w:styleId="WW8Num8z0" w:customStyle="1">
    <w:name w:val="WW8Num8z0"/>
    <w:rPr>
      <w:rFonts w:ascii="Symbol" w:cs="Symbol" w:hAnsi="Symbol" w:hint="default"/>
      <w:w w:val="100"/>
      <w:position w:val="-1"/>
      <w:effect w:val="none"/>
      <w:vertAlign w:val="baseline"/>
      <w:cs w:val="0"/>
      <w:em w:val="none"/>
    </w:rPr>
  </w:style>
  <w:style w:type="character" w:styleId="WW8Num8z1" w:customStyle="1">
    <w:name w:val="WW8Num8z1"/>
    <w:rPr>
      <w:rFonts w:ascii="Courier New" w:cs="Courier New" w:hAnsi="Courier New" w:hint="default"/>
      <w:w w:val="100"/>
      <w:position w:val="-1"/>
      <w:effect w:val="none"/>
      <w:vertAlign w:val="baseline"/>
      <w:cs w:val="0"/>
      <w:em w:val="none"/>
    </w:rPr>
  </w:style>
  <w:style w:type="character" w:styleId="WW8Num8z2" w:customStyle="1">
    <w:name w:val="WW8Num8z2"/>
    <w:rPr>
      <w:rFonts w:ascii="Wingdings" w:cs="Wingdings" w:hAnsi="Wingdings" w:hint="default"/>
      <w:w w:val="100"/>
      <w:position w:val="-1"/>
      <w:effect w:val="none"/>
      <w:vertAlign w:val="baseline"/>
      <w:cs w:val="0"/>
      <w:em w:val="none"/>
    </w:rPr>
  </w:style>
  <w:style w:type="character" w:styleId="WW8Num9z0" w:customStyle="1">
    <w:name w:val="WW8Num9z0"/>
    <w:rPr>
      <w:rFonts w:ascii="Symbol" w:cs="Symbol" w:hAnsi="Symbol" w:hint="default"/>
      <w:w w:val="100"/>
      <w:position w:val="-1"/>
      <w:effect w:val="none"/>
      <w:vertAlign w:val="baseline"/>
      <w:cs w:val="0"/>
      <w:em w:val="none"/>
    </w:rPr>
  </w:style>
  <w:style w:type="character" w:styleId="WW8Num9z1" w:customStyle="1">
    <w:name w:val="WW8Num9z1"/>
    <w:rPr>
      <w:rFonts w:ascii="Courier New" w:cs="Courier New" w:hAnsi="Courier New" w:hint="default"/>
      <w:w w:val="100"/>
      <w:position w:val="-1"/>
      <w:effect w:val="none"/>
      <w:vertAlign w:val="baseline"/>
      <w:cs w:val="0"/>
      <w:em w:val="none"/>
    </w:rPr>
  </w:style>
  <w:style w:type="character" w:styleId="WW8Num9z2" w:customStyle="1">
    <w:name w:val="WW8Num9z2"/>
    <w:rPr>
      <w:rFonts w:ascii="Wingdings" w:cs="Wingdings" w:hAnsi="Wingdings" w:hint="default"/>
      <w:w w:val="100"/>
      <w:position w:val="-1"/>
      <w:effect w:val="none"/>
      <w:vertAlign w:val="baseline"/>
      <w:cs w:val="0"/>
      <w:em w:val="none"/>
    </w:rPr>
  </w:style>
  <w:style w:type="character" w:styleId="WW8Num10z0" w:customStyle="1">
    <w:name w:val="WW8Num10z0"/>
    <w:rPr>
      <w:rFonts w:ascii="Wingdings" w:cs="Wingdings" w:hAnsi="Wingdings" w:hint="default"/>
      <w:w w:val="100"/>
      <w:position w:val="-1"/>
      <w:effect w:val="none"/>
      <w:vertAlign w:val="baseline"/>
      <w:cs w:val="0"/>
      <w:em w:val="none"/>
    </w:rPr>
  </w:style>
  <w:style w:type="character" w:styleId="WW8Num10z1" w:customStyle="1">
    <w:name w:val="WW8Num10z1"/>
    <w:rPr>
      <w:rFonts w:ascii="Courier New" w:cs="Courier New" w:hAnsi="Courier New" w:hint="default"/>
      <w:w w:val="100"/>
      <w:position w:val="-1"/>
      <w:effect w:val="none"/>
      <w:vertAlign w:val="baseline"/>
      <w:cs w:val="0"/>
      <w:em w:val="none"/>
    </w:rPr>
  </w:style>
  <w:style w:type="character" w:styleId="WW8Num10z3" w:customStyle="1">
    <w:name w:val="WW8Num10z3"/>
    <w:rPr>
      <w:rFonts w:ascii="Symbol" w:cs="Symbol" w:hAnsi="Symbol" w:hint="default"/>
      <w:w w:val="100"/>
      <w:position w:val="-1"/>
      <w:effect w:val="none"/>
      <w:vertAlign w:val="baseline"/>
      <w:cs w:val="0"/>
      <w:em w:val="none"/>
    </w:rPr>
  </w:style>
  <w:style w:type="character" w:styleId="WW8Num11z0" w:customStyle="1">
    <w:name w:val="WW8Num11z0"/>
    <w:rPr>
      <w:rFonts w:ascii="Symbol" w:cs="Symbol" w:hAnsi="Symbol" w:hint="default"/>
      <w:w w:val="100"/>
      <w:position w:val="-1"/>
      <w:effect w:val="none"/>
      <w:vertAlign w:val="baseline"/>
      <w:cs w:val="0"/>
      <w:em w:val="none"/>
    </w:rPr>
  </w:style>
  <w:style w:type="character" w:styleId="WW8Num11z1" w:customStyle="1">
    <w:name w:val="WW8Num11z1"/>
    <w:rPr>
      <w:rFonts w:ascii="Courier New" w:cs="Courier New" w:hAnsi="Courier New" w:hint="default"/>
      <w:w w:val="100"/>
      <w:position w:val="-1"/>
      <w:effect w:val="none"/>
      <w:vertAlign w:val="baseline"/>
      <w:cs w:val="0"/>
      <w:em w:val="none"/>
    </w:rPr>
  </w:style>
  <w:style w:type="character" w:styleId="WW8Num11z2" w:customStyle="1">
    <w:name w:val="WW8Num11z2"/>
    <w:rPr>
      <w:rFonts w:ascii="Wingdings" w:cs="Wingdings" w:hAnsi="Wingdings" w:hint="default"/>
      <w:w w:val="100"/>
      <w:position w:val="-1"/>
      <w:effect w:val="none"/>
      <w:vertAlign w:val="baseline"/>
      <w:cs w:val="0"/>
      <w:em w:val="none"/>
    </w:rPr>
  </w:style>
  <w:style w:type="character" w:styleId="WW8Num12z0" w:customStyle="1">
    <w:name w:val="WW8Num12z0"/>
    <w:rPr>
      <w:rFonts w:ascii="Symbol" w:cs="Symbol" w:hAnsi="Symbol" w:hint="default"/>
      <w:w w:val="100"/>
      <w:position w:val="-1"/>
      <w:effect w:val="none"/>
      <w:vertAlign w:val="baseline"/>
      <w:cs w:val="0"/>
      <w:em w:val="none"/>
    </w:rPr>
  </w:style>
  <w:style w:type="character" w:styleId="WW8Num12z1" w:customStyle="1">
    <w:name w:val="WW8Num12z1"/>
    <w:rPr>
      <w:rFonts w:ascii="Courier New" w:cs="Courier New" w:hAnsi="Courier New" w:hint="default"/>
      <w:w w:val="100"/>
      <w:position w:val="-1"/>
      <w:effect w:val="none"/>
      <w:vertAlign w:val="baseline"/>
      <w:cs w:val="0"/>
      <w:em w:val="none"/>
    </w:rPr>
  </w:style>
  <w:style w:type="character" w:styleId="WW8Num12z2" w:customStyle="1">
    <w:name w:val="WW8Num12z2"/>
    <w:rPr>
      <w:rFonts w:ascii="Wingdings" w:cs="Wingdings" w:hAnsi="Wingdings" w:hint="default"/>
      <w:w w:val="100"/>
      <w:position w:val="-1"/>
      <w:effect w:val="none"/>
      <w:vertAlign w:val="baseline"/>
      <w:cs w:val="0"/>
      <w:em w:val="none"/>
    </w:rPr>
  </w:style>
  <w:style w:type="character" w:styleId="WW8Num13z0" w:customStyle="1">
    <w:name w:val="WW8Num13z0"/>
    <w:rPr>
      <w:rFonts w:ascii="Symbol" w:cs="Symbol" w:hAnsi="Symbol" w:hint="default"/>
      <w:w w:val="100"/>
      <w:position w:val="-1"/>
      <w:effect w:val="none"/>
      <w:vertAlign w:val="baseline"/>
      <w:cs w:val="0"/>
      <w:em w:val="none"/>
    </w:rPr>
  </w:style>
  <w:style w:type="character" w:styleId="WW8Num13z1" w:customStyle="1">
    <w:name w:val="WW8Num13z1"/>
    <w:rPr>
      <w:rFonts w:ascii="Courier New" w:cs="Courier New" w:hAnsi="Courier New" w:hint="default"/>
      <w:w w:val="100"/>
      <w:position w:val="-1"/>
      <w:effect w:val="none"/>
      <w:vertAlign w:val="baseline"/>
      <w:cs w:val="0"/>
      <w:em w:val="none"/>
    </w:rPr>
  </w:style>
  <w:style w:type="character" w:styleId="WW8Num13z2" w:customStyle="1">
    <w:name w:val="WW8Num13z2"/>
    <w:rPr>
      <w:rFonts w:ascii="Wingdings" w:cs="Wingdings" w:hAnsi="Wingdings" w:hint="default"/>
      <w:w w:val="100"/>
      <w:position w:val="-1"/>
      <w:effect w:val="none"/>
      <w:vertAlign w:val="baseline"/>
      <w:cs w:val="0"/>
      <w:em w:val="none"/>
    </w:rPr>
  </w:style>
  <w:style w:type="character" w:styleId="WW8Num14z0" w:customStyle="1">
    <w:name w:val="WW8Num14z0"/>
    <w:rPr>
      <w:rFonts w:ascii="Symbol" w:cs="Symbol" w:hAnsi="Symbol" w:hint="default"/>
      <w:w w:val="100"/>
      <w:position w:val="-1"/>
      <w:effect w:val="none"/>
      <w:vertAlign w:val="baseline"/>
      <w:cs w:val="0"/>
      <w:em w:val="none"/>
    </w:rPr>
  </w:style>
  <w:style w:type="character" w:styleId="WW8Num14z1" w:customStyle="1">
    <w:name w:val="WW8Num14z1"/>
    <w:rPr>
      <w:rFonts w:ascii="Courier New" w:cs="Courier New" w:hAnsi="Courier New" w:hint="default"/>
      <w:w w:val="100"/>
      <w:position w:val="-1"/>
      <w:effect w:val="none"/>
      <w:vertAlign w:val="baseline"/>
      <w:cs w:val="0"/>
      <w:em w:val="none"/>
    </w:rPr>
  </w:style>
  <w:style w:type="character" w:styleId="WW8Num14z2" w:customStyle="1">
    <w:name w:val="WW8Num14z2"/>
    <w:rPr>
      <w:rFonts w:ascii="Wingdings" w:cs="Wingdings" w:hAnsi="Wingdings" w:hint="default"/>
      <w:w w:val="100"/>
      <w:position w:val="-1"/>
      <w:effect w:val="none"/>
      <w:vertAlign w:val="baseline"/>
      <w:cs w:val="0"/>
      <w:em w:val="none"/>
    </w:rPr>
  </w:style>
  <w:style w:type="character" w:styleId="WW8Num15z0" w:customStyle="1">
    <w:name w:val="WW8Num15z0"/>
    <w:rPr>
      <w:rFonts w:ascii="Symbol" w:cs="Symbol" w:hAnsi="Symbol" w:hint="default"/>
      <w:w w:val="100"/>
      <w:position w:val="-1"/>
      <w:effect w:val="none"/>
      <w:vertAlign w:val="baseline"/>
      <w:cs w:val="0"/>
      <w:em w:val="none"/>
    </w:rPr>
  </w:style>
  <w:style w:type="character" w:styleId="WW8Num15z1" w:customStyle="1">
    <w:name w:val="WW8Num15z1"/>
    <w:rPr>
      <w:rFonts w:ascii="Courier New" w:cs="Courier New" w:hAnsi="Courier New" w:hint="default"/>
      <w:w w:val="100"/>
      <w:position w:val="-1"/>
      <w:effect w:val="none"/>
      <w:vertAlign w:val="baseline"/>
      <w:cs w:val="0"/>
      <w:em w:val="none"/>
    </w:rPr>
  </w:style>
  <w:style w:type="character" w:styleId="WW8Num15z2" w:customStyle="1">
    <w:name w:val="WW8Num15z2"/>
    <w:rPr>
      <w:rFonts w:ascii="Wingdings" w:cs="Wingdings" w:hAnsi="Wingdings" w:hint="default"/>
      <w:w w:val="100"/>
      <w:position w:val="-1"/>
      <w:effect w:val="none"/>
      <w:vertAlign w:val="baseline"/>
      <w:cs w:val="0"/>
      <w:em w:val="none"/>
    </w:rPr>
  </w:style>
  <w:style w:type="character" w:styleId="WW8Num16z0" w:customStyle="1">
    <w:name w:val="WW8Num16z0"/>
    <w:rPr>
      <w:rFonts w:ascii="Symbol" w:cs="Symbol" w:hAnsi="Symbol" w:hint="default"/>
      <w:w w:val="100"/>
      <w:position w:val="-1"/>
      <w:effect w:val="none"/>
      <w:vertAlign w:val="baseline"/>
      <w:cs w:val="0"/>
      <w:em w:val="none"/>
    </w:rPr>
  </w:style>
  <w:style w:type="character" w:styleId="WW8Num16z1" w:customStyle="1">
    <w:name w:val="WW8Num16z1"/>
    <w:rPr>
      <w:rFonts w:ascii="Courier New" w:cs="Courier New" w:hAnsi="Courier New" w:hint="default"/>
      <w:w w:val="100"/>
      <w:position w:val="-1"/>
      <w:effect w:val="none"/>
      <w:vertAlign w:val="baseline"/>
      <w:cs w:val="0"/>
      <w:em w:val="none"/>
    </w:rPr>
  </w:style>
  <w:style w:type="character" w:styleId="WW8Num16z2" w:customStyle="1">
    <w:name w:val="WW8Num16z2"/>
    <w:rPr>
      <w:rFonts w:ascii="Wingdings" w:cs="Wingdings" w:hAnsi="Wingdings" w:hint="default"/>
      <w:w w:val="100"/>
      <w:position w:val="-1"/>
      <w:effect w:val="none"/>
      <w:vertAlign w:val="baseline"/>
      <w:cs w:val="0"/>
      <w:em w:val="none"/>
    </w:rPr>
  </w:style>
  <w:style w:type="character" w:styleId="WW8Num17z0" w:customStyle="1">
    <w:name w:val="WW8Num17z0"/>
    <w:rPr>
      <w:rFonts w:ascii="Symbol" w:cs="Symbol" w:hAnsi="Symbol" w:hint="default"/>
      <w:w w:val="100"/>
      <w:position w:val="-1"/>
      <w:effect w:val="none"/>
      <w:vertAlign w:val="baseline"/>
      <w:cs w:val="0"/>
      <w:em w:val="none"/>
    </w:rPr>
  </w:style>
  <w:style w:type="character" w:styleId="WW8Num17z1" w:customStyle="1">
    <w:name w:val="WW8Num17z1"/>
    <w:rPr>
      <w:rFonts w:ascii="Courier New" w:cs="Courier New" w:hAnsi="Courier New" w:hint="default"/>
      <w:w w:val="100"/>
      <w:position w:val="-1"/>
      <w:effect w:val="none"/>
      <w:vertAlign w:val="baseline"/>
      <w:cs w:val="0"/>
      <w:em w:val="none"/>
    </w:rPr>
  </w:style>
  <w:style w:type="character" w:styleId="WW8Num17z2" w:customStyle="1">
    <w:name w:val="WW8Num17z2"/>
    <w:rPr>
      <w:rFonts w:ascii="Wingdings" w:cs="Wingdings" w:hAnsi="Wingdings" w:hint="default"/>
      <w:w w:val="100"/>
      <w:position w:val="-1"/>
      <w:effect w:val="none"/>
      <w:vertAlign w:val="baseline"/>
      <w:cs w:val="0"/>
      <w:em w:val="none"/>
    </w:rPr>
  </w:style>
  <w:style w:type="character" w:styleId="WW8Num18z0" w:customStyle="1">
    <w:name w:val="WW8Num18z0"/>
    <w:rPr>
      <w:rFonts w:ascii="Symbol" w:cs="Symbol" w:hAnsi="Symbol" w:hint="default"/>
      <w:w w:val="100"/>
      <w:position w:val="-1"/>
      <w:effect w:val="none"/>
      <w:vertAlign w:val="baseline"/>
      <w:cs w:val="0"/>
      <w:em w:val="none"/>
    </w:rPr>
  </w:style>
  <w:style w:type="character" w:styleId="WW8Num18z1" w:customStyle="1">
    <w:name w:val="WW8Num18z1"/>
    <w:rPr>
      <w:rFonts w:ascii="Courier New" w:cs="Courier New" w:hAnsi="Courier New" w:hint="default"/>
      <w:w w:val="100"/>
      <w:position w:val="-1"/>
      <w:effect w:val="none"/>
      <w:vertAlign w:val="baseline"/>
      <w:cs w:val="0"/>
      <w:em w:val="none"/>
    </w:rPr>
  </w:style>
  <w:style w:type="character" w:styleId="WW8Num18z2" w:customStyle="1">
    <w:name w:val="WW8Num18z2"/>
    <w:rPr>
      <w:rFonts w:ascii="Wingdings" w:cs="Wingdings" w:hAnsi="Wingdings" w:hint="default"/>
      <w:w w:val="100"/>
      <w:position w:val="-1"/>
      <w:effect w:val="none"/>
      <w:vertAlign w:val="baseline"/>
      <w:cs w:val="0"/>
      <w:em w:val="none"/>
    </w:rPr>
  </w:style>
  <w:style w:type="character" w:styleId="WW8Num19z0" w:customStyle="1">
    <w:name w:val="WW8Num19z0"/>
    <w:rPr>
      <w:rFonts w:ascii="Symbol" w:cs="Symbol" w:hAnsi="Symbol" w:hint="default"/>
      <w:w w:val="100"/>
      <w:position w:val="-1"/>
      <w:effect w:val="none"/>
      <w:vertAlign w:val="baseline"/>
      <w:cs w:val="0"/>
      <w:em w:val="none"/>
    </w:rPr>
  </w:style>
  <w:style w:type="character" w:styleId="WW8Num19z1" w:customStyle="1">
    <w:name w:val="WW8Num19z1"/>
    <w:rPr>
      <w:rFonts w:ascii="Courier New" w:cs="Courier New" w:hAnsi="Courier New" w:hint="default"/>
      <w:w w:val="100"/>
      <w:position w:val="-1"/>
      <w:effect w:val="none"/>
      <w:vertAlign w:val="baseline"/>
      <w:cs w:val="0"/>
      <w:em w:val="none"/>
    </w:rPr>
  </w:style>
  <w:style w:type="character" w:styleId="WW8Num19z2" w:customStyle="1">
    <w:name w:val="WW8Num19z2"/>
    <w:rPr>
      <w:rFonts w:ascii="Wingdings" w:cs="Wingdings" w:hAnsi="Wingdings" w:hint="default"/>
      <w:w w:val="100"/>
      <w:position w:val="-1"/>
      <w:effect w:val="none"/>
      <w:vertAlign w:val="baseline"/>
      <w:cs w:val="0"/>
      <w:em w:val="none"/>
    </w:rPr>
  </w:style>
  <w:style w:type="character" w:styleId="WW8Num20z0" w:customStyle="1">
    <w:name w:val="WW8Num20z0"/>
    <w:rPr>
      <w:rFonts w:ascii="Wingdings" w:cs="Wingdings" w:hAnsi="Wingdings" w:hint="default"/>
      <w:w w:val="100"/>
      <w:position w:val="-1"/>
      <w:effect w:val="none"/>
      <w:vertAlign w:val="baseline"/>
      <w:cs w:val="0"/>
      <w:em w:val="none"/>
    </w:rPr>
  </w:style>
  <w:style w:type="character" w:styleId="WW8Num20z1" w:customStyle="1">
    <w:name w:val="WW8Num20z1"/>
    <w:rPr>
      <w:rFonts w:ascii="Courier New" w:cs="Courier New" w:hAnsi="Courier New" w:hint="default"/>
      <w:w w:val="100"/>
      <w:position w:val="-1"/>
      <w:effect w:val="none"/>
      <w:vertAlign w:val="baseline"/>
      <w:cs w:val="0"/>
      <w:em w:val="none"/>
    </w:rPr>
  </w:style>
  <w:style w:type="character" w:styleId="WW8Num20z3" w:customStyle="1">
    <w:name w:val="WW8Num20z3"/>
    <w:rPr>
      <w:rFonts w:ascii="Symbol" w:cs="Symbol" w:hAnsi="Symbol" w:hint="default"/>
      <w:w w:val="100"/>
      <w:position w:val="-1"/>
      <w:effect w:val="none"/>
      <w:vertAlign w:val="baseline"/>
      <w:cs w:val="0"/>
      <w:em w:val="none"/>
    </w:rPr>
  </w:style>
  <w:style w:type="character" w:styleId="WW8Num21z0" w:customStyle="1">
    <w:name w:val="WW8Num21z0"/>
    <w:rPr>
      <w:rFonts w:ascii="Wingdings" w:cs="Wingdings" w:hAnsi="Wingdings" w:hint="default"/>
      <w:w w:val="100"/>
      <w:position w:val="-1"/>
      <w:effect w:val="none"/>
      <w:vertAlign w:val="baseline"/>
      <w:cs w:val="0"/>
      <w:em w:val="none"/>
    </w:rPr>
  </w:style>
  <w:style w:type="character" w:styleId="WW8Num21z1" w:customStyle="1">
    <w:name w:val="WW8Num21z1"/>
    <w:rPr>
      <w:rFonts w:ascii="Courier New" w:cs="Courier New" w:hAnsi="Courier New" w:hint="default"/>
      <w:w w:val="100"/>
      <w:position w:val="-1"/>
      <w:effect w:val="none"/>
      <w:vertAlign w:val="baseline"/>
      <w:cs w:val="0"/>
      <w:em w:val="none"/>
    </w:rPr>
  </w:style>
  <w:style w:type="character" w:styleId="WW8Num21z3" w:customStyle="1">
    <w:name w:val="WW8Num21z3"/>
    <w:rPr>
      <w:rFonts w:ascii="Symbol" w:cs="Symbol" w:hAnsi="Symbol" w:hint="default"/>
      <w:w w:val="100"/>
      <w:position w:val="-1"/>
      <w:effect w:val="none"/>
      <w:vertAlign w:val="baseline"/>
      <w:cs w:val="0"/>
      <w:em w:val="none"/>
    </w:rPr>
  </w:style>
  <w:style w:type="character" w:styleId="WW8Num22z0" w:customStyle="1">
    <w:name w:val="WW8Num22z0"/>
    <w:rPr>
      <w:rFonts w:ascii="Symbol" w:cs="Symbol" w:hAnsi="Symbol" w:hint="default"/>
      <w:w w:val="100"/>
      <w:position w:val="-1"/>
      <w:effect w:val="none"/>
      <w:vertAlign w:val="baseline"/>
      <w:cs w:val="0"/>
      <w:em w:val="none"/>
    </w:rPr>
  </w:style>
  <w:style w:type="character" w:styleId="WW8Num22z1" w:customStyle="1">
    <w:name w:val="WW8Num22z1"/>
    <w:rPr>
      <w:rFonts w:ascii="Courier New" w:cs="Courier New" w:hAnsi="Courier New" w:hint="default"/>
      <w:w w:val="100"/>
      <w:position w:val="-1"/>
      <w:effect w:val="none"/>
      <w:vertAlign w:val="baseline"/>
      <w:cs w:val="0"/>
      <w:em w:val="none"/>
    </w:rPr>
  </w:style>
  <w:style w:type="character" w:styleId="WW8Num22z2" w:customStyle="1">
    <w:name w:val="WW8Num22z2"/>
    <w:rPr>
      <w:rFonts w:ascii="Wingdings" w:cs="Wingdings" w:hAnsi="Wingdings" w:hint="default"/>
      <w:w w:val="100"/>
      <w:position w:val="-1"/>
      <w:effect w:val="none"/>
      <w:vertAlign w:val="baseline"/>
      <w:cs w:val="0"/>
      <w:em w:val="none"/>
    </w:rPr>
  </w:style>
  <w:style w:type="character" w:styleId="WW8Num23z0" w:customStyle="1">
    <w:name w:val="WW8Num23z0"/>
    <w:rPr>
      <w:rFonts w:ascii="Symbol" w:cs="Symbol" w:hAnsi="Symbol" w:hint="default"/>
      <w:w w:val="100"/>
      <w:position w:val="-1"/>
      <w:effect w:val="none"/>
      <w:vertAlign w:val="baseline"/>
      <w:cs w:val="0"/>
      <w:em w:val="none"/>
    </w:rPr>
  </w:style>
  <w:style w:type="character" w:styleId="WW8Num23z1" w:customStyle="1">
    <w:name w:val="WW8Num23z1"/>
    <w:rPr>
      <w:rFonts w:ascii="Courier New" w:cs="Courier New" w:hAnsi="Courier New" w:hint="default"/>
      <w:w w:val="100"/>
      <w:position w:val="-1"/>
      <w:effect w:val="none"/>
      <w:vertAlign w:val="baseline"/>
      <w:cs w:val="0"/>
      <w:em w:val="none"/>
    </w:rPr>
  </w:style>
  <w:style w:type="character" w:styleId="WW8Num23z2" w:customStyle="1">
    <w:name w:val="WW8Num23z2"/>
    <w:rPr>
      <w:rFonts w:ascii="Wingdings" w:cs="Wingdings" w:hAnsi="Wingdings" w:hint="default"/>
      <w:w w:val="100"/>
      <w:position w:val="-1"/>
      <w:effect w:val="none"/>
      <w:vertAlign w:val="baseline"/>
      <w:cs w:val="0"/>
      <w:em w:val="none"/>
    </w:rPr>
  </w:style>
  <w:style w:type="character" w:styleId="WW8Num24z0" w:customStyle="1">
    <w:name w:val="WW8Num24z0"/>
    <w:rPr>
      <w:rFonts w:ascii="Symbol" w:cs="Symbol" w:hAnsi="Symbol" w:hint="default"/>
      <w:w w:val="100"/>
      <w:position w:val="-1"/>
      <w:effect w:val="none"/>
      <w:vertAlign w:val="baseline"/>
      <w:cs w:val="0"/>
      <w:em w:val="none"/>
    </w:rPr>
  </w:style>
  <w:style w:type="character" w:styleId="WW8Num24z1" w:customStyle="1">
    <w:name w:val="WW8Num24z1"/>
    <w:rPr>
      <w:rFonts w:ascii="Courier New" w:cs="Courier New" w:hAnsi="Courier New" w:hint="default"/>
      <w:w w:val="100"/>
      <w:position w:val="-1"/>
      <w:effect w:val="none"/>
      <w:vertAlign w:val="baseline"/>
      <w:cs w:val="0"/>
      <w:em w:val="none"/>
    </w:rPr>
  </w:style>
  <w:style w:type="character" w:styleId="WW8Num24z2" w:customStyle="1">
    <w:name w:val="WW8Num24z2"/>
    <w:rPr>
      <w:rFonts w:ascii="Wingdings" w:cs="Wingdings" w:hAnsi="Wingdings" w:hint="default"/>
      <w:w w:val="100"/>
      <w:position w:val="-1"/>
      <w:effect w:val="none"/>
      <w:vertAlign w:val="baseline"/>
      <w:cs w:val="0"/>
      <w:em w:val="none"/>
    </w:rPr>
  </w:style>
  <w:style w:type="character" w:styleId="WW8Num25z0" w:customStyle="1">
    <w:name w:val="WW8Num25z0"/>
    <w:rPr>
      <w:rFonts w:ascii="Symbol" w:cs="Symbol" w:eastAsia="Calibri" w:hAnsi="Symbol" w:hint="default"/>
      <w:color w:val="1f1410"/>
      <w:w w:val="100"/>
      <w:position w:val="-1"/>
      <w:effect w:val="none"/>
      <w:vertAlign w:val="baseline"/>
      <w:cs w:val="0"/>
      <w:em w:val="none"/>
    </w:rPr>
  </w:style>
  <w:style w:type="character" w:styleId="WW8Num25z1" w:customStyle="1">
    <w:name w:val="WW8Num25z1"/>
    <w:rPr>
      <w:rFonts w:ascii="Courier New" w:cs="Courier New" w:hAnsi="Courier New" w:hint="default"/>
      <w:w w:val="100"/>
      <w:position w:val="-1"/>
      <w:effect w:val="none"/>
      <w:vertAlign w:val="baseline"/>
      <w:cs w:val="0"/>
      <w:em w:val="none"/>
    </w:rPr>
  </w:style>
  <w:style w:type="character" w:styleId="WW8Num25z2" w:customStyle="1">
    <w:name w:val="WW8Num25z2"/>
    <w:rPr>
      <w:rFonts w:ascii="Wingdings" w:cs="Wingdings" w:hAnsi="Wingdings" w:hint="default"/>
      <w:w w:val="100"/>
      <w:position w:val="-1"/>
      <w:effect w:val="none"/>
      <w:vertAlign w:val="baseline"/>
      <w:cs w:val="0"/>
      <w:em w:val="none"/>
    </w:rPr>
  </w:style>
  <w:style w:type="character" w:styleId="WW8Num26z0" w:customStyle="1">
    <w:name w:val="WW8Num26z0"/>
    <w:rPr>
      <w:rFonts w:ascii="Wingdings" w:cs="Wingdings" w:hAnsi="Wingdings" w:hint="default"/>
      <w:w w:val="100"/>
      <w:position w:val="-1"/>
      <w:effect w:val="none"/>
      <w:vertAlign w:val="baseline"/>
      <w:cs w:val="0"/>
      <w:em w:val="none"/>
    </w:rPr>
  </w:style>
  <w:style w:type="character" w:styleId="WW8Num26z1" w:customStyle="1">
    <w:name w:val="WW8Num26z1"/>
    <w:rPr>
      <w:rFonts w:ascii="Courier New" w:cs="Courier New" w:hAnsi="Courier New" w:hint="default"/>
      <w:w w:val="100"/>
      <w:position w:val="-1"/>
      <w:effect w:val="none"/>
      <w:vertAlign w:val="baseline"/>
      <w:cs w:val="0"/>
      <w:em w:val="none"/>
    </w:rPr>
  </w:style>
  <w:style w:type="character" w:styleId="WW8Num26z3" w:customStyle="1">
    <w:name w:val="WW8Num26z3"/>
    <w:rPr>
      <w:rFonts w:ascii="Symbol" w:cs="Symbol" w:hAnsi="Symbol" w:hint="default"/>
      <w:w w:val="100"/>
      <w:position w:val="-1"/>
      <w:effect w:val="none"/>
      <w:vertAlign w:val="baseline"/>
      <w:cs w:val="0"/>
      <w:em w:val="none"/>
    </w:rPr>
  </w:style>
  <w:style w:type="character" w:styleId="WW8Num27z0" w:customStyle="1">
    <w:name w:val="WW8Num27z0"/>
    <w:rPr>
      <w:rFonts w:ascii="Wingdings" w:cs="Wingdings" w:hAnsi="Wingdings" w:hint="default"/>
      <w:w w:val="100"/>
      <w:position w:val="-1"/>
      <w:effect w:val="none"/>
      <w:vertAlign w:val="baseline"/>
      <w:cs w:val="0"/>
      <w:em w:val="none"/>
    </w:rPr>
  </w:style>
  <w:style w:type="character" w:styleId="WW8Num27z1" w:customStyle="1">
    <w:name w:val="WW8Num27z1"/>
    <w:rPr>
      <w:rFonts w:ascii="Courier New" w:cs="Courier New" w:hAnsi="Courier New" w:hint="default"/>
      <w:w w:val="100"/>
      <w:position w:val="-1"/>
      <w:effect w:val="none"/>
      <w:vertAlign w:val="baseline"/>
      <w:cs w:val="0"/>
      <w:em w:val="none"/>
    </w:rPr>
  </w:style>
  <w:style w:type="character" w:styleId="WW8Num27z3" w:customStyle="1">
    <w:name w:val="WW8Num27z3"/>
    <w:rPr>
      <w:rFonts w:ascii="Symbol" w:cs="Symbol" w:hAnsi="Symbol" w:hint="default"/>
      <w:w w:val="100"/>
      <w:position w:val="-1"/>
      <w:effect w:val="none"/>
      <w:vertAlign w:val="baseline"/>
      <w:cs w:val="0"/>
      <w:em w:val="none"/>
    </w:rPr>
  </w:style>
  <w:style w:type="character" w:styleId="WW8Num28z0" w:customStyle="1">
    <w:name w:val="WW8Num28z0"/>
    <w:rPr>
      <w:rFonts w:ascii="Symbol" w:cs="Symbol" w:hAnsi="Symbol" w:hint="default"/>
      <w:w w:val="100"/>
      <w:position w:val="-1"/>
      <w:effect w:val="none"/>
      <w:vertAlign w:val="baseline"/>
      <w:cs w:val="0"/>
      <w:em w:val="none"/>
    </w:rPr>
  </w:style>
  <w:style w:type="character" w:styleId="WW8Num28z1" w:customStyle="1">
    <w:name w:val="WW8Num28z1"/>
    <w:rPr>
      <w:rFonts w:ascii="Courier New" w:cs="Courier New" w:hAnsi="Courier New" w:hint="default"/>
      <w:w w:val="100"/>
      <w:position w:val="-1"/>
      <w:effect w:val="none"/>
      <w:vertAlign w:val="baseline"/>
      <w:cs w:val="0"/>
      <w:em w:val="none"/>
    </w:rPr>
  </w:style>
  <w:style w:type="character" w:styleId="WW8Num28z2" w:customStyle="1">
    <w:name w:val="WW8Num28z2"/>
    <w:rPr>
      <w:rFonts w:ascii="Wingdings" w:cs="Wingdings" w:hAnsi="Wingdings" w:hint="default"/>
      <w:w w:val="100"/>
      <w:position w:val="-1"/>
      <w:effect w:val="none"/>
      <w:vertAlign w:val="baseline"/>
      <w:cs w:val="0"/>
      <w:em w:val="none"/>
    </w:rPr>
  </w:style>
  <w:style w:type="character" w:styleId="WW8Num29z0" w:customStyle="1">
    <w:name w:val="WW8Num29z0"/>
    <w:rPr>
      <w:rFonts w:ascii="Symbol" w:cs="Symbol" w:hAnsi="Symbol" w:hint="default"/>
      <w:w w:val="100"/>
      <w:position w:val="-1"/>
      <w:sz w:val="20"/>
      <w:szCs w:val="20"/>
      <w:effect w:val="none"/>
      <w:vertAlign w:val="baseline"/>
      <w:cs w:val="0"/>
      <w:em w:val="none"/>
    </w:rPr>
  </w:style>
  <w:style w:type="character" w:styleId="WW8Num29z1" w:customStyle="1">
    <w:name w:val="WW8Num29z1"/>
    <w:rPr>
      <w:rFonts w:ascii="Courier New" w:cs="Courier New" w:hAnsi="Courier New" w:hint="default"/>
      <w:w w:val="100"/>
      <w:position w:val="-1"/>
      <w:effect w:val="none"/>
      <w:vertAlign w:val="baseline"/>
      <w:cs w:val="0"/>
      <w:em w:val="none"/>
    </w:rPr>
  </w:style>
  <w:style w:type="character" w:styleId="WW8Num29z2" w:customStyle="1">
    <w:name w:val="WW8Num29z2"/>
    <w:rPr>
      <w:rFonts w:ascii="Wingdings" w:cs="Wingdings" w:hAnsi="Wingdings" w:hint="default"/>
      <w:w w:val="100"/>
      <w:position w:val="-1"/>
      <w:effect w:val="none"/>
      <w:vertAlign w:val="baseline"/>
      <w:cs w:val="0"/>
      <w:em w:val="none"/>
    </w:rPr>
  </w:style>
  <w:style w:type="character" w:styleId="WW8Num30z0" w:customStyle="1">
    <w:name w:val="WW8Num30z0"/>
    <w:rPr>
      <w:w w:val="100"/>
      <w:position w:val="-1"/>
      <w:effect w:val="none"/>
      <w:vertAlign w:val="baseline"/>
      <w:cs w:val="0"/>
      <w:em w:val="none"/>
    </w:rPr>
  </w:style>
  <w:style w:type="character" w:styleId="WW8Num30z1" w:customStyle="1">
    <w:name w:val="WW8Num30z1"/>
    <w:rPr>
      <w:w w:val="100"/>
      <w:position w:val="-1"/>
      <w:effect w:val="none"/>
      <w:vertAlign w:val="baseline"/>
      <w:cs w:val="0"/>
      <w:em w:val="none"/>
    </w:rPr>
  </w:style>
  <w:style w:type="character" w:styleId="WW8Num30z2" w:customStyle="1">
    <w:name w:val="WW8Num30z2"/>
    <w:rPr>
      <w:w w:val="100"/>
      <w:position w:val="-1"/>
      <w:effect w:val="none"/>
      <w:vertAlign w:val="baseline"/>
      <w:cs w:val="0"/>
      <w:em w:val="none"/>
    </w:rPr>
  </w:style>
  <w:style w:type="character" w:styleId="WW8Num30z3" w:customStyle="1">
    <w:name w:val="WW8Num30z3"/>
    <w:rPr>
      <w:w w:val="100"/>
      <w:position w:val="-1"/>
      <w:effect w:val="none"/>
      <w:vertAlign w:val="baseline"/>
      <w:cs w:val="0"/>
      <w:em w:val="none"/>
    </w:rPr>
  </w:style>
  <w:style w:type="character" w:styleId="WW8Num30z4" w:customStyle="1">
    <w:name w:val="WW8Num30z4"/>
    <w:rPr>
      <w:w w:val="100"/>
      <w:position w:val="-1"/>
      <w:effect w:val="none"/>
      <w:vertAlign w:val="baseline"/>
      <w:cs w:val="0"/>
      <w:em w:val="none"/>
    </w:rPr>
  </w:style>
  <w:style w:type="character" w:styleId="WW8Num30z5" w:customStyle="1">
    <w:name w:val="WW8Num30z5"/>
    <w:rPr>
      <w:w w:val="100"/>
      <w:position w:val="-1"/>
      <w:effect w:val="none"/>
      <w:vertAlign w:val="baseline"/>
      <w:cs w:val="0"/>
      <w:em w:val="none"/>
    </w:rPr>
  </w:style>
  <w:style w:type="character" w:styleId="WW8Num30z6" w:customStyle="1">
    <w:name w:val="WW8Num30z6"/>
    <w:rPr>
      <w:w w:val="100"/>
      <w:position w:val="-1"/>
      <w:effect w:val="none"/>
      <w:vertAlign w:val="baseline"/>
      <w:cs w:val="0"/>
      <w:em w:val="none"/>
    </w:rPr>
  </w:style>
  <w:style w:type="character" w:styleId="WW8Num30z7" w:customStyle="1">
    <w:name w:val="WW8Num30z7"/>
    <w:rPr>
      <w:w w:val="100"/>
      <w:position w:val="-1"/>
      <w:effect w:val="none"/>
      <w:vertAlign w:val="baseline"/>
      <w:cs w:val="0"/>
      <w:em w:val="none"/>
    </w:rPr>
  </w:style>
  <w:style w:type="character" w:styleId="WW8Num30z8" w:customStyle="1">
    <w:name w:val="WW8Num30z8"/>
    <w:rPr>
      <w:w w:val="100"/>
      <w:position w:val="-1"/>
      <w:effect w:val="none"/>
      <w:vertAlign w:val="baseline"/>
      <w:cs w:val="0"/>
      <w:em w:val="none"/>
    </w:rPr>
  </w:style>
  <w:style w:type="character" w:styleId="WW8Num31z0" w:customStyle="1">
    <w:name w:val="WW8Num31z0"/>
    <w:rPr>
      <w:w w:val="100"/>
      <w:position w:val="-1"/>
      <w:effect w:val="none"/>
      <w:vertAlign w:val="baseline"/>
      <w:cs w:val="0"/>
      <w:em w:val="none"/>
    </w:rPr>
  </w:style>
  <w:style w:type="character" w:styleId="WW8Num31z1" w:customStyle="1">
    <w:name w:val="WW8Num31z1"/>
    <w:rPr>
      <w:w w:val="100"/>
      <w:position w:val="-1"/>
      <w:effect w:val="none"/>
      <w:vertAlign w:val="baseline"/>
      <w:cs w:val="0"/>
      <w:em w:val="none"/>
    </w:rPr>
  </w:style>
  <w:style w:type="character" w:styleId="WW8Num31z2" w:customStyle="1">
    <w:name w:val="WW8Num31z2"/>
    <w:rPr>
      <w:w w:val="100"/>
      <w:position w:val="-1"/>
      <w:effect w:val="none"/>
      <w:vertAlign w:val="baseline"/>
      <w:cs w:val="0"/>
      <w:em w:val="none"/>
    </w:rPr>
  </w:style>
  <w:style w:type="character" w:styleId="WW8Num31z3" w:customStyle="1">
    <w:name w:val="WW8Num31z3"/>
    <w:rPr>
      <w:w w:val="100"/>
      <w:position w:val="-1"/>
      <w:effect w:val="none"/>
      <w:vertAlign w:val="baseline"/>
      <w:cs w:val="0"/>
      <w:em w:val="none"/>
    </w:rPr>
  </w:style>
  <w:style w:type="character" w:styleId="WW8Num31z4" w:customStyle="1">
    <w:name w:val="WW8Num31z4"/>
    <w:rPr>
      <w:w w:val="100"/>
      <w:position w:val="-1"/>
      <w:effect w:val="none"/>
      <w:vertAlign w:val="baseline"/>
      <w:cs w:val="0"/>
      <w:em w:val="none"/>
    </w:rPr>
  </w:style>
  <w:style w:type="character" w:styleId="WW8Num31z5" w:customStyle="1">
    <w:name w:val="WW8Num31z5"/>
    <w:rPr>
      <w:w w:val="100"/>
      <w:position w:val="-1"/>
      <w:effect w:val="none"/>
      <w:vertAlign w:val="baseline"/>
      <w:cs w:val="0"/>
      <w:em w:val="none"/>
    </w:rPr>
  </w:style>
  <w:style w:type="character" w:styleId="WW8Num31z6" w:customStyle="1">
    <w:name w:val="WW8Num31z6"/>
    <w:rPr>
      <w:w w:val="100"/>
      <w:position w:val="-1"/>
      <w:effect w:val="none"/>
      <w:vertAlign w:val="baseline"/>
      <w:cs w:val="0"/>
      <w:em w:val="none"/>
    </w:rPr>
  </w:style>
  <w:style w:type="character" w:styleId="WW8Num31z7" w:customStyle="1">
    <w:name w:val="WW8Num31z7"/>
    <w:rPr>
      <w:w w:val="100"/>
      <w:position w:val="-1"/>
      <w:effect w:val="none"/>
      <w:vertAlign w:val="baseline"/>
      <w:cs w:val="0"/>
      <w:em w:val="none"/>
    </w:rPr>
  </w:style>
  <w:style w:type="character" w:styleId="WW8Num31z8" w:customStyle="1">
    <w:name w:val="WW8Num31z8"/>
    <w:rPr>
      <w:w w:val="100"/>
      <w:position w:val="-1"/>
      <w:effect w:val="none"/>
      <w:vertAlign w:val="baseline"/>
      <w:cs w:val="0"/>
      <w:em w:val="none"/>
    </w:rPr>
  </w:style>
  <w:style w:type="character" w:styleId="WW8Num32z0" w:customStyle="1">
    <w:name w:val="WW8Num32z0"/>
    <w:rPr>
      <w:rFonts w:ascii="Symbol" w:cs="Symbol" w:hAnsi="Symbol" w:hint="default"/>
      <w:w w:val="100"/>
      <w:position w:val="-1"/>
      <w:sz w:val="32"/>
      <w:effect w:val="none"/>
      <w:vertAlign w:val="baseline"/>
      <w:cs w:val="0"/>
      <w:em w:val="none"/>
    </w:rPr>
  </w:style>
  <w:style w:type="character" w:styleId="WW8Num32z1" w:customStyle="1">
    <w:name w:val="WW8Num32z1"/>
    <w:rPr>
      <w:rFonts w:ascii="Courier New" w:cs="Courier New" w:hAnsi="Courier New" w:hint="default"/>
      <w:w w:val="100"/>
      <w:position w:val="-1"/>
      <w:effect w:val="none"/>
      <w:vertAlign w:val="baseline"/>
      <w:cs w:val="0"/>
      <w:em w:val="none"/>
    </w:rPr>
  </w:style>
  <w:style w:type="character" w:styleId="WW8Num32z2" w:customStyle="1">
    <w:name w:val="WW8Num32z2"/>
    <w:rPr>
      <w:rFonts w:ascii="Wingdings" w:cs="Wingdings" w:hAnsi="Wingdings" w:hint="default"/>
      <w:w w:val="100"/>
      <w:position w:val="-1"/>
      <w:effect w:val="none"/>
      <w:vertAlign w:val="baseline"/>
      <w:cs w:val="0"/>
      <w:em w:val="none"/>
    </w:rPr>
  </w:style>
  <w:style w:type="character" w:styleId="WW8Num32z3" w:customStyle="1">
    <w:name w:val="WW8Num32z3"/>
    <w:rPr>
      <w:rFonts w:ascii="Symbol" w:cs="Symbol" w:hAnsi="Symbol" w:hint="default"/>
      <w:w w:val="100"/>
      <w:position w:val="-1"/>
      <w:effect w:val="none"/>
      <w:vertAlign w:val="baseline"/>
      <w:cs w:val="0"/>
      <w:em w:val="none"/>
    </w:rPr>
  </w:style>
  <w:style w:type="character" w:styleId="WW8Num33z0" w:customStyle="1">
    <w:name w:val="WW8Num33z0"/>
    <w:rPr>
      <w:rFonts w:ascii="Wingdings" w:cs="Wingdings" w:hAnsi="Wingdings" w:hint="default"/>
      <w:w w:val="100"/>
      <w:position w:val="-1"/>
      <w:effect w:val="none"/>
      <w:vertAlign w:val="baseline"/>
      <w:cs w:val="0"/>
      <w:em w:val="none"/>
    </w:rPr>
  </w:style>
  <w:style w:type="character" w:styleId="WW8Num33z1" w:customStyle="1">
    <w:name w:val="WW8Num33z1"/>
    <w:rPr>
      <w:rFonts w:ascii="Courier New" w:cs="Courier New" w:hAnsi="Courier New" w:hint="default"/>
      <w:w w:val="100"/>
      <w:position w:val="-1"/>
      <w:effect w:val="none"/>
      <w:vertAlign w:val="baseline"/>
      <w:cs w:val="0"/>
      <w:em w:val="none"/>
    </w:rPr>
  </w:style>
  <w:style w:type="character" w:styleId="WW8Num33z3" w:customStyle="1">
    <w:name w:val="WW8Num33z3"/>
    <w:rPr>
      <w:rFonts w:ascii="Symbol" w:cs="Symbol" w:hAnsi="Symbol" w:hint="default"/>
      <w:w w:val="100"/>
      <w:position w:val="-1"/>
      <w:effect w:val="none"/>
      <w:vertAlign w:val="baseline"/>
      <w:cs w:val="0"/>
      <w:em w:val="none"/>
    </w:rPr>
  </w:style>
  <w:style w:type="character" w:styleId="WW8Num34z0" w:customStyle="1">
    <w:name w:val="WW8Num34z0"/>
    <w:rPr>
      <w:rFonts w:ascii="Symbol" w:cs="Symbol" w:hAnsi="Symbol" w:hint="default"/>
      <w:w w:val="100"/>
      <w:position w:val="-1"/>
      <w:effect w:val="none"/>
      <w:vertAlign w:val="baseline"/>
      <w:cs w:val="0"/>
      <w:em w:val="none"/>
    </w:rPr>
  </w:style>
  <w:style w:type="character" w:styleId="WW8Num34z1" w:customStyle="1">
    <w:name w:val="WW8Num34z1"/>
    <w:rPr>
      <w:rFonts w:ascii="Courier New" w:cs="Courier New" w:hAnsi="Courier New" w:hint="default"/>
      <w:w w:val="100"/>
      <w:position w:val="-1"/>
      <w:effect w:val="none"/>
      <w:vertAlign w:val="baseline"/>
      <w:cs w:val="0"/>
      <w:em w:val="none"/>
    </w:rPr>
  </w:style>
  <w:style w:type="character" w:styleId="WW8Num34z2" w:customStyle="1">
    <w:name w:val="WW8Num34z2"/>
    <w:rPr>
      <w:rFonts w:ascii="Wingdings" w:cs="Wingdings" w:hAnsi="Wingdings" w:hint="default"/>
      <w:w w:val="100"/>
      <w:position w:val="-1"/>
      <w:effect w:val="none"/>
      <w:vertAlign w:val="baseline"/>
      <w:cs w:val="0"/>
      <w:em w:val="none"/>
    </w:rPr>
  </w:style>
  <w:style w:type="character" w:styleId="Fuentedeprrafopredeter1" w:customStyle="1">
    <w:name w:val="Fuente de párrafo predeter.1"/>
    <w:rPr>
      <w:w w:val="100"/>
      <w:position w:val="-1"/>
      <w:effect w:val="none"/>
      <w:vertAlign w:val="baseline"/>
      <w:cs w:val="0"/>
      <w:em w:val="none"/>
    </w:rPr>
  </w:style>
  <w:style w:type="character" w:styleId="EncabezadoCar" w:customStyle="1">
    <w:name w:val="Encabezado Car"/>
    <w:rPr>
      <w:rFonts w:ascii="Times New Roman" w:cs="Times New Roman" w:eastAsia="Times New Roman" w:hAnsi="Times New Roman"/>
      <w:w w:val="100"/>
      <w:position w:val="-1"/>
      <w:sz w:val="24"/>
      <w:szCs w:val="24"/>
      <w:effect w:val="none"/>
      <w:vertAlign w:val="baseline"/>
      <w:cs w:val="0"/>
      <w:em w:val="none"/>
      <w:lang w:val="es-ES"/>
    </w:rPr>
  </w:style>
  <w:style w:type="character" w:styleId="PiedepginaCar" w:customStyle="1">
    <w:name w:val="Pie de página Car"/>
    <w:rPr>
      <w:rFonts w:ascii="Times New Roman" w:cs="Times New Roman" w:eastAsia="Times New Roman" w:hAnsi="Times New Roman"/>
      <w:w w:val="100"/>
      <w:position w:val="-1"/>
      <w:sz w:val="24"/>
      <w:szCs w:val="24"/>
      <w:effect w:val="none"/>
      <w:vertAlign w:val="baseline"/>
      <w:cs w:val="0"/>
      <w:em w:val="none"/>
      <w:lang w:val="es-ES"/>
    </w:rPr>
  </w:style>
  <w:style w:type="character" w:styleId="TextoindependienteCar" w:customStyle="1">
    <w:name w:val="Texto independiente Car"/>
    <w:rPr>
      <w:rFonts w:ascii="Calibri" w:cs="Times New Roman" w:eastAsia="Calibri" w:hAnsi="Calibri"/>
      <w:w w:val="100"/>
      <w:position w:val="-1"/>
      <w:sz w:val="20"/>
      <w:szCs w:val="20"/>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styleId="TextonotapieCar" w:customStyle="1">
    <w:name w:val="Texto nota pie Car"/>
    <w:rPr>
      <w:rFonts w:ascii="Calibri" w:cs="Times New Roman" w:eastAsia="Calibri" w:hAnsi="Calibri"/>
      <w:w w:val="100"/>
      <w:position w:val="-1"/>
      <w:sz w:val="20"/>
      <w:szCs w:val="20"/>
      <w:effect w:val="none"/>
      <w:vertAlign w:val="baseline"/>
      <w:cs w:val="0"/>
      <w:em w:val="none"/>
      <w:lang w:val="es-AR"/>
    </w:rPr>
  </w:style>
  <w:style w:type="character" w:styleId="Caracteresdenotaalpie" w:customStyle="1">
    <w:name w:val="Caracteres de nota al pie"/>
    <w:rPr>
      <w:w w:val="100"/>
      <w:position w:val="-1"/>
      <w:effect w:val="none"/>
      <w:vertAlign w:val="superscript"/>
      <w:cs w:val="0"/>
      <w:em w:val="none"/>
    </w:rPr>
  </w:style>
  <w:style w:type="character" w:styleId="Textoennegrita">
    <w:name w:val="Strong"/>
    <w:rPr>
      <w:b w:val="1"/>
      <w:bCs w:val="1"/>
      <w:w w:val="100"/>
      <w:position w:val="-1"/>
      <w:effect w:val="none"/>
      <w:vertAlign w:val="baseline"/>
      <w:cs w:val="0"/>
      <w:em w:val="none"/>
    </w:rPr>
  </w:style>
  <w:style w:type="character" w:styleId="TtuloCar" w:customStyle="1">
    <w:name w:val="Título Car"/>
    <w:rPr>
      <w:rFonts w:ascii="Times New Roman" w:cs="Times New Roman" w:eastAsia="Times New Roman" w:hAnsi="Times New Roman"/>
      <w:b w:val="1"/>
      <w:color w:val="000000"/>
      <w:w w:val="100"/>
      <w:position w:val="-1"/>
      <w:sz w:val="72"/>
      <w:szCs w:val="20"/>
      <w:effect w:val="none"/>
      <w:vertAlign w:val="baseline"/>
      <w:cs w:val="0"/>
      <w:em w:val="none"/>
    </w:rPr>
  </w:style>
  <w:style w:type="character" w:styleId="SangradetextonormalCar" w:customStyle="1">
    <w:name w:val="Sangría de texto normal Car"/>
    <w:rPr>
      <w:rFonts w:ascii="Times New Roman" w:cs="Times New Roman" w:eastAsia="Times New Roman" w:hAnsi="Times New Roman"/>
      <w:w w:val="100"/>
      <w:position w:val="-1"/>
      <w:sz w:val="24"/>
      <w:szCs w:val="24"/>
      <w:effect w:val="none"/>
      <w:vertAlign w:val="baseline"/>
      <w:cs w:val="0"/>
      <w:em w:val="none"/>
      <w:lang w:val="es-ES"/>
    </w:rPr>
  </w:style>
  <w:style w:type="character" w:styleId="Refdecomentario1" w:customStyle="1">
    <w:name w:val="Ref. de comentario1"/>
    <w:rPr>
      <w:w w:val="100"/>
      <w:position w:val="-1"/>
      <w:sz w:val="16"/>
      <w:szCs w:val="16"/>
      <w:effect w:val="none"/>
      <w:vertAlign w:val="baseline"/>
      <w:cs w:val="0"/>
      <w:em w:val="none"/>
    </w:rPr>
  </w:style>
  <w:style w:type="character" w:styleId="TextocomentarioCar" w:customStyle="1">
    <w:name w:val="Texto comentario Car"/>
    <w:rPr>
      <w:rFonts w:ascii="Times New Roman" w:cs="Times New Roman" w:eastAsia="Times New Roman" w:hAnsi="Times New Roman"/>
      <w:w w:val="100"/>
      <w:position w:val="-1"/>
      <w:sz w:val="20"/>
      <w:szCs w:val="20"/>
      <w:effect w:val="none"/>
      <w:vertAlign w:val="baseline"/>
      <w:cs w:val="0"/>
      <w:em w:val="none"/>
      <w:lang w:val="es-ES"/>
    </w:rPr>
  </w:style>
  <w:style w:type="character" w:styleId="AsuntodelcomentarioCar" w:customStyle="1">
    <w:name w:val="Asunto del comentario Car"/>
    <w:rPr>
      <w:rFonts w:ascii="Times New Roman" w:cs="Times New Roman" w:eastAsia="Times New Roman" w:hAnsi="Times New Roman"/>
      <w:b w:val="1"/>
      <w:bCs w:val="1"/>
      <w:w w:val="100"/>
      <w:position w:val="-1"/>
      <w:sz w:val="20"/>
      <w:szCs w:val="20"/>
      <w:effect w:val="none"/>
      <w:vertAlign w:val="baseline"/>
      <w:cs w:val="0"/>
      <w:em w:val="none"/>
      <w:lang w:val="es-ES"/>
    </w:rPr>
  </w:style>
  <w:style w:type="character" w:styleId="TextodegloboCar" w:customStyle="1">
    <w:name w:val="Texto de globo Car"/>
    <w:rPr>
      <w:rFonts w:ascii="Tahoma" w:cs="Tahoma" w:eastAsia="Times New Roman" w:hAnsi="Tahoma"/>
      <w:w w:val="100"/>
      <w:position w:val="-1"/>
      <w:sz w:val="16"/>
      <w:szCs w:val="16"/>
      <w:effect w:val="none"/>
      <w:vertAlign w:val="baseline"/>
      <w:cs w:val="0"/>
      <w:em w:val="none"/>
      <w:lang w:val="es-ES"/>
    </w:rPr>
  </w:style>
  <w:style w:type="character" w:styleId="Refdenotaalpie">
    <w:name w:val="footnote reference"/>
    <w:rPr>
      <w:w w:val="100"/>
      <w:position w:val="-1"/>
      <w:effect w:val="none"/>
      <w:vertAlign w:val="superscript"/>
      <w:cs w:val="0"/>
      <w:em w:val="none"/>
    </w:rPr>
  </w:style>
  <w:style w:type="character" w:styleId="Refdenotaalfinal">
    <w:name w:val="endnote reference"/>
    <w:rPr>
      <w:w w:val="100"/>
      <w:position w:val="-1"/>
      <w:effect w:val="none"/>
      <w:vertAlign w:val="superscript"/>
      <w:cs w:val="0"/>
      <w:em w:val="none"/>
    </w:rPr>
  </w:style>
  <w:style w:type="character" w:styleId="Caracteresdenotafinal" w:customStyle="1">
    <w:name w:val="Caracteres de nota final"/>
    <w:rPr>
      <w:w w:val="100"/>
      <w:position w:val="-1"/>
      <w:effect w:val="none"/>
      <w:vertAlign w:val="baseline"/>
      <w:cs w:val="0"/>
      <w:em w:val="none"/>
    </w:rPr>
  </w:style>
  <w:style w:type="paragraph" w:styleId="Encabezado1" w:customStyle="1">
    <w:name w:val="Encabezado1"/>
    <w:basedOn w:val="Normal"/>
    <w:next w:val="Normal"/>
    <w:pPr>
      <w:keepNext w:val="1"/>
      <w:keepLines w:val="1"/>
      <w:spacing w:after="120" w:before="480"/>
      <w:contextualSpacing w:val="1"/>
    </w:pPr>
    <w:rPr>
      <w:b w:val="1"/>
      <w:color w:val="000000"/>
      <w:sz w:val="72"/>
      <w:szCs w:val="20"/>
      <w:lang w:val="es-CO"/>
    </w:rPr>
  </w:style>
  <w:style w:type="paragraph" w:styleId="Textoindependiente">
    <w:name w:val="Body Text"/>
    <w:basedOn w:val="Normal"/>
    <w:pPr>
      <w:spacing w:after="120" w:line="276" w:lineRule="auto"/>
    </w:pPr>
    <w:rPr>
      <w:rFonts w:ascii="Calibri" w:cs="Calibri" w:eastAsia="Calibri" w:hAnsi="Calibri"/>
      <w:sz w:val="20"/>
      <w:szCs w:val="20"/>
    </w:rPr>
  </w:style>
  <w:style w:type="paragraph" w:styleId="Lista">
    <w:name w:val="List"/>
    <w:basedOn w:val="Textoindependiente"/>
    <w:rPr>
      <w:rFonts w:cs="Lohit Devanagari"/>
    </w:rPr>
  </w:style>
  <w:style w:type="paragraph" w:styleId="Descripcin">
    <w:name w:val="caption"/>
    <w:basedOn w:val="Normal"/>
    <w:pPr>
      <w:suppressLineNumbers w:val="1"/>
      <w:spacing w:after="120" w:before="120"/>
    </w:pPr>
    <w:rPr>
      <w:i w:val="1"/>
      <w:iCs w:val="1"/>
    </w:rPr>
  </w:style>
  <w:style w:type="paragraph" w:styleId="ndice" w:customStyle="1">
    <w:name w:val="Índice"/>
    <w:basedOn w:val="Normal"/>
    <w:pPr>
      <w:suppressLineNumbers w:val="1"/>
    </w:pPr>
  </w:style>
  <w:style w:type="paragraph" w:styleId="Prrafodelista">
    <w:name w:val="List Paragraph"/>
    <w:basedOn w:val="Normal"/>
    <w:pPr>
      <w:ind w:left="720"/>
      <w:contextualSpacing w:val="1"/>
    </w:pPr>
  </w:style>
  <w:style w:type="paragraph" w:styleId="Encabezado">
    <w:name w:val="header"/>
    <w:basedOn w:val="Normal"/>
  </w:style>
  <w:style w:type="paragraph" w:styleId="Piedepgina">
    <w:name w:val="footer"/>
    <w:basedOn w:val="Normal"/>
  </w:style>
  <w:style w:type="paragraph" w:styleId="Default" w:customStyle="1">
    <w:name w:val="Default"/>
    <w:pPr>
      <w:autoSpaceDE w:val="0"/>
      <w:spacing w:line="1" w:lineRule="atLeast"/>
      <w:ind w:left="-1" w:leftChars="-1" w:hangingChars="1"/>
      <w:textDirection w:val="btLr"/>
      <w:textAlignment w:val="top"/>
      <w:outlineLvl w:val="0"/>
    </w:pPr>
    <w:rPr>
      <w:color w:val="000000"/>
      <w:position w:val="-1"/>
      <w:lang w:eastAsia="zh-CN" w:val="es-CO"/>
    </w:rPr>
  </w:style>
  <w:style w:type="paragraph" w:styleId="Textonotapie">
    <w:name w:val="footnote text"/>
    <w:basedOn w:val="Normal"/>
    <w:pPr>
      <w:spacing w:after="200" w:line="276" w:lineRule="auto"/>
    </w:pPr>
    <w:rPr>
      <w:rFonts w:ascii="Calibri" w:cs="Calibri" w:eastAsia="Calibri" w:hAnsi="Calibri"/>
      <w:sz w:val="20"/>
      <w:szCs w:val="20"/>
      <w:lang w:val="es-AR"/>
    </w:rPr>
  </w:style>
  <w:style w:type="paragraph" w:styleId="Sangradetextonormal">
    <w:name w:val="Body Text Indent"/>
    <w:basedOn w:val="Normal"/>
    <w:pPr>
      <w:spacing w:after="120"/>
      <w:ind w:left="283"/>
    </w:pPr>
  </w:style>
  <w:style w:type="paragraph" w:styleId="Textocomentario1" w:customStyle="1">
    <w:name w:val="Texto comentario1"/>
    <w:basedOn w:val="Normal"/>
    <w:rPr>
      <w:sz w:val="20"/>
      <w:szCs w:val="20"/>
    </w:rPr>
  </w:style>
  <w:style w:type="paragraph" w:styleId="Asuntodelcomentario">
    <w:name w:val="annotation subject"/>
    <w:basedOn w:val="Textocomentario1"/>
    <w:next w:val="Textocomentario1"/>
    <w:rPr>
      <w:b w:val="1"/>
      <w:bCs w:val="1"/>
    </w:rPr>
  </w:style>
  <w:style w:type="paragraph" w:styleId="Textodeglobo">
    <w:name w:val="Balloon Text"/>
    <w:basedOn w:val="Normal"/>
    <w:rPr>
      <w:rFonts w:ascii="Tahoma" w:cs="Tahoma" w:hAnsi="Tahoma"/>
      <w:sz w:val="16"/>
      <w:szCs w:val="16"/>
    </w:rPr>
  </w:style>
  <w:style w:type="paragraph" w:styleId="NormalWeb">
    <w:name w:val="Normal (Web)"/>
    <w:basedOn w:val="Normal"/>
    <w:pPr>
      <w:spacing w:after="280" w:before="280"/>
    </w:pPr>
  </w:style>
  <w:style w:type="paragraph" w:styleId="Contenidodelatabla" w:customStyle="1">
    <w:name w:val="Contenido de la tabla"/>
    <w:basedOn w:val="Normal"/>
    <w:pPr>
      <w:suppressLineNumbers w:val="1"/>
    </w:pPr>
  </w:style>
  <w:style w:type="paragraph" w:styleId="Encabezadodelatabla" w:customStyle="1">
    <w:name w:val="Encabezado de la tabla"/>
    <w:basedOn w:val="Contenidodelatabla"/>
    <w:pPr>
      <w:jc w:val="center"/>
    </w:pPr>
    <w:rPr>
      <w:b w:val="1"/>
      <w:bCs w:val="1"/>
    </w:rPr>
  </w:style>
  <w:style w:type="paragraph" w:styleId="Contenidodelmarco" w:customStyle="1">
    <w:name w:val="Contenido del marco"/>
    <w:basedOn w:val="Normal"/>
  </w:style>
  <w:style w:type="paragraph" w:styleId="Cita">
    <w:name w:val="Quote"/>
    <w:basedOn w:val="Normal"/>
    <w:pPr>
      <w:spacing w:after="283"/>
      <w:ind w:left="567" w:right="567"/>
    </w:p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Tablaconcuadrcula">
    <w:name w:val="Table Grid"/>
    <w:basedOn w:val="Tabla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 w:customStyle="1">
    <w:name w:val="Tabla con cuadrícula1"/>
    <w:basedOn w:val="Tablanormal"/>
    <w:next w:val="Tablaconcuadrcula"/>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pPr>
      <w:suppressAutoHyphens w:val="1"/>
      <w:spacing w:after="120"/>
    </w:pPr>
    <w:rPr>
      <w:sz w:val="16"/>
      <w:szCs w:val="16"/>
      <w:lang w:val="es-CO"/>
    </w:rPr>
  </w:style>
  <w:style w:type="character" w:styleId="Textoindependiente3Car" w:customStyle="1">
    <w:name w:val="Texto independiente 3 Car"/>
    <w:rPr>
      <w:w w:val="100"/>
      <w:position w:val="-1"/>
      <w:sz w:val="16"/>
      <w:szCs w:val="16"/>
      <w:effect w:val="none"/>
      <w:vertAlign w:val="baseline"/>
      <w:cs w:val="0"/>
      <w:em w:val="none"/>
      <w:lang w:eastAsia="es-ES"/>
    </w:rPr>
  </w:style>
  <w:style w:type="character" w:styleId="Refdecomentario">
    <w:name w:val="annotation reference"/>
    <w:qFormat w:val="1"/>
    <w:rPr>
      <w:w w:val="100"/>
      <w:position w:val="-1"/>
      <w:sz w:val="16"/>
      <w:szCs w:val="16"/>
      <w:effect w:val="none"/>
      <w:vertAlign w:val="baseline"/>
      <w:cs w:val="0"/>
      <w:em w:val="none"/>
    </w:rPr>
  </w:style>
  <w:style w:type="paragraph" w:styleId="Textocomentario">
    <w:name w:val="annotation text"/>
    <w:basedOn w:val="Normal"/>
    <w:qFormat w:val="1"/>
    <w:rPr>
      <w:sz w:val="20"/>
      <w:szCs w:val="20"/>
    </w:rPr>
  </w:style>
  <w:style w:type="character" w:styleId="TextocomentarioCar1" w:customStyle="1">
    <w:name w:val="Texto comentario Car1"/>
    <w:rPr>
      <w:w w:val="100"/>
      <w:position w:val="-1"/>
      <w:effect w:val="none"/>
      <w:vertAlign w:val="baseline"/>
      <w:cs w:val="0"/>
      <w:em w:val="none"/>
      <w:lang w:eastAsia="zh-CN" w:val="es-ES"/>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left w:w="108.0" w:type="dxa"/>
        <w:right w:w="108.0" w:type="dxa"/>
      </w:tblCellMar>
    </w:tblPr>
  </w:style>
  <w:style w:type="table" w:styleId="a2" w:customStyle="1">
    <w:basedOn w:val="TableNormal0"/>
    <w:tblPr>
      <w:tblStyleRowBandSize w:val="1"/>
      <w:tblStyleColBandSize w:val="1"/>
      <w:tblCellMar>
        <w:left w:w="108.0" w:type="dxa"/>
        <w:right w:w="108.0" w:type="dxa"/>
      </w:tblCellMar>
    </w:tblPr>
  </w:style>
  <w:style w:type="table" w:styleId="a3" w:customStyle="1">
    <w:basedOn w:val="TableNormal0"/>
    <w:tblPr>
      <w:tblStyleRowBandSize w:val="1"/>
      <w:tblStyleColBandSize w:val="1"/>
      <w:tblCellMar>
        <w:left w:w="108.0" w:type="dxa"/>
        <w:right w:w="108.0" w:type="dxa"/>
      </w:tblCellMar>
    </w:tblPr>
  </w:style>
  <w:style w:type="table" w:styleId="a4" w:customStyle="1">
    <w:basedOn w:val="TableNormal0"/>
    <w:tblPr>
      <w:tblStyleRowBandSize w:val="1"/>
      <w:tblStyleColBandSize w:val="1"/>
      <w:tblCellMar>
        <w:left w:w="108.0" w:type="dxa"/>
        <w:right w:w="108.0" w:type="dxa"/>
      </w:tblCellMar>
    </w:tblPr>
  </w:style>
  <w:style w:type="table" w:styleId="a5" w:customStyle="1">
    <w:basedOn w:val="TableNormal0"/>
    <w:tblPr>
      <w:tblStyleRowBandSize w:val="1"/>
      <w:tblStyleColBandSize w:val="1"/>
      <w:tblCellMar>
        <w:left w:w="108.0" w:type="dxa"/>
        <w:right w:w="108.0" w:type="dxa"/>
      </w:tblCellMar>
    </w:tblPr>
  </w:style>
  <w:style w:type="table" w:styleId="a6" w:customStyle="1">
    <w:basedOn w:val="TableNormal0"/>
    <w:tblPr>
      <w:tblStyleRowBandSize w:val="1"/>
      <w:tblStyleColBandSize w:val="1"/>
      <w:tblCellMar>
        <w:left w:w="108.0" w:type="dxa"/>
        <w:right w:w="108.0" w:type="dxa"/>
      </w:tblCellMar>
    </w:tblPr>
  </w:style>
  <w:style w:type="table" w:styleId="a7" w:customStyle="1">
    <w:basedOn w:val="TableNormal0"/>
    <w:tblPr>
      <w:tblStyleRowBandSize w:val="1"/>
      <w:tblStyleColBandSize w:val="1"/>
      <w:tblCellMar>
        <w:left w:w="108.0" w:type="dxa"/>
        <w:right w:w="108.0" w:type="dxa"/>
      </w:tblCellMar>
    </w:tblPr>
  </w:style>
  <w:style w:type="table" w:styleId="a8" w:customStyle="1">
    <w:basedOn w:val="TableNormal0"/>
    <w:tblPr>
      <w:tblStyleRowBandSize w:val="1"/>
      <w:tblStyleColBandSize w:val="1"/>
      <w:tblCellMar>
        <w:left w:w="108.0" w:type="dxa"/>
        <w:right w:w="108.0" w:type="dxa"/>
      </w:tblCellMar>
    </w:tblPr>
  </w:style>
  <w:style w:type="table" w:styleId="a9" w:customStyle="1">
    <w:basedOn w:val="TableNormal0"/>
    <w:tblPr>
      <w:tblStyleRowBandSize w:val="1"/>
      <w:tblStyleColBandSize w:val="1"/>
      <w:tblCellMar>
        <w:left w:w="108.0" w:type="dxa"/>
        <w:right w:w="108.0" w:type="dxa"/>
      </w:tblCellMar>
    </w:tblPr>
  </w:style>
  <w:style w:type="table" w:styleId="aa" w:customStyle="1">
    <w:basedOn w:val="TableNormal0"/>
    <w:tblPr>
      <w:tblStyleRowBandSize w:val="1"/>
      <w:tblStyleColBandSize w:val="1"/>
      <w:tblCellMar>
        <w:left w:w="108.0" w:type="dxa"/>
        <w:right w:w="108.0" w:type="dxa"/>
      </w:tblCellMar>
    </w:tblPr>
  </w:style>
  <w:style w:type="table" w:styleId="ab" w:customStyle="1">
    <w:basedOn w:val="TableNormal0"/>
    <w:tblPr>
      <w:tblStyleRowBandSize w:val="1"/>
      <w:tblStyleColBandSize w:val="1"/>
      <w:tblCellMar>
        <w:left w:w="108.0" w:type="dxa"/>
        <w:right w:w="108.0" w:type="dxa"/>
      </w:tblCellMar>
    </w:tblPr>
  </w:style>
  <w:style w:type="table" w:styleId="ac" w:customStyle="1">
    <w:basedOn w:val="TableNormal0"/>
    <w:tblPr>
      <w:tblStyleRowBandSize w:val="1"/>
      <w:tblStyleColBandSize w:val="1"/>
      <w:tblCellMar>
        <w:left w:w="108.0" w:type="dxa"/>
        <w:right w:w="108.0" w:type="dxa"/>
      </w:tblCellMar>
    </w:tblPr>
  </w:style>
  <w:style w:type="table" w:styleId="ad" w:customStyle="1">
    <w:basedOn w:val="TableNormal0"/>
    <w:tblPr>
      <w:tblStyleRowBandSize w:val="1"/>
      <w:tblStyleColBandSize w:val="1"/>
      <w:tblCellMar>
        <w:left w:w="108.0" w:type="dxa"/>
        <w:right w:w="108.0" w:type="dxa"/>
      </w:tblCellMar>
    </w:tblPr>
  </w:style>
  <w:style w:type="table" w:styleId="ae" w:customStyle="1">
    <w:basedOn w:val="TableNormal0"/>
    <w:tblPr>
      <w:tblStyleRowBandSize w:val="1"/>
      <w:tblStyleColBandSize w:val="1"/>
      <w:tblCellMar>
        <w:left w:w="108.0" w:type="dxa"/>
        <w:right w:w="108.0" w:type="dxa"/>
      </w:tblCellMar>
    </w:tblPr>
  </w:style>
  <w:style w:type="table" w:styleId="af" w:customStyle="1">
    <w:basedOn w:val="TableNormal0"/>
    <w:tblPr>
      <w:tblStyleRowBandSize w:val="1"/>
      <w:tblStyleColBandSize w:val="1"/>
      <w:tblCellMar>
        <w:left w:w="108.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left w:w="108.0" w:type="dxa"/>
        <w:right w:w="108.0" w:type="dxa"/>
      </w:tblCellMar>
    </w:tblPr>
  </w:style>
  <w:style w:type="table" w:styleId="af2" w:customStyle="1">
    <w:basedOn w:val="TableNormal0"/>
    <w:tblPr>
      <w:tblStyleRowBandSize w:val="1"/>
      <w:tblStyleColBandSize w:val="1"/>
      <w:tblCellMar>
        <w:left w:w="108.0" w:type="dxa"/>
        <w:right w:w="108.0" w:type="dxa"/>
      </w:tblCellMar>
    </w:tblPr>
  </w:style>
  <w:style w:type="table" w:styleId="af3" w:customStyle="1">
    <w:basedOn w:val="TableNormal0"/>
    <w:tblPr>
      <w:tblStyleRowBandSize w:val="1"/>
      <w:tblStyleColBandSize w:val="1"/>
      <w:tblCellMar>
        <w:left w:w="108.0" w:type="dxa"/>
        <w:right w:w="108.0" w:type="dxa"/>
      </w:tblCellMar>
    </w:tblPr>
  </w:style>
  <w:style w:type="table" w:styleId="af4" w:customStyle="1">
    <w:basedOn w:val="TableNormal0"/>
    <w:tblPr>
      <w:tblStyleRowBandSize w:val="1"/>
      <w:tblStyleColBandSize w:val="1"/>
      <w:tblCellMar>
        <w:left w:w="108.0" w:type="dxa"/>
        <w:right w:w="108.0" w:type="dxa"/>
      </w:tblCellMar>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left w:w="108.0" w:type="dxa"/>
        <w:right w:w="108.0" w:type="dxa"/>
      </w:tblCellMar>
    </w:tblPr>
  </w:style>
  <w:style w:type="table" w:styleId="af7" w:customStyle="1">
    <w:basedOn w:val="TableNormal0"/>
    <w:tblPr>
      <w:tblStyleRowBandSize w:val="1"/>
      <w:tblStyleColBandSize w:val="1"/>
      <w:tblCellMar>
        <w:left w:w="108.0" w:type="dxa"/>
        <w:right w:w="108.0" w:type="dxa"/>
      </w:tblCellMar>
    </w:tblPr>
  </w:style>
  <w:style w:type="table" w:styleId="af8" w:customStyle="1">
    <w:basedOn w:val="TableNormal0"/>
    <w:tblPr>
      <w:tblStyleRowBandSize w:val="1"/>
      <w:tblStyleColBandSize w:val="1"/>
      <w:tblCellMar>
        <w:left w:w="108.0" w:type="dxa"/>
        <w:right w:w="108.0" w:type="dxa"/>
      </w:tblCellMar>
    </w:tblPr>
  </w:style>
  <w:style w:type="table" w:styleId="af9" w:customStyle="1">
    <w:basedOn w:val="TableNormal0"/>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08.0" w:type="dxa"/>
        <w:right w:w="108.0" w:type="dxa"/>
      </w:tblCellMar>
    </w:tblPr>
  </w:style>
  <w:style w:type="table" w:styleId="afb" w:customStyle="1">
    <w:basedOn w:val="TableNormal0"/>
    <w:tblPr>
      <w:tblStyleRowBandSize w:val="1"/>
      <w:tblStyleColBandSize w:val="1"/>
      <w:tblCellMar>
        <w:left w:w="108.0" w:type="dxa"/>
        <w:right w:w="108.0" w:type="dxa"/>
      </w:tblCellMar>
    </w:tblPr>
  </w:style>
  <w:style w:type="table" w:styleId="afc" w:customStyle="1">
    <w:basedOn w:val="TableNormal0"/>
    <w:tblPr>
      <w:tblStyleRowBandSize w:val="1"/>
      <w:tblStyleColBandSize w:val="1"/>
      <w:tblCellMar>
        <w:left w:w="108.0" w:type="dxa"/>
        <w:right w:w="108.0" w:type="dxa"/>
      </w:tblCellMar>
    </w:tblPr>
  </w:style>
  <w:style w:type="table" w:styleId="afd" w:customStyle="1">
    <w:basedOn w:val="TableNormal0"/>
    <w:tblPr>
      <w:tblStyleRowBandSize w:val="1"/>
      <w:tblStyleColBandSize w:val="1"/>
      <w:tblCellMar>
        <w:left w:w="108.0" w:type="dxa"/>
        <w:right w:w="108.0" w:type="dxa"/>
      </w:tblCellMar>
    </w:tblPr>
  </w:style>
  <w:style w:type="table" w:styleId="afe" w:customStyle="1">
    <w:basedOn w:val="TableNormal0"/>
    <w:tblPr>
      <w:tblStyleRowBandSize w:val="1"/>
      <w:tblStyleColBandSize w:val="1"/>
      <w:tblCellMar>
        <w:left w:w="108.0" w:type="dxa"/>
        <w:right w:w="108.0" w:type="dxa"/>
      </w:tblCellMar>
    </w:tblPr>
  </w:style>
  <w:style w:type="table" w:styleId="aff" w:customStyle="1">
    <w:basedOn w:val="TableNormal0"/>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08.0" w:type="dxa"/>
        <w:right w:w="108.0" w:type="dxa"/>
      </w:tblCellMar>
    </w:tblPr>
  </w:style>
  <w:style w:type="table" w:styleId="aff1" w:customStyle="1">
    <w:basedOn w:val="TableNormal0"/>
    <w:tblPr>
      <w:tblStyleRowBandSize w:val="1"/>
      <w:tblStyleColBandSize w:val="1"/>
      <w:tblCellMar>
        <w:left w:w="108.0" w:type="dxa"/>
        <w:right w:w="108.0" w:type="dxa"/>
      </w:tblCellMar>
    </w:tblPr>
  </w:style>
  <w:style w:type="table" w:styleId="aff2" w:customStyle="1">
    <w:basedOn w:val="TableNormal0"/>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CellMar>
        <w:left w:w="108.0" w:type="dxa"/>
        <w:right w:w="108.0" w:type="dxa"/>
      </w:tblCellMar>
    </w:tblPr>
  </w:style>
  <w:style w:type="table" w:styleId="aff4" w:customStyle="1">
    <w:basedOn w:val="TableNormal0"/>
    <w:tblPr>
      <w:tblStyleRowBandSize w:val="1"/>
      <w:tblStyleColBandSize w:val="1"/>
      <w:tblCellMar>
        <w:left w:w="108.0" w:type="dxa"/>
        <w:right w:w="108.0" w:type="dxa"/>
      </w:tblCellMar>
    </w:tblPr>
  </w:style>
  <w:style w:type="table" w:styleId="aff5" w:customStyle="1">
    <w:basedOn w:val="TableNormal0"/>
    <w:tblPr>
      <w:tblStyleRowBandSize w:val="1"/>
      <w:tblStyleColBandSize w:val="1"/>
      <w:tblCellMar>
        <w:left w:w="108.0" w:type="dxa"/>
        <w:right w:w="108.0" w:type="dxa"/>
      </w:tblCellMar>
    </w:tblPr>
  </w:style>
  <w:style w:type="table" w:styleId="aff6" w:customStyle="1">
    <w:basedOn w:val="TableNormal0"/>
    <w:tblPr>
      <w:tblStyleRowBandSize w:val="1"/>
      <w:tblStyleColBandSize w:val="1"/>
      <w:tblCellMar>
        <w:left w:w="108.0" w:type="dxa"/>
        <w:right w:w="108.0" w:type="dxa"/>
      </w:tblCellMar>
    </w:tblPr>
  </w:style>
  <w:style w:type="table" w:styleId="aff7" w:customStyle="1">
    <w:basedOn w:val="TableNormal0"/>
    <w:tblPr>
      <w:tblStyleRowBandSize w:val="1"/>
      <w:tblStyleColBandSize w:val="1"/>
      <w:tblCellMar>
        <w:left w:w="108.0" w:type="dxa"/>
        <w:right w:w="108.0" w:type="dxa"/>
      </w:tblCellMar>
    </w:tblPr>
  </w:style>
  <w:style w:type="table" w:styleId="aff8" w:customStyle="1">
    <w:basedOn w:val="TableNormal0"/>
    <w:tblPr>
      <w:tblStyleRowBandSize w:val="1"/>
      <w:tblStyleColBandSize w:val="1"/>
      <w:tblCellMar>
        <w:left w:w="108.0" w:type="dxa"/>
        <w:right w:w="108.0" w:type="dxa"/>
      </w:tblCellMar>
    </w:tblPr>
  </w:style>
  <w:style w:type="table" w:styleId="aff9" w:customStyle="1">
    <w:basedOn w:val="TableNormal0"/>
    <w:tblPr>
      <w:tblStyleRowBandSize w:val="1"/>
      <w:tblStyleColBandSize w:val="1"/>
      <w:tblCellMar>
        <w:left w:w="108.0" w:type="dxa"/>
        <w:right w:w="108.0" w:type="dxa"/>
      </w:tblCellMar>
    </w:tblPr>
  </w:style>
  <w:style w:type="table" w:styleId="affa" w:customStyle="1">
    <w:basedOn w:val="TableNormal0"/>
    <w:tblPr>
      <w:tblStyleRowBandSize w:val="1"/>
      <w:tblStyleColBandSize w:val="1"/>
      <w:tblCellMar>
        <w:left w:w="108.0" w:type="dxa"/>
        <w:right w:w="108.0" w:type="dxa"/>
      </w:tblCellMar>
    </w:tblPr>
  </w:style>
  <w:style w:type="table" w:styleId="affb" w:customStyle="1">
    <w:basedOn w:val="TableNormal0"/>
    <w:tblPr>
      <w:tblStyleRowBandSize w:val="1"/>
      <w:tblStyleColBandSize w:val="1"/>
      <w:tblCellMar>
        <w:left w:w="108.0" w:type="dxa"/>
        <w:right w:w="108.0" w:type="dxa"/>
      </w:tblCellMar>
    </w:tblPr>
  </w:style>
  <w:style w:type="table" w:styleId="affc" w:customStyle="1">
    <w:basedOn w:val="TableNormal0"/>
    <w:tblPr>
      <w:tblStyleRowBandSize w:val="1"/>
      <w:tblStyleColBandSize w:val="1"/>
      <w:tblCellMar>
        <w:left w:w="108.0" w:type="dxa"/>
        <w:right w:w="108.0" w:type="dxa"/>
      </w:tblCellMar>
    </w:tblPr>
  </w:style>
  <w:style w:type="table" w:styleId="affd" w:customStyle="1">
    <w:basedOn w:val="TableNormal0"/>
    <w:tblPr>
      <w:tblStyleRowBandSize w:val="1"/>
      <w:tblStyleColBandSize w:val="1"/>
      <w:tblCellMar>
        <w:left w:w="108.0" w:type="dxa"/>
        <w:right w:w="108.0" w:type="dxa"/>
      </w:tblCellMar>
    </w:tblPr>
  </w:style>
  <w:style w:type="table" w:styleId="affe" w:customStyle="1">
    <w:basedOn w:val="TableNormal0"/>
    <w:tblPr>
      <w:tblStyleRowBandSize w:val="1"/>
      <w:tblStyleColBandSize w:val="1"/>
      <w:tblCellMar>
        <w:left w:w="108.0" w:type="dxa"/>
        <w:right w:w="108.0" w:type="dxa"/>
      </w:tblCellMar>
    </w:tblPr>
  </w:style>
  <w:style w:type="table" w:styleId="afff" w:customStyle="1">
    <w:basedOn w:val="TableNormal0"/>
    <w:tblPr>
      <w:tblStyleRowBandSize w:val="1"/>
      <w:tblStyleColBandSize w:val="1"/>
      <w:tblCellMar>
        <w:left w:w="108.0" w:type="dxa"/>
        <w:right w:w="108.0" w:type="dxa"/>
      </w:tblCellMar>
    </w:tblPr>
  </w:style>
  <w:style w:type="table" w:styleId="afff0" w:customStyle="1">
    <w:basedOn w:val="TableNormal0"/>
    <w:tblPr>
      <w:tblStyleRowBandSize w:val="1"/>
      <w:tblStyleColBandSize w:val="1"/>
      <w:tblCellMar>
        <w:left w:w="108.0" w:type="dxa"/>
        <w:right w:w="108.0" w:type="dxa"/>
      </w:tblCellMar>
    </w:tblPr>
  </w:style>
  <w:style w:type="table" w:styleId="afff1" w:customStyle="1">
    <w:basedOn w:val="TableNormal0"/>
    <w:tblPr>
      <w:tblStyleRowBandSize w:val="1"/>
      <w:tblStyleColBandSize w:val="1"/>
      <w:tblCellMar>
        <w:left w:w="108.0" w:type="dxa"/>
        <w:right w:w="108.0" w:type="dxa"/>
      </w:tblCellMar>
    </w:tblPr>
  </w:style>
  <w:style w:type="table" w:styleId="afff2" w:customStyle="1">
    <w:basedOn w:val="TableNormal0"/>
    <w:tblPr>
      <w:tblStyleRowBandSize w:val="1"/>
      <w:tblStyleColBandSize w:val="1"/>
      <w:tblCellMar>
        <w:left w:w="108.0" w:type="dxa"/>
        <w:right w:w="108.0" w:type="dxa"/>
      </w:tblCellMar>
    </w:tblPr>
  </w:style>
  <w:style w:type="table" w:styleId="afff3" w:customStyle="1">
    <w:basedOn w:val="TableNormal0"/>
    <w:tblPr>
      <w:tblStyleRowBandSize w:val="1"/>
      <w:tblStyleColBandSize w:val="1"/>
      <w:tblCellMar>
        <w:left w:w="108.0" w:type="dxa"/>
        <w:right w:w="108.0" w:type="dxa"/>
      </w:tblCellMar>
    </w:tblPr>
  </w:style>
  <w:style w:type="table" w:styleId="afff4" w:customStyle="1">
    <w:basedOn w:val="TableNormal0"/>
    <w:tblPr>
      <w:tblStyleRowBandSize w:val="1"/>
      <w:tblStyleColBandSize w:val="1"/>
      <w:tblCellMar>
        <w:left w:w="108.0" w:type="dxa"/>
        <w:right w:w="108.0" w:type="dxa"/>
      </w:tblCellMar>
    </w:tblPr>
  </w:style>
  <w:style w:type="table" w:styleId="afff5" w:customStyle="1">
    <w:basedOn w:val="TableNormal0"/>
    <w:tblPr>
      <w:tblStyleRowBandSize w:val="1"/>
      <w:tblStyleColBandSize w:val="1"/>
      <w:tblCellMar>
        <w:left w:w="108.0" w:type="dxa"/>
        <w:right w:w="108.0" w:type="dxa"/>
      </w:tblCellMar>
    </w:tblPr>
  </w:style>
  <w:style w:type="table" w:styleId="afff6" w:customStyle="1">
    <w:basedOn w:val="TableNormal0"/>
    <w:tblPr>
      <w:tblStyleRowBandSize w:val="1"/>
      <w:tblStyleColBandSize w:val="1"/>
      <w:tblCellMar>
        <w:left w:w="108.0" w:type="dxa"/>
        <w:right w:w="108.0" w:type="dxa"/>
      </w:tblCellMar>
    </w:tblPr>
  </w:style>
  <w:style w:type="table" w:styleId="afff7" w:customStyle="1">
    <w:basedOn w:val="TableNormal0"/>
    <w:tblPr>
      <w:tblStyleRowBandSize w:val="1"/>
      <w:tblStyleColBandSize w:val="1"/>
      <w:tblCellMar>
        <w:left w:w="108.0" w:type="dxa"/>
        <w:right w:w="108.0" w:type="dxa"/>
      </w:tblCellMar>
    </w:tblPr>
  </w:style>
  <w:style w:type="table" w:styleId="afff8" w:customStyle="1">
    <w:basedOn w:val="TableNormal0"/>
    <w:tblPr>
      <w:tblStyleRowBandSize w:val="1"/>
      <w:tblStyleColBandSize w:val="1"/>
      <w:tblCellMar>
        <w:left w:w="108.0" w:type="dxa"/>
        <w:right w:w="108.0" w:type="dxa"/>
      </w:tblCellMar>
    </w:tblPr>
  </w:style>
  <w:style w:type="table" w:styleId="afff9" w:customStyle="1">
    <w:basedOn w:val="TableNormal0"/>
    <w:tblPr>
      <w:tblStyleRowBandSize w:val="1"/>
      <w:tblStyleColBandSize w:val="1"/>
      <w:tblCellMar>
        <w:left w:w="108.0" w:type="dxa"/>
        <w:right w:w="108.0" w:type="dxa"/>
      </w:tblCellMar>
    </w:tblPr>
  </w:style>
  <w:style w:type="table" w:styleId="afffa" w:customStyle="1">
    <w:basedOn w:val="TableNormal0"/>
    <w:tblPr>
      <w:tblStyleRowBandSize w:val="1"/>
      <w:tblStyleColBandSize w:val="1"/>
      <w:tblCellMar>
        <w:left w:w="108.0" w:type="dxa"/>
        <w:right w:w="108.0" w:type="dxa"/>
      </w:tblCellMar>
    </w:tblPr>
  </w:style>
  <w:style w:type="table" w:styleId="afffb" w:customStyle="1">
    <w:basedOn w:val="TableNormal0"/>
    <w:tblPr>
      <w:tblStyleRowBandSize w:val="1"/>
      <w:tblStyleColBandSize w:val="1"/>
      <w:tblCellMar>
        <w:left w:w="108.0" w:type="dxa"/>
        <w:right w:w="108.0" w:type="dxa"/>
      </w:tblCellMar>
    </w:tblPr>
  </w:style>
  <w:style w:type="table" w:styleId="afffc" w:customStyle="1">
    <w:basedOn w:val="TableNormal0"/>
    <w:tblPr>
      <w:tblStyleRowBandSize w:val="1"/>
      <w:tblStyleColBandSize w:val="1"/>
      <w:tblCellMar>
        <w:left w:w="108.0" w:type="dxa"/>
        <w:right w:w="108.0" w:type="dxa"/>
      </w:tblCellMar>
    </w:tblPr>
  </w:style>
  <w:style w:type="table" w:styleId="afffd" w:customStyle="1">
    <w:basedOn w:val="TableNormal0"/>
    <w:tblPr>
      <w:tblStyleRowBandSize w:val="1"/>
      <w:tblStyleColBandSize w:val="1"/>
      <w:tblCellMar>
        <w:left w:w="108.0" w:type="dxa"/>
        <w:right w:w="108.0" w:type="dxa"/>
      </w:tblCellMar>
    </w:tblPr>
  </w:style>
  <w:style w:type="table" w:styleId="afffe" w:customStyle="1">
    <w:basedOn w:val="TableNormal0"/>
    <w:tblPr>
      <w:tblStyleRowBandSize w:val="1"/>
      <w:tblStyleColBandSize w:val="1"/>
      <w:tblCellMar>
        <w:left w:w="108.0" w:type="dxa"/>
        <w:right w:w="108.0" w:type="dxa"/>
      </w:tblCellMar>
    </w:tblPr>
  </w:style>
  <w:style w:type="table" w:styleId="affff" w:customStyle="1">
    <w:basedOn w:val="TableNormal0"/>
    <w:tblPr>
      <w:tblStyleRowBandSize w:val="1"/>
      <w:tblStyleColBandSize w:val="1"/>
      <w:tblCellMar>
        <w:left w:w="108.0" w:type="dxa"/>
        <w:right w:w="108.0" w:type="dxa"/>
      </w:tblCellMar>
    </w:tblPr>
  </w:style>
  <w:style w:type="table" w:styleId="affff0" w:customStyle="1">
    <w:basedOn w:val="TableNormal0"/>
    <w:tblPr>
      <w:tblStyleRowBandSize w:val="1"/>
      <w:tblStyleColBandSize w:val="1"/>
      <w:tblCellMar>
        <w:left w:w="108.0" w:type="dxa"/>
        <w:right w:w="108.0" w:type="dxa"/>
      </w:tblCellMar>
    </w:tblPr>
  </w:style>
  <w:style w:type="table" w:styleId="affff1" w:customStyle="1">
    <w:basedOn w:val="TableNormal0"/>
    <w:tblPr>
      <w:tblStyleRowBandSize w:val="1"/>
      <w:tblStyleColBandSize w:val="1"/>
      <w:tblCellMar>
        <w:left w:w="108.0" w:type="dxa"/>
        <w:right w:w="108.0" w:type="dxa"/>
      </w:tblCellMar>
    </w:tblPr>
  </w:style>
  <w:style w:type="table" w:styleId="affff2" w:customStyle="1">
    <w:basedOn w:val="TableNormal0"/>
    <w:tblPr>
      <w:tblStyleRowBandSize w:val="1"/>
      <w:tblStyleColBandSize w:val="1"/>
      <w:tblCellMar>
        <w:left w:w="108.0" w:type="dxa"/>
        <w:right w:w="108.0" w:type="dxa"/>
      </w:tblCellMar>
    </w:tblPr>
  </w:style>
  <w:style w:type="table" w:styleId="affff3" w:customStyle="1">
    <w:basedOn w:val="TableNormal0"/>
    <w:tblPr>
      <w:tblStyleRowBandSize w:val="1"/>
      <w:tblStyleColBandSize w:val="1"/>
      <w:tblCellMar>
        <w:left w:w="108.0" w:type="dxa"/>
        <w:right w:w="108.0" w:type="dxa"/>
      </w:tblCellMar>
    </w:tblPr>
  </w:style>
  <w:style w:type="table" w:styleId="affff4" w:customStyle="1">
    <w:basedOn w:val="TableNormal0"/>
    <w:tblPr>
      <w:tblStyleRowBandSize w:val="1"/>
      <w:tblStyleColBandSize w:val="1"/>
      <w:tblCellMar>
        <w:left w:w="108.0" w:type="dxa"/>
        <w:right w:w="108.0" w:type="dxa"/>
      </w:tblCellMar>
    </w:tblPr>
  </w:style>
  <w:style w:type="table" w:styleId="affff5" w:customStyle="1">
    <w:basedOn w:val="TableNormal0"/>
    <w:tblPr>
      <w:tblStyleRowBandSize w:val="1"/>
      <w:tblStyleColBandSize w:val="1"/>
      <w:tblCellMar>
        <w:left w:w="108.0" w:type="dxa"/>
        <w:right w:w="108.0" w:type="dxa"/>
      </w:tblCellMar>
    </w:tblPr>
  </w:style>
  <w:style w:type="table" w:styleId="affff6" w:customStyle="1">
    <w:basedOn w:val="TableNormal0"/>
    <w:tblPr>
      <w:tblStyleRowBandSize w:val="1"/>
      <w:tblStyleColBandSize w:val="1"/>
      <w:tblCellMar>
        <w:left w:w="108.0" w:type="dxa"/>
        <w:right w:w="108.0" w:type="dxa"/>
      </w:tblCellMar>
    </w:tblPr>
  </w:style>
  <w:style w:type="table" w:styleId="affff7" w:customStyle="1">
    <w:basedOn w:val="TableNormal0"/>
    <w:tblPr>
      <w:tblStyleRowBandSize w:val="1"/>
      <w:tblStyleColBandSize w:val="1"/>
      <w:tblCellMar>
        <w:left w:w="108.0" w:type="dxa"/>
        <w:right w:w="108.0" w:type="dxa"/>
      </w:tblCellMar>
    </w:tblPr>
  </w:style>
  <w:style w:type="table" w:styleId="affff8" w:customStyle="1">
    <w:basedOn w:val="TableNormal0"/>
    <w:tblPr>
      <w:tblStyleRowBandSize w:val="1"/>
      <w:tblStyleColBandSize w:val="1"/>
      <w:tblCellMar>
        <w:left w:w="108.0" w:type="dxa"/>
        <w:right w:w="108.0" w:type="dxa"/>
      </w:tblCellMar>
    </w:tblPr>
  </w:style>
  <w:style w:type="table" w:styleId="affff9" w:customStyle="1">
    <w:basedOn w:val="TableNormal0"/>
    <w:tblPr>
      <w:tblStyleRowBandSize w:val="1"/>
      <w:tblStyleColBandSize w:val="1"/>
      <w:tblCellMar>
        <w:left w:w="108.0" w:type="dxa"/>
        <w:right w:w="108.0" w:type="dxa"/>
      </w:tblCellMar>
    </w:tblPr>
  </w:style>
  <w:style w:type="table" w:styleId="affffa" w:customStyle="1">
    <w:basedOn w:val="TableNormal0"/>
    <w:tblPr>
      <w:tblStyleRowBandSize w:val="1"/>
      <w:tblStyleColBandSize w:val="1"/>
      <w:tblCellMar>
        <w:left w:w="108.0" w:type="dxa"/>
        <w:right w:w="108.0" w:type="dxa"/>
      </w:tblCellMar>
    </w:tblPr>
  </w:style>
  <w:style w:type="table" w:styleId="affffb" w:customStyle="1">
    <w:basedOn w:val="TableNormal0"/>
    <w:tblPr>
      <w:tblStyleRowBandSize w:val="1"/>
      <w:tblStyleColBandSize w:val="1"/>
      <w:tblCellMar>
        <w:left w:w="108.0" w:type="dxa"/>
        <w:right w:w="108.0" w:type="dxa"/>
      </w:tblCellMar>
    </w:tblPr>
  </w:style>
  <w:style w:type="table" w:styleId="affffc" w:customStyle="1">
    <w:basedOn w:val="TableNormal0"/>
    <w:tblPr>
      <w:tblStyleRowBandSize w:val="1"/>
      <w:tblStyleColBandSize w:val="1"/>
      <w:tblCellMar>
        <w:left w:w="108.0" w:type="dxa"/>
        <w:right w:w="108.0" w:type="dxa"/>
      </w:tblCellMar>
    </w:tblPr>
  </w:style>
  <w:style w:type="table" w:styleId="affffd" w:customStyle="1">
    <w:basedOn w:val="TableNormal0"/>
    <w:tblPr>
      <w:tblStyleRowBandSize w:val="1"/>
      <w:tblStyleColBandSize w:val="1"/>
      <w:tblCellMar>
        <w:left w:w="108.0" w:type="dxa"/>
        <w:right w:w="108.0" w:type="dxa"/>
      </w:tblCellMar>
    </w:tblPr>
  </w:style>
  <w:style w:type="table" w:styleId="affffe" w:customStyle="1">
    <w:basedOn w:val="TableNormal0"/>
    <w:tblPr>
      <w:tblStyleRowBandSize w:val="1"/>
      <w:tblStyleColBandSize w:val="1"/>
      <w:tblCellMar>
        <w:left w:w="108.0" w:type="dxa"/>
        <w:right w:w="108.0" w:type="dxa"/>
      </w:tblCellMar>
    </w:tblPr>
  </w:style>
  <w:style w:type="table" w:styleId="afffff" w:customStyle="1">
    <w:basedOn w:val="TableNormal0"/>
    <w:tblPr>
      <w:tblStyleRowBandSize w:val="1"/>
      <w:tblStyleColBandSize w:val="1"/>
      <w:tblCellMar>
        <w:left w:w="108.0" w:type="dxa"/>
        <w:right w:w="108.0" w:type="dxa"/>
      </w:tblCellMar>
    </w:tblPr>
  </w:style>
  <w:style w:type="table" w:styleId="afffff0" w:customStyle="1">
    <w:basedOn w:val="TableNormal0"/>
    <w:tblPr>
      <w:tblStyleRowBandSize w:val="1"/>
      <w:tblStyleColBandSize w:val="1"/>
      <w:tblCellMar>
        <w:left w:w="108.0" w:type="dxa"/>
        <w:right w:w="108.0" w:type="dxa"/>
      </w:tblCellMar>
    </w:tblPr>
  </w:style>
  <w:style w:type="table" w:styleId="afffff1" w:customStyle="1">
    <w:basedOn w:val="TableNormal0"/>
    <w:tblPr>
      <w:tblStyleRowBandSize w:val="1"/>
      <w:tblStyleColBandSize w:val="1"/>
      <w:tblCellMar>
        <w:left w:w="108.0" w:type="dxa"/>
        <w:right w:w="108.0" w:type="dxa"/>
      </w:tblCellMar>
    </w:tblPr>
  </w:style>
  <w:style w:type="table" w:styleId="afffff2" w:customStyle="1">
    <w:basedOn w:val="TableNormal0"/>
    <w:tblPr>
      <w:tblStyleRowBandSize w:val="1"/>
      <w:tblStyleColBandSize w:val="1"/>
      <w:tblCellMar>
        <w:left w:w="108.0" w:type="dxa"/>
        <w:right w:w="108.0" w:type="dxa"/>
      </w:tblCellMar>
    </w:tblPr>
  </w:style>
  <w:style w:type="table" w:styleId="afffff3" w:customStyle="1">
    <w:basedOn w:val="TableNormal0"/>
    <w:tblPr>
      <w:tblStyleRowBandSize w:val="1"/>
      <w:tblStyleColBandSize w:val="1"/>
      <w:tblCellMar>
        <w:left w:w="108.0" w:type="dxa"/>
        <w:right w:w="108.0" w:type="dxa"/>
      </w:tblCellMar>
    </w:tblPr>
  </w:style>
  <w:style w:type="table" w:styleId="afffff4" w:customStyle="1">
    <w:basedOn w:val="TableNormal0"/>
    <w:tblPr>
      <w:tblStyleRowBandSize w:val="1"/>
      <w:tblStyleColBandSize w:val="1"/>
      <w:tblCellMar>
        <w:left w:w="108.0" w:type="dxa"/>
        <w:right w:w="108.0" w:type="dxa"/>
      </w:tblCellMar>
    </w:tblPr>
  </w:style>
  <w:style w:type="table" w:styleId="afffff5" w:customStyle="1">
    <w:basedOn w:val="TableNormal0"/>
    <w:tblPr>
      <w:tblStyleRowBandSize w:val="1"/>
      <w:tblStyleColBandSize w:val="1"/>
      <w:tblCellMar>
        <w:left w:w="108.0" w:type="dxa"/>
        <w:right w:w="108.0" w:type="dxa"/>
      </w:tblCellMar>
    </w:tblPr>
  </w:style>
  <w:style w:type="table" w:styleId="afffff6" w:customStyle="1">
    <w:basedOn w:val="TableNormal0"/>
    <w:tblPr>
      <w:tblStyleRowBandSize w:val="1"/>
      <w:tblStyleColBandSize w:val="1"/>
      <w:tblCellMar>
        <w:left w:w="108.0" w:type="dxa"/>
        <w:right w:w="108.0" w:type="dxa"/>
      </w:tblCellMar>
    </w:tblPr>
  </w:style>
  <w:style w:type="table" w:styleId="afffff7" w:customStyle="1">
    <w:basedOn w:val="TableNormal0"/>
    <w:tblPr>
      <w:tblStyleRowBandSize w:val="1"/>
      <w:tblStyleColBandSize w:val="1"/>
      <w:tblCellMar>
        <w:left w:w="108.0" w:type="dxa"/>
        <w:right w:w="108.0" w:type="dxa"/>
      </w:tblCellMar>
    </w:tblPr>
  </w:style>
  <w:style w:type="table" w:styleId="afffff8" w:customStyle="1">
    <w:basedOn w:val="TableNormal0"/>
    <w:tblPr>
      <w:tblStyleRowBandSize w:val="1"/>
      <w:tblStyleColBandSize w:val="1"/>
      <w:tblCellMar>
        <w:left w:w="108.0" w:type="dxa"/>
        <w:right w:w="108.0" w:type="dxa"/>
      </w:tblCellMar>
    </w:tblPr>
  </w:style>
  <w:style w:type="table" w:styleId="afffff9" w:customStyle="1">
    <w:basedOn w:val="TableNormal0"/>
    <w:tblPr>
      <w:tblStyleRowBandSize w:val="1"/>
      <w:tblStyleColBandSize w:val="1"/>
      <w:tblCellMar>
        <w:left w:w="108.0" w:type="dxa"/>
        <w:right w:w="108.0" w:type="dxa"/>
      </w:tblCellMar>
    </w:tblPr>
  </w:style>
  <w:style w:type="table" w:styleId="afffffa" w:customStyle="1">
    <w:basedOn w:val="TableNormal0"/>
    <w:tblPr>
      <w:tblStyleRowBandSize w:val="1"/>
      <w:tblStyleColBandSize w:val="1"/>
      <w:tblCellMar>
        <w:left w:w="108.0" w:type="dxa"/>
        <w:right w:w="108.0" w:type="dxa"/>
      </w:tblCellMar>
    </w:tblPr>
  </w:style>
  <w:style w:type="table" w:styleId="afffffb" w:customStyle="1">
    <w:basedOn w:val="TableNormal0"/>
    <w:tblPr>
      <w:tblStyleRowBandSize w:val="1"/>
      <w:tblStyleColBandSize w:val="1"/>
      <w:tblCellMar>
        <w:left w:w="113.0" w:type="dxa"/>
        <w:right w:w="108.0" w:type="dxa"/>
      </w:tblCellMar>
    </w:tblPr>
  </w:style>
  <w:style w:type="table" w:styleId="afffffc" w:customStyle="1">
    <w:basedOn w:val="TableNormal0"/>
    <w:tblPr>
      <w:tblStyleRowBandSize w:val="1"/>
      <w:tblStyleColBandSize w:val="1"/>
      <w:tblCellMar>
        <w:left w:w="113.0" w:type="dxa"/>
        <w:right w:w="108.0" w:type="dxa"/>
      </w:tblCellMar>
    </w:tblPr>
  </w:style>
  <w:style w:type="table" w:styleId="afffffd" w:customStyle="1">
    <w:basedOn w:val="TableNormal0"/>
    <w:tblPr>
      <w:tblStyleRowBandSize w:val="1"/>
      <w:tblStyleColBandSize w:val="1"/>
      <w:tblCellMar>
        <w:left w:w="113.0" w:type="dxa"/>
        <w:right w:w="108.0" w:type="dxa"/>
      </w:tblCellMar>
    </w:tblPr>
  </w:style>
  <w:style w:type="table" w:styleId="afffffe" w:customStyle="1">
    <w:basedOn w:val="TableNormal0"/>
    <w:tblPr>
      <w:tblStyleRowBandSize w:val="1"/>
      <w:tblStyleColBandSize w:val="1"/>
      <w:tblCellMar>
        <w:left w:w="108.0" w:type="dxa"/>
        <w:right w:w="108.0" w:type="dxa"/>
      </w:tblCellMar>
    </w:tblPr>
  </w:style>
  <w:style w:type="table" w:styleId="affffff" w:customStyle="1">
    <w:basedOn w:val="TableNormal0"/>
    <w:tblPr>
      <w:tblStyleRowBandSize w:val="1"/>
      <w:tblStyleColBandSize w:val="1"/>
      <w:tblCellMar>
        <w:left w:w="113.0" w:type="dxa"/>
        <w:right w:w="108.0" w:type="dxa"/>
      </w:tblCellMar>
    </w:tblPr>
  </w:style>
  <w:style w:type="table" w:styleId="affffff0" w:customStyle="1">
    <w:basedOn w:val="TableNormal0"/>
    <w:tblPr>
      <w:tblStyleRowBandSize w:val="1"/>
      <w:tblStyleColBandSize w:val="1"/>
      <w:tblCellMar>
        <w:left w:w="113.0" w:type="dxa"/>
        <w:right w:w="108.0" w:type="dxa"/>
      </w:tblCellMar>
    </w:tblPr>
  </w:style>
  <w:style w:type="table" w:styleId="affffff1" w:customStyle="1">
    <w:basedOn w:val="TableNormal0"/>
    <w:tblPr>
      <w:tblStyleRowBandSize w:val="1"/>
      <w:tblStyleColBandSize w:val="1"/>
      <w:tblCellMar>
        <w:left w:w="113.0" w:type="dxa"/>
        <w:right w:w="108.0" w:type="dxa"/>
      </w:tblCellMar>
    </w:tblPr>
  </w:style>
  <w:style w:type="table" w:styleId="affffff2" w:customStyle="1">
    <w:basedOn w:val="TableNormal0"/>
    <w:tblPr>
      <w:tblStyleRowBandSize w:val="1"/>
      <w:tblStyleColBandSize w:val="1"/>
      <w:tblCellMar>
        <w:left w:w="108.0" w:type="dxa"/>
        <w:right w:w="108.0" w:type="dxa"/>
      </w:tblCellMar>
    </w:tblPr>
  </w:style>
  <w:style w:type="table" w:styleId="affffff3" w:customStyle="1">
    <w:basedOn w:val="TableNormal0"/>
    <w:tblPr>
      <w:tblStyleRowBandSize w:val="1"/>
      <w:tblStyleColBandSize w:val="1"/>
      <w:tblCellMar>
        <w:left w:w="108.0" w:type="dxa"/>
        <w:right w:w="108.0" w:type="dxa"/>
      </w:tblCellMar>
    </w:tblPr>
  </w:style>
  <w:style w:type="table" w:styleId="affffff4" w:customStyle="1">
    <w:basedOn w:val="TableNormal0"/>
    <w:tblPr>
      <w:tblStyleRowBandSize w:val="1"/>
      <w:tblStyleColBandSize w:val="1"/>
      <w:tblCellMar>
        <w:left w:w="108.0" w:type="dxa"/>
        <w:right w:w="108.0" w:type="dxa"/>
      </w:tblCellMar>
    </w:tblPr>
  </w:style>
  <w:style w:type="table" w:styleId="affffff5" w:customStyle="1">
    <w:basedOn w:val="TableNormal0"/>
    <w:tblPr>
      <w:tblStyleRowBandSize w:val="1"/>
      <w:tblStyleColBandSize w:val="1"/>
      <w:tblCellMar>
        <w:left w:w="108.0" w:type="dxa"/>
        <w:right w:w="108.0" w:type="dxa"/>
      </w:tblCellMar>
    </w:tblPr>
  </w:style>
  <w:style w:type="table" w:styleId="affffff6" w:customStyle="1">
    <w:basedOn w:val="TableNormal0"/>
    <w:tblPr>
      <w:tblStyleRowBandSize w:val="1"/>
      <w:tblStyleColBandSize w:val="1"/>
      <w:tblCellMar>
        <w:left w:w="108.0" w:type="dxa"/>
        <w:right w:w="108.0" w:type="dxa"/>
      </w:tblCellMar>
    </w:tblPr>
  </w:style>
  <w:style w:type="table" w:styleId="affffff7" w:customStyle="1">
    <w:basedOn w:val="TableNormal0"/>
    <w:tblPr>
      <w:tblStyleRowBandSize w:val="1"/>
      <w:tblStyleColBandSize w:val="1"/>
      <w:tblCellMar>
        <w:left w:w="108.0" w:type="dxa"/>
        <w:right w:w="108.0" w:type="dxa"/>
      </w:tblCellMar>
    </w:tblPr>
  </w:style>
  <w:style w:type="table" w:styleId="affffff8" w:customStyle="1">
    <w:basedOn w:val="TableNormal0"/>
    <w:tblPr>
      <w:tblStyleRowBandSize w:val="1"/>
      <w:tblStyleColBandSize w:val="1"/>
      <w:tblCellMar>
        <w:left w:w="108.0" w:type="dxa"/>
        <w:right w:w="108.0" w:type="dxa"/>
      </w:tblCellMar>
    </w:tblPr>
  </w:style>
  <w:style w:type="table" w:styleId="affffff9" w:customStyle="1">
    <w:basedOn w:val="TableNormal0"/>
    <w:tblPr>
      <w:tblStyleRowBandSize w:val="1"/>
      <w:tblStyleColBandSize w:val="1"/>
      <w:tblCellMar>
        <w:left w:w="108.0" w:type="dxa"/>
        <w:right w:w="108.0" w:type="dxa"/>
      </w:tblCellMar>
    </w:tblPr>
  </w:style>
  <w:style w:type="table" w:styleId="affffffa" w:customStyle="1">
    <w:basedOn w:val="TableNormal0"/>
    <w:tblPr>
      <w:tblStyleRowBandSize w:val="1"/>
      <w:tblStyleColBandSize w:val="1"/>
      <w:tblCellMar>
        <w:left w:w="108.0" w:type="dxa"/>
        <w:right w:w="108.0" w:type="dxa"/>
      </w:tblCellMar>
    </w:tblPr>
  </w:style>
  <w:style w:type="table" w:styleId="affffffb" w:customStyle="1">
    <w:basedOn w:val="TableNormal0"/>
    <w:tblPr>
      <w:tblStyleRowBandSize w:val="1"/>
      <w:tblStyleColBandSize w:val="1"/>
      <w:tblCellMar>
        <w:left w:w="108.0" w:type="dxa"/>
        <w:right w:w="108.0" w:type="dxa"/>
      </w:tblCellMar>
    </w:tblPr>
  </w:style>
  <w:style w:type="table" w:styleId="affffffc" w:customStyle="1">
    <w:basedOn w:val="TableNormal0"/>
    <w:tblPr>
      <w:tblStyleRowBandSize w:val="1"/>
      <w:tblStyleColBandSize w:val="1"/>
      <w:tblCellMar>
        <w:left w:w="108.0" w:type="dxa"/>
        <w:right w:w="108.0" w:type="dxa"/>
      </w:tblCellMar>
    </w:tblPr>
  </w:style>
  <w:style w:type="table" w:styleId="affffffd" w:customStyle="1">
    <w:basedOn w:val="TableNormal0"/>
    <w:tblPr>
      <w:tblStyleRowBandSize w:val="1"/>
      <w:tblStyleColBandSize w:val="1"/>
      <w:tblCellMar>
        <w:left w:w="108.0" w:type="dxa"/>
        <w:right w:w="108.0" w:type="dxa"/>
      </w:tblCellMar>
    </w:tblPr>
  </w:style>
  <w:style w:type="table" w:styleId="affffffe" w:customStyle="1">
    <w:basedOn w:val="TableNormal0"/>
    <w:tblPr>
      <w:tblStyleRowBandSize w:val="1"/>
      <w:tblStyleColBandSize w:val="1"/>
      <w:tblCellMar>
        <w:left w:w="108.0" w:type="dxa"/>
        <w:right w:w="108.0" w:type="dxa"/>
      </w:tblCellMar>
    </w:tblPr>
  </w:style>
  <w:style w:type="table" w:styleId="afffffff" w:customStyle="1">
    <w:basedOn w:val="TableNormal0"/>
    <w:tblPr>
      <w:tblStyleRowBandSize w:val="1"/>
      <w:tblStyleColBandSize w:val="1"/>
      <w:tblCellMar>
        <w:left w:w="108.0" w:type="dxa"/>
        <w:right w:w="108.0" w:type="dxa"/>
      </w:tblCellMar>
    </w:tblPr>
  </w:style>
  <w:style w:type="table" w:styleId="afffffff0" w:customStyle="1">
    <w:basedOn w:val="TableNormal0"/>
    <w:tblPr>
      <w:tblStyleRowBandSize w:val="1"/>
      <w:tblStyleColBandSize w:val="1"/>
      <w:tblCellMar>
        <w:left w:w="108.0" w:type="dxa"/>
        <w:right w:w="108.0" w:type="dxa"/>
      </w:tblCellMar>
    </w:tblPr>
  </w:style>
  <w:style w:type="table" w:styleId="afffffff1" w:customStyle="1">
    <w:basedOn w:val="TableNormal0"/>
    <w:tblPr>
      <w:tblStyleRowBandSize w:val="1"/>
      <w:tblStyleColBandSize w:val="1"/>
      <w:tblCellMar>
        <w:left w:w="108.0" w:type="dxa"/>
        <w:right w:w="108.0" w:type="dxa"/>
      </w:tblCellMar>
    </w:tblPr>
  </w:style>
  <w:style w:type="table" w:styleId="afffffff2" w:customStyle="1">
    <w:basedOn w:val="TableNormal0"/>
    <w:tblPr>
      <w:tblStyleRowBandSize w:val="1"/>
      <w:tblStyleColBandSize w:val="1"/>
      <w:tblCellMar>
        <w:left w:w="108.0" w:type="dxa"/>
        <w:right w:w="108.0" w:type="dxa"/>
      </w:tblCellMar>
    </w:tblPr>
  </w:style>
  <w:style w:type="table" w:styleId="afffffff3" w:customStyle="1">
    <w:basedOn w:val="TableNormal0"/>
    <w:tblPr>
      <w:tblStyleRowBandSize w:val="1"/>
      <w:tblStyleColBandSize w:val="1"/>
      <w:tblCellMar>
        <w:left w:w="108.0" w:type="dxa"/>
        <w:right w:w="108.0" w:type="dxa"/>
      </w:tblCellMar>
    </w:tblPr>
  </w:style>
  <w:style w:type="table" w:styleId="afffffff4" w:customStyle="1">
    <w:basedOn w:val="TableNormal0"/>
    <w:tblPr>
      <w:tblStyleRowBandSize w:val="1"/>
      <w:tblStyleColBandSize w:val="1"/>
      <w:tblCellMar>
        <w:left w:w="108.0" w:type="dxa"/>
        <w:right w:w="108.0" w:type="dxa"/>
      </w:tblCellMar>
    </w:tblPr>
  </w:style>
  <w:style w:type="table" w:styleId="afffffff5" w:customStyle="1">
    <w:basedOn w:val="TableNormal0"/>
    <w:tblPr>
      <w:tblStyleRowBandSize w:val="1"/>
      <w:tblStyleColBandSize w:val="1"/>
      <w:tblCellMar>
        <w:left w:w="108.0" w:type="dxa"/>
        <w:right w:w="108.0" w:type="dxa"/>
      </w:tblCellMar>
    </w:tblPr>
  </w:style>
  <w:style w:type="table" w:styleId="afffffff6" w:customStyle="1">
    <w:basedOn w:val="TableNormal0"/>
    <w:tblPr>
      <w:tblStyleRowBandSize w:val="1"/>
      <w:tblStyleColBandSize w:val="1"/>
      <w:tblCellMar>
        <w:left w:w="108.0" w:type="dxa"/>
        <w:right w:w="108.0" w:type="dxa"/>
      </w:tblCellMar>
    </w:tblPr>
  </w:style>
  <w:style w:type="table" w:styleId="afffffff7" w:customStyle="1">
    <w:basedOn w:val="TableNormal0"/>
    <w:tblPr>
      <w:tblStyleRowBandSize w:val="1"/>
      <w:tblStyleColBandSize w:val="1"/>
      <w:tblCellMar>
        <w:left w:w="108.0" w:type="dxa"/>
        <w:right w:w="108.0" w:type="dxa"/>
      </w:tblCellMar>
    </w:tblPr>
  </w:style>
  <w:style w:type="table" w:styleId="afffffff8" w:customStyle="1">
    <w:basedOn w:val="TableNormal0"/>
    <w:tblPr>
      <w:tblStyleRowBandSize w:val="1"/>
      <w:tblStyleColBandSize w:val="1"/>
      <w:tblCellMar>
        <w:left w:w="108.0" w:type="dxa"/>
        <w:right w:w="108.0" w:type="dxa"/>
      </w:tblCellMar>
    </w:tblPr>
  </w:style>
  <w:style w:type="table" w:styleId="afffffff9" w:customStyle="1">
    <w:basedOn w:val="TableNormal0"/>
    <w:tblPr>
      <w:tblStyleRowBandSize w:val="1"/>
      <w:tblStyleColBandSize w:val="1"/>
      <w:tblCellMar>
        <w:left w:w="108.0" w:type="dxa"/>
        <w:right w:w="108.0" w:type="dxa"/>
      </w:tblCellMar>
    </w:tblPr>
  </w:style>
  <w:style w:type="table" w:styleId="afffffffa" w:customStyle="1">
    <w:basedOn w:val="TableNormal0"/>
    <w:tblPr>
      <w:tblStyleRowBandSize w:val="1"/>
      <w:tblStyleColBandSize w:val="1"/>
      <w:tblCellMar>
        <w:left w:w="108.0" w:type="dxa"/>
        <w:right w:w="108.0" w:type="dxa"/>
      </w:tblCellMar>
    </w:tblPr>
  </w:style>
  <w:style w:type="table" w:styleId="afffffffb" w:customStyle="1">
    <w:basedOn w:val="TableNormal0"/>
    <w:tblPr>
      <w:tblStyleRowBandSize w:val="1"/>
      <w:tblStyleColBandSize w:val="1"/>
      <w:tblCellMar>
        <w:left w:w="108.0" w:type="dxa"/>
        <w:right w:w="108.0" w:type="dxa"/>
      </w:tblCellMar>
    </w:tblPr>
  </w:style>
  <w:style w:type="table" w:styleId="afffffffc" w:customStyle="1">
    <w:basedOn w:val="TableNormal0"/>
    <w:tblPr>
      <w:tblStyleRowBandSize w:val="1"/>
      <w:tblStyleColBandSize w:val="1"/>
      <w:tblCellMar>
        <w:left w:w="108.0" w:type="dxa"/>
        <w:right w:w="108.0" w:type="dxa"/>
      </w:tblCellMar>
    </w:tblPr>
  </w:style>
  <w:style w:type="table" w:styleId="afffffffd" w:customStyle="1">
    <w:basedOn w:val="TableNormal0"/>
    <w:tblPr>
      <w:tblStyleRowBandSize w:val="1"/>
      <w:tblStyleColBandSize w:val="1"/>
      <w:tblCellMar>
        <w:left w:w="108.0" w:type="dxa"/>
        <w:right w:w="108.0" w:type="dxa"/>
      </w:tblCellMar>
    </w:tblPr>
  </w:style>
  <w:style w:type="table" w:styleId="afffffffe" w:customStyle="1">
    <w:basedOn w:val="TableNormal0"/>
    <w:tblPr>
      <w:tblStyleRowBandSize w:val="1"/>
      <w:tblStyleColBandSize w:val="1"/>
      <w:tblCellMar>
        <w:left w:w="108.0" w:type="dxa"/>
        <w:right w:w="108.0" w:type="dxa"/>
      </w:tblCellMar>
    </w:tblPr>
  </w:style>
  <w:style w:type="table" w:styleId="affffffff" w:customStyle="1">
    <w:basedOn w:val="TableNormal0"/>
    <w:tblPr>
      <w:tblStyleRowBandSize w:val="1"/>
      <w:tblStyleColBandSize w:val="1"/>
      <w:tblCellMar>
        <w:left w:w="108.0" w:type="dxa"/>
        <w:right w:w="108.0" w:type="dxa"/>
      </w:tblCellMar>
    </w:tblPr>
  </w:style>
  <w:style w:type="table" w:styleId="affffffff0" w:customStyle="1">
    <w:basedOn w:val="TableNormal0"/>
    <w:tblPr>
      <w:tblStyleRowBandSize w:val="1"/>
      <w:tblStyleColBandSize w:val="1"/>
      <w:tblCellMar>
        <w:left w:w="108.0" w:type="dxa"/>
        <w:right w:w="108.0" w:type="dxa"/>
      </w:tblCellMar>
    </w:tblPr>
  </w:style>
  <w:style w:type="table" w:styleId="affffffff1" w:customStyle="1">
    <w:basedOn w:val="TableNormal0"/>
    <w:tblPr>
      <w:tblStyleRowBandSize w:val="1"/>
      <w:tblStyleColBandSize w:val="1"/>
      <w:tblCellMar>
        <w:left w:w="108.0" w:type="dxa"/>
        <w:right w:w="108.0" w:type="dxa"/>
      </w:tblCellMar>
    </w:tblPr>
  </w:style>
  <w:style w:type="table" w:styleId="affffffff2" w:customStyle="1">
    <w:basedOn w:val="TableNormal0"/>
    <w:tblPr>
      <w:tblStyleRowBandSize w:val="1"/>
      <w:tblStyleColBandSize w:val="1"/>
      <w:tblCellMar>
        <w:left w:w="108.0" w:type="dxa"/>
        <w:right w:w="108.0" w:type="dxa"/>
      </w:tblCellMar>
    </w:tblPr>
  </w:style>
  <w:style w:type="table" w:styleId="affffffff3" w:customStyle="1">
    <w:basedOn w:val="TableNormal0"/>
    <w:tblPr>
      <w:tblStyleRowBandSize w:val="1"/>
      <w:tblStyleColBandSize w:val="1"/>
      <w:tblCellMar>
        <w:left w:w="108.0" w:type="dxa"/>
        <w:right w:w="108.0" w:type="dxa"/>
      </w:tblCellMar>
    </w:tblPr>
  </w:style>
  <w:style w:type="table" w:styleId="affffffff4" w:customStyle="1">
    <w:basedOn w:val="TableNormal0"/>
    <w:tblPr>
      <w:tblStyleRowBandSize w:val="1"/>
      <w:tblStyleColBandSize w:val="1"/>
      <w:tblCellMar>
        <w:left w:w="108.0" w:type="dxa"/>
        <w:right w:w="108.0" w:type="dxa"/>
      </w:tblCellMar>
    </w:tblPr>
  </w:style>
  <w:style w:type="table" w:styleId="affffffff5" w:customStyle="1">
    <w:basedOn w:val="TableNormal0"/>
    <w:tblPr>
      <w:tblStyleRowBandSize w:val="1"/>
      <w:tblStyleColBandSize w:val="1"/>
      <w:tblCellMar>
        <w:left w:w="108.0" w:type="dxa"/>
        <w:right w:w="108.0" w:type="dxa"/>
      </w:tblCellMar>
    </w:tblPr>
  </w:style>
  <w:style w:type="table" w:styleId="affffffff6" w:customStyle="1">
    <w:basedOn w:val="TableNormal0"/>
    <w:tblPr>
      <w:tblStyleRowBandSize w:val="1"/>
      <w:tblStyleColBandSize w:val="1"/>
      <w:tblCellMar>
        <w:left w:w="108.0" w:type="dxa"/>
        <w:right w:w="108.0" w:type="dxa"/>
      </w:tblCellMar>
    </w:tblPr>
  </w:style>
  <w:style w:type="table" w:styleId="affffffff7" w:customStyle="1">
    <w:basedOn w:val="TableNormal0"/>
    <w:tblPr>
      <w:tblStyleRowBandSize w:val="1"/>
      <w:tblStyleColBandSize w:val="1"/>
      <w:tblCellMar>
        <w:left w:w="108.0" w:type="dxa"/>
        <w:right w:w="108.0" w:type="dxa"/>
      </w:tblCellMar>
    </w:tblPr>
  </w:style>
  <w:style w:type="table" w:styleId="affffffff8" w:customStyle="1">
    <w:basedOn w:val="TableNormal0"/>
    <w:tblPr>
      <w:tblStyleRowBandSize w:val="1"/>
      <w:tblStyleColBandSize w:val="1"/>
      <w:tblCellMar>
        <w:left w:w="108.0" w:type="dxa"/>
        <w:right w:w="108.0" w:type="dxa"/>
      </w:tblCellMar>
    </w:tblPr>
  </w:style>
  <w:style w:type="table" w:styleId="affffffff9" w:customStyle="1">
    <w:basedOn w:val="TableNormal0"/>
    <w:tblPr>
      <w:tblStyleRowBandSize w:val="1"/>
      <w:tblStyleColBandSize w:val="1"/>
      <w:tblCellMar>
        <w:left w:w="108.0" w:type="dxa"/>
        <w:right w:w="108.0" w:type="dxa"/>
      </w:tblCellMar>
    </w:tblPr>
  </w:style>
  <w:style w:type="table" w:styleId="affffffffa" w:customStyle="1">
    <w:basedOn w:val="TableNormal0"/>
    <w:tblPr>
      <w:tblStyleRowBandSize w:val="1"/>
      <w:tblStyleColBandSize w:val="1"/>
      <w:tblCellMar>
        <w:left w:w="108.0" w:type="dxa"/>
        <w:right w:w="108.0" w:type="dxa"/>
      </w:tblCellMar>
    </w:tblPr>
  </w:style>
  <w:style w:type="table" w:styleId="affffffffb" w:customStyle="1">
    <w:basedOn w:val="TableNormal0"/>
    <w:tblPr>
      <w:tblStyleRowBandSize w:val="1"/>
      <w:tblStyleColBandSize w:val="1"/>
      <w:tblCellMar>
        <w:left w:w="108.0" w:type="dxa"/>
        <w:right w:w="108.0" w:type="dxa"/>
      </w:tblCellMar>
    </w:tblPr>
  </w:style>
  <w:style w:type="table" w:styleId="affffffffc" w:customStyle="1">
    <w:basedOn w:val="TableNormal0"/>
    <w:tblPr>
      <w:tblStyleRowBandSize w:val="1"/>
      <w:tblStyleColBandSize w:val="1"/>
      <w:tblCellMar>
        <w:left w:w="108.0" w:type="dxa"/>
        <w:right w:w="108.0" w:type="dxa"/>
      </w:tblCellMar>
    </w:tblPr>
  </w:style>
  <w:style w:type="table" w:styleId="affffffffd" w:customStyle="1">
    <w:basedOn w:val="TableNormal0"/>
    <w:tblPr>
      <w:tblStyleRowBandSize w:val="1"/>
      <w:tblStyleColBandSize w:val="1"/>
      <w:tblCellMar>
        <w:left w:w="108.0" w:type="dxa"/>
        <w:right w:w="108.0" w:type="dxa"/>
      </w:tblCellMar>
    </w:tblPr>
  </w:style>
  <w:style w:type="table" w:styleId="affffffffe" w:customStyle="1">
    <w:basedOn w:val="TableNormal0"/>
    <w:tblPr>
      <w:tblStyleRowBandSize w:val="1"/>
      <w:tblStyleColBandSize w:val="1"/>
      <w:tblCellMar>
        <w:left w:w="108.0" w:type="dxa"/>
        <w:right w:w="108.0" w:type="dxa"/>
      </w:tblCellMar>
    </w:tblPr>
  </w:style>
  <w:style w:type="table" w:styleId="afffffffff" w:customStyle="1">
    <w:basedOn w:val="TableNormal0"/>
    <w:tblPr>
      <w:tblStyleRowBandSize w:val="1"/>
      <w:tblStyleColBandSize w:val="1"/>
      <w:tblCellMar>
        <w:left w:w="108.0" w:type="dxa"/>
        <w:right w:w="108.0" w:type="dxa"/>
      </w:tblCellMar>
    </w:tblPr>
  </w:style>
  <w:style w:type="table" w:styleId="afffffffff0" w:customStyle="1">
    <w:basedOn w:val="TableNormal0"/>
    <w:tblPr>
      <w:tblStyleRowBandSize w:val="1"/>
      <w:tblStyleColBandSize w:val="1"/>
      <w:tblCellMar>
        <w:left w:w="108.0" w:type="dxa"/>
        <w:right w:w="108.0" w:type="dxa"/>
      </w:tblCellMar>
    </w:tblPr>
  </w:style>
  <w:style w:type="table" w:styleId="afffffffff1" w:customStyle="1">
    <w:basedOn w:val="TableNormal0"/>
    <w:tblPr>
      <w:tblStyleRowBandSize w:val="1"/>
      <w:tblStyleColBandSize w:val="1"/>
      <w:tblCellMar>
        <w:left w:w="108.0" w:type="dxa"/>
        <w:right w:w="108.0" w:type="dxa"/>
      </w:tblCellMar>
    </w:tblPr>
  </w:style>
  <w:style w:type="table" w:styleId="afffffffff2" w:customStyle="1">
    <w:basedOn w:val="TableNormal0"/>
    <w:tblPr>
      <w:tblStyleRowBandSize w:val="1"/>
      <w:tblStyleColBandSize w:val="1"/>
      <w:tblCellMar>
        <w:left w:w="108.0" w:type="dxa"/>
        <w:right w:w="108.0" w:type="dxa"/>
      </w:tblCellMar>
    </w:tblPr>
  </w:style>
  <w:style w:type="table" w:styleId="afffffffff3" w:customStyle="1">
    <w:basedOn w:val="TableNormal0"/>
    <w:tblPr>
      <w:tblStyleRowBandSize w:val="1"/>
      <w:tblStyleColBandSize w:val="1"/>
      <w:tblCellMar>
        <w:left w:w="108.0" w:type="dxa"/>
        <w:right w:w="108.0" w:type="dxa"/>
      </w:tblCellMar>
    </w:tblPr>
  </w:style>
  <w:style w:type="table" w:styleId="afffffffff4" w:customStyle="1">
    <w:basedOn w:val="TableNormal0"/>
    <w:tblPr>
      <w:tblStyleRowBandSize w:val="1"/>
      <w:tblStyleColBandSize w:val="1"/>
      <w:tblCellMar>
        <w:left w:w="108.0" w:type="dxa"/>
        <w:right w:w="108.0" w:type="dxa"/>
      </w:tblCellMar>
    </w:tblPr>
  </w:style>
  <w:style w:type="table" w:styleId="afffffffff5" w:customStyle="1">
    <w:basedOn w:val="TableNormal0"/>
    <w:tblPr>
      <w:tblStyleRowBandSize w:val="1"/>
      <w:tblStyleColBandSize w:val="1"/>
      <w:tblCellMar>
        <w:left w:w="108.0" w:type="dxa"/>
        <w:right w:w="108.0" w:type="dxa"/>
      </w:tblCellMar>
    </w:tblPr>
  </w:style>
  <w:style w:type="table" w:styleId="afffffffff6" w:customStyle="1">
    <w:basedOn w:val="TableNormal0"/>
    <w:tblPr>
      <w:tblStyleRowBandSize w:val="1"/>
      <w:tblStyleColBandSize w:val="1"/>
      <w:tblCellMar>
        <w:left w:w="108.0" w:type="dxa"/>
        <w:right w:w="108.0" w:type="dxa"/>
      </w:tblCellMar>
    </w:tblPr>
  </w:style>
  <w:style w:type="table" w:styleId="afffffffff7" w:customStyle="1">
    <w:basedOn w:val="TableNormal0"/>
    <w:tblPr>
      <w:tblStyleRowBandSize w:val="1"/>
      <w:tblStyleColBandSize w:val="1"/>
      <w:tblCellMar>
        <w:left w:w="108.0" w:type="dxa"/>
        <w:right w:w="108.0" w:type="dxa"/>
      </w:tblCellMar>
    </w:tblPr>
  </w:style>
  <w:style w:type="table" w:styleId="afffffffff8" w:customStyle="1">
    <w:basedOn w:val="TableNormal0"/>
    <w:tblPr>
      <w:tblStyleRowBandSize w:val="1"/>
      <w:tblStyleColBandSize w:val="1"/>
      <w:tblCellMar>
        <w:left w:w="108.0" w:type="dxa"/>
        <w:right w:w="108.0" w:type="dxa"/>
      </w:tblCellMar>
    </w:tblPr>
  </w:style>
  <w:style w:type="table" w:styleId="afffffffff9" w:customStyle="1">
    <w:basedOn w:val="TableNormal0"/>
    <w:tblPr>
      <w:tblStyleRowBandSize w:val="1"/>
      <w:tblStyleColBandSize w:val="1"/>
      <w:tblCellMar>
        <w:left w:w="108.0" w:type="dxa"/>
        <w:right w:w="108.0" w:type="dxa"/>
      </w:tblCellMar>
    </w:tblPr>
  </w:style>
  <w:style w:type="table" w:styleId="afffffffffa" w:customStyle="1">
    <w:basedOn w:val="TableNormal0"/>
    <w:tblPr>
      <w:tblStyleRowBandSize w:val="1"/>
      <w:tblStyleColBandSize w:val="1"/>
      <w:tblCellMar>
        <w:left w:w="108.0" w:type="dxa"/>
        <w:right w:w="108.0" w:type="dxa"/>
      </w:tblCellMar>
    </w:tblPr>
  </w:style>
  <w:style w:type="table" w:styleId="afffffffffb" w:customStyle="1">
    <w:basedOn w:val="TableNormal0"/>
    <w:tblPr>
      <w:tblStyleRowBandSize w:val="1"/>
      <w:tblStyleColBandSize w:val="1"/>
      <w:tblCellMar>
        <w:left w:w="108.0" w:type="dxa"/>
        <w:right w:w="108.0" w:type="dxa"/>
      </w:tblCellMar>
    </w:tblPr>
  </w:style>
  <w:style w:type="table" w:styleId="afffffffffc" w:customStyle="1">
    <w:basedOn w:val="TableNormal0"/>
    <w:tblPr>
      <w:tblStyleRowBandSize w:val="1"/>
      <w:tblStyleColBandSize w:val="1"/>
      <w:tblCellMar>
        <w:left w:w="108.0" w:type="dxa"/>
        <w:right w:w="108.0" w:type="dxa"/>
      </w:tblCellMar>
    </w:tblPr>
  </w:style>
  <w:style w:type="table" w:styleId="afffffffffd" w:customStyle="1">
    <w:basedOn w:val="TableNormal0"/>
    <w:tblPr>
      <w:tblStyleRowBandSize w:val="1"/>
      <w:tblStyleColBandSize w:val="1"/>
      <w:tblCellMar>
        <w:left w:w="108.0" w:type="dxa"/>
        <w:right w:w="108.0" w:type="dxa"/>
      </w:tblCellMar>
    </w:tblPr>
  </w:style>
  <w:style w:type="table" w:styleId="afffffffffe" w:customStyle="1">
    <w:basedOn w:val="TableNormal0"/>
    <w:tblPr>
      <w:tblStyleRowBandSize w:val="1"/>
      <w:tblStyleColBandSize w:val="1"/>
      <w:tblCellMar>
        <w:left w:w="108.0" w:type="dxa"/>
        <w:right w:w="108.0" w:type="dxa"/>
      </w:tblCellMar>
    </w:tblPr>
  </w:style>
  <w:style w:type="table" w:styleId="affffffffff" w:customStyle="1">
    <w:basedOn w:val="TableNormal0"/>
    <w:tblPr>
      <w:tblStyleRowBandSize w:val="1"/>
      <w:tblStyleColBandSize w:val="1"/>
      <w:tblCellMar>
        <w:left w:w="108.0" w:type="dxa"/>
        <w:right w:w="108.0" w:type="dxa"/>
      </w:tblCellMar>
    </w:tblPr>
  </w:style>
  <w:style w:type="table" w:styleId="affffffffff0" w:customStyle="1">
    <w:basedOn w:val="TableNormal0"/>
    <w:tblPr>
      <w:tblStyleRowBandSize w:val="1"/>
      <w:tblStyleColBandSize w:val="1"/>
      <w:tblCellMar>
        <w:left w:w="108.0" w:type="dxa"/>
        <w:right w:w="108.0" w:type="dxa"/>
      </w:tblCellMar>
    </w:tblPr>
  </w:style>
  <w:style w:type="table" w:styleId="affffffffff1" w:customStyle="1">
    <w:basedOn w:val="TableNormal0"/>
    <w:tblPr>
      <w:tblStyleRowBandSize w:val="1"/>
      <w:tblStyleColBandSize w:val="1"/>
      <w:tblCellMar>
        <w:left w:w="108.0" w:type="dxa"/>
        <w:right w:w="108.0" w:type="dxa"/>
      </w:tblCellMar>
    </w:tblPr>
  </w:style>
  <w:style w:type="table" w:styleId="affffffffff2" w:customStyle="1">
    <w:basedOn w:val="TableNormal0"/>
    <w:tblPr>
      <w:tblStyleRowBandSize w:val="1"/>
      <w:tblStyleColBandSize w:val="1"/>
      <w:tblCellMar>
        <w:left w:w="108.0" w:type="dxa"/>
        <w:right w:w="108.0" w:type="dxa"/>
      </w:tblCellMar>
    </w:tblPr>
  </w:style>
  <w:style w:type="table" w:styleId="affffffffff3" w:customStyle="1">
    <w:basedOn w:val="TableNormal0"/>
    <w:tblPr>
      <w:tblStyleRowBandSize w:val="1"/>
      <w:tblStyleColBandSize w:val="1"/>
      <w:tblCellMar>
        <w:left w:w="108.0" w:type="dxa"/>
        <w:right w:w="108.0" w:type="dxa"/>
      </w:tblCellMar>
    </w:tblPr>
  </w:style>
  <w:style w:type="table" w:styleId="affffffffff4" w:customStyle="1">
    <w:basedOn w:val="TableNormal0"/>
    <w:tblPr>
      <w:tblStyleRowBandSize w:val="1"/>
      <w:tblStyleColBandSize w:val="1"/>
      <w:tblCellMar>
        <w:left w:w="108.0" w:type="dxa"/>
        <w:right w:w="108.0" w:type="dxa"/>
      </w:tblCellMar>
    </w:tblPr>
  </w:style>
  <w:style w:type="table" w:styleId="affffffffff5" w:customStyle="1">
    <w:basedOn w:val="TableNormal0"/>
    <w:tblPr>
      <w:tblStyleRowBandSize w:val="1"/>
      <w:tblStyleColBandSize w:val="1"/>
      <w:tblCellMar>
        <w:left w:w="108.0" w:type="dxa"/>
        <w:right w:w="108.0" w:type="dxa"/>
      </w:tblCellMar>
    </w:tblPr>
  </w:style>
  <w:style w:type="table" w:styleId="affffffffff6" w:customStyle="1">
    <w:basedOn w:val="TableNormal0"/>
    <w:tblPr>
      <w:tblStyleRowBandSize w:val="1"/>
      <w:tblStyleColBandSize w:val="1"/>
      <w:tblCellMar>
        <w:left w:w="108.0" w:type="dxa"/>
        <w:right w:w="108.0" w:type="dxa"/>
      </w:tblCellMar>
    </w:tblPr>
  </w:style>
  <w:style w:type="table" w:styleId="affffffffff7" w:customStyle="1">
    <w:basedOn w:val="TableNormal0"/>
    <w:tblPr>
      <w:tblStyleRowBandSize w:val="1"/>
      <w:tblStyleColBandSize w:val="1"/>
      <w:tblCellMar>
        <w:left w:w="108.0" w:type="dxa"/>
        <w:right w:w="108.0" w:type="dxa"/>
      </w:tblCellMar>
    </w:tblPr>
  </w:style>
  <w:style w:type="table" w:styleId="affffffffff8" w:customStyle="1">
    <w:basedOn w:val="TableNormal0"/>
    <w:tblPr>
      <w:tblStyleRowBandSize w:val="1"/>
      <w:tblStyleColBandSize w:val="1"/>
      <w:tblCellMar>
        <w:left w:w="108.0" w:type="dxa"/>
        <w:right w:w="108.0" w:type="dxa"/>
      </w:tblCellMar>
    </w:tblPr>
  </w:style>
  <w:style w:type="table" w:styleId="affffffffff9" w:customStyle="1">
    <w:basedOn w:val="TableNormal0"/>
    <w:tblPr>
      <w:tblStyleRowBandSize w:val="1"/>
      <w:tblStyleColBandSize w:val="1"/>
      <w:tblCellMar>
        <w:left w:w="108.0" w:type="dxa"/>
        <w:right w:w="108.0" w:type="dxa"/>
      </w:tblCellMar>
    </w:tblPr>
  </w:style>
  <w:style w:type="table" w:styleId="affffffffffa" w:customStyle="1">
    <w:basedOn w:val="TableNormal0"/>
    <w:tblPr>
      <w:tblStyleRowBandSize w:val="1"/>
      <w:tblStyleColBandSize w:val="1"/>
      <w:tblCellMar>
        <w:left w:w="108.0" w:type="dxa"/>
        <w:right w:w="108.0" w:type="dxa"/>
      </w:tblCellMar>
    </w:tblPr>
  </w:style>
  <w:style w:type="table" w:styleId="affffffffffb" w:customStyle="1">
    <w:basedOn w:val="TableNormal0"/>
    <w:tblPr>
      <w:tblStyleRowBandSize w:val="1"/>
      <w:tblStyleColBandSize w:val="1"/>
      <w:tblCellMar>
        <w:left w:w="108.0" w:type="dxa"/>
        <w:right w:w="108.0" w:type="dxa"/>
      </w:tblCellMar>
    </w:tblPr>
  </w:style>
  <w:style w:type="table" w:styleId="affffffffffc" w:customStyle="1">
    <w:basedOn w:val="TableNormal0"/>
    <w:tblPr>
      <w:tblStyleRowBandSize w:val="1"/>
      <w:tblStyleColBandSize w:val="1"/>
      <w:tblCellMar>
        <w:left w:w="108.0" w:type="dxa"/>
        <w:right w:w="108.0" w:type="dxa"/>
      </w:tblCellMar>
    </w:tblPr>
  </w:style>
  <w:style w:type="table" w:styleId="affffffffffd" w:customStyle="1">
    <w:basedOn w:val="TableNormal0"/>
    <w:tblPr>
      <w:tblStyleRowBandSize w:val="1"/>
      <w:tblStyleColBandSize w:val="1"/>
      <w:tblCellMar>
        <w:left w:w="108.0" w:type="dxa"/>
        <w:right w:w="108.0" w:type="dxa"/>
      </w:tblCellMar>
    </w:tblPr>
  </w:style>
  <w:style w:type="table" w:styleId="affffffffffe" w:customStyle="1">
    <w:basedOn w:val="TableNormal0"/>
    <w:tblPr>
      <w:tblStyleRowBandSize w:val="1"/>
      <w:tblStyleColBandSize w:val="1"/>
      <w:tblCellMar>
        <w:left w:w="108.0" w:type="dxa"/>
        <w:right w:w="108.0" w:type="dxa"/>
      </w:tblCellMar>
    </w:tblPr>
  </w:style>
  <w:style w:type="table" w:styleId="afffffffffff" w:customStyle="1">
    <w:basedOn w:val="TableNormal0"/>
    <w:tblPr>
      <w:tblStyleRowBandSize w:val="1"/>
      <w:tblStyleColBandSize w:val="1"/>
      <w:tblCellMar>
        <w:left w:w="108.0" w:type="dxa"/>
        <w:right w:w="108.0" w:type="dxa"/>
      </w:tblCellMar>
    </w:tblPr>
  </w:style>
  <w:style w:type="table" w:styleId="afffffffffff0" w:customStyle="1">
    <w:basedOn w:val="TableNormal0"/>
    <w:tblPr>
      <w:tblStyleRowBandSize w:val="1"/>
      <w:tblStyleColBandSize w:val="1"/>
      <w:tblCellMar>
        <w:left w:w="108.0" w:type="dxa"/>
        <w:right w:w="108.0" w:type="dxa"/>
      </w:tblCellMar>
    </w:tblPr>
  </w:style>
  <w:style w:type="table" w:styleId="afffffffffff1" w:customStyle="1">
    <w:basedOn w:val="TableNormal0"/>
    <w:tblPr>
      <w:tblStyleRowBandSize w:val="1"/>
      <w:tblStyleColBandSize w:val="1"/>
      <w:tblCellMar>
        <w:left w:w="108.0" w:type="dxa"/>
        <w:right w:w="108.0" w:type="dxa"/>
      </w:tblCellMar>
    </w:tblPr>
  </w:style>
  <w:style w:type="table" w:styleId="afffffffffff2" w:customStyle="1">
    <w:basedOn w:val="TableNormal0"/>
    <w:tblPr>
      <w:tblStyleRowBandSize w:val="1"/>
      <w:tblStyleColBandSize w:val="1"/>
      <w:tblCellMar>
        <w:left w:w="108.0" w:type="dxa"/>
        <w:right w:w="108.0" w:type="dxa"/>
      </w:tblCellMar>
    </w:tblPr>
  </w:style>
  <w:style w:type="table" w:styleId="afffffffffff3" w:customStyle="1">
    <w:basedOn w:val="TableNormal0"/>
    <w:tblPr>
      <w:tblStyleRowBandSize w:val="1"/>
      <w:tblStyleColBandSize w:val="1"/>
      <w:tblCellMar>
        <w:left w:w="108.0" w:type="dxa"/>
        <w:right w:w="108.0" w:type="dxa"/>
      </w:tblCellMar>
    </w:tblPr>
  </w:style>
  <w:style w:type="table" w:styleId="afffffffffff4" w:customStyle="1">
    <w:basedOn w:val="TableNormal0"/>
    <w:tblPr>
      <w:tblStyleRowBandSize w:val="1"/>
      <w:tblStyleColBandSize w:val="1"/>
      <w:tblCellMar>
        <w:left w:w="113.0" w:type="dxa"/>
        <w:right w:w="108.0" w:type="dxa"/>
      </w:tblCellMar>
    </w:tblPr>
  </w:style>
  <w:style w:type="table" w:styleId="afffffffffff5" w:customStyle="1">
    <w:basedOn w:val="TableNormal0"/>
    <w:tblPr>
      <w:tblStyleRowBandSize w:val="1"/>
      <w:tblStyleColBandSize w:val="1"/>
      <w:tblCellMar>
        <w:left w:w="113.0" w:type="dxa"/>
        <w:right w:w="108.0" w:type="dxa"/>
      </w:tblCellMar>
    </w:tblPr>
  </w:style>
  <w:style w:type="table" w:styleId="afffffffffff6" w:customStyle="1">
    <w:basedOn w:val="TableNormal0"/>
    <w:tblPr>
      <w:tblStyleRowBandSize w:val="1"/>
      <w:tblStyleColBandSize w:val="1"/>
      <w:tblCellMar>
        <w:left w:w="113.0" w:type="dxa"/>
        <w:right w:w="108.0" w:type="dxa"/>
      </w:tblCellMar>
    </w:tblPr>
  </w:style>
  <w:style w:type="table" w:styleId="afffffffffff7" w:customStyle="1">
    <w:basedOn w:val="TableNormal0"/>
    <w:tblPr>
      <w:tblStyleRowBandSize w:val="1"/>
      <w:tblStyleColBandSize w:val="1"/>
      <w:tblCellMar>
        <w:left w:w="108.0" w:type="dxa"/>
        <w:right w:w="108.0" w:type="dxa"/>
      </w:tblCellMar>
    </w:tblPr>
  </w:style>
  <w:style w:type="table" w:styleId="afffffffffff8" w:customStyle="1">
    <w:basedOn w:val="TableNormal0"/>
    <w:tblPr>
      <w:tblStyleRowBandSize w:val="1"/>
      <w:tblStyleColBandSize w:val="1"/>
      <w:tblCellMar>
        <w:left w:w="108.0" w:type="dxa"/>
        <w:right w:w="108.0" w:type="dxa"/>
      </w:tblCellMar>
    </w:tblPr>
  </w:style>
  <w:style w:type="table" w:styleId="afffffffffff9" w:customStyle="1">
    <w:basedOn w:val="TableNormal0"/>
    <w:tblPr>
      <w:tblStyleRowBandSize w:val="1"/>
      <w:tblStyleColBandSize w:val="1"/>
      <w:tblCellMar>
        <w:left w:w="108.0" w:type="dxa"/>
        <w:right w:w="108.0" w:type="dxa"/>
      </w:tblCellMar>
    </w:tblPr>
  </w:style>
  <w:style w:type="table" w:styleId="afffffffffffa" w:customStyle="1">
    <w:basedOn w:val="TableNormal0"/>
    <w:tblPr>
      <w:tblStyleRowBandSize w:val="1"/>
      <w:tblStyleColBandSize w:val="1"/>
      <w:tblCellMar>
        <w:left w:w="108.0" w:type="dxa"/>
        <w:right w:w="108.0" w:type="dxa"/>
      </w:tblCellMar>
    </w:tblPr>
  </w:style>
  <w:style w:type="table" w:styleId="afffffffffffb" w:customStyle="1">
    <w:basedOn w:val="TableNormal0"/>
    <w:tblPr>
      <w:tblStyleRowBandSize w:val="1"/>
      <w:tblStyleColBandSize w:val="1"/>
      <w:tblCellMar>
        <w:left w:w="108.0" w:type="dxa"/>
        <w:right w:w="108.0" w:type="dxa"/>
      </w:tblCellMar>
    </w:tblPr>
  </w:style>
  <w:style w:type="table" w:styleId="afffffffffffc" w:customStyle="1">
    <w:basedOn w:val="TableNormal0"/>
    <w:tblPr>
      <w:tblStyleRowBandSize w:val="1"/>
      <w:tblStyleColBandSize w:val="1"/>
      <w:tblCellMar>
        <w:left w:w="108.0" w:type="dxa"/>
        <w:right w:w="108.0" w:type="dxa"/>
      </w:tblCellMar>
    </w:tblPr>
  </w:style>
  <w:style w:type="table" w:styleId="afffffffffffd" w:customStyle="1">
    <w:basedOn w:val="TableNormal0"/>
    <w:tblPr>
      <w:tblStyleRowBandSize w:val="1"/>
      <w:tblStyleColBandSize w:val="1"/>
      <w:tblCellMar>
        <w:left w:w="108.0" w:type="dxa"/>
        <w:right w:w="108.0" w:type="dxa"/>
      </w:tblCellMar>
    </w:tblPr>
  </w:style>
  <w:style w:type="table" w:styleId="afffffffffffe" w:customStyle="1">
    <w:basedOn w:val="TableNormal0"/>
    <w:tblPr>
      <w:tblStyleRowBandSize w:val="1"/>
      <w:tblStyleColBandSize w:val="1"/>
      <w:tblCellMar>
        <w:left w:w="108.0" w:type="dxa"/>
        <w:right w:w="108.0" w:type="dxa"/>
      </w:tblCellMar>
    </w:tblPr>
  </w:style>
  <w:style w:type="table" w:styleId="affffffffffff" w:customStyle="1">
    <w:basedOn w:val="TableNormal0"/>
    <w:tblPr>
      <w:tblStyleRowBandSize w:val="1"/>
      <w:tblStyleColBandSize w:val="1"/>
      <w:tblCellMar>
        <w:left w:w="108.0" w:type="dxa"/>
        <w:right w:w="108.0" w:type="dxa"/>
      </w:tblCellMar>
    </w:tblPr>
  </w:style>
  <w:style w:type="table" w:styleId="affffffffffff0" w:customStyle="1">
    <w:basedOn w:val="TableNormal0"/>
    <w:tblPr>
      <w:tblStyleRowBandSize w:val="1"/>
      <w:tblStyleColBandSize w:val="1"/>
      <w:tblCellMar>
        <w:left w:w="108.0" w:type="dxa"/>
        <w:right w:w="108.0" w:type="dxa"/>
      </w:tblCellMar>
    </w:tblPr>
  </w:style>
  <w:style w:type="table" w:styleId="affffffffffff1" w:customStyle="1">
    <w:basedOn w:val="TableNormal0"/>
    <w:tblPr>
      <w:tblStyleRowBandSize w:val="1"/>
      <w:tblStyleColBandSize w:val="1"/>
      <w:tblCellMar>
        <w:left w:w="108.0" w:type="dxa"/>
        <w:right w:w="108.0" w:type="dxa"/>
      </w:tblCellMar>
    </w:tblPr>
  </w:style>
  <w:style w:type="table" w:styleId="affffffffffff2" w:customStyle="1">
    <w:basedOn w:val="TableNormal0"/>
    <w:tblPr>
      <w:tblStyleRowBandSize w:val="1"/>
      <w:tblStyleColBandSize w:val="1"/>
      <w:tblCellMar>
        <w:left w:w="108.0" w:type="dxa"/>
        <w:right w:w="108.0" w:type="dxa"/>
      </w:tblCellMar>
    </w:tblPr>
  </w:style>
  <w:style w:type="table" w:styleId="affffffffffff3" w:customStyle="1">
    <w:basedOn w:val="TableNormal0"/>
    <w:tblPr>
      <w:tblStyleRowBandSize w:val="1"/>
      <w:tblStyleColBandSize w:val="1"/>
      <w:tblCellMar>
        <w:left w:w="108.0" w:type="dxa"/>
        <w:right w:w="108.0" w:type="dxa"/>
      </w:tblCellMar>
    </w:tblPr>
  </w:style>
  <w:style w:type="table" w:styleId="affffffffffff4" w:customStyle="1">
    <w:basedOn w:val="TableNormal0"/>
    <w:tblPr>
      <w:tblStyleRowBandSize w:val="1"/>
      <w:tblStyleColBandSize w:val="1"/>
      <w:tblCellMar>
        <w:left w:w="108.0" w:type="dxa"/>
        <w:right w:w="108.0" w:type="dxa"/>
      </w:tblCellMar>
    </w:tblPr>
  </w:style>
  <w:style w:type="table" w:styleId="affffffffffff5" w:customStyle="1">
    <w:basedOn w:val="TableNormal0"/>
    <w:tblPr>
      <w:tblStyleRowBandSize w:val="1"/>
      <w:tblStyleColBandSize w:val="1"/>
      <w:tblCellMar>
        <w:left w:w="108.0" w:type="dxa"/>
        <w:right w:w="108.0" w:type="dxa"/>
      </w:tblCellMar>
    </w:tblPr>
  </w:style>
  <w:style w:type="table" w:styleId="affffffffffff6" w:customStyle="1">
    <w:basedOn w:val="TableNormal0"/>
    <w:tblPr>
      <w:tblStyleRowBandSize w:val="1"/>
      <w:tblStyleColBandSize w:val="1"/>
      <w:tblCellMar>
        <w:left w:w="108.0" w:type="dxa"/>
        <w:right w:w="108.0" w:type="dxa"/>
      </w:tblCellMar>
    </w:tblPr>
  </w:style>
  <w:style w:type="table" w:styleId="affffffffffff7" w:customStyle="1">
    <w:basedOn w:val="TableNormal0"/>
    <w:tblPr>
      <w:tblStyleRowBandSize w:val="1"/>
      <w:tblStyleColBandSize w:val="1"/>
      <w:tblCellMar>
        <w:left w:w="108.0" w:type="dxa"/>
        <w:right w:w="108.0" w:type="dxa"/>
      </w:tblCellMar>
    </w:tblPr>
  </w:style>
  <w:style w:type="table" w:styleId="affffffffffff8" w:customStyle="1">
    <w:basedOn w:val="TableNormal0"/>
    <w:tblPr>
      <w:tblStyleRowBandSize w:val="1"/>
      <w:tblStyleColBandSize w:val="1"/>
      <w:tblCellMar>
        <w:left w:w="108.0" w:type="dxa"/>
        <w:right w:w="108.0" w:type="dxa"/>
      </w:tblCellMar>
    </w:tblPr>
  </w:style>
  <w:style w:type="table" w:styleId="affffffffffff9" w:customStyle="1">
    <w:basedOn w:val="TableNormal0"/>
    <w:tblPr>
      <w:tblStyleRowBandSize w:val="1"/>
      <w:tblStyleColBandSize w:val="1"/>
      <w:tblCellMar>
        <w:left w:w="108.0" w:type="dxa"/>
        <w:right w:w="108.0" w:type="dxa"/>
      </w:tblCellMar>
    </w:tblPr>
  </w:style>
  <w:style w:type="table" w:styleId="affffffffffffa" w:customStyle="1">
    <w:basedOn w:val="TableNormal0"/>
    <w:tblPr>
      <w:tblStyleRowBandSize w:val="1"/>
      <w:tblStyleColBandSize w:val="1"/>
      <w:tblCellMar>
        <w:left w:w="108.0" w:type="dxa"/>
        <w:right w:w="108.0" w:type="dxa"/>
      </w:tblCellMar>
    </w:tblPr>
  </w:style>
  <w:style w:type="table" w:styleId="affffffffffffb" w:customStyle="1">
    <w:basedOn w:val="TableNormal0"/>
    <w:tblPr>
      <w:tblStyleRowBandSize w:val="1"/>
      <w:tblStyleColBandSize w:val="1"/>
      <w:tblCellMar>
        <w:left w:w="108.0" w:type="dxa"/>
        <w:right w:w="108.0" w:type="dxa"/>
      </w:tblCellMar>
    </w:tblPr>
  </w:style>
  <w:style w:type="table" w:styleId="affffffffffffc" w:customStyle="1">
    <w:basedOn w:val="TableNormal0"/>
    <w:tblPr>
      <w:tblStyleRowBandSize w:val="1"/>
      <w:tblStyleColBandSize w:val="1"/>
      <w:tblCellMar>
        <w:left w:w="108.0" w:type="dxa"/>
        <w:right w:w="108.0" w:type="dxa"/>
      </w:tblCellMar>
    </w:tblPr>
  </w:style>
  <w:style w:type="table" w:styleId="affffffffffffd" w:customStyle="1">
    <w:basedOn w:val="TableNormal0"/>
    <w:tblPr>
      <w:tblStyleRowBandSize w:val="1"/>
      <w:tblStyleColBandSize w:val="1"/>
      <w:tblCellMar>
        <w:left w:w="108.0" w:type="dxa"/>
        <w:right w:w="108.0" w:type="dxa"/>
      </w:tblCellMar>
    </w:tblPr>
  </w:style>
  <w:style w:type="table" w:styleId="affffffffffffe" w:customStyle="1">
    <w:basedOn w:val="TableNormal0"/>
    <w:tblPr>
      <w:tblStyleRowBandSize w:val="1"/>
      <w:tblStyleColBandSize w:val="1"/>
      <w:tblCellMar>
        <w:left w:w="108.0" w:type="dxa"/>
        <w:right w:w="108.0" w:type="dxa"/>
      </w:tblCellMar>
    </w:tblPr>
  </w:style>
  <w:style w:type="table" w:styleId="afffffffffffff" w:customStyle="1">
    <w:basedOn w:val="TableNormal0"/>
    <w:tblPr>
      <w:tblStyleRowBandSize w:val="1"/>
      <w:tblStyleColBandSize w:val="1"/>
      <w:tblCellMar>
        <w:left w:w="108.0" w:type="dxa"/>
        <w:right w:w="108.0" w:type="dxa"/>
      </w:tblCellMar>
    </w:tblPr>
  </w:style>
  <w:style w:type="table" w:styleId="afffffffffffff0" w:customStyle="1">
    <w:basedOn w:val="TableNormal0"/>
    <w:tblPr>
      <w:tblStyleRowBandSize w:val="1"/>
      <w:tblStyleColBandSize w:val="1"/>
      <w:tblCellMar>
        <w:left w:w="108.0" w:type="dxa"/>
        <w:right w:w="108.0" w:type="dxa"/>
      </w:tblCellMar>
    </w:tblPr>
  </w:style>
  <w:style w:type="table" w:styleId="afffffffffffff1" w:customStyle="1">
    <w:basedOn w:val="TableNormal0"/>
    <w:tblPr>
      <w:tblStyleRowBandSize w:val="1"/>
      <w:tblStyleColBandSize w:val="1"/>
      <w:tblCellMar>
        <w:left w:w="108.0" w:type="dxa"/>
        <w:right w:w="108.0" w:type="dxa"/>
      </w:tblCellMar>
    </w:tblPr>
  </w:style>
  <w:style w:type="table" w:styleId="afffffffffffff2" w:customStyle="1">
    <w:basedOn w:val="TableNormal0"/>
    <w:tblPr>
      <w:tblStyleRowBandSize w:val="1"/>
      <w:tblStyleColBandSize w:val="1"/>
      <w:tblCellMar>
        <w:left w:w="108.0" w:type="dxa"/>
        <w:right w:w="108.0" w:type="dxa"/>
      </w:tblCellMar>
    </w:tblPr>
  </w:style>
  <w:style w:type="table" w:styleId="afffffffffffff3" w:customStyle="1">
    <w:basedOn w:val="TableNormal0"/>
    <w:tblPr>
      <w:tblStyleRowBandSize w:val="1"/>
      <w:tblStyleColBandSize w:val="1"/>
      <w:tblCellMar>
        <w:left w:w="108.0" w:type="dxa"/>
        <w:right w:w="108.0" w:type="dxa"/>
      </w:tblCellMar>
    </w:tblPr>
  </w:style>
  <w:style w:type="table" w:styleId="afffffffffffff4" w:customStyle="1">
    <w:basedOn w:val="TableNormal0"/>
    <w:tblPr>
      <w:tblStyleRowBandSize w:val="1"/>
      <w:tblStyleColBandSize w:val="1"/>
      <w:tblCellMar>
        <w:left w:w="108.0" w:type="dxa"/>
        <w:right w:w="108.0" w:type="dxa"/>
      </w:tblCellMar>
    </w:tblPr>
  </w:style>
  <w:style w:type="table" w:styleId="afffffffffffff5" w:customStyle="1">
    <w:basedOn w:val="TableNormal0"/>
    <w:tblPr>
      <w:tblStyleRowBandSize w:val="1"/>
      <w:tblStyleColBandSize w:val="1"/>
      <w:tblCellMar>
        <w:left w:w="108.0" w:type="dxa"/>
        <w:right w:w="108.0" w:type="dxa"/>
      </w:tblCellMar>
    </w:tblPr>
  </w:style>
  <w:style w:type="table" w:styleId="afffffffffffff6" w:customStyle="1">
    <w:basedOn w:val="TableNormal0"/>
    <w:tblPr>
      <w:tblStyleRowBandSize w:val="1"/>
      <w:tblStyleColBandSize w:val="1"/>
      <w:tblCellMar>
        <w:left w:w="108.0" w:type="dxa"/>
        <w:right w:w="108.0" w:type="dxa"/>
      </w:tblCellMar>
    </w:tblPr>
  </w:style>
  <w:style w:type="table" w:styleId="afffffffffffff7" w:customStyle="1">
    <w:basedOn w:val="TableNormal0"/>
    <w:tblPr>
      <w:tblStyleRowBandSize w:val="1"/>
      <w:tblStyleColBandSize w:val="1"/>
      <w:tblCellMar>
        <w:left w:w="108.0" w:type="dxa"/>
        <w:right w:w="108.0" w:type="dxa"/>
      </w:tblCellMar>
    </w:tblPr>
  </w:style>
  <w:style w:type="table" w:styleId="afffffffffffff8" w:customStyle="1">
    <w:basedOn w:val="TableNormal0"/>
    <w:tblPr>
      <w:tblStyleRowBandSize w:val="1"/>
      <w:tblStyleColBandSize w:val="1"/>
      <w:tblCellMar>
        <w:left w:w="108.0" w:type="dxa"/>
        <w:right w:w="108.0" w:type="dxa"/>
      </w:tblCellMar>
    </w:tblPr>
  </w:style>
  <w:style w:type="table" w:styleId="afffffffffffff9" w:customStyle="1">
    <w:basedOn w:val="TableNormal0"/>
    <w:tblPr>
      <w:tblStyleRowBandSize w:val="1"/>
      <w:tblStyleColBandSize w:val="1"/>
      <w:tblCellMar>
        <w:left w:w="108.0" w:type="dxa"/>
        <w:right w:w="108.0" w:type="dxa"/>
      </w:tblCellMar>
    </w:tblPr>
  </w:style>
  <w:style w:type="table" w:styleId="afffffffffffffa" w:customStyle="1">
    <w:basedOn w:val="TableNormal0"/>
    <w:tblPr>
      <w:tblStyleRowBandSize w:val="1"/>
      <w:tblStyleColBandSize w:val="1"/>
      <w:tblCellMar>
        <w:left w:w="108.0" w:type="dxa"/>
        <w:right w:w="108.0" w:type="dxa"/>
      </w:tblCellMar>
    </w:tblPr>
  </w:style>
  <w:style w:type="table" w:styleId="afffffffffffffb" w:customStyle="1">
    <w:basedOn w:val="TableNormal0"/>
    <w:tblPr>
      <w:tblStyleRowBandSize w:val="1"/>
      <w:tblStyleColBandSize w:val="1"/>
      <w:tblCellMar>
        <w:left w:w="108.0" w:type="dxa"/>
        <w:right w:w="108.0" w:type="dxa"/>
      </w:tblCellMar>
    </w:tblPr>
  </w:style>
  <w:style w:type="table" w:styleId="afffffffffffffc" w:customStyle="1">
    <w:basedOn w:val="TableNormal0"/>
    <w:tblPr>
      <w:tblStyleRowBandSize w:val="1"/>
      <w:tblStyleColBandSize w:val="1"/>
      <w:tblCellMar>
        <w:left w:w="108.0" w:type="dxa"/>
        <w:right w:w="108.0" w:type="dxa"/>
      </w:tblCellMar>
    </w:tblPr>
  </w:style>
  <w:style w:type="table" w:styleId="afffffffffffffd" w:customStyle="1">
    <w:basedOn w:val="TableNormal0"/>
    <w:tblPr>
      <w:tblStyleRowBandSize w:val="1"/>
      <w:tblStyleColBandSize w:val="1"/>
      <w:tblCellMar>
        <w:left w:w="108.0" w:type="dxa"/>
        <w:right w:w="108.0" w:type="dxa"/>
      </w:tblCellMar>
    </w:tblPr>
  </w:style>
  <w:style w:type="table" w:styleId="afffffffffffffe" w:customStyle="1">
    <w:basedOn w:val="TableNormal0"/>
    <w:tblPr>
      <w:tblStyleRowBandSize w:val="1"/>
      <w:tblStyleColBandSize w:val="1"/>
      <w:tblCellMar>
        <w:left w:w="108.0" w:type="dxa"/>
        <w:right w:w="108.0" w:type="dxa"/>
      </w:tblCellMar>
    </w:tblPr>
  </w:style>
  <w:style w:type="table" w:styleId="affffffffffffff" w:customStyle="1">
    <w:basedOn w:val="TableNormal0"/>
    <w:tblPr>
      <w:tblStyleRowBandSize w:val="1"/>
      <w:tblStyleColBandSize w:val="1"/>
      <w:tblCellMar>
        <w:left w:w="108.0" w:type="dxa"/>
        <w:right w:w="108.0" w:type="dxa"/>
      </w:tblCellMar>
    </w:tblPr>
  </w:style>
  <w:style w:type="table" w:styleId="affffffffffffff0" w:customStyle="1">
    <w:basedOn w:val="TableNormal0"/>
    <w:tblPr>
      <w:tblStyleRowBandSize w:val="1"/>
      <w:tblStyleColBandSize w:val="1"/>
      <w:tblCellMar>
        <w:left w:w="108.0" w:type="dxa"/>
        <w:right w:w="108.0" w:type="dxa"/>
      </w:tblCellMar>
    </w:tblPr>
  </w:style>
  <w:style w:type="table" w:styleId="affffffffffffff1" w:customStyle="1">
    <w:basedOn w:val="TableNormal0"/>
    <w:tblPr>
      <w:tblStyleRowBandSize w:val="1"/>
      <w:tblStyleColBandSize w:val="1"/>
      <w:tblCellMar>
        <w:left w:w="108.0" w:type="dxa"/>
        <w:right w:w="108.0" w:type="dxa"/>
      </w:tblCellMar>
    </w:tblPr>
  </w:style>
  <w:style w:type="table" w:styleId="affffffffffffff2" w:customStyle="1">
    <w:basedOn w:val="TableNormal0"/>
    <w:tblPr>
      <w:tblStyleRowBandSize w:val="1"/>
      <w:tblStyleColBandSize w:val="1"/>
      <w:tblCellMar>
        <w:left w:w="108.0" w:type="dxa"/>
        <w:right w:w="108.0" w:type="dxa"/>
      </w:tblCellMar>
    </w:tblPr>
  </w:style>
  <w:style w:type="table" w:styleId="affffffffffffff3" w:customStyle="1">
    <w:basedOn w:val="TableNormal0"/>
    <w:tblPr>
      <w:tblStyleRowBandSize w:val="1"/>
      <w:tblStyleColBandSize w:val="1"/>
      <w:tblCellMar>
        <w:left w:w="108.0" w:type="dxa"/>
        <w:right w:w="108.0" w:type="dxa"/>
      </w:tblCellMar>
    </w:tblPr>
  </w:style>
  <w:style w:type="table" w:styleId="affffffffffffff4" w:customStyle="1">
    <w:basedOn w:val="TableNormal0"/>
    <w:tblPr>
      <w:tblStyleRowBandSize w:val="1"/>
      <w:tblStyleColBandSize w:val="1"/>
      <w:tblCellMar>
        <w:left w:w="108.0" w:type="dxa"/>
        <w:right w:w="108.0" w:type="dxa"/>
      </w:tblCellMar>
    </w:tblPr>
  </w:style>
  <w:style w:type="table" w:styleId="affffffffffffff5" w:customStyle="1">
    <w:basedOn w:val="TableNormal0"/>
    <w:tblPr>
      <w:tblStyleRowBandSize w:val="1"/>
      <w:tblStyleColBandSize w:val="1"/>
      <w:tblCellMar>
        <w:left w:w="108.0" w:type="dxa"/>
        <w:right w:w="108.0" w:type="dxa"/>
      </w:tblCellMar>
    </w:tblPr>
  </w:style>
  <w:style w:type="table" w:styleId="affffffffffffff6" w:customStyle="1">
    <w:basedOn w:val="TableNormal0"/>
    <w:tblPr>
      <w:tblStyleRowBandSize w:val="1"/>
      <w:tblStyleColBandSize w:val="1"/>
      <w:tblCellMar>
        <w:left w:w="108.0" w:type="dxa"/>
        <w:right w:w="108.0" w:type="dxa"/>
      </w:tblCellMar>
    </w:tblPr>
  </w:style>
  <w:style w:type="table" w:styleId="affffffffffffff7" w:customStyle="1">
    <w:basedOn w:val="TableNormal0"/>
    <w:tblPr>
      <w:tblStyleRowBandSize w:val="1"/>
      <w:tblStyleColBandSize w:val="1"/>
      <w:tblCellMar>
        <w:left w:w="108.0" w:type="dxa"/>
        <w:right w:w="108.0" w:type="dxa"/>
      </w:tblCellMar>
    </w:tblPr>
  </w:style>
  <w:style w:type="table" w:styleId="affffffffffffff8" w:customStyle="1">
    <w:basedOn w:val="TableNormal0"/>
    <w:tblPr>
      <w:tblStyleRowBandSize w:val="1"/>
      <w:tblStyleColBandSize w:val="1"/>
      <w:tblCellMar>
        <w:left w:w="108.0" w:type="dxa"/>
        <w:right w:w="108.0" w:type="dxa"/>
      </w:tblCellMar>
    </w:tblPr>
  </w:style>
  <w:style w:type="table" w:styleId="affffffffffffff9" w:customStyle="1">
    <w:basedOn w:val="TableNormal0"/>
    <w:tblPr>
      <w:tblStyleRowBandSize w:val="1"/>
      <w:tblStyleColBandSize w:val="1"/>
      <w:tblCellMar>
        <w:left w:w="108.0" w:type="dxa"/>
        <w:right w:w="108.0" w:type="dxa"/>
      </w:tblCellMar>
    </w:tblPr>
  </w:style>
  <w:style w:type="table" w:styleId="affffffffffffffa" w:customStyle="1">
    <w:basedOn w:val="TableNormal0"/>
    <w:tblPr>
      <w:tblStyleRowBandSize w:val="1"/>
      <w:tblStyleColBandSize w:val="1"/>
      <w:tblCellMar>
        <w:left w:w="108.0" w:type="dxa"/>
        <w:right w:w="108.0" w:type="dxa"/>
      </w:tblCellMar>
    </w:tblPr>
  </w:style>
  <w:style w:type="table" w:styleId="affffffffffffffb" w:customStyle="1">
    <w:basedOn w:val="TableNormal0"/>
    <w:tblPr>
      <w:tblStyleRowBandSize w:val="1"/>
      <w:tblStyleColBandSize w:val="1"/>
      <w:tblCellMar>
        <w:left w:w="108.0" w:type="dxa"/>
        <w:right w:w="108.0" w:type="dxa"/>
      </w:tblCellMar>
    </w:tblPr>
  </w:style>
  <w:style w:type="table" w:styleId="affffffffffffffc" w:customStyle="1">
    <w:basedOn w:val="TableNormal0"/>
    <w:tblPr>
      <w:tblStyleRowBandSize w:val="1"/>
      <w:tblStyleColBandSize w:val="1"/>
      <w:tblCellMar>
        <w:left w:w="108.0" w:type="dxa"/>
        <w:right w:w="108.0" w:type="dxa"/>
      </w:tblCellMar>
    </w:tblPr>
  </w:style>
  <w:style w:type="table" w:styleId="affffffffffffffd" w:customStyle="1">
    <w:basedOn w:val="TableNormal0"/>
    <w:tblPr>
      <w:tblStyleRowBandSize w:val="1"/>
      <w:tblStyleColBandSize w:val="1"/>
      <w:tblCellMar>
        <w:left w:w="108.0" w:type="dxa"/>
        <w:right w:w="108.0" w:type="dxa"/>
      </w:tblCellMar>
    </w:tblPr>
  </w:style>
  <w:style w:type="table" w:styleId="affffffffffffffe" w:customStyle="1">
    <w:basedOn w:val="TableNormal0"/>
    <w:tblPr>
      <w:tblStyleRowBandSize w:val="1"/>
      <w:tblStyleColBandSize w:val="1"/>
      <w:tblCellMar>
        <w:left w:w="108.0" w:type="dxa"/>
        <w:right w:w="108.0" w:type="dxa"/>
      </w:tblCellMar>
    </w:tblPr>
  </w:style>
  <w:style w:type="table" w:styleId="afffffffffffffff" w:customStyle="1">
    <w:basedOn w:val="TableNormal0"/>
    <w:tblPr>
      <w:tblStyleRowBandSize w:val="1"/>
      <w:tblStyleColBandSize w:val="1"/>
      <w:tblCellMar>
        <w:left w:w="108.0" w:type="dxa"/>
        <w:right w:w="108.0" w:type="dxa"/>
      </w:tblCellMar>
    </w:tblPr>
  </w:style>
  <w:style w:type="table" w:styleId="afffffffffffffff0" w:customStyle="1">
    <w:basedOn w:val="TableNormal0"/>
    <w:tblPr>
      <w:tblStyleRowBandSize w:val="1"/>
      <w:tblStyleColBandSize w:val="1"/>
      <w:tblCellMar>
        <w:left w:w="108.0" w:type="dxa"/>
        <w:right w:w="108.0" w:type="dxa"/>
      </w:tblCellMar>
    </w:tblPr>
  </w:style>
  <w:style w:type="table" w:styleId="afffffffffffffff1" w:customStyle="1">
    <w:basedOn w:val="TableNormal0"/>
    <w:tblPr>
      <w:tblStyleRowBandSize w:val="1"/>
      <w:tblStyleColBandSize w:val="1"/>
      <w:tblCellMar>
        <w:left w:w="108.0" w:type="dxa"/>
        <w:right w:w="108.0" w:type="dxa"/>
      </w:tblCellMar>
    </w:tblPr>
  </w:style>
  <w:style w:type="table" w:styleId="afffffffffffffff2" w:customStyle="1">
    <w:basedOn w:val="TableNormal0"/>
    <w:tblPr>
      <w:tblStyleRowBandSize w:val="1"/>
      <w:tblStyleColBandSize w:val="1"/>
      <w:tblCellMar>
        <w:left w:w="108.0" w:type="dxa"/>
        <w:right w:w="108.0" w:type="dxa"/>
      </w:tblCellMar>
    </w:tblPr>
  </w:style>
  <w:style w:type="table" w:styleId="afffffffffffffff3" w:customStyle="1">
    <w:basedOn w:val="TableNormal0"/>
    <w:tblPr>
      <w:tblStyleRowBandSize w:val="1"/>
      <w:tblStyleColBandSize w:val="1"/>
      <w:tblCellMar>
        <w:left w:w="108.0" w:type="dxa"/>
        <w:right w:w="108.0" w:type="dxa"/>
      </w:tblCellMar>
    </w:tblPr>
  </w:style>
  <w:style w:type="table" w:styleId="afffffffffffffff4" w:customStyle="1">
    <w:basedOn w:val="TableNormal0"/>
    <w:tblPr>
      <w:tblStyleRowBandSize w:val="1"/>
      <w:tblStyleColBandSize w:val="1"/>
      <w:tblCellMar>
        <w:left w:w="108.0" w:type="dxa"/>
        <w:right w:w="108.0" w:type="dxa"/>
      </w:tblCellMar>
    </w:tblPr>
  </w:style>
  <w:style w:type="table" w:styleId="afffffffffffffff5" w:customStyle="1">
    <w:basedOn w:val="TableNormal0"/>
    <w:tblPr>
      <w:tblStyleRowBandSize w:val="1"/>
      <w:tblStyleColBandSize w:val="1"/>
      <w:tblCellMar>
        <w:left w:w="108.0" w:type="dxa"/>
        <w:right w:w="108.0" w:type="dxa"/>
      </w:tblCellMar>
    </w:tblPr>
  </w:style>
  <w:style w:type="table" w:styleId="afffffffffffffff6" w:customStyle="1">
    <w:basedOn w:val="TableNormal0"/>
    <w:tblPr>
      <w:tblStyleRowBandSize w:val="1"/>
      <w:tblStyleColBandSize w:val="1"/>
      <w:tblCellMar>
        <w:left w:w="108.0" w:type="dxa"/>
        <w:right w:w="108.0" w:type="dxa"/>
      </w:tblCellMar>
    </w:tblPr>
  </w:style>
  <w:style w:type="table" w:styleId="afffffffffffffff7" w:customStyle="1">
    <w:basedOn w:val="TableNormal0"/>
    <w:tblPr>
      <w:tblStyleRowBandSize w:val="1"/>
      <w:tblStyleColBandSize w:val="1"/>
      <w:tblCellMar>
        <w:left w:w="108.0" w:type="dxa"/>
        <w:right w:w="108.0" w:type="dxa"/>
      </w:tblCellMar>
    </w:tblPr>
  </w:style>
  <w:style w:type="table" w:styleId="afffffffffffffff8" w:customStyle="1">
    <w:basedOn w:val="TableNormal0"/>
    <w:tblPr>
      <w:tblStyleRowBandSize w:val="1"/>
      <w:tblStyleColBandSize w:val="1"/>
      <w:tblCellMar>
        <w:left w:w="108.0" w:type="dxa"/>
        <w:right w:w="108.0" w:type="dxa"/>
      </w:tblCellMar>
    </w:tblPr>
  </w:style>
  <w:style w:type="table" w:styleId="afffffffffffffff9" w:customStyle="1">
    <w:basedOn w:val="TableNormal0"/>
    <w:tblPr>
      <w:tblStyleRowBandSize w:val="1"/>
      <w:tblStyleColBandSize w:val="1"/>
      <w:tblCellMar>
        <w:left w:w="108.0" w:type="dxa"/>
        <w:right w:w="108.0" w:type="dxa"/>
      </w:tblCellMar>
    </w:tblPr>
  </w:style>
  <w:style w:type="table" w:styleId="afffffffffffffffa" w:customStyle="1">
    <w:basedOn w:val="TableNormal0"/>
    <w:tblPr>
      <w:tblStyleRowBandSize w:val="1"/>
      <w:tblStyleColBandSize w:val="1"/>
      <w:tblCellMar>
        <w:left w:w="108.0" w:type="dxa"/>
        <w:right w:w="108.0" w:type="dxa"/>
      </w:tblCellMar>
    </w:tblPr>
  </w:style>
  <w:style w:type="table" w:styleId="afffffffffffffffb" w:customStyle="1">
    <w:basedOn w:val="TableNormal0"/>
    <w:tblPr>
      <w:tblStyleRowBandSize w:val="1"/>
      <w:tblStyleColBandSize w:val="1"/>
      <w:tblCellMar>
        <w:left w:w="108.0" w:type="dxa"/>
        <w:right w:w="108.0" w:type="dxa"/>
      </w:tblCellMar>
    </w:tblPr>
  </w:style>
  <w:style w:type="table" w:styleId="afffffffffffffffc" w:customStyle="1">
    <w:basedOn w:val="TableNormal0"/>
    <w:tblPr>
      <w:tblStyleRowBandSize w:val="1"/>
      <w:tblStyleColBandSize w:val="1"/>
      <w:tblCellMar>
        <w:left w:w="108.0" w:type="dxa"/>
        <w:right w:w="108.0" w:type="dxa"/>
      </w:tblCellMar>
    </w:tblPr>
  </w:style>
  <w:style w:type="table" w:styleId="afffffffffffffffd" w:customStyle="1">
    <w:basedOn w:val="TableNormal0"/>
    <w:tblPr>
      <w:tblStyleRowBandSize w:val="1"/>
      <w:tblStyleColBandSize w:val="1"/>
      <w:tblCellMar>
        <w:left w:w="108.0" w:type="dxa"/>
        <w:right w:w="108.0" w:type="dxa"/>
      </w:tblCellMar>
    </w:tblPr>
  </w:style>
  <w:style w:type="table" w:styleId="afffffffffffffffe" w:customStyle="1">
    <w:basedOn w:val="TableNormal0"/>
    <w:tblPr>
      <w:tblStyleRowBandSize w:val="1"/>
      <w:tblStyleColBandSize w:val="1"/>
      <w:tblCellMar>
        <w:left w:w="108.0" w:type="dxa"/>
        <w:right w:w="108.0" w:type="dxa"/>
      </w:tblCellMar>
    </w:tblPr>
  </w:style>
  <w:style w:type="table" w:styleId="affffffffffffffff" w:customStyle="1">
    <w:basedOn w:val="TableNormal0"/>
    <w:tblPr>
      <w:tblStyleRowBandSize w:val="1"/>
      <w:tblStyleColBandSize w:val="1"/>
      <w:tblCellMar>
        <w:left w:w="108.0" w:type="dxa"/>
        <w:right w:w="108.0" w:type="dxa"/>
      </w:tblCellMar>
    </w:tblPr>
  </w:style>
  <w:style w:type="table" w:styleId="affffffffffffffff0" w:customStyle="1">
    <w:basedOn w:val="TableNormal0"/>
    <w:tblPr>
      <w:tblStyleRowBandSize w:val="1"/>
      <w:tblStyleColBandSize w:val="1"/>
      <w:tblCellMar>
        <w:left w:w="108.0" w:type="dxa"/>
        <w:right w:w="108.0" w:type="dxa"/>
      </w:tblCellMar>
    </w:tblPr>
  </w:style>
  <w:style w:type="table" w:styleId="affffffffffffffff1" w:customStyle="1">
    <w:basedOn w:val="TableNormal0"/>
    <w:tblPr>
      <w:tblStyleRowBandSize w:val="1"/>
      <w:tblStyleColBandSize w:val="1"/>
      <w:tblCellMar>
        <w:left w:w="108.0" w:type="dxa"/>
        <w:right w:w="108.0" w:type="dxa"/>
      </w:tblCellMar>
    </w:tblPr>
  </w:style>
  <w:style w:type="table" w:styleId="affffffffffffffff2" w:customStyle="1">
    <w:basedOn w:val="TableNormal0"/>
    <w:tblPr>
      <w:tblStyleRowBandSize w:val="1"/>
      <w:tblStyleColBandSize w:val="1"/>
      <w:tblCellMar>
        <w:left w:w="108.0" w:type="dxa"/>
        <w:right w:w="108.0" w:type="dxa"/>
      </w:tblCellMar>
    </w:tblPr>
  </w:style>
  <w:style w:type="table" w:styleId="affffffffffffffff3" w:customStyle="1">
    <w:basedOn w:val="TableNormal0"/>
    <w:tblPr>
      <w:tblStyleRowBandSize w:val="1"/>
      <w:tblStyleColBandSize w:val="1"/>
      <w:tblCellMar>
        <w:left w:w="108.0" w:type="dxa"/>
        <w:right w:w="108.0" w:type="dxa"/>
      </w:tblCellMar>
    </w:tblPr>
  </w:style>
  <w:style w:type="table" w:styleId="affffffffffffffff4" w:customStyle="1">
    <w:basedOn w:val="TableNormal0"/>
    <w:tblPr>
      <w:tblStyleRowBandSize w:val="1"/>
      <w:tblStyleColBandSize w:val="1"/>
      <w:tblCellMar>
        <w:left w:w="108.0" w:type="dxa"/>
        <w:right w:w="108.0" w:type="dxa"/>
      </w:tblCellMar>
    </w:tblPr>
  </w:style>
  <w:style w:type="table" w:styleId="affffffffffffffff5" w:customStyle="1">
    <w:basedOn w:val="TableNormal0"/>
    <w:tblPr>
      <w:tblStyleRowBandSize w:val="1"/>
      <w:tblStyleColBandSize w:val="1"/>
      <w:tblCellMar>
        <w:left w:w="108.0" w:type="dxa"/>
        <w:right w:w="108.0" w:type="dxa"/>
      </w:tblCellMar>
    </w:tblPr>
  </w:style>
  <w:style w:type="table" w:styleId="affffffffffffffff6" w:customStyle="1">
    <w:basedOn w:val="TableNormal0"/>
    <w:tblPr>
      <w:tblStyleRowBandSize w:val="1"/>
      <w:tblStyleColBandSize w:val="1"/>
      <w:tblCellMar>
        <w:left w:w="108.0" w:type="dxa"/>
        <w:right w:w="108.0" w:type="dxa"/>
      </w:tblCellMar>
    </w:tblPr>
  </w:style>
  <w:style w:type="table" w:styleId="affffffffffffffff7" w:customStyle="1">
    <w:basedOn w:val="TableNormal0"/>
    <w:tblPr>
      <w:tblStyleRowBandSize w:val="1"/>
      <w:tblStyleColBandSize w:val="1"/>
      <w:tblCellMar>
        <w:left w:w="108.0" w:type="dxa"/>
        <w:right w:w="108.0" w:type="dxa"/>
      </w:tblCellMar>
    </w:tblPr>
  </w:style>
  <w:style w:type="table" w:styleId="affffffffffffffff8" w:customStyle="1">
    <w:basedOn w:val="TableNormal0"/>
    <w:tblPr>
      <w:tblStyleRowBandSize w:val="1"/>
      <w:tblStyleColBandSize w:val="1"/>
      <w:tblCellMar>
        <w:left w:w="108.0" w:type="dxa"/>
        <w:right w:w="108.0" w:type="dxa"/>
      </w:tblCellMar>
    </w:tblPr>
  </w:style>
  <w:style w:type="table" w:styleId="affffffffffffffff9" w:customStyle="1">
    <w:basedOn w:val="TableNormal0"/>
    <w:tblPr>
      <w:tblStyleRowBandSize w:val="1"/>
      <w:tblStyleColBandSize w:val="1"/>
      <w:tblCellMar>
        <w:left w:w="70.0" w:type="dxa"/>
        <w:right w:w="70.0" w:type="dxa"/>
      </w:tblCellMar>
    </w:tblPr>
  </w:style>
  <w:style w:type="table" w:styleId="affffffffffffffffa" w:customStyle="1">
    <w:basedOn w:val="TableNormal0"/>
    <w:tblPr>
      <w:tblStyleRowBandSize w:val="1"/>
      <w:tblStyleColBandSize w:val="1"/>
      <w:tblCellMar>
        <w:left w:w="70.0" w:type="dxa"/>
        <w:right w:w="70.0" w:type="dxa"/>
      </w:tblCellMar>
    </w:tblPr>
  </w:style>
  <w:style w:type="table" w:styleId="affffffffffffffffb" w:customStyle="1">
    <w:basedOn w:val="TableNormal0"/>
    <w:tblPr>
      <w:tblStyleRowBandSize w:val="1"/>
      <w:tblStyleColBandSize w:val="1"/>
      <w:tblCellMar>
        <w:left w:w="70.0" w:type="dxa"/>
        <w:right w:w="70.0" w:type="dxa"/>
      </w:tblCellMar>
    </w:tblPr>
  </w:style>
  <w:style w:type="table" w:styleId="affffffffffffffffc" w:customStyle="1">
    <w:basedOn w:val="TableNormal0"/>
    <w:tblPr>
      <w:tblStyleRowBandSize w:val="1"/>
      <w:tblStyleColBandSize w:val="1"/>
      <w:tblCellMar>
        <w:left w:w="70.0" w:type="dxa"/>
        <w:right w:w="70.0" w:type="dxa"/>
      </w:tblCellMar>
    </w:tblPr>
  </w:style>
  <w:style w:type="table" w:styleId="affffffffffffffffd" w:customStyle="1">
    <w:basedOn w:val="TableNormal0"/>
    <w:tblPr>
      <w:tblStyleRowBandSize w:val="1"/>
      <w:tblStyleColBandSize w:val="1"/>
      <w:tblCellMar>
        <w:left w:w="70.0" w:type="dxa"/>
        <w:right w:w="70.0" w:type="dxa"/>
      </w:tblCellMar>
    </w:tblPr>
  </w:style>
  <w:style w:type="table" w:styleId="affffffffffffffffe" w:customStyle="1">
    <w:basedOn w:val="TableNormal0"/>
    <w:tblPr>
      <w:tblStyleRowBandSize w:val="1"/>
      <w:tblStyleColBandSize w:val="1"/>
      <w:tblCellMar>
        <w:left w:w="70.0" w:type="dxa"/>
        <w:right w:w="70.0" w:type="dxa"/>
      </w:tblCellMar>
    </w:tblPr>
  </w:style>
  <w:style w:type="table" w:styleId="afffffffffffffffff" w:customStyle="1">
    <w:basedOn w:val="TableNormal0"/>
    <w:tblPr>
      <w:tblStyleRowBandSize w:val="1"/>
      <w:tblStyleColBandSize w:val="1"/>
      <w:tblCellMar>
        <w:left w:w="70.0" w:type="dxa"/>
        <w:right w:w="70.0" w:type="dxa"/>
      </w:tblCellMar>
    </w:tblPr>
  </w:style>
  <w:style w:type="table" w:styleId="afffffffffffffffff0" w:customStyle="1">
    <w:basedOn w:val="TableNormal0"/>
    <w:tblPr>
      <w:tblStyleRowBandSize w:val="1"/>
      <w:tblStyleColBandSize w:val="1"/>
      <w:tblCellMar>
        <w:left w:w="70.0" w:type="dxa"/>
        <w:right w:w="70.0" w:type="dxa"/>
      </w:tblCellMar>
    </w:tblPr>
  </w:style>
  <w:style w:type="table" w:styleId="afffffffffffffffff1" w:customStyle="1">
    <w:basedOn w:val="TableNormal0"/>
    <w:tblPr>
      <w:tblStyleRowBandSize w:val="1"/>
      <w:tblStyleColBandSize w:val="1"/>
      <w:tblCellMar>
        <w:left w:w="70.0" w:type="dxa"/>
        <w:right w:w="70.0" w:type="dxa"/>
      </w:tblCellMar>
    </w:tblPr>
  </w:style>
  <w:style w:type="table" w:styleId="afffffffffffffffff2" w:customStyle="1">
    <w:basedOn w:val="TableNormal0"/>
    <w:tblPr>
      <w:tblStyleRowBandSize w:val="1"/>
      <w:tblStyleColBandSize w:val="1"/>
      <w:tblCellMar>
        <w:left w:w="70.0" w:type="dxa"/>
        <w:right w:w="70.0" w:type="dxa"/>
      </w:tblCellMar>
    </w:tblPr>
  </w:style>
  <w:style w:type="table" w:styleId="afffffffffffffffff3" w:customStyle="1">
    <w:basedOn w:val="TableNormal0"/>
    <w:tblPr>
      <w:tblStyleRowBandSize w:val="1"/>
      <w:tblStyleColBandSize w:val="1"/>
      <w:tblCellMar>
        <w:left w:w="70.0" w:type="dxa"/>
        <w:right w:w="70.0" w:type="dxa"/>
      </w:tblCellMar>
    </w:tblPr>
  </w:style>
  <w:style w:type="table" w:styleId="afffffffffffffffff4" w:customStyle="1">
    <w:basedOn w:val="TableNormal0"/>
    <w:tblPr>
      <w:tblStyleRowBandSize w:val="1"/>
      <w:tblStyleColBandSize w:val="1"/>
      <w:tblCellMar>
        <w:left w:w="70.0" w:type="dxa"/>
        <w:right w:w="70.0" w:type="dxa"/>
      </w:tblCellMar>
    </w:tblPr>
  </w:style>
  <w:style w:type="table" w:styleId="afffffffffffffffff5" w:customStyle="1">
    <w:basedOn w:val="TableNormal0"/>
    <w:tblPr>
      <w:tblStyleRowBandSize w:val="1"/>
      <w:tblStyleColBandSize w:val="1"/>
      <w:tblCellMar>
        <w:left w:w="70.0" w:type="dxa"/>
        <w:right w:w="70.0" w:type="dxa"/>
      </w:tblCellMar>
    </w:tblPr>
  </w:style>
  <w:style w:type="table" w:styleId="afffffffffffffffff6" w:customStyle="1">
    <w:basedOn w:val="TableNormal0"/>
    <w:tblPr>
      <w:tblStyleRowBandSize w:val="1"/>
      <w:tblStyleColBandSize w:val="1"/>
      <w:tblCellMar>
        <w:left w:w="70.0" w:type="dxa"/>
        <w:right w:w="70.0" w:type="dxa"/>
      </w:tblCellMar>
    </w:tblPr>
  </w:style>
  <w:style w:type="table" w:styleId="afffffffffffffffff7" w:customStyle="1">
    <w:basedOn w:val="TableNormal0"/>
    <w:tblPr>
      <w:tblStyleRowBandSize w:val="1"/>
      <w:tblStyleColBandSize w:val="1"/>
      <w:tblCellMar>
        <w:left w:w="70.0" w:type="dxa"/>
        <w:right w:w="70.0" w:type="dxa"/>
      </w:tblCellMar>
    </w:tblPr>
  </w:style>
  <w:style w:type="table" w:styleId="afffffffffffffffff8" w:customStyle="1">
    <w:basedOn w:val="TableNormal0"/>
    <w:tblPr>
      <w:tblStyleRowBandSize w:val="1"/>
      <w:tblStyleColBandSize w:val="1"/>
      <w:tblCellMar>
        <w:left w:w="70.0" w:type="dxa"/>
        <w:right w:w="70.0" w:type="dxa"/>
      </w:tblCellMar>
    </w:tblPr>
  </w:style>
  <w:style w:type="table" w:styleId="afffffffffffffffff9" w:customStyle="1">
    <w:basedOn w:val="TableNormal0"/>
    <w:tblPr>
      <w:tblStyleRowBandSize w:val="1"/>
      <w:tblStyleColBandSize w:val="1"/>
      <w:tblCellMar>
        <w:left w:w="70.0" w:type="dxa"/>
        <w:right w:w="70.0" w:type="dxa"/>
      </w:tblCellMar>
    </w:tblPr>
  </w:style>
  <w:style w:type="table" w:styleId="afffffffffffffffffa" w:customStyle="1">
    <w:basedOn w:val="TableNormal0"/>
    <w:tblPr>
      <w:tblStyleRowBandSize w:val="1"/>
      <w:tblStyleColBandSize w:val="1"/>
      <w:tblCellMar>
        <w:left w:w="70.0" w:type="dxa"/>
        <w:right w:w="70.0" w:type="dxa"/>
      </w:tblCellMar>
    </w:tblPr>
  </w:style>
  <w:style w:type="table" w:styleId="afffffffffffffffffb" w:customStyle="1">
    <w:basedOn w:val="TableNormal0"/>
    <w:tblPr>
      <w:tblStyleRowBandSize w:val="1"/>
      <w:tblStyleColBandSize w:val="1"/>
      <w:tblCellMar>
        <w:left w:w="70.0" w:type="dxa"/>
        <w:right w:w="70.0" w:type="dxa"/>
      </w:tblCellMar>
    </w:tblPr>
  </w:style>
  <w:style w:type="table" w:styleId="afffffffffffffffffc" w:customStyle="1">
    <w:basedOn w:val="TableNormal0"/>
    <w:tblPr>
      <w:tblStyleRowBandSize w:val="1"/>
      <w:tblStyleColBandSize w:val="1"/>
      <w:tblCellMar>
        <w:left w:w="70.0" w:type="dxa"/>
        <w:right w:w="70.0" w:type="dxa"/>
      </w:tblCellMar>
    </w:tblPr>
  </w:style>
  <w:style w:type="table" w:styleId="afffffffffffffffffd" w:customStyle="1">
    <w:basedOn w:val="TableNormal0"/>
    <w:tblPr>
      <w:tblStyleRowBandSize w:val="1"/>
      <w:tblStyleColBandSize w:val="1"/>
      <w:tblCellMar>
        <w:left w:w="70.0" w:type="dxa"/>
        <w:right w:w="70.0" w:type="dxa"/>
      </w:tblCellMar>
    </w:tblPr>
  </w:style>
  <w:style w:type="table" w:styleId="afffffffffffffffffe" w:customStyle="1">
    <w:basedOn w:val="TableNormal0"/>
    <w:tblPr>
      <w:tblStyleRowBandSize w:val="1"/>
      <w:tblStyleColBandSize w:val="1"/>
      <w:tblCellMar>
        <w:left w:w="70.0" w:type="dxa"/>
        <w:right w:w="70.0" w:type="dxa"/>
      </w:tblCellMar>
    </w:tblPr>
  </w:style>
  <w:style w:type="table" w:styleId="affffffffffffffffff" w:customStyle="1">
    <w:basedOn w:val="TableNormal0"/>
    <w:tblPr>
      <w:tblStyleRowBandSize w:val="1"/>
      <w:tblStyleColBandSize w:val="1"/>
      <w:tblCellMar>
        <w:left w:w="70.0" w:type="dxa"/>
        <w:right w:w="70.0" w:type="dxa"/>
      </w:tblCellMar>
    </w:tblPr>
  </w:style>
  <w:style w:type="table" w:styleId="affffffffffffffffff0" w:customStyle="1">
    <w:basedOn w:val="TableNormal0"/>
    <w:tblPr>
      <w:tblStyleRowBandSize w:val="1"/>
      <w:tblStyleColBandSize w:val="1"/>
      <w:tblCellMar>
        <w:left w:w="70.0" w:type="dxa"/>
        <w:right w:w="70.0" w:type="dxa"/>
      </w:tblCellMar>
    </w:tblPr>
  </w:style>
  <w:style w:type="table" w:styleId="affffffffffffffffff1" w:customStyle="1">
    <w:basedOn w:val="TableNormal0"/>
    <w:tblPr>
      <w:tblStyleRowBandSize w:val="1"/>
      <w:tblStyleColBandSize w:val="1"/>
      <w:tblCellMar>
        <w:left w:w="70.0" w:type="dxa"/>
        <w:right w:w="70.0" w:type="dxa"/>
      </w:tblCellMar>
    </w:tblPr>
  </w:style>
  <w:style w:type="table" w:styleId="affffffffffffffffff2" w:customStyle="1">
    <w:basedOn w:val="TableNormal0"/>
    <w:tblPr>
      <w:tblStyleRowBandSize w:val="1"/>
      <w:tblStyleColBandSize w:val="1"/>
      <w:tblCellMar>
        <w:left w:w="70.0" w:type="dxa"/>
        <w:right w:w="70.0" w:type="dxa"/>
      </w:tblCellMar>
    </w:tblPr>
  </w:style>
  <w:style w:type="table" w:styleId="affffffffffffffffff3" w:customStyle="1">
    <w:basedOn w:val="TableNormal0"/>
    <w:tblPr>
      <w:tblStyleRowBandSize w:val="1"/>
      <w:tblStyleColBandSize w:val="1"/>
      <w:tblCellMar>
        <w:left w:w="70.0" w:type="dxa"/>
        <w:right w:w="70.0" w:type="dxa"/>
      </w:tblCellMar>
    </w:tblPr>
  </w:style>
  <w:style w:type="table" w:styleId="affffffffffffffffff4" w:customStyle="1">
    <w:basedOn w:val="TableNormal0"/>
    <w:tblPr>
      <w:tblStyleRowBandSize w:val="1"/>
      <w:tblStyleColBandSize w:val="1"/>
      <w:tblCellMar>
        <w:left w:w="70.0" w:type="dxa"/>
        <w:right w:w="70.0" w:type="dxa"/>
      </w:tblCellMar>
    </w:tblPr>
  </w:style>
  <w:style w:type="table" w:styleId="affffffffffffffffff5" w:customStyle="1">
    <w:basedOn w:val="TableNormal0"/>
    <w:tblPr>
      <w:tblStyleRowBandSize w:val="1"/>
      <w:tblStyleColBandSize w:val="1"/>
      <w:tblCellMar>
        <w:left w:w="70.0" w:type="dxa"/>
        <w:right w:w="70.0" w:type="dxa"/>
      </w:tblCellMar>
    </w:tblPr>
  </w:style>
  <w:style w:type="table" w:styleId="affffffffffffffffff6" w:customStyle="1">
    <w:basedOn w:val="TableNormal0"/>
    <w:tblPr>
      <w:tblStyleRowBandSize w:val="1"/>
      <w:tblStyleColBandSize w:val="1"/>
      <w:tblCellMar>
        <w:left w:w="70.0" w:type="dxa"/>
        <w:right w:w="70.0" w:type="dxa"/>
      </w:tblCellMar>
    </w:tblPr>
  </w:style>
  <w:style w:type="table" w:styleId="affffffffffffffffff7" w:customStyle="1">
    <w:basedOn w:val="TableNormal0"/>
    <w:tblPr>
      <w:tblStyleRowBandSize w:val="1"/>
      <w:tblStyleColBandSize w:val="1"/>
      <w:tblCellMar>
        <w:left w:w="70.0" w:type="dxa"/>
        <w:right w:w="70.0" w:type="dxa"/>
      </w:tblCellMar>
    </w:tblPr>
  </w:style>
  <w:style w:type="table" w:styleId="affffffffffffffffff8" w:customStyle="1">
    <w:basedOn w:val="TableNormal0"/>
    <w:tblPr>
      <w:tblStyleRowBandSize w:val="1"/>
      <w:tblStyleColBandSize w:val="1"/>
      <w:tblCellMar>
        <w:left w:w="70.0" w:type="dxa"/>
        <w:right w:w="70.0" w:type="dxa"/>
      </w:tblCellMar>
    </w:tblPr>
  </w:style>
  <w:style w:type="table" w:styleId="affffffffffffffffff9" w:customStyle="1">
    <w:basedOn w:val="TableNormal0"/>
    <w:tblPr>
      <w:tblStyleRowBandSize w:val="1"/>
      <w:tblStyleColBandSize w:val="1"/>
      <w:tblCellMar>
        <w:left w:w="70.0" w:type="dxa"/>
        <w:right w:w="70.0" w:type="dxa"/>
      </w:tblCellMar>
    </w:tblPr>
  </w:style>
  <w:style w:type="table" w:styleId="affffffffffffffffffa" w:customStyle="1">
    <w:basedOn w:val="TableNormal0"/>
    <w:tblPr>
      <w:tblStyleRowBandSize w:val="1"/>
      <w:tblStyleColBandSize w:val="1"/>
      <w:tblCellMar>
        <w:left w:w="70.0" w:type="dxa"/>
        <w:right w:w="70.0" w:type="dxa"/>
      </w:tblCellMar>
    </w:tblPr>
  </w:style>
  <w:style w:type="table" w:styleId="affffffffffffffffffb" w:customStyle="1">
    <w:basedOn w:val="TableNormal0"/>
    <w:tblPr>
      <w:tblStyleRowBandSize w:val="1"/>
      <w:tblStyleColBandSize w:val="1"/>
      <w:tblCellMar>
        <w:left w:w="70.0" w:type="dxa"/>
        <w:right w:w="70.0" w:type="dxa"/>
      </w:tblCellMar>
    </w:tblPr>
  </w:style>
  <w:style w:type="table" w:styleId="affffffffffffffffffc" w:customStyle="1">
    <w:basedOn w:val="TableNormal0"/>
    <w:tblPr>
      <w:tblStyleRowBandSize w:val="1"/>
      <w:tblStyleColBandSize w:val="1"/>
      <w:tblCellMar>
        <w:left w:w="70.0" w:type="dxa"/>
        <w:right w:w="70.0" w:type="dxa"/>
      </w:tblCellMar>
    </w:tblPr>
  </w:style>
  <w:style w:type="table" w:styleId="affffffffffffffffffd" w:customStyle="1">
    <w:basedOn w:val="TableNormal0"/>
    <w:tblPr>
      <w:tblStyleRowBandSize w:val="1"/>
      <w:tblStyleColBandSize w:val="1"/>
      <w:tblCellMar>
        <w:left w:w="70.0" w:type="dxa"/>
        <w:right w:w="70.0" w:type="dxa"/>
      </w:tblCellMar>
    </w:tblPr>
  </w:style>
  <w:style w:type="table" w:styleId="affffffffffffffffffe" w:customStyle="1">
    <w:basedOn w:val="TableNormal0"/>
    <w:tblPr>
      <w:tblStyleRowBandSize w:val="1"/>
      <w:tblStyleColBandSize w:val="1"/>
      <w:tblCellMar>
        <w:left w:w="70.0" w:type="dxa"/>
        <w:right w:w="70.0" w:type="dxa"/>
      </w:tblCellMar>
    </w:tblPr>
  </w:style>
  <w:style w:type="table" w:styleId="afffffffffffffffffff" w:customStyle="1">
    <w:basedOn w:val="TableNormal0"/>
    <w:tblPr>
      <w:tblStyleRowBandSize w:val="1"/>
      <w:tblStyleColBandSize w:val="1"/>
      <w:tblCellMar>
        <w:left w:w="70.0" w:type="dxa"/>
        <w:right w:w="70.0" w:type="dxa"/>
      </w:tblCellMar>
    </w:tblPr>
  </w:style>
  <w:style w:type="table" w:styleId="afffffffffffffffffff0" w:customStyle="1">
    <w:basedOn w:val="TableNormal0"/>
    <w:tblPr>
      <w:tblStyleRowBandSize w:val="1"/>
      <w:tblStyleColBandSize w:val="1"/>
      <w:tblCellMar>
        <w:left w:w="70.0" w:type="dxa"/>
        <w:right w:w="70.0" w:type="dxa"/>
      </w:tblCellMar>
    </w:tblPr>
  </w:style>
  <w:style w:type="table" w:styleId="afffffffffffffffffff1" w:customStyle="1">
    <w:basedOn w:val="TableNormal0"/>
    <w:tblPr>
      <w:tblStyleRowBandSize w:val="1"/>
      <w:tblStyleColBandSize w:val="1"/>
      <w:tblCellMar>
        <w:left w:w="70.0" w:type="dxa"/>
        <w:right w:w="70.0" w:type="dxa"/>
      </w:tblCellMar>
    </w:tblPr>
  </w:style>
  <w:style w:type="table" w:styleId="afffffffffffffffffff2" w:customStyle="1">
    <w:basedOn w:val="TableNormal0"/>
    <w:tblPr>
      <w:tblStyleRowBandSize w:val="1"/>
      <w:tblStyleColBandSize w:val="1"/>
      <w:tblCellMar>
        <w:left w:w="70.0" w:type="dxa"/>
        <w:right w:w="70.0" w:type="dxa"/>
      </w:tblCellMar>
    </w:tblPr>
  </w:style>
  <w:style w:type="table" w:styleId="afffffffffffffffffff3" w:customStyle="1">
    <w:basedOn w:val="TableNormal0"/>
    <w:tblPr>
      <w:tblStyleRowBandSize w:val="1"/>
      <w:tblStyleColBandSize w:val="1"/>
      <w:tblCellMar>
        <w:left w:w="70.0" w:type="dxa"/>
        <w:right w:w="70.0" w:type="dxa"/>
      </w:tblCellMar>
    </w:tblPr>
  </w:style>
  <w:style w:type="table" w:styleId="afffffffffffffffffff4" w:customStyle="1">
    <w:basedOn w:val="TableNormal0"/>
    <w:tblPr>
      <w:tblStyleRowBandSize w:val="1"/>
      <w:tblStyleColBandSize w:val="1"/>
      <w:tblCellMar>
        <w:left w:w="70.0" w:type="dxa"/>
        <w:right w:w="70.0" w:type="dxa"/>
      </w:tblCellMar>
    </w:tblPr>
  </w:style>
  <w:style w:type="table" w:styleId="afffffffffffffffffff5" w:customStyle="1">
    <w:basedOn w:val="TableNormal0"/>
    <w:tblPr>
      <w:tblStyleRowBandSize w:val="1"/>
      <w:tblStyleColBandSize w:val="1"/>
      <w:tblCellMar>
        <w:left w:w="70.0" w:type="dxa"/>
        <w:right w:w="70.0" w:type="dxa"/>
      </w:tblCellMar>
    </w:tblPr>
  </w:style>
  <w:style w:type="table" w:styleId="afffffffffffffffffff6" w:customStyle="1">
    <w:basedOn w:val="TableNormal0"/>
    <w:tblPr>
      <w:tblStyleRowBandSize w:val="1"/>
      <w:tblStyleColBandSize w:val="1"/>
      <w:tblCellMar>
        <w:left w:w="70.0" w:type="dxa"/>
        <w:right w:w="70.0" w:type="dxa"/>
      </w:tblCellMar>
    </w:tblPr>
  </w:style>
  <w:style w:type="table" w:styleId="afffffffffffffffffff7" w:customStyle="1">
    <w:basedOn w:val="TableNormal0"/>
    <w:tblPr>
      <w:tblStyleRowBandSize w:val="1"/>
      <w:tblStyleColBandSize w:val="1"/>
      <w:tblCellMar>
        <w:left w:w="70.0" w:type="dxa"/>
        <w:right w:w="70.0" w:type="dxa"/>
      </w:tblCellMar>
    </w:tblPr>
  </w:style>
  <w:style w:type="table" w:styleId="afffffffffffffffffff8" w:customStyle="1">
    <w:basedOn w:val="TableNormal0"/>
    <w:tblPr>
      <w:tblStyleRowBandSize w:val="1"/>
      <w:tblStyleColBandSize w:val="1"/>
      <w:tblCellMar>
        <w:left w:w="70.0" w:type="dxa"/>
        <w:right w:w="70.0" w:type="dxa"/>
      </w:tblCellMar>
    </w:tblPr>
  </w:style>
  <w:style w:type="table" w:styleId="afffffffffffffffffff9" w:customStyle="1">
    <w:basedOn w:val="TableNormal0"/>
    <w:tblPr>
      <w:tblStyleRowBandSize w:val="1"/>
      <w:tblStyleColBandSize w:val="1"/>
      <w:tblCellMar>
        <w:left w:w="70.0" w:type="dxa"/>
        <w:right w:w="70.0" w:type="dxa"/>
      </w:tblCellMar>
    </w:tblPr>
  </w:style>
  <w:style w:type="table" w:styleId="afffffffffffffffffffa" w:customStyle="1">
    <w:basedOn w:val="TableNormal0"/>
    <w:tblPr>
      <w:tblStyleRowBandSize w:val="1"/>
      <w:tblStyleColBandSize w:val="1"/>
      <w:tblCellMar>
        <w:left w:w="70.0" w:type="dxa"/>
        <w:right w:w="70.0" w:type="dxa"/>
      </w:tblCellMar>
    </w:tblPr>
  </w:style>
  <w:style w:type="table" w:styleId="afffffffffffffffffffb" w:customStyle="1">
    <w:basedOn w:val="TableNormal0"/>
    <w:tblPr>
      <w:tblStyleRowBandSize w:val="1"/>
      <w:tblStyleColBandSize w:val="1"/>
      <w:tblCellMar>
        <w:left w:w="70.0" w:type="dxa"/>
        <w:right w:w="70.0" w:type="dxa"/>
      </w:tblCellMar>
    </w:tblPr>
  </w:style>
  <w:style w:type="table" w:styleId="afffffffffffffffffffc" w:customStyle="1">
    <w:basedOn w:val="TableNormal0"/>
    <w:tblPr>
      <w:tblStyleRowBandSize w:val="1"/>
      <w:tblStyleColBandSize w:val="1"/>
      <w:tblCellMar>
        <w:left w:w="70.0" w:type="dxa"/>
        <w:right w:w="70.0" w:type="dxa"/>
      </w:tblCellMar>
    </w:tblPr>
  </w:style>
  <w:style w:type="table" w:styleId="afffffffffffffffffffd" w:customStyle="1">
    <w:basedOn w:val="TableNormal0"/>
    <w:tblPr>
      <w:tblStyleRowBandSize w:val="1"/>
      <w:tblStyleColBandSize w:val="1"/>
      <w:tblCellMar>
        <w:left w:w="70.0" w:type="dxa"/>
        <w:right w:w="70.0" w:type="dxa"/>
      </w:tblCellMar>
    </w:tblPr>
  </w:style>
  <w:style w:type="table" w:styleId="afffffffffffffffffffe" w:customStyle="1">
    <w:basedOn w:val="TableNormal0"/>
    <w:tblPr>
      <w:tblStyleRowBandSize w:val="1"/>
      <w:tblStyleColBandSize w:val="1"/>
      <w:tblCellMar>
        <w:left w:w="70.0" w:type="dxa"/>
        <w:right w:w="70.0" w:type="dxa"/>
      </w:tblCellMar>
    </w:tblPr>
  </w:style>
  <w:style w:type="table" w:styleId="affffffffffffffffffff" w:customStyle="1">
    <w:basedOn w:val="TableNormal0"/>
    <w:tblPr>
      <w:tblStyleRowBandSize w:val="1"/>
      <w:tblStyleColBandSize w:val="1"/>
      <w:tblCellMar>
        <w:left w:w="70.0" w:type="dxa"/>
        <w:right w:w="70.0" w:type="dxa"/>
      </w:tblCellMar>
    </w:tblPr>
  </w:style>
  <w:style w:type="table" w:styleId="affffffffffffffffffff0" w:customStyle="1">
    <w:basedOn w:val="TableNormal0"/>
    <w:tblPr>
      <w:tblStyleRowBandSize w:val="1"/>
      <w:tblStyleColBandSize w:val="1"/>
      <w:tblCellMar>
        <w:left w:w="70.0" w:type="dxa"/>
        <w:right w:w="70.0" w:type="dxa"/>
      </w:tblCellMar>
    </w:tblPr>
  </w:style>
  <w:style w:type="table" w:styleId="affffffffffffffffffff1" w:customStyle="1">
    <w:basedOn w:val="TableNormal0"/>
    <w:tblPr>
      <w:tblStyleRowBandSize w:val="1"/>
      <w:tblStyleColBandSize w:val="1"/>
      <w:tblCellMar>
        <w:left w:w="70.0" w:type="dxa"/>
        <w:right w:w="70.0" w:type="dxa"/>
      </w:tblCellMar>
    </w:tblPr>
  </w:style>
  <w:style w:type="table" w:styleId="affffffffffffffffffff2" w:customStyle="1">
    <w:basedOn w:val="TableNormal0"/>
    <w:tblPr>
      <w:tblStyleRowBandSize w:val="1"/>
      <w:tblStyleColBandSize w:val="1"/>
      <w:tblCellMar>
        <w:left w:w="70.0" w:type="dxa"/>
        <w:right w:w="70.0" w:type="dxa"/>
      </w:tblCellMar>
    </w:tblPr>
  </w:style>
  <w:style w:type="table" w:styleId="affffffffffffffffffff3" w:customStyle="1">
    <w:basedOn w:val="TableNormal0"/>
    <w:tblPr>
      <w:tblStyleRowBandSize w:val="1"/>
      <w:tblStyleColBandSize w:val="1"/>
      <w:tblCellMar>
        <w:left w:w="70.0" w:type="dxa"/>
        <w:right w:w="70.0" w:type="dxa"/>
      </w:tblCellMar>
    </w:tblPr>
  </w:style>
  <w:style w:type="table" w:styleId="affffffffffffffffffff4" w:customStyle="1">
    <w:basedOn w:val="TableNormal0"/>
    <w:tblPr>
      <w:tblStyleRowBandSize w:val="1"/>
      <w:tblStyleColBandSize w:val="1"/>
      <w:tblCellMar>
        <w:left w:w="70.0" w:type="dxa"/>
        <w:right w:w="70.0" w:type="dxa"/>
      </w:tblCellMar>
    </w:tblPr>
  </w:style>
  <w:style w:type="table" w:styleId="affffffffffffffffffff5" w:customStyle="1">
    <w:basedOn w:val="TableNormal0"/>
    <w:tblPr>
      <w:tblStyleRowBandSize w:val="1"/>
      <w:tblStyleColBandSize w:val="1"/>
      <w:tblCellMar>
        <w:left w:w="70.0" w:type="dxa"/>
        <w:right w:w="70.0" w:type="dxa"/>
      </w:tblCellMar>
    </w:tblPr>
  </w:style>
  <w:style w:type="table" w:styleId="affffffffffffffffffff6" w:customStyle="1">
    <w:basedOn w:val="TableNormal0"/>
    <w:tblPr>
      <w:tblStyleRowBandSize w:val="1"/>
      <w:tblStyleColBandSize w:val="1"/>
      <w:tblCellMar>
        <w:left w:w="70.0" w:type="dxa"/>
        <w:right w:w="70.0" w:type="dxa"/>
      </w:tblCellMar>
    </w:tblPr>
  </w:style>
  <w:style w:type="table" w:styleId="affffffffffffffffffff7" w:customStyle="1">
    <w:basedOn w:val="TableNormal0"/>
    <w:tblPr>
      <w:tblStyleRowBandSize w:val="1"/>
      <w:tblStyleColBandSize w:val="1"/>
      <w:tblCellMar>
        <w:left w:w="70.0" w:type="dxa"/>
        <w:right w:w="70.0" w:type="dxa"/>
      </w:tblCellMar>
    </w:tblPr>
  </w:style>
  <w:style w:type="table" w:styleId="affffffffffffffffffff8" w:customStyle="1">
    <w:basedOn w:val="TableNormal0"/>
    <w:tblPr>
      <w:tblStyleRowBandSize w:val="1"/>
      <w:tblStyleColBandSize w:val="1"/>
      <w:tblCellMar>
        <w:left w:w="70.0" w:type="dxa"/>
        <w:right w:w="70.0" w:type="dxa"/>
      </w:tblCellMar>
    </w:tblPr>
  </w:style>
  <w:style w:type="table" w:styleId="affffffffffffffffffff9" w:customStyle="1">
    <w:basedOn w:val="TableNormal0"/>
    <w:tblPr>
      <w:tblStyleRowBandSize w:val="1"/>
      <w:tblStyleColBandSize w:val="1"/>
      <w:tblCellMar>
        <w:left w:w="70.0" w:type="dxa"/>
        <w:right w:w="70.0" w:type="dxa"/>
      </w:tblCellMar>
    </w:tblPr>
  </w:style>
  <w:style w:type="table" w:styleId="affffffffffffffffffffa" w:customStyle="1">
    <w:basedOn w:val="TableNormal0"/>
    <w:tblPr>
      <w:tblStyleRowBandSize w:val="1"/>
      <w:tblStyleColBandSize w:val="1"/>
      <w:tblCellMar>
        <w:left w:w="70.0" w:type="dxa"/>
        <w:right w:w="70.0" w:type="dxa"/>
      </w:tblCellMar>
    </w:tblPr>
  </w:style>
  <w:style w:type="table" w:styleId="affffffffffffffffffffb" w:customStyle="1">
    <w:basedOn w:val="TableNormal0"/>
    <w:tblPr>
      <w:tblStyleRowBandSize w:val="1"/>
      <w:tblStyleColBandSize w:val="1"/>
      <w:tblCellMar>
        <w:left w:w="70.0" w:type="dxa"/>
        <w:right w:w="70.0" w:type="dxa"/>
      </w:tblCellMar>
    </w:tblPr>
  </w:style>
  <w:style w:type="table" w:styleId="affffffffffffffffffffc" w:customStyle="1">
    <w:basedOn w:val="TableNormal0"/>
    <w:tblPr>
      <w:tblStyleRowBandSize w:val="1"/>
      <w:tblStyleColBandSize w:val="1"/>
      <w:tblCellMar>
        <w:left w:w="70.0" w:type="dxa"/>
        <w:right w:w="70.0" w:type="dxa"/>
      </w:tblCellMar>
    </w:tblPr>
  </w:style>
  <w:style w:type="table" w:styleId="affffffffffffffffffffd" w:customStyle="1">
    <w:basedOn w:val="TableNormal0"/>
    <w:tblPr>
      <w:tblStyleRowBandSize w:val="1"/>
      <w:tblStyleColBandSize w:val="1"/>
      <w:tblCellMar>
        <w:left w:w="70.0" w:type="dxa"/>
        <w:right w:w="70.0" w:type="dxa"/>
      </w:tblCellMar>
    </w:tblPr>
  </w:style>
  <w:style w:type="table" w:styleId="affffffffffffffffffffe" w:customStyle="1">
    <w:basedOn w:val="TableNormal0"/>
    <w:tblPr>
      <w:tblStyleRowBandSize w:val="1"/>
      <w:tblStyleColBandSize w:val="1"/>
      <w:tblCellMar>
        <w:left w:w="70.0" w:type="dxa"/>
        <w:right w:w="70.0" w:type="dxa"/>
      </w:tblCellMar>
    </w:tblPr>
  </w:style>
  <w:style w:type="table" w:styleId="afffffffffffffffffffff" w:customStyle="1">
    <w:basedOn w:val="TableNormal0"/>
    <w:tblPr>
      <w:tblStyleRowBandSize w:val="1"/>
      <w:tblStyleColBandSize w:val="1"/>
      <w:tblCellMar>
        <w:left w:w="70.0" w:type="dxa"/>
        <w:right w:w="70.0" w:type="dxa"/>
      </w:tblCellMar>
    </w:tblPr>
  </w:style>
  <w:style w:type="table" w:styleId="afffffffffffffffffffff0" w:customStyle="1">
    <w:basedOn w:val="TableNormal0"/>
    <w:tblPr>
      <w:tblStyleRowBandSize w:val="1"/>
      <w:tblStyleColBandSize w:val="1"/>
      <w:tblCellMar>
        <w:left w:w="70.0" w:type="dxa"/>
        <w:right w:w="70.0" w:type="dxa"/>
      </w:tblCellMar>
    </w:tblPr>
  </w:style>
  <w:style w:type="table" w:styleId="afffffffffffffffffffff1" w:customStyle="1">
    <w:basedOn w:val="TableNormal0"/>
    <w:tblPr>
      <w:tblStyleRowBandSize w:val="1"/>
      <w:tblStyleColBandSize w:val="1"/>
      <w:tblCellMar>
        <w:left w:w="70.0" w:type="dxa"/>
        <w:right w:w="70.0" w:type="dxa"/>
      </w:tblCellMar>
    </w:tblPr>
  </w:style>
  <w:style w:type="table" w:styleId="afffffffffffffffffffff2" w:customStyle="1">
    <w:basedOn w:val="TableNormal0"/>
    <w:tblPr>
      <w:tblStyleRowBandSize w:val="1"/>
      <w:tblStyleColBandSize w:val="1"/>
      <w:tblCellMar>
        <w:left w:w="70.0" w:type="dxa"/>
        <w:right w:w="70.0" w:type="dxa"/>
      </w:tblCellMar>
    </w:tblPr>
  </w:style>
  <w:style w:type="table" w:styleId="afffffffffffffffffffff3" w:customStyle="1">
    <w:basedOn w:val="TableNormal0"/>
    <w:tblPr>
      <w:tblStyleRowBandSize w:val="1"/>
      <w:tblStyleColBandSize w:val="1"/>
      <w:tblCellMar>
        <w:left w:w="70.0" w:type="dxa"/>
        <w:right w:w="70.0" w:type="dxa"/>
      </w:tblCellMar>
    </w:tblPr>
  </w:style>
  <w:style w:type="table" w:styleId="afffffffffffffffffffff4" w:customStyle="1">
    <w:basedOn w:val="TableNormal0"/>
    <w:tblPr>
      <w:tblStyleRowBandSize w:val="1"/>
      <w:tblStyleColBandSize w:val="1"/>
      <w:tblCellMar>
        <w:left w:w="70.0" w:type="dxa"/>
        <w:right w:w="70.0" w:type="dxa"/>
      </w:tblCellMar>
    </w:tblPr>
  </w:style>
  <w:style w:type="table" w:styleId="afffffffffffffffffffff5" w:customStyle="1">
    <w:basedOn w:val="TableNormal0"/>
    <w:tblPr>
      <w:tblStyleRowBandSize w:val="1"/>
      <w:tblStyleColBandSize w:val="1"/>
      <w:tblCellMar>
        <w:left w:w="70.0" w:type="dxa"/>
        <w:right w:w="70.0" w:type="dxa"/>
      </w:tblCellMar>
    </w:tblPr>
  </w:style>
  <w:style w:type="table" w:styleId="afffffffffffffffffffff6" w:customStyle="1">
    <w:basedOn w:val="TableNormal0"/>
    <w:tblPr>
      <w:tblStyleRowBandSize w:val="1"/>
      <w:tblStyleColBandSize w:val="1"/>
      <w:tblCellMar>
        <w:left w:w="70.0" w:type="dxa"/>
        <w:right w:w="70.0" w:type="dxa"/>
      </w:tblCellMar>
    </w:tblPr>
  </w:style>
  <w:style w:type="table" w:styleId="afffffffffffffffffffff7" w:customStyle="1">
    <w:basedOn w:val="TableNormal0"/>
    <w:tblPr>
      <w:tblStyleRowBandSize w:val="1"/>
      <w:tblStyleColBandSize w:val="1"/>
      <w:tblCellMar>
        <w:left w:w="70.0" w:type="dxa"/>
        <w:right w:w="70.0" w:type="dxa"/>
      </w:tblCellMar>
    </w:tblPr>
  </w:style>
  <w:style w:type="table" w:styleId="afffffffffffffffffffff8" w:customStyle="1">
    <w:basedOn w:val="TableNormal0"/>
    <w:tblPr>
      <w:tblStyleRowBandSize w:val="1"/>
      <w:tblStyleColBandSize w:val="1"/>
      <w:tblCellMar>
        <w:left w:w="70.0" w:type="dxa"/>
        <w:right w:w="70.0" w:type="dxa"/>
      </w:tblCellMar>
    </w:tblPr>
  </w:style>
  <w:style w:type="table" w:styleId="afffffffffffffffffffff9" w:customStyle="1">
    <w:basedOn w:val="TableNormal0"/>
    <w:tblPr>
      <w:tblStyleRowBandSize w:val="1"/>
      <w:tblStyleColBandSize w:val="1"/>
      <w:tblCellMar>
        <w:left w:w="70.0" w:type="dxa"/>
        <w:right w:w="70.0" w:type="dxa"/>
      </w:tblCellMar>
    </w:tblPr>
  </w:style>
  <w:style w:type="table" w:styleId="afffffffffffffffffffffa" w:customStyle="1">
    <w:basedOn w:val="TableNormal0"/>
    <w:tblPr>
      <w:tblStyleRowBandSize w:val="1"/>
      <w:tblStyleColBandSize w:val="1"/>
      <w:tblCellMar>
        <w:left w:w="70.0" w:type="dxa"/>
        <w:right w:w="70.0" w:type="dxa"/>
      </w:tblCellMar>
    </w:tblPr>
  </w:style>
  <w:style w:type="table" w:styleId="afffffffffffffffffffffb" w:customStyle="1">
    <w:basedOn w:val="TableNormal0"/>
    <w:tblPr>
      <w:tblStyleRowBandSize w:val="1"/>
      <w:tblStyleColBandSize w:val="1"/>
      <w:tblCellMar>
        <w:left w:w="70.0" w:type="dxa"/>
        <w:right w:w="70.0" w:type="dxa"/>
      </w:tblCellMar>
    </w:tblPr>
  </w:style>
  <w:style w:type="table" w:styleId="afffffffffffffffffffffc" w:customStyle="1">
    <w:basedOn w:val="TableNormal0"/>
    <w:tblPr>
      <w:tblStyleRowBandSize w:val="1"/>
      <w:tblStyleColBandSize w:val="1"/>
      <w:tblCellMar>
        <w:left w:w="70.0" w:type="dxa"/>
        <w:right w:w="70.0" w:type="dxa"/>
      </w:tblCellMar>
    </w:tblPr>
  </w:style>
  <w:style w:type="table" w:styleId="afffffffffffffffffffffd" w:customStyle="1">
    <w:basedOn w:val="TableNormal0"/>
    <w:tblPr>
      <w:tblStyleRowBandSize w:val="1"/>
      <w:tblStyleColBandSize w:val="1"/>
      <w:tblCellMar>
        <w:left w:w="70.0" w:type="dxa"/>
        <w:right w:w="70.0" w:type="dxa"/>
      </w:tblCellMar>
    </w:tblPr>
  </w:style>
  <w:style w:type="table" w:styleId="afffffffffffffffffffffe" w:customStyle="1">
    <w:basedOn w:val="TableNormal0"/>
    <w:tblPr>
      <w:tblStyleRowBandSize w:val="1"/>
      <w:tblStyleColBandSize w:val="1"/>
      <w:tblCellMar>
        <w:left w:w="70.0" w:type="dxa"/>
        <w:right w:w="70.0" w:type="dxa"/>
      </w:tblCellMar>
    </w:tblPr>
  </w:style>
  <w:style w:type="table" w:styleId="affffffffffffffffffffff" w:customStyle="1">
    <w:basedOn w:val="TableNormal0"/>
    <w:tblPr>
      <w:tblStyleRowBandSize w:val="1"/>
      <w:tblStyleColBandSize w:val="1"/>
      <w:tblCellMar>
        <w:left w:w="70.0" w:type="dxa"/>
        <w:right w:w="70.0" w:type="dxa"/>
      </w:tblCellMar>
    </w:tblPr>
  </w:style>
  <w:style w:type="table" w:styleId="affffffffffffffffffffff0" w:customStyle="1">
    <w:basedOn w:val="TableNormal0"/>
    <w:tblPr>
      <w:tblStyleRowBandSize w:val="1"/>
      <w:tblStyleColBandSize w:val="1"/>
      <w:tblCellMar>
        <w:left w:w="70.0" w:type="dxa"/>
        <w:right w:w="70.0" w:type="dxa"/>
      </w:tblCellMar>
    </w:tblPr>
  </w:style>
  <w:style w:type="table" w:styleId="affffffffffffffffffffff1" w:customStyle="1">
    <w:basedOn w:val="TableNormal0"/>
    <w:tblPr>
      <w:tblStyleRowBandSize w:val="1"/>
      <w:tblStyleColBandSize w:val="1"/>
      <w:tblCellMar>
        <w:left w:w="70.0" w:type="dxa"/>
        <w:right w:w="70.0" w:type="dxa"/>
      </w:tblCellMar>
    </w:tblPr>
  </w:style>
  <w:style w:type="table" w:styleId="affffffffffffffffffffff2" w:customStyle="1">
    <w:basedOn w:val="TableNormal0"/>
    <w:tblPr>
      <w:tblStyleRowBandSize w:val="1"/>
      <w:tblStyleColBandSize w:val="1"/>
      <w:tblCellMar>
        <w:left w:w="70.0" w:type="dxa"/>
        <w:right w:w="70.0" w:type="dxa"/>
      </w:tblCellMar>
    </w:tblPr>
  </w:style>
  <w:style w:type="table" w:styleId="affffffffffffffffffffff3" w:customStyle="1">
    <w:basedOn w:val="TableNormal0"/>
    <w:tblPr>
      <w:tblStyleRowBandSize w:val="1"/>
      <w:tblStyleColBandSize w:val="1"/>
      <w:tblCellMar>
        <w:left w:w="70.0" w:type="dxa"/>
        <w:right w:w="70.0" w:type="dxa"/>
      </w:tblCellMar>
    </w:tblPr>
  </w:style>
  <w:style w:type="table" w:styleId="affffffffffffffffffffff4" w:customStyle="1">
    <w:basedOn w:val="TableNormal0"/>
    <w:tblPr>
      <w:tblStyleRowBandSize w:val="1"/>
      <w:tblStyleColBandSize w:val="1"/>
      <w:tblCellMar>
        <w:left w:w="70.0" w:type="dxa"/>
        <w:right w:w="70.0" w:type="dxa"/>
      </w:tblCellMar>
    </w:tblPr>
  </w:style>
  <w:style w:type="table" w:styleId="affffffffffffffffffffff5" w:customStyle="1">
    <w:basedOn w:val="TableNormal0"/>
    <w:tblPr>
      <w:tblStyleRowBandSize w:val="1"/>
      <w:tblStyleColBandSize w:val="1"/>
      <w:tblCellMar>
        <w:left w:w="70.0" w:type="dxa"/>
        <w:right w:w="70.0" w:type="dxa"/>
      </w:tblCellMar>
    </w:tblPr>
  </w:style>
  <w:style w:type="table" w:styleId="affffffffffffffffffffff6" w:customStyle="1">
    <w:basedOn w:val="TableNormal0"/>
    <w:tblPr>
      <w:tblStyleRowBandSize w:val="1"/>
      <w:tblStyleColBandSize w:val="1"/>
      <w:tblCellMar>
        <w:left w:w="70.0" w:type="dxa"/>
        <w:right w:w="70.0" w:type="dxa"/>
      </w:tblCellMar>
    </w:tblPr>
  </w:style>
  <w:style w:type="table" w:styleId="affffffffffffffffffffff7" w:customStyle="1">
    <w:basedOn w:val="TableNormal0"/>
    <w:tblPr>
      <w:tblStyleRowBandSize w:val="1"/>
      <w:tblStyleColBandSize w:val="1"/>
      <w:tblCellMar>
        <w:left w:w="70.0" w:type="dxa"/>
        <w:right w:w="70.0" w:type="dxa"/>
      </w:tblCellMar>
    </w:tblPr>
  </w:style>
  <w:style w:type="table" w:styleId="affffffffffffffffffffff8" w:customStyle="1">
    <w:basedOn w:val="TableNormal0"/>
    <w:tblPr>
      <w:tblStyleRowBandSize w:val="1"/>
      <w:tblStyleColBandSize w:val="1"/>
      <w:tblCellMar>
        <w:left w:w="70.0" w:type="dxa"/>
        <w:right w:w="70.0" w:type="dxa"/>
      </w:tblCellMar>
    </w:tblPr>
  </w:style>
  <w:style w:type="table" w:styleId="affffffffffffffffffffff9" w:customStyle="1">
    <w:basedOn w:val="TableNormal0"/>
    <w:tblPr>
      <w:tblStyleRowBandSize w:val="1"/>
      <w:tblStyleColBandSize w:val="1"/>
      <w:tblCellMar>
        <w:left w:w="70.0" w:type="dxa"/>
        <w:right w:w="70.0" w:type="dxa"/>
      </w:tblCellMar>
    </w:tblPr>
  </w:style>
  <w:style w:type="table" w:styleId="affffffffffffffffffffffa" w:customStyle="1">
    <w:basedOn w:val="TableNormal0"/>
    <w:tblPr>
      <w:tblStyleRowBandSize w:val="1"/>
      <w:tblStyleColBandSize w:val="1"/>
      <w:tblCellMar>
        <w:left w:w="70.0" w:type="dxa"/>
        <w:right w:w="70.0" w:type="dxa"/>
      </w:tblCellMar>
    </w:tblPr>
  </w:style>
  <w:style w:type="table" w:styleId="affffffffffffffffffffffb" w:customStyle="1">
    <w:basedOn w:val="TableNormal0"/>
    <w:tblPr>
      <w:tblStyleRowBandSize w:val="1"/>
      <w:tblStyleColBandSize w:val="1"/>
      <w:tblCellMar>
        <w:left w:w="70.0" w:type="dxa"/>
        <w:right w:w="70.0" w:type="dxa"/>
      </w:tblCellMar>
    </w:tblPr>
  </w:style>
  <w:style w:type="table" w:styleId="affffffffffffffffffffffc" w:customStyle="1">
    <w:basedOn w:val="TableNormal0"/>
    <w:tblPr>
      <w:tblStyleRowBandSize w:val="1"/>
      <w:tblStyleColBandSize w:val="1"/>
      <w:tblCellMar>
        <w:left w:w="70.0" w:type="dxa"/>
        <w:right w:w="70.0" w:type="dxa"/>
      </w:tblCellMar>
    </w:tblPr>
  </w:style>
  <w:style w:type="table" w:styleId="affffffffffffffffffffffd" w:customStyle="1">
    <w:basedOn w:val="TableNormal0"/>
    <w:tblPr>
      <w:tblStyleRowBandSize w:val="1"/>
      <w:tblStyleColBandSize w:val="1"/>
      <w:tblCellMar>
        <w:left w:w="70.0" w:type="dxa"/>
        <w:right w:w="70.0" w:type="dxa"/>
      </w:tblCellMar>
    </w:tblPr>
  </w:style>
  <w:style w:type="table" w:styleId="affffffffffffffffffffffe" w:customStyle="1">
    <w:basedOn w:val="TableNormal0"/>
    <w:tblPr>
      <w:tblStyleRowBandSize w:val="1"/>
      <w:tblStyleColBandSize w:val="1"/>
      <w:tblCellMar>
        <w:left w:w="70.0" w:type="dxa"/>
        <w:right w:w="70.0" w:type="dxa"/>
      </w:tblCellMar>
    </w:tblPr>
  </w:style>
  <w:style w:type="table" w:styleId="afffffffffffffffffffffff" w:customStyle="1">
    <w:basedOn w:val="TableNormal0"/>
    <w:tblPr>
      <w:tblStyleRowBandSize w:val="1"/>
      <w:tblStyleColBandSize w:val="1"/>
      <w:tblCellMar>
        <w:left w:w="70.0" w:type="dxa"/>
        <w:right w:w="70.0" w:type="dxa"/>
      </w:tblCellMar>
    </w:tblPr>
  </w:style>
  <w:style w:type="table" w:styleId="afffffffffffffffffffffff0" w:customStyle="1">
    <w:basedOn w:val="TableNormal0"/>
    <w:tblPr>
      <w:tblStyleRowBandSize w:val="1"/>
      <w:tblStyleColBandSize w:val="1"/>
      <w:tblCellMar>
        <w:left w:w="70.0" w:type="dxa"/>
        <w:right w:w="70.0" w:type="dxa"/>
      </w:tblCellMar>
    </w:tblPr>
  </w:style>
  <w:style w:type="table" w:styleId="afffffffffffffffffffffff1" w:customStyle="1">
    <w:basedOn w:val="TableNormal0"/>
    <w:tblPr>
      <w:tblStyleRowBandSize w:val="1"/>
      <w:tblStyleColBandSize w:val="1"/>
      <w:tblCellMar>
        <w:left w:w="70.0" w:type="dxa"/>
        <w:right w:w="70.0" w:type="dxa"/>
      </w:tblCellMar>
    </w:tblPr>
  </w:style>
  <w:style w:type="table" w:styleId="afffffffffffffffffffffff2" w:customStyle="1">
    <w:basedOn w:val="TableNormal0"/>
    <w:tblPr>
      <w:tblStyleRowBandSize w:val="1"/>
      <w:tblStyleColBandSize w:val="1"/>
      <w:tblCellMar>
        <w:left w:w="70.0" w:type="dxa"/>
        <w:right w:w="70.0" w:type="dxa"/>
      </w:tblCellMar>
    </w:tblPr>
  </w:style>
  <w:style w:type="table" w:styleId="afffffffffffffffffffffff3" w:customStyle="1">
    <w:basedOn w:val="TableNormal0"/>
    <w:tblPr>
      <w:tblStyleRowBandSize w:val="1"/>
      <w:tblStyleColBandSize w:val="1"/>
      <w:tblCellMar>
        <w:left w:w="70.0" w:type="dxa"/>
        <w:right w:w="70.0" w:type="dxa"/>
      </w:tblCellMar>
    </w:tblPr>
  </w:style>
  <w:style w:type="table" w:styleId="afffffffffffffffffffffff4" w:customStyle="1">
    <w:basedOn w:val="TableNormal0"/>
    <w:tblPr>
      <w:tblStyleRowBandSize w:val="1"/>
      <w:tblStyleColBandSize w:val="1"/>
      <w:tblCellMar>
        <w:left w:w="70.0" w:type="dxa"/>
        <w:right w:w="70.0" w:type="dxa"/>
      </w:tblCellMar>
    </w:tblPr>
  </w:style>
  <w:style w:type="table" w:styleId="afffffffffffffffffffffff5" w:customStyle="1">
    <w:basedOn w:val="TableNormal0"/>
    <w:tblPr>
      <w:tblStyleRowBandSize w:val="1"/>
      <w:tblStyleColBandSize w:val="1"/>
      <w:tblCellMar>
        <w:left w:w="70.0" w:type="dxa"/>
        <w:right w:w="70.0" w:type="dxa"/>
      </w:tblCellMar>
    </w:tblPr>
  </w:style>
  <w:style w:type="table" w:styleId="afffffffffffffffffffffff6" w:customStyle="1">
    <w:basedOn w:val="TableNormal0"/>
    <w:tblPr>
      <w:tblStyleRowBandSize w:val="1"/>
      <w:tblStyleColBandSize w:val="1"/>
      <w:tblCellMar>
        <w:left w:w="70.0" w:type="dxa"/>
        <w:right w:w="70.0" w:type="dxa"/>
      </w:tblCellMar>
    </w:tblPr>
  </w:style>
  <w:style w:type="table" w:styleId="afffffffffffffffffffffff7" w:customStyle="1">
    <w:basedOn w:val="TableNormal0"/>
    <w:tblPr>
      <w:tblStyleRowBandSize w:val="1"/>
      <w:tblStyleColBandSize w:val="1"/>
      <w:tblCellMar>
        <w:left w:w="70.0" w:type="dxa"/>
        <w:right w:w="70.0" w:type="dxa"/>
      </w:tblCellMar>
    </w:tblPr>
  </w:style>
  <w:style w:type="table" w:styleId="afffffffffffffffffffffff8" w:customStyle="1">
    <w:basedOn w:val="TableNormal0"/>
    <w:tblPr>
      <w:tblStyleRowBandSize w:val="1"/>
      <w:tblStyleColBandSize w:val="1"/>
      <w:tblCellMar>
        <w:left w:w="70.0" w:type="dxa"/>
        <w:right w:w="70.0" w:type="dxa"/>
      </w:tblCellMar>
    </w:tblPr>
  </w:style>
  <w:style w:type="table" w:styleId="afffffffffffffffffffffff9" w:customStyle="1">
    <w:basedOn w:val="TableNormal0"/>
    <w:tblPr>
      <w:tblStyleRowBandSize w:val="1"/>
      <w:tblStyleColBandSize w:val="1"/>
      <w:tblCellMar>
        <w:left w:w="70.0" w:type="dxa"/>
        <w:right w:w="70.0" w:type="dxa"/>
      </w:tblCellMar>
    </w:tblPr>
  </w:style>
  <w:style w:type="table" w:styleId="afffffffffffffffffffffffa" w:customStyle="1">
    <w:basedOn w:val="TableNormal0"/>
    <w:tblPr>
      <w:tblStyleRowBandSize w:val="1"/>
      <w:tblStyleColBandSize w:val="1"/>
      <w:tblCellMar>
        <w:left w:w="70.0" w:type="dxa"/>
        <w:right w:w="70.0" w:type="dxa"/>
      </w:tblCellMar>
    </w:tblPr>
  </w:style>
  <w:style w:type="table" w:styleId="afffffffffffffffffffffffb" w:customStyle="1">
    <w:basedOn w:val="TableNormal0"/>
    <w:tblPr>
      <w:tblStyleRowBandSize w:val="1"/>
      <w:tblStyleColBandSize w:val="1"/>
      <w:tblCellMar>
        <w:left w:w="70.0" w:type="dxa"/>
        <w:right w:w="70.0" w:type="dxa"/>
      </w:tblCellMar>
    </w:tblPr>
  </w:style>
  <w:style w:type="table" w:styleId="afffffffffffffffffffffffc" w:customStyle="1">
    <w:basedOn w:val="TableNormal0"/>
    <w:tblPr>
      <w:tblStyleRowBandSize w:val="1"/>
      <w:tblStyleColBandSize w:val="1"/>
      <w:tblCellMar>
        <w:left w:w="70.0" w:type="dxa"/>
        <w:right w:w="70.0" w:type="dxa"/>
      </w:tblCellMar>
    </w:tblPr>
  </w:style>
  <w:style w:type="table" w:styleId="afffffffffffffffffffffffd" w:customStyle="1">
    <w:basedOn w:val="TableNormal0"/>
    <w:tblPr>
      <w:tblStyleRowBandSize w:val="1"/>
      <w:tblStyleColBandSize w:val="1"/>
      <w:tblCellMar>
        <w:left w:w="70.0" w:type="dxa"/>
        <w:right w:w="70.0" w:type="dxa"/>
      </w:tblCellMar>
    </w:tblPr>
  </w:style>
  <w:style w:type="table" w:styleId="afffffffffffffffffffffffe" w:customStyle="1">
    <w:basedOn w:val="TableNormal0"/>
    <w:tblPr>
      <w:tblStyleRowBandSize w:val="1"/>
      <w:tblStyleColBandSize w:val="1"/>
      <w:tblCellMar>
        <w:left w:w="70.0" w:type="dxa"/>
        <w:right w:w="70.0" w:type="dxa"/>
      </w:tblCellMar>
    </w:tblPr>
  </w:style>
  <w:style w:type="table" w:styleId="affffffffffffffffffffffff" w:customStyle="1">
    <w:basedOn w:val="TableNormal0"/>
    <w:tblPr>
      <w:tblStyleRowBandSize w:val="1"/>
      <w:tblStyleColBandSize w:val="1"/>
      <w:tblCellMar>
        <w:left w:w="70.0" w:type="dxa"/>
        <w:right w:w="70.0" w:type="dxa"/>
      </w:tblCellMar>
    </w:tblPr>
  </w:style>
  <w:style w:type="table" w:styleId="affffffffffffffffffffffff0" w:customStyle="1">
    <w:basedOn w:val="TableNormal0"/>
    <w:tblPr>
      <w:tblStyleRowBandSize w:val="1"/>
      <w:tblStyleColBandSize w:val="1"/>
      <w:tblCellMar>
        <w:left w:w="70.0" w:type="dxa"/>
        <w:right w:w="70.0" w:type="dxa"/>
      </w:tblCellMar>
    </w:tblPr>
  </w:style>
  <w:style w:type="table" w:styleId="affffffffffffffffffffffff1" w:customStyle="1">
    <w:basedOn w:val="TableNormal0"/>
    <w:tblPr>
      <w:tblStyleRowBandSize w:val="1"/>
      <w:tblStyleColBandSize w:val="1"/>
      <w:tblCellMar>
        <w:left w:w="70.0" w:type="dxa"/>
        <w:right w:w="70.0" w:type="dxa"/>
      </w:tblCellMar>
    </w:tblPr>
  </w:style>
  <w:style w:type="table" w:styleId="affffffffffffffffffffffff2" w:customStyle="1">
    <w:basedOn w:val="TableNormal0"/>
    <w:tblPr>
      <w:tblStyleRowBandSize w:val="1"/>
      <w:tblStyleColBandSize w:val="1"/>
      <w:tblCellMar>
        <w:left w:w="70.0" w:type="dxa"/>
        <w:right w:w="70.0" w:type="dxa"/>
      </w:tblCellMar>
    </w:tblPr>
  </w:style>
  <w:style w:type="table" w:styleId="affffffffffffffffffffffff3" w:customStyle="1">
    <w:basedOn w:val="TableNormal0"/>
    <w:tblPr>
      <w:tblStyleRowBandSize w:val="1"/>
      <w:tblStyleColBandSize w:val="1"/>
      <w:tblCellMar>
        <w:left w:w="70.0" w:type="dxa"/>
        <w:right w:w="70.0" w:type="dxa"/>
      </w:tblCellMar>
    </w:tblPr>
  </w:style>
  <w:style w:type="table" w:styleId="affffffffffffffffffffffff4" w:customStyle="1">
    <w:basedOn w:val="TableNormal0"/>
    <w:tblPr>
      <w:tblStyleRowBandSize w:val="1"/>
      <w:tblStyleColBandSize w:val="1"/>
      <w:tblCellMar>
        <w:left w:w="70.0" w:type="dxa"/>
        <w:right w:w="70.0" w:type="dxa"/>
      </w:tblCellMar>
    </w:tblPr>
  </w:style>
  <w:style w:type="table" w:styleId="affffffffffffffffffffffff5" w:customStyle="1">
    <w:basedOn w:val="TableNormal0"/>
    <w:tblPr>
      <w:tblStyleRowBandSize w:val="1"/>
      <w:tblStyleColBandSize w:val="1"/>
      <w:tblCellMar>
        <w:left w:w="70.0" w:type="dxa"/>
        <w:right w:w="70.0" w:type="dxa"/>
      </w:tblCellMar>
    </w:tblPr>
  </w:style>
  <w:style w:type="table" w:styleId="affffffffffffffffffffffff6" w:customStyle="1">
    <w:basedOn w:val="TableNormal0"/>
    <w:tblPr>
      <w:tblStyleRowBandSize w:val="1"/>
      <w:tblStyleColBandSize w:val="1"/>
      <w:tblCellMar>
        <w:left w:w="70.0" w:type="dxa"/>
        <w:right w:w="70.0" w:type="dxa"/>
      </w:tblCellMar>
    </w:tblPr>
  </w:style>
  <w:style w:type="table" w:styleId="affffffffffffffffffffffff7" w:customStyle="1">
    <w:basedOn w:val="TableNormal0"/>
    <w:tblPr>
      <w:tblStyleRowBandSize w:val="1"/>
      <w:tblStyleColBandSize w:val="1"/>
      <w:tblCellMar>
        <w:left w:w="70.0" w:type="dxa"/>
        <w:right w:w="70.0" w:type="dxa"/>
      </w:tblCellMar>
    </w:tblPr>
  </w:style>
  <w:style w:type="table" w:styleId="affffffffffffffffffffffff8" w:customStyle="1">
    <w:basedOn w:val="TableNormal0"/>
    <w:tblPr>
      <w:tblStyleRowBandSize w:val="1"/>
      <w:tblStyleColBandSize w:val="1"/>
      <w:tblCellMar>
        <w:left w:w="70.0" w:type="dxa"/>
        <w:right w:w="70.0" w:type="dxa"/>
      </w:tblCellMar>
    </w:tblPr>
  </w:style>
  <w:style w:type="table" w:styleId="affffffffffffffffffffffff9" w:customStyle="1">
    <w:basedOn w:val="TableNormal0"/>
    <w:tblPr>
      <w:tblStyleRowBandSize w:val="1"/>
      <w:tblStyleColBandSize w:val="1"/>
      <w:tblCellMar>
        <w:left w:w="70.0" w:type="dxa"/>
        <w:right w:w="70.0" w:type="dxa"/>
      </w:tblCellMar>
    </w:tblPr>
  </w:style>
  <w:style w:type="table" w:styleId="affffffffffffffffffffffffa" w:customStyle="1">
    <w:basedOn w:val="TableNormal0"/>
    <w:tblPr>
      <w:tblStyleRowBandSize w:val="1"/>
      <w:tblStyleColBandSize w:val="1"/>
      <w:tblCellMar>
        <w:left w:w="70.0" w:type="dxa"/>
        <w:right w:w="70.0" w:type="dxa"/>
      </w:tblCellMar>
    </w:tblPr>
  </w:style>
  <w:style w:type="table" w:styleId="affffffffffffffffffffffffb" w:customStyle="1">
    <w:basedOn w:val="TableNormal0"/>
    <w:tblPr>
      <w:tblStyleRowBandSize w:val="1"/>
      <w:tblStyleColBandSize w:val="1"/>
      <w:tblCellMar>
        <w:left w:w="70.0" w:type="dxa"/>
        <w:right w:w="70.0" w:type="dxa"/>
      </w:tblCellMar>
    </w:tblPr>
  </w:style>
  <w:style w:type="table" w:styleId="affffffffffffffffffffffffc" w:customStyle="1">
    <w:basedOn w:val="TableNormal0"/>
    <w:tblPr>
      <w:tblStyleRowBandSize w:val="1"/>
      <w:tblStyleColBandSize w:val="1"/>
      <w:tblCellMar>
        <w:left w:w="70.0" w:type="dxa"/>
        <w:right w:w="70.0" w:type="dxa"/>
      </w:tblCellMar>
    </w:tblPr>
  </w:style>
  <w:style w:type="table" w:styleId="affffffffffffffffffffffffd" w:customStyle="1">
    <w:basedOn w:val="TableNormal0"/>
    <w:tblPr>
      <w:tblStyleRowBandSize w:val="1"/>
      <w:tblStyleColBandSize w:val="1"/>
      <w:tblCellMar>
        <w:left w:w="70.0" w:type="dxa"/>
        <w:right w:w="70.0" w:type="dxa"/>
      </w:tblCellMar>
    </w:tblPr>
  </w:style>
  <w:style w:type="table" w:styleId="affffffffffffffffffffffffe" w:customStyle="1">
    <w:basedOn w:val="TableNormal0"/>
    <w:tblPr>
      <w:tblStyleRowBandSize w:val="1"/>
      <w:tblStyleColBandSize w:val="1"/>
      <w:tblCellMar>
        <w:left w:w="70.0" w:type="dxa"/>
        <w:right w:w="70.0" w:type="dxa"/>
      </w:tblCellMar>
    </w:tblPr>
  </w:style>
  <w:style w:type="table" w:styleId="afffffffffffffffffffffffff" w:customStyle="1">
    <w:basedOn w:val="TableNormal0"/>
    <w:tblPr>
      <w:tblStyleRowBandSize w:val="1"/>
      <w:tblStyleColBandSize w:val="1"/>
      <w:tblCellMar>
        <w:left w:w="70.0" w:type="dxa"/>
        <w:right w:w="70.0" w:type="dxa"/>
      </w:tblCellMar>
    </w:tblPr>
  </w:style>
  <w:style w:type="table" w:styleId="afffffffffffffffffffffffff0" w:customStyle="1">
    <w:basedOn w:val="TableNormal0"/>
    <w:tblPr>
      <w:tblStyleRowBandSize w:val="1"/>
      <w:tblStyleColBandSize w:val="1"/>
      <w:tblCellMar>
        <w:left w:w="70.0" w:type="dxa"/>
        <w:right w:w="70.0" w:type="dxa"/>
      </w:tblCellMar>
    </w:tblPr>
  </w:style>
  <w:style w:type="table" w:styleId="afffffffffffffffffffffffff1" w:customStyle="1">
    <w:basedOn w:val="TableNormal0"/>
    <w:tblPr>
      <w:tblStyleRowBandSize w:val="1"/>
      <w:tblStyleColBandSize w:val="1"/>
      <w:tblCellMar>
        <w:left w:w="70.0" w:type="dxa"/>
        <w:right w:w="70.0" w:type="dxa"/>
      </w:tblCellMar>
    </w:tblPr>
  </w:style>
  <w:style w:type="table" w:styleId="afffffffffffffffffffffffff2" w:customStyle="1">
    <w:basedOn w:val="TableNormal0"/>
    <w:tblPr>
      <w:tblStyleRowBandSize w:val="1"/>
      <w:tblStyleColBandSize w:val="1"/>
      <w:tblCellMar>
        <w:left w:w="70.0" w:type="dxa"/>
        <w:right w:w="70.0" w:type="dxa"/>
      </w:tblCellMar>
    </w:tblPr>
  </w:style>
  <w:style w:type="table" w:styleId="afffffffffffffffffffffffff3" w:customStyle="1">
    <w:basedOn w:val="TableNormal0"/>
    <w:tblPr>
      <w:tblStyleRowBandSize w:val="1"/>
      <w:tblStyleColBandSize w:val="1"/>
      <w:tblCellMar>
        <w:left w:w="70.0" w:type="dxa"/>
        <w:right w:w="70.0" w:type="dxa"/>
      </w:tblCellMar>
    </w:tblPr>
  </w:style>
  <w:style w:type="table" w:styleId="afffffffffffffffffffffffff4" w:customStyle="1">
    <w:basedOn w:val="TableNormal0"/>
    <w:tblPr>
      <w:tblStyleRowBandSize w:val="1"/>
      <w:tblStyleColBandSize w:val="1"/>
      <w:tblCellMar>
        <w:left w:w="70.0" w:type="dxa"/>
        <w:right w:w="70.0" w:type="dxa"/>
      </w:tblCellMar>
    </w:tblPr>
  </w:style>
  <w:style w:type="table" w:styleId="afffffffffffffffffffffffff5" w:customStyle="1">
    <w:basedOn w:val="TableNormal0"/>
    <w:tblPr>
      <w:tblStyleRowBandSize w:val="1"/>
      <w:tblStyleColBandSize w:val="1"/>
      <w:tblCellMar>
        <w:left w:w="70.0" w:type="dxa"/>
        <w:right w:w="70.0" w:type="dxa"/>
      </w:tblCellMar>
    </w:tblPr>
  </w:style>
  <w:style w:type="table" w:styleId="afffffffffffffffffffffffff6" w:customStyle="1">
    <w:basedOn w:val="TableNormal0"/>
    <w:tblPr>
      <w:tblStyleRowBandSize w:val="1"/>
      <w:tblStyleColBandSize w:val="1"/>
      <w:tblCellMar>
        <w:left w:w="70.0" w:type="dxa"/>
        <w:right w:w="70.0" w:type="dxa"/>
      </w:tblCellMar>
    </w:tblPr>
  </w:style>
  <w:style w:type="table" w:styleId="afffffffffffffffffffffffff7" w:customStyle="1">
    <w:basedOn w:val="TableNormal0"/>
    <w:tblPr>
      <w:tblStyleRowBandSize w:val="1"/>
      <w:tblStyleColBandSize w:val="1"/>
      <w:tblCellMar>
        <w:left w:w="70.0" w:type="dxa"/>
        <w:right w:w="70.0" w:type="dxa"/>
      </w:tblCellMar>
    </w:tblPr>
  </w:style>
  <w:style w:type="table" w:styleId="afffffffffffffffffffffffff8" w:customStyle="1">
    <w:basedOn w:val="TableNormal0"/>
    <w:tblPr>
      <w:tblStyleRowBandSize w:val="1"/>
      <w:tblStyleColBandSize w:val="1"/>
      <w:tblCellMar>
        <w:left w:w="70.0" w:type="dxa"/>
        <w:right w:w="70.0" w:type="dxa"/>
      </w:tblCellMar>
    </w:tblPr>
  </w:style>
  <w:style w:type="table" w:styleId="afffffffffffffffffffffffff9" w:customStyle="1">
    <w:basedOn w:val="TableNormal0"/>
    <w:tblPr>
      <w:tblStyleRowBandSize w:val="1"/>
      <w:tblStyleColBandSize w:val="1"/>
      <w:tblCellMar>
        <w:left w:w="70.0" w:type="dxa"/>
        <w:right w:w="70.0" w:type="dxa"/>
      </w:tblCellMar>
    </w:tblPr>
  </w:style>
  <w:style w:type="table" w:styleId="afffffffffffffffffffffffffa" w:customStyle="1">
    <w:basedOn w:val="TableNormal0"/>
    <w:tblPr>
      <w:tblStyleRowBandSize w:val="1"/>
      <w:tblStyleColBandSize w:val="1"/>
      <w:tblCellMar>
        <w:left w:w="70.0" w:type="dxa"/>
        <w:right w:w="70.0" w:type="dxa"/>
      </w:tblCellMar>
    </w:tblPr>
  </w:style>
  <w:style w:type="table" w:styleId="afffffffffffffffffffffffffb" w:customStyle="1">
    <w:basedOn w:val="TableNormal0"/>
    <w:tblPr>
      <w:tblStyleRowBandSize w:val="1"/>
      <w:tblStyleColBandSize w:val="1"/>
      <w:tblCellMar>
        <w:left w:w="70.0" w:type="dxa"/>
        <w:right w:w="70.0" w:type="dxa"/>
      </w:tblCellMar>
    </w:tblPr>
  </w:style>
  <w:style w:type="table" w:styleId="afffffffffffffffffffffffffc" w:customStyle="1">
    <w:basedOn w:val="TableNormal0"/>
    <w:tblPr>
      <w:tblStyleRowBandSize w:val="1"/>
      <w:tblStyleColBandSize w:val="1"/>
      <w:tblCellMar>
        <w:left w:w="70.0" w:type="dxa"/>
        <w:right w:w="70.0" w:type="dxa"/>
      </w:tblCellMar>
    </w:tblPr>
  </w:style>
  <w:style w:type="table" w:styleId="afffffffffffffffffffffffffd" w:customStyle="1">
    <w:basedOn w:val="TableNormal0"/>
    <w:tblPr>
      <w:tblStyleRowBandSize w:val="1"/>
      <w:tblStyleColBandSize w:val="1"/>
      <w:tblCellMar>
        <w:left w:w="70.0" w:type="dxa"/>
        <w:right w:w="70.0" w:type="dxa"/>
      </w:tblCellMar>
    </w:tblPr>
  </w:style>
  <w:style w:type="table" w:styleId="afffffffffffffffffffffffffe" w:customStyle="1">
    <w:basedOn w:val="TableNormal0"/>
    <w:tblPr>
      <w:tblStyleRowBandSize w:val="1"/>
      <w:tblStyleColBandSize w:val="1"/>
      <w:tblCellMar>
        <w:left w:w="70.0" w:type="dxa"/>
        <w:right w:w="70.0" w:type="dxa"/>
      </w:tblCellMar>
    </w:tblPr>
  </w:style>
  <w:style w:type="table" w:styleId="affffffffffffffffffffffffff" w:customStyle="1">
    <w:basedOn w:val="TableNormal0"/>
    <w:tblPr>
      <w:tblStyleRowBandSize w:val="1"/>
      <w:tblStyleColBandSize w:val="1"/>
      <w:tblCellMar>
        <w:left w:w="70.0" w:type="dxa"/>
        <w:right w:w="70.0" w:type="dxa"/>
      </w:tblCellMar>
    </w:tblPr>
  </w:style>
  <w:style w:type="table" w:styleId="affffffffffffffffffffffffff0" w:customStyle="1">
    <w:basedOn w:val="TableNormal0"/>
    <w:tblPr>
      <w:tblStyleRowBandSize w:val="1"/>
      <w:tblStyleColBandSize w:val="1"/>
      <w:tblCellMar>
        <w:left w:w="70.0" w:type="dxa"/>
        <w:right w:w="70.0" w:type="dxa"/>
      </w:tblCellMar>
    </w:tblPr>
  </w:style>
  <w:style w:type="table" w:styleId="affffffffffffffffffffffffff1" w:customStyle="1">
    <w:basedOn w:val="TableNormal0"/>
    <w:tblPr>
      <w:tblStyleRowBandSize w:val="1"/>
      <w:tblStyleColBandSize w:val="1"/>
      <w:tblCellMar>
        <w:left w:w="70.0" w:type="dxa"/>
        <w:right w:w="70.0" w:type="dxa"/>
      </w:tblCellMar>
    </w:tblPr>
  </w:style>
  <w:style w:type="table" w:styleId="affffffffffffffffffffffffff2" w:customStyle="1">
    <w:basedOn w:val="TableNormal0"/>
    <w:tblPr>
      <w:tblStyleRowBandSize w:val="1"/>
      <w:tblStyleColBandSize w:val="1"/>
      <w:tblCellMar>
        <w:left w:w="70.0" w:type="dxa"/>
        <w:right w:w="70.0" w:type="dxa"/>
      </w:tblCellMar>
    </w:tblPr>
  </w:style>
  <w:style w:type="table" w:styleId="affffffffffffffffffffffffff3" w:customStyle="1">
    <w:basedOn w:val="TableNormal0"/>
    <w:tblPr>
      <w:tblStyleRowBandSize w:val="1"/>
      <w:tblStyleColBandSize w:val="1"/>
      <w:tblCellMar>
        <w:left w:w="70.0" w:type="dxa"/>
        <w:right w:w="70.0" w:type="dxa"/>
      </w:tblCellMar>
    </w:tblPr>
  </w:style>
  <w:style w:type="table" w:styleId="affffffffffffffffffffffffff4" w:customStyle="1">
    <w:basedOn w:val="TableNormal0"/>
    <w:tblPr>
      <w:tblStyleRowBandSize w:val="1"/>
      <w:tblStyleColBandSize w:val="1"/>
      <w:tblCellMar>
        <w:left w:w="70.0" w:type="dxa"/>
        <w:right w:w="70.0" w:type="dxa"/>
      </w:tblCellMar>
    </w:tblPr>
  </w:style>
  <w:style w:type="table" w:styleId="affffffffffffffffffffffffff5" w:customStyle="1">
    <w:basedOn w:val="TableNormal0"/>
    <w:tblPr>
      <w:tblStyleRowBandSize w:val="1"/>
      <w:tblStyleColBandSize w:val="1"/>
      <w:tblCellMar>
        <w:left w:w="70.0" w:type="dxa"/>
        <w:right w:w="70.0" w:type="dxa"/>
      </w:tblCellMar>
    </w:tblPr>
  </w:style>
  <w:style w:type="table" w:styleId="affffffffffffffffffffffffff6" w:customStyle="1">
    <w:basedOn w:val="TableNormal0"/>
    <w:tblPr>
      <w:tblStyleRowBandSize w:val="1"/>
      <w:tblStyleColBandSize w:val="1"/>
      <w:tblCellMar>
        <w:left w:w="70.0" w:type="dxa"/>
        <w:right w:w="70.0" w:type="dxa"/>
      </w:tblCellMar>
    </w:tblPr>
  </w:style>
  <w:style w:type="table" w:styleId="affffffffffffffffffffffffff7" w:customStyle="1">
    <w:basedOn w:val="TableNormal0"/>
    <w:tblPr>
      <w:tblStyleRowBandSize w:val="1"/>
      <w:tblStyleColBandSize w:val="1"/>
      <w:tblCellMar>
        <w:left w:w="70.0" w:type="dxa"/>
        <w:right w:w="70.0" w:type="dxa"/>
      </w:tblCellMar>
    </w:tblPr>
  </w:style>
  <w:style w:type="table" w:styleId="affffffffffffffffffffffffff8" w:customStyle="1">
    <w:basedOn w:val="TableNormal0"/>
    <w:tblPr>
      <w:tblStyleRowBandSize w:val="1"/>
      <w:tblStyleColBandSize w:val="1"/>
      <w:tblCellMar>
        <w:left w:w="70.0" w:type="dxa"/>
        <w:right w:w="70.0" w:type="dxa"/>
      </w:tblCellMar>
    </w:tblPr>
  </w:style>
  <w:style w:type="table" w:styleId="affffffffffffffffffffffffff9" w:customStyle="1">
    <w:basedOn w:val="TableNormal0"/>
    <w:tblPr>
      <w:tblStyleRowBandSize w:val="1"/>
      <w:tblStyleColBandSize w:val="1"/>
      <w:tblCellMar>
        <w:left w:w="70.0" w:type="dxa"/>
        <w:right w:w="70.0" w:type="dxa"/>
      </w:tblCellMar>
    </w:tblPr>
  </w:style>
  <w:style w:type="table" w:styleId="affffffffffffffffffffffffffa" w:customStyle="1">
    <w:basedOn w:val="TableNormal0"/>
    <w:tblPr>
      <w:tblStyleRowBandSize w:val="1"/>
      <w:tblStyleColBandSize w:val="1"/>
      <w:tblCellMar>
        <w:left w:w="70.0" w:type="dxa"/>
        <w:right w:w="70.0" w:type="dxa"/>
      </w:tblCellMar>
    </w:tblPr>
  </w:style>
  <w:style w:type="table" w:styleId="affffffffffffffffffffffffffb" w:customStyle="1">
    <w:basedOn w:val="TableNormal0"/>
    <w:tblPr>
      <w:tblStyleRowBandSize w:val="1"/>
      <w:tblStyleColBandSize w:val="1"/>
      <w:tblCellMar>
        <w:left w:w="70.0" w:type="dxa"/>
        <w:right w:w="70.0" w:type="dxa"/>
      </w:tblCellMar>
    </w:tblPr>
  </w:style>
  <w:style w:type="table" w:styleId="affffffffffffffffffffffffffc" w:customStyle="1">
    <w:basedOn w:val="TableNormal0"/>
    <w:tblPr>
      <w:tblStyleRowBandSize w:val="1"/>
      <w:tblStyleColBandSize w:val="1"/>
      <w:tblCellMar>
        <w:left w:w="70.0" w:type="dxa"/>
        <w:right w:w="70.0" w:type="dxa"/>
      </w:tblCellMar>
    </w:tblPr>
  </w:style>
  <w:style w:type="table" w:styleId="affffffffffffffffffffffffffd" w:customStyle="1">
    <w:basedOn w:val="TableNormal0"/>
    <w:tblPr>
      <w:tblStyleRowBandSize w:val="1"/>
      <w:tblStyleColBandSize w:val="1"/>
      <w:tblCellMar>
        <w:left w:w="70.0" w:type="dxa"/>
        <w:right w:w="70.0" w:type="dxa"/>
      </w:tblCellMar>
    </w:tblPr>
  </w:style>
  <w:style w:type="table" w:styleId="affffffffffffffffffffffffffe" w:customStyle="1">
    <w:basedOn w:val="TableNormal0"/>
    <w:tblPr>
      <w:tblStyleRowBandSize w:val="1"/>
      <w:tblStyleColBandSize w:val="1"/>
      <w:tblCellMar>
        <w:left w:w="70.0" w:type="dxa"/>
        <w:right w:w="70.0" w:type="dxa"/>
      </w:tblCellMar>
    </w:tblPr>
  </w:style>
  <w:style w:type="table" w:styleId="afffffffffffffffffffffffffff" w:customStyle="1">
    <w:basedOn w:val="TableNormal0"/>
    <w:tblPr>
      <w:tblStyleRowBandSize w:val="1"/>
      <w:tblStyleColBandSize w:val="1"/>
      <w:tblCellMar>
        <w:left w:w="70.0" w:type="dxa"/>
        <w:right w:w="70.0" w:type="dxa"/>
      </w:tblCellMar>
    </w:tblPr>
  </w:style>
  <w:style w:type="table" w:styleId="afffffffffffffffffffffffffff0" w:customStyle="1">
    <w:basedOn w:val="TableNormal0"/>
    <w:tblPr>
      <w:tblStyleRowBandSize w:val="1"/>
      <w:tblStyleColBandSize w:val="1"/>
      <w:tblCellMar>
        <w:left w:w="70.0" w:type="dxa"/>
        <w:right w:w="70.0" w:type="dxa"/>
      </w:tblCellMar>
    </w:tblPr>
  </w:style>
  <w:style w:type="table" w:styleId="afffffffffffffffffffffffffff1" w:customStyle="1">
    <w:basedOn w:val="TableNormal0"/>
    <w:tblPr>
      <w:tblStyleRowBandSize w:val="1"/>
      <w:tblStyleColBandSize w:val="1"/>
      <w:tblCellMar>
        <w:left w:w="70.0" w:type="dxa"/>
        <w:right w:w="70.0" w:type="dxa"/>
      </w:tblCellMar>
    </w:tblPr>
  </w:style>
  <w:style w:type="table" w:styleId="afffffffffffffffffffffffffff2" w:customStyle="1">
    <w:basedOn w:val="TableNormal0"/>
    <w:tblPr>
      <w:tblStyleRowBandSize w:val="1"/>
      <w:tblStyleColBandSize w:val="1"/>
      <w:tblCellMar>
        <w:left w:w="70.0" w:type="dxa"/>
        <w:right w:w="70.0" w:type="dxa"/>
      </w:tblCellMar>
    </w:tblPr>
  </w:style>
  <w:style w:type="table" w:styleId="afffffffffffffffffffffffffff3" w:customStyle="1">
    <w:basedOn w:val="TableNormal0"/>
    <w:tblPr>
      <w:tblStyleRowBandSize w:val="1"/>
      <w:tblStyleColBandSize w:val="1"/>
      <w:tblCellMar>
        <w:left w:w="70.0" w:type="dxa"/>
        <w:right w:w="70.0" w:type="dxa"/>
      </w:tblCellMar>
    </w:tblPr>
  </w:style>
  <w:style w:type="table" w:styleId="afffffffffffffffffffffffffff4" w:customStyle="1">
    <w:basedOn w:val="TableNormal0"/>
    <w:tblPr>
      <w:tblStyleRowBandSize w:val="1"/>
      <w:tblStyleColBandSize w:val="1"/>
      <w:tblCellMar>
        <w:left w:w="70.0" w:type="dxa"/>
        <w:right w:w="70.0" w:type="dxa"/>
      </w:tblCellMar>
    </w:tblPr>
  </w:style>
  <w:style w:type="table" w:styleId="afffffffffffffffffffffffffff5" w:customStyle="1">
    <w:basedOn w:val="TableNormal0"/>
    <w:tblPr>
      <w:tblStyleRowBandSize w:val="1"/>
      <w:tblStyleColBandSize w:val="1"/>
      <w:tblCellMar>
        <w:left w:w="70.0" w:type="dxa"/>
        <w:right w:w="70.0" w:type="dxa"/>
      </w:tblCellMar>
    </w:tblPr>
  </w:style>
  <w:style w:type="table" w:styleId="afffffffffffffffffffffffffff6" w:customStyle="1">
    <w:basedOn w:val="TableNormal0"/>
    <w:tblPr>
      <w:tblStyleRowBandSize w:val="1"/>
      <w:tblStyleColBandSize w:val="1"/>
      <w:tblCellMar>
        <w:left w:w="70.0" w:type="dxa"/>
        <w:right w:w="70.0" w:type="dxa"/>
      </w:tblCellMar>
    </w:tblPr>
  </w:style>
  <w:style w:type="table" w:styleId="afffffffffffffffffffffffffff7" w:customStyle="1">
    <w:basedOn w:val="TableNormal0"/>
    <w:tblPr>
      <w:tblStyleRowBandSize w:val="1"/>
      <w:tblStyleColBandSize w:val="1"/>
      <w:tblCellMar>
        <w:left w:w="70.0" w:type="dxa"/>
        <w:right w:w="70.0" w:type="dxa"/>
      </w:tblCellMar>
    </w:tblPr>
  </w:style>
  <w:style w:type="table" w:styleId="afffffffffffffffffffffffffff8" w:customStyle="1">
    <w:basedOn w:val="TableNormal0"/>
    <w:tblPr>
      <w:tblStyleRowBandSize w:val="1"/>
      <w:tblStyleColBandSize w:val="1"/>
      <w:tblCellMar>
        <w:left w:w="70.0" w:type="dxa"/>
        <w:right w:w="70.0" w:type="dxa"/>
      </w:tblCellMar>
    </w:tblPr>
  </w:style>
  <w:style w:type="table" w:styleId="afffffffffffffffffffffffffff9" w:customStyle="1">
    <w:basedOn w:val="TableNormal0"/>
    <w:tblPr>
      <w:tblStyleRowBandSize w:val="1"/>
      <w:tblStyleColBandSize w:val="1"/>
      <w:tblCellMar>
        <w:left w:w="70.0" w:type="dxa"/>
        <w:right w:w="70.0" w:type="dxa"/>
      </w:tblCellMar>
    </w:tblPr>
  </w:style>
  <w:style w:type="table" w:styleId="afffffffffffffffffffffffffffa" w:customStyle="1">
    <w:basedOn w:val="TableNormal0"/>
    <w:tblPr>
      <w:tblStyleRowBandSize w:val="1"/>
      <w:tblStyleColBandSize w:val="1"/>
      <w:tblCellMar>
        <w:left w:w="70.0" w:type="dxa"/>
        <w:right w:w="70.0" w:type="dxa"/>
      </w:tblCellMar>
    </w:tblPr>
  </w:style>
  <w:style w:type="table" w:styleId="afffffffffffffffffffffffffffb" w:customStyle="1">
    <w:basedOn w:val="TableNormal0"/>
    <w:tblPr>
      <w:tblStyleRowBandSize w:val="1"/>
      <w:tblStyleColBandSize w:val="1"/>
      <w:tblCellMar>
        <w:left w:w="70.0" w:type="dxa"/>
        <w:right w:w="70.0" w:type="dxa"/>
      </w:tblCellMar>
    </w:tblPr>
  </w:style>
  <w:style w:type="table" w:styleId="afffffffffffffffffffffffffffc" w:customStyle="1">
    <w:basedOn w:val="TableNormal0"/>
    <w:tblPr>
      <w:tblStyleRowBandSize w:val="1"/>
      <w:tblStyleColBandSize w:val="1"/>
      <w:tblCellMar>
        <w:left w:w="70.0" w:type="dxa"/>
        <w:right w:w="70.0" w:type="dxa"/>
      </w:tblCellMar>
    </w:tblPr>
  </w:style>
  <w:style w:type="table" w:styleId="afffffffffffffffffffffffffffd" w:customStyle="1">
    <w:basedOn w:val="TableNormal0"/>
    <w:tblPr>
      <w:tblStyleRowBandSize w:val="1"/>
      <w:tblStyleColBandSize w:val="1"/>
      <w:tblCellMar>
        <w:left w:w="70.0" w:type="dxa"/>
        <w:right w:w="70.0" w:type="dxa"/>
      </w:tblCellMar>
    </w:tblPr>
  </w:style>
  <w:style w:type="table" w:styleId="afffffffffffffffffffffffffffe" w:customStyle="1">
    <w:basedOn w:val="TableNormal0"/>
    <w:tblPr>
      <w:tblStyleRowBandSize w:val="1"/>
      <w:tblStyleColBandSize w:val="1"/>
      <w:tblCellMar>
        <w:left w:w="70.0" w:type="dxa"/>
        <w:right w:w="70.0" w:type="dxa"/>
      </w:tblCellMar>
    </w:tblPr>
  </w:style>
  <w:style w:type="table" w:styleId="affffffffffffffffffffffffffff" w:customStyle="1">
    <w:basedOn w:val="TableNormal0"/>
    <w:tblPr>
      <w:tblStyleRowBandSize w:val="1"/>
      <w:tblStyleColBandSize w:val="1"/>
      <w:tblCellMar>
        <w:left w:w="70.0" w:type="dxa"/>
        <w:right w:w="70.0" w:type="dxa"/>
      </w:tblCellMar>
    </w:tblPr>
  </w:style>
  <w:style w:type="table" w:styleId="affffffffffffffffffffffffffff0" w:customStyle="1">
    <w:basedOn w:val="TableNormal0"/>
    <w:tblPr>
      <w:tblStyleRowBandSize w:val="1"/>
      <w:tblStyleColBandSize w:val="1"/>
      <w:tblCellMar>
        <w:left w:w="70.0" w:type="dxa"/>
        <w:right w:w="70.0" w:type="dxa"/>
      </w:tblCellMar>
    </w:tblPr>
  </w:style>
  <w:style w:type="table" w:styleId="affffffffffffffffffffffffffff1" w:customStyle="1">
    <w:basedOn w:val="TableNormal0"/>
    <w:tblPr>
      <w:tblStyleRowBandSize w:val="1"/>
      <w:tblStyleColBandSize w:val="1"/>
      <w:tblCellMar>
        <w:left w:w="70.0" w:type="dxa"/>
        <w:right w:w="70.0" w:type="dxa"/>
      </w:tblCellMar>
    </w:tblPr>
  </w:style>
  <w:style w:type="table" w:styleId="affffffffffffffffffffffffffff2" w:customStyle="1">
    <w:basedOn w:val="TableNormal0"/>
    <w:tblPr>
      <w:tblStyleRowBandSize w:val="1"/>
      <w:tblStyleColBandSize w:val="1"/>
      <w:tblCellMar>
        <w:left w:w="70.0" w:type="dxa"/>
        <w:right w:w="70.0" w:type="dxa"/>
      </w:tblCellMar>
    </w:tblPr>
  </w:style>
  <w:style w:type="table" w:styleId="affffffffffffffffffffffffffff3" w:customStyle="1">
    <w:basedOn w:val="TableNormal0"/>
    <w:tblPr>
      <w:tblStyleRowBandSize w:val="1"/>
      <w:tblStyleColBandSize w:val="1"/>
      <w:tblCellMar>
        <w:left w:w="70.0" w:type="dxa"/>
        <w:right w:w="70.0" w:type="dxa"/>
      </w:tblCellMar>
    </w:tblPr>
  </w:style>
  <w:style w:type="table" w:styleId="affffffffffffffffffffffffffff4" w:customStyle="1">
    <w:basedOn w:val="TableNormal0"/>
    <w:tblPr>
      <w:tblStyleRowBandSize w:val="1"/>
      <w:tblStyleColBandSize w:val="1"/>
      <w:tblCellMar>
        <w:left w:w="70.0" w:type="dxa"/>
        <w:right w:w="70.0" w:type="dxa"/>
      </w:tblCellMar>
    </w:tblPr>
  </w:style>
  <w:style w:type="table" w:styleId="affffffffffffffffffffffffffff5" w:customStyle="1">
    <w:basedOn w:val="TableNormal0"/>
    <w:tblPr>
      <w:tblStyleRowBandSize w:val="1"/>
      <w:tblStyleColBandSize w:val="1"/>
      <w:tblCellMar>
        <w:left w:w="70.0" w:type="dxa"/>
        <w:right w:w="70.0" w:type="dxa"/>
      </w:tblCellMar>
    </w:tblPr>
  </w:style>
  <w:style w:type="table" w:styleId="affffffffffffffffffffffffffff6" w:customStyle="1">
    <w:basedOn w:val="TableNormal0"/>
    <w:tblPr>
      <w:tblStyleRowBandSize w:val="1"/>
      <w:tblStyleColBandSize w:val="1"/>
      <w:tblCellMar>
        <w:left w:w="70.0" w:type="dxa"/>
        <w:right w:w="70.0" w:type="dxa"/>
      </w:tblCellMar>
    </w:tblPr>
  </w:style>
  <w:style w:type="table" w:styleId="affffffffffffffffffffffffffff7" w:customStyle="1">
    <w:basedOn w:val="TableNormal0"/>
    <w:tblPr>
      <w:tblStyleRowBandSize w:val="1"/>
      <w:tblStyleColBandSize w:val="1"/>
      <w:tblCellMar>
        <w:left w:w="70.0" w:type="dxa"/>
        <w:right w:w="70.0" w:type="dxa"/>
      </w:tblCellMar>
    </w:tblPr>
  </w:style>
  <w:style w:type="table" w:styleId="affffffffffffffffffffffffffff8" w:customStyle="1">
    <w:basedOn w:val="TableNormal0"/>
    <w:tblPr>
      <w:tblStyleRowBandSize w:val="1"/>
      <w:tblStyleColBandSize w:val="1"/>
      <w:tblCellMar>
        <w:left w:w="70.0" w:type="dxa"/>
        <w:right w:w="70.0" w:type="dxa"/>
      </w:tblCellMar>
    </w:tblPr>
  </w:style>
  <w:style w:type="table" w:styleId="affffffffffffffffffffffffffff9" w:customStyle="1">
    <w:basedOn w:val="TableNormal0"/>
    <w:tblPr>
      <w:tblStyleRowBandSize w:val="1"/>
      <w:tblStyleColBandSize w:val="1"/>
      <w:tblCellMar>
        <w:left w:w="70.0" w:type="dxa"/>
        <w:right w:w="70.0" w:type="dxa"/>
      </w:tblCellMar>
    </w:tblPr>
  </w:style>
  <w:style w:type="table" w:styleId="affffffffffffffffffffffffffffa" w:customStyle="1">
    <w:basedOn w:val="TableNormal0"/>
    <w:tblPr>
      <w:tblStyleRowBandSize w:val="1"/>
      <w:tblStyleColBandSize w:val="1"/>
      <w:tblCellMar>
        <w:left w:w="70.0" w:type="dxa"/>
        <w:right w:w="70.0" w:type="dxa"/>
      </w:tblCellMar>
    </w:tblPr>
  </w:style>
  <w:style w:type="table" w:styleId="affffffffffffffffffffffffffffb" w:customStyle="1">
    <w:basedOn w:val="TableNormal0"/>
    <w:tblPr>
      <w:tblStyleRowBandSize w:val="1"/>
      <w:tblStyleColBandSize w:val="1"/>
      <w:tblCellMar>
        <w:left w:w="70.0" w:type="dxa"/>
        <w:right w:w="70.0" w:type="dxa"/>
      </w:tblCellMar>
    </w:tblPr>
  </w:style>
  <w:style w:type="table" w:styleId="affffffffffffffffffffffffffffc" w:customStyle="1">
    <w:basedOn w:val="TableNormal0"/>
    <w:tblPr>
      <w:tblStyleRowBandSize w:val="1"/>
      <w:tblStyleColBandSize w:val="1"/>
      <w:tblCellMar>
        <w:left w:w="70.0" w:type="dxa"/>
        <w:right w:w="70.0" w:type="dxa"/>
      </w:tblCellMar>
    </w:tblPr>
  </w:style>
  <w:style w:type="table" w:styleId="affffffffffffffffffffffffffffd" w:customStyle="1">
    <w:basedOn w:val="TableNormal0"/>
    <w:tblPr>
      <w:tblStyleRowBandSize w:val="1"/>
      <w:tblStyleColBandSize w:val="1"/>
      <w:tblCellMar>
        <w:left w:w="70.0" w:type="dxa"/>
        <w:right w:w="70.0" w:type="dxa"/>
      </w:tblCellMar>
    </w:tblPr>
  </w:style>
  <w:style w:type="table" w:styleId="affffffffffffffffffffffffffffe" w:customStyle="1">
    <w:basedOn w:val="TableNormal0"/>
    <w:tblPr>
      <w:tblStyleRowBandSize w:val="1"/>
      <w:tblStyleColBandSize w:val="1"/>
      <w:tblCellMar>
        <w:left w:w="70.0" w:type="dxa"/>
        <w:right w:w="70.0" w:type="dxa"/>
      </w:tblCellMar>
    </w:tblPr>
  </w:style>
  <w:style w:type="table" w:styleId="afffffffffffffffffffffffffffff" w:customStyle="1">
    <w:basedOn w:val="TableNormal0"/>
    <w:tblPr>
      <w:tblStyleRowBandSize w:val="1"/>
      <w:tblStyleColBandSize w:val="1"/>
      <w:tblCellMar>
        <w:left w:w="70.0" w:type="dxa"/>
        <w:right w:w="70.0" w:type="dxa"/>
      </w:tblCellMar>
    </w:tblPr>
  </w:style>
  <w:style w:type="table" w:styleId="afffffffffffffffffffffffffffff0" w:customStyle="1">
    <w:basedOn w:val="TableNormal0"/>
    <w:tblPr>
      <w:tblStyleRowBandSize w:val="1"/>
      <w:tblStyleColBandSize w:val="1"/>
      <w:tblCellMar>
        <w:left w:w="70.0" w:type="dxa"/>
        <w:right w:w="70.0" w:type="dxa"/>
      </w:tblCellMar>
    </w:tblPr>
  </w:style>
  <w:style w:type="table" w:styleId="afffffffffffffffffffffffffffff1" w:customStyle="1">
    <w:basedOn w:val="TableNormal0"/>
    <w:tblPr>
      <w:tblStyleRowBandSize w:val="1"/>
      <w:tblStyleColBandSize w:val="1"/>
      <w:tblCellMar>
        <w:left w:w="70.0" w:type="dxa"/>
        <w:right w:w="70.0" w:type="dxa"/>
      </w:tblCellMar>
    </w:tblPr>
  </w:style>
  <w:style w:type="table" w:styleId="afffffffffffffffffffffffffffff2" w:customStyle="1">
    <w:basedOn w:val="TableNormal0"/>
    <w:tblPr>
      <w:tblStyleRowBandSize w:val="1"/>
      <w:tblStyleColBandSize w:val="1"/>
      <w:tblCellMar>
        <w:left w:w="70.0" w:type="dxa"/>
        <w:right w:w="70.0" w:type="dxa"/>
      </w:tblCellMar>
    </w:tblPr>
  </w:style>
  <w:style w:type="table" w:styleId="afffffffffffffffffffffffffffff3" w:customStyle="1">
    <w:basedOn w:val="TableNormal0"/>
    <w:tblPr>
      <w:tblStyleRowBandSize w:val="1"/>
      <w:tblStyleColBandSize w:val="1"/>
      <w:tblCellMar>
        <w:left w:w="70.0" w:type="dxa"/>
        <w:right w:w="70.0" w:type="dxa"/>
      </w:tblCellMar>
    </w:tblPr>
  </w:style>
  <w:style w:type="table" w:styleId="afffffffffffffffffffffffffffff4" w:customStyle="1">
    <w:basedOn w:val="TableNormal0"/>
    <w:tblPr>
      <w:tblStyleRowBandSize w:val="1"/>
      <w:tblStyleColBandSize w:val="1"/>
      <w:tblCellMar>
        <w:left w:w="70.0" w:type="dxa"/>
        <w:right w:w="70.0" w:type="dxa"/>
      </w:tblCellMar>
    </w:tblPr>
  </w:style>
  <w:style w:type="table" w:styleId="afffffffffffffffffffffffffffff5" w:customStyle="1">
    <w:basedOn w:val="TableNormal0"/>
    <w:tblPr>
      <w:tblStyleRowBandSize w:val="1"/>
      <w:tblStyleColBandSize w:val="1"/>
      <w:tblCellMar>
        <w:left w:w="70.0" w:type="dxa"/>
        <w:right w:w="70.0" w:type="dxa"/>
      </w:tblCellMar>
    </w:tblPr>
  </w:style>
  <w:style w:type="table" w:styleId="afffffffffffffffffffffffffffff6" w:customStyle="1">
    <w:basedOn w:val="TableNormal0"/>
    <w:tblPr>
      <w:tblStyleRowBandSize w:val="1"/>
      <w:tblStyleColBandSize w:val="1"/>
      <w:tblCellMar>
        <w:left w:w="70.0" w:type="dxa"/>
        <w:right w:w="70.0" w:type="dxa"/>
      </w:tblCellMar>
    </w:tblPr>
  </w:style>
  <w:style w:type="table" w:styleId="afffffffffffffffffffffffffffff7" w:customStyle="1">
    <w:basedOn w:val="TableNormal0"/>
    <w:tblPr>
      <w:tblStyleRowBandSize w:val="1"/>
      <w:tblStyleColBandSize w:val="1"/>
      <w:tblCellMar>
        <w:left w:w="70.0" w:type="dxa"/>
        <w:right w:w="70.0" w:type="dxa"/>
      </w:tblCellMar>
    </w:tblPr>
  </w:style>
  <w:style w:type="table" w:styleId="afffffffffffffffffffffffffffff8" w:customStyle="1">
    <w:basedOn w:val="TableNormal0"/>
    <w:tblPr>
      <w:tblStyleRowBandSize w:val="1"/>
      <w:tblStyleColBandSize w:val="1"/>
      <w:tblCellMar>
        <w:left w:w="70.0" w:type="dxa"/>
        <w:right w:w="70.0" w:type="dxa"/>
      </w:tblCellMar>
    </w:tblPr>
  </w:style>
  <w:style w:type="table" w:styleId="afffffffffffffffffffffffffffff9" w:customStyle="1">
    <w:basedOn w:val="TableNormal0"/>
    <w:tblPr>
      <w:tblStyleRowBandSize w:val="1"/>
      <w:tblStyleColBandSize w:val="1"/>
      <w:tblCellMar>
        <w:left w:w="70.0" w:type="dxa"/>
        <w:right w:w="70.0" w:type="dxa"/>
      </w:tblCellMar>
    </w:tblPr>
  </w:style>
  <w:style w:type="table" w:styleId="afffffffffffffffffffffffffffffa" w:customStyle="1">
    <w:basedOn w:val="TableNormal0"/>
    <w:tblPr>
      <w:tblStyleRowBandSize w:val="1"/>
      <w:tblStyleColBandSize w:val="1"/>
      <w:tblCellMar>
        <w:left w:w="70.0" w:type="dxa"/>
        <w:right w:w="70.0" w:type="dxa"/>
      </w:tblCellMar>
    </w:tblPr>
  </w:style>
  <w:style w:type="table" w:styleId="afffffffffffffffffffffffffffffb" w:customStyle="1">
    <w:basedOn w:val="TableNormal0"/>
    <w:tblPr>
      <w:tblStyleRowBandSize w:val="1"/>
      <w:tblStyleColBandSize w:val="1"/>
      <w:tblCellMar>
        <w:left w:w="70.0" w:type="dxa"/>
        <w:right w:w="70.0" w:type="dxa"/>
      </w:tblCellMar>
    </w:tblPr>
  </w:style>
  <w:style w:type="table" w:styleId="afffffffffffffffffffffffffffffc" w:customStyle="1">
    <w:basedOn w:val="TableNormal0"/>
    <w:tblPr>
      <w:tblStyleRowBandSize w:val="1"/>
      <w:tblStyleColBandSize w:val="1"/>
      <w:tblCellMar>
        <w:left w:w="70.0" w:type="dxa"/>
        <w:right w:w="70.0" w:type="dxa"/>
      </w:tblCellMar>
    </w:tblPr>
  </w:style>
  <w:style w:type="table" w:styleId="afffffffffffffffffffffffffffffd" w:customStyle="1">
    <w:basedOn w:val="TableNormal0"/>
    <w:tblPr>
      <w:tblStyleRowBandSize w:val="1"/>
      <w:tblStyleColBandSize w:val="1"/>
      <w:tblCellMar>
        <w:left w:w="70.0" w:type="dxa"/>
        <w:right w:w="70.0" w:type="dxa"/>
      </w:tblCellMar>
    </w:tblPr>
  </w:style>
  <w:style w:type="table" w:styleId="afffffffffffffffffffffffffffffe" w:customStyle="1">
    <w:basedOn w:val="TableNormal0"/>
    <w:tblPr>
      <w:tblStyleRowBandSize w:val="1"/>
      <w:tblStyleColBandSize w:val="1"/>
      <w:tblCellMar>
        <w:left w:w="70.0" w:type="dxa"/>
        <w:right w:w="70.0" w:type="dxa"/>
      </w:tblCellMar>
    </w:tblPr>
  </w:style>
  <w:style w:type="table" w:styleId="affffffffffffffffffffffffffffff" w:customStyle="1">
    <w:basedOn w:val="TableNormal0"/>
    <w:tblPr>
      <w:tblStyleRowBandSize w:val="1"/>
      <w:tblStyleColBandSize w:val="1"/>
      <w:tblCellMar>
        <w:left w:w="70.0" w:type="dxa"/>
        <w:right w:w="70.0" w:type="dxa"/>
      </w:tblCellMar>
    </w:tblPr>
  </w:style>
  <w:style w:type="table" w:styleId="affffffffffffffffffffffffffffff0" w:customStyle="1">
    <w:basedOn w:val="TableNormal0"/>
    <w:tblPr>
      <w:tblStyleRowBandSize w:val="1"/>
      <w:tblStyleColBandSize w:val="1"/>
      <w:tblCellMar>
        <w:left w:w="70.0" w:type="dxa"/>
        <w:right w:w="70.0" w:type="dxa"/>
      </w:tblCellMar>
    </w:tblPr>
  </w:style>
  <w:style w:type="table" w:styleId="affffffffffffffffffffffffffffff1" w:customStyle="1">
    <w:basedOn w:val="TableNormal0"/>
    <w:tblPr>
      <w:tblStyleRowBandSize w:val="1"/>
      <w:tblStyleColBandSize w:val="1"/>
      <w:tblCellMar>
        <w:left w:w="70.0" w:type="dxa"/>
        <w:right w:w="70.0" w:type="dxa"/>
      </w:tblCellMar>
    </w:tblPr>
  </w:style>
  <w:style w:type="table" w:styleId="affffffffffffffffffffffffffffff2" w:customStyle="1">
    <w:basedOn w:val="TableNormal0"/>
    <w:tblPr>
      <w:tblStyleRowBandSize w:val="1"/>
      <w:tblStyleColBandSize w:val="1"/>
      <w:tblCellMar>
        <w:left w:w="70.0" w:type="dxa"/>
        <w:right w:w="70.0" w:type="dxa"/>
      </w:tblCellMar>
    </w:tblPr>
  </w:style>
  <w:style w:type="table" w:styleId="affffffffffffffffffffffffffffff3" w:customStyle="1">
    <w:basedOn w:val="TableNormal0"/>
    <w:tblPr>
      <w:tblStyleRowBandSize w:val="1"/>
      <w:tblStyleColBandSize w:val="1"/>
      <w:tblCellMar>
        <w:left w:w="70.0" w:type="dxa"/>
        <w:right w:w="70.0" w:type="dxa"/>
      </w:tblCellMar>
    </w:tblPr>
  </w:style>
  <w:style w:type="table" w:styleId="affffffffffffffffffffffffffffff4" w:customStyle="1">
    <w:basedOn w:val="TableNormal0"/>
    <w:tblPr>
      <w:tblStyleRowBandSize w:val="1"/>
      <w:tblStyleColBandSize w:val="1"/>
      <w:tblCellMar>
        <w:left w:w="70.0" w:type="dxa"/>
        <w:right w:w="70.0" w:type="dxa"/>
      </w:tblCellMar>
    </w:tblPr>
  </w:style>
  <w:style w:type="table" w:styleId="affffffffffffffffffffffffffffff5" w:customStyle="1">
    <w:basedOn w:val="TableNormal0"/>
    <w:tblPr>
      <w:tblStyleRowBandSize w:val="1"/>
      <w:tblStyleColBandSize w:val="1"/>
      <w:tblCellMar>
        <w:left w:w="70.0" w:type="dxa"/>
        <w:right w:w="70.0" w:type="dxa"/>
      </w:tblCellMar>
    </w:tblPr>
  </w:style>
  <w:style w:type="table" w:styleId="affffffffffffffffffffffffffffff6" w:customStyle="1">
    <w:basedOn w:val="TableNormal0"/>
    <w:tblPr>
      <w:tblStyleRowBandSize w:val="1"/>
      <w:tblStyleColBandSize w:val="1"/>
      <w:tblCellMar>
        <w:left w:w="70.0" w:type="dxa"/>
        <w:right w:w="70.0" w:type="dxa"/>
      </w:tblCellMar>
    </w:tblPr>
  </w:style>
  <w:style w:type="table" w:styleId="affffffffffffffffffffffffffffff7" w:customStyle="1">
    <w:basedOn w:val="TableNormal0"/>
    <w:tblPr>
      <w:tblStyleRowBandSize w:val="1"/>
      <w:tblStyleColBandSize w:val="1"/>
      <w:tblCellMar>
        <w:left w:w="70.0" w:type="dxa"/>
        <w:right w:w="70.0" w:type="dxa"/>
      </w:tblCellMar>
    </w:tblPr>
  </w:style>
  <w:style w:type="table" w:styleId="affffffffffffffffffffffffffffff8" w:customStyle="1">
    <w:basedOn w:val="TableNormal0"/>
    <w:tblPr>
      <w:tblStyleRowBandSize w:val="1"/>
      <w:tblStyleColBandSize w:val="1"/>
      <w:tblCellMar>
        <w:left w:w="70.0" w:type="dxa"/>
        <w:right w:w="70.0" w:type="dxa"/>
      </w:tblCellMar>
    </w:tblPr>
  </w:style>
  <w:style w:type="table" w:styleId="affffffffffffffffffffffffffffff9" w:customStyle="1">
    <w:basedOn w:val="TableNormal0"/>
    <w:tblPr>
      <w:tblStyleRowBandSize w:val="1"/>
      <w:tblStyleColBandSize w:val="1"/>
      <w:tblCellMar>
        <w:left w:w="70.0" w:type="dxa"/>
        <w:right w:w="70.0" w:type="dxa"/>
      </w:tblCellMar>
    </w:tblPr>
  </w:style>
  <w:style w:type="table" w:styleId="affffffffffffffffffffffffffffffa" w:customStyle="1">
    <w:basedOn w:val="TableNormal0"/>
    <w:tblPr>
      <w:tblStyleRowBandSize w:val="1"/>
      <w:tblStyleColBandSize w:val="1"/>
      <w:tblCellMar>
        <w:left w:w="70.0" w:type="dxa"/>
        <w:right w:w="70.0" w:type="dxa"/>
      </w:tblCellMar>
    </w:tblPr>
  </w:style>
  <w:style w:type="table" w:styleId="affffffffffffffffffffffffffffffb" w:customStyle="1">
    <w:basedOn w:val="TableNormal0"/>
    <w:tblPr>
      <w:tblStyleRowBandSize w:val="1"/>
      <w:tblStyleColBandSize w:val="1"/>
      <w:tblCellMar>
        <w:left w:w="70.0" w:type="dxa"/>
        <w:right w:w="70.0" w:type="dxa"/>
      </w:tblCellMar>
    </w:tblPr>
  </w:style>
  <w:style w:type="table" w:styleId="affffffffffffffffffffffffffffffc" w:customStyle="1">
    <w:basedOn w:val="TableNormal0"/>
    <w:tblPr>
      <w:tblStyleRowBandSize w:val="1"/>
      <w:tblStyleColBandSize w:val="1"/>
      <w:tblCellMar>
        <w:left w:w="70.0" w:type="dxa"/>
        <w:right w:w="70.0" w:type="dxa"/>
      </w:tblCellMar>
    </w:tblPr>
  </w:style>
  <w:style w:type="table" w:styleId="affffffffffffffffffffffffffffffd" w:customStyle="1">
    <w:basedOn w:val="TableNormal0"/>
    <w:tblPr>
      <w:tblStyleRowBandSize w:val="1"/>
      <w:tblStyleColBandSize w:val="1"/>
      <w:tblCellMar>
        <w:left w:w="70.0" w:type="dxa"/>
        <w:right w:w="70.0" w:type="dxa"/>
      </w:tblCellMar>
    </w:tblPr>
  </w:style>
  <w:style w:type="table" w:styleId="affffffffffffffffffffffffffffffe" w:customStyle="1">
    <w:basedOn w:val="TableNormal0"/>
    <w:tblPr>
      <w:tblStyleRowBandSize w:val="1"/>
      <w:tblStyleColBandSize w:val="1"/>
      <w:tblCellMar>
        <w:left w:w="70.0" w:type="dxa"/>
        <w:right w:w="70.0" w:type="dxa"/>
      </w:tblCellMar>
    </w:tblPr>
  </w:style>
  <w:style w:type="table" w:styleId="afffffffffffffffffffffffffffffff" w:customStyle="1">
    <w:basedOn w:val="TableNormal0"/>
    <w:tblPr>
      <w:tblStyleRowBandSize w:val="1"/>
      <w:tblStyleColBandSize w:val="1"/>
      <w:tblCellMar>
        <w:left w:w="70.0" w:type="dxa"/>
        <w:right w:w="70.0" w:type="dxa"/>
      </w:tblCellMar>
    </w:tblPr>
  </w:style>
  <w:style w:type="table" w:styleId="afffffffffffffffffffffffffffffff0" w:customStyle="1">
    <w:basedOn w:val="TableNormal0"/>
    <w:tblPr>
      <w:tblStyleRowBandSize w:val="1"/>
      <w:tblStyleColBandSize w:val="1"/>
      <w:tblCellMar>
        <w:left w:w="70.0" w:type="dxa"/>
        <w:right w:w="70.0" w:type="dxa"/>
      </w:tblCellMar>
    </w:tblPr>
  </w:style>
  <w:style w:type="table" w:styleId="afffffffffffffffffffffffffffffff1" w:customStyle="1">
    <w:basedOn w:val="TableNormal0"/>
    <w:tblPr>
      <w:tblStyleRowBandSize w:val="1"/>
      <w:tblStyleColBandSize w:val="1"/>
      <w:tblCellMar>
        <w:left w:w="70.0" w:type="dxa"/>
        <w:right w:w="70.0" w:type="dxa"/>
      </w:tblCellMar>
    </w:tblPr>
  </w:style>
  <w:style w:type="table" w:styleId="afffffffffffffffffffffffffffffff2" w:customStyle="1">
    <w:basedOn w:val="TableNormal0"/>
    <w:tblPr>
      <w:tblStyleRowBandSize w:val="1"/>
      <w:tblStyleColBandSize w:val="1"/>
      <w:tblCellMar>
        <w:left w:w="70.0" w:type="dxa"/>
        <w:right w:w="70.0" w:type="dxa"/>
      </w:tblCellMar>
    </w:tblPr>
  </w:style>
  <w:style w:type="table" w:styleId="afffffffffffffffffffffffffffffff3" w:customStyle="1">
    <w:basedOn w:val="TableNormal0"/>
    <w:tblPr>
      <w:tblStyleRowBandSize w:val="1"/>
      <w:tblStyleColBandSize w:val="1"/>
      <w:tblCellMar>
        <w:left w:w="70.0" w:type="dxa"/>
        <w:right w:w="70.0" w:type="dxa"/>
      </w:tblCellMar>
    </w:tblPr>
  </w:style>
  <w:style w:type="table" w:styleId="afffffffffffffffffffffffffffffff4" w:customStyle="1">
    <w:basedOn w:val="TableNormal0"/>
    <w:tblPr>
      <w:tblStyleRowBandSize w:val="1"/>
      <w:tblStyleColBandSize w:val="1"/>
      <w:tblCellMar>
        <w:left w:w="70.0" w:type="dxa"/>
        <w:right w:w="70.0" w:type="dxa"/>
      </w:tblCellMar>
    </w:tblPr>
  </w:style>
  <w:style w:type="table" w:styleId="afffffffffffffffffffffffffffffff5" w:customStyle="1">
    <w:basedOn w:val="TableNormal0"/>
    <w:tblPr>
      <w:tblStyleRowBandSize w:val="1"/>
      <w:tblStyleColBandSize w:val="1"/>
      <w:tblCellMar>
        <w:left w:w="70.0" w:type="dxa"/>
        <w:right w:w="70.0" w:type="dxa"/>
      </w:tblCellMar>
    </w:tblPr>
  </w:style>
  <w:style w:type="table" w:styleId="afffffffffffffffffffffffffffffff6" w:customStyle="1">
    <w:basedOn w:val="TableNormal0"/>
    <w:tblPr>
      <w:tblStyleRowBandSize w:val="1"/>
      <w:tblStyleColBandSize w:val="1"/>
      <w:tblCellMar>
        <w:left w:w="70.0" w:type="dxa"/>
        <w:right w:w="70.0" w:type="dxa"/>
      </w:tblCellMar>
    </w:tblPr>
  </w:style>
  <w:style w:type="table" w:styleId="afffffffffffffffffffffffffffffff7" w:customStyle="1">
    <w:basedOn w:val="TableNormal0"/>
    <w:tblPr>
      <w:tblStyleRowBandSize w:val="1"/>
      <w:tblStyleColBandSize w:val="1"/>
      <w:tblCellMar>
        <w:left w:w="70.0" w:type="dxa"/>
        <w:right w:w="70.0" w:type="dxa"/>
      </w:tblCellMar>
    </w:tblPr>
  </w:style>
  <w:style w:type="table" w:styleId="afffffffffffffffffffffffffffffff8" w:customStyle="1">
    <w:basedOn w:val="TableNormal0"/>
    <w:tblPr>
      <w:tblStyleRowBandSize w:val="1"/>
      <w:tblStyleColBandSize w:val="1"/>
      <w:tblCellMar>
        <w:left w:w="70.0" w:type="dxa"/>
        <w:right w:w="70.0" w:type="dxa"/>
      </w:tblCellMar>
    </w:tblPr>
  </w:style>
  <w:style w:type="table" w:styleId="afffffffffffffffffffffffffffffff9" w:customStyle="1">
    <w:basedOn w:val="TableNormal0"/>
    <w:tblPr>
      <w:tblStyleRowBandSize w:val="1"/>
      <w:tblStyleColBandSize w:val="1"/>
      <w:tblCellMar>
        <w:left w:w="70.0" w:type="dxa"/>
        <w:right w:w="70.0" w:type="dxa"/>
      </w:tblCellMar>
    </w:tblPr>
  </w:style>
  <w:style w:type="table" w:styleId="afffffffffffffffffffffffffffffffa" w:customStyle="1">
    <w:basedOn w:val="TableNormal0"/>
    <w:tblPr>
      <w:tblStyleRowBandSize w:val="1"/>
      <w:tblStyleColBandSize w:val="1"/>
      <w:tblCellMar>
        <w:left w:w="70.0" w:type="dxa"/>
        <w:right w:w="70.0" w:type="dxa"/>
      </w:tblCellMar>
    </w:tblPr>
  </w:style>
  <w:style w:type="table" w:styleId="afffffffffffffffffffffffffffffffb" w:customStyle="1">
    <w:basedOn w:val="TableNormal0"/>
    <w:tblPr>
      <w:tblStyleRowBandSize w:val="1"/>
      <w:tblStyleColBandSize w:val="1"/>
      <w:tblCellMar>
        <w:left w:w="70.0" w:type="dxa"/>
        <w:right w:w="70.0" w:type="dxa"/>
      </w:tblCellMar>
    </w:tblPr>
  </w:style>
  <w:style w:type="table" w:styleId="afffffffffffffffffffffffffffffffc" w:customStyle="1">
    <w:basedOn w:val="TableNormal0"/>
    <w:tblPr>
      <w:tblStyleRowBandSize w:val="1"/>
      <w:tblStyleColBandSize w:val="1"/>
      <w:tblCellMar>
        <w:left w:w="70.0" w:type="dxa"/>
        <w:right w:w="70.0" w:type="dxa"/>
      </w:tblCellMar>
    </w:tblPr>
  </w:style>
  <w:style w:type="table" w:styleId="afffffffffffffffffffffffffffffffd" w:customStyle="1">
    <w:basedOn w:val="TableNormal0"/>
    <w:tblPr>
      <w:tblStyleRowBandSize w:val="1"/>
      <w:tblStyleColBandSize w:val="1"/>
      <w:tblCellMar>
        <w:left w:w="70.0" w:type="dxa"/>
        <w:right w:w="70.0" w:type="dxa"/>
      </w:tblCellMar>
    </w:tblPr>
  </w:style>
  <w:style w:type="table" w:styleId="afffffffffffffffffffffffffffffffe" w:customStyle="1">
    <w:basedOn w:val="TableNormal0"/>
    <w:tblPr>
      <w:tblStyleRowBandSize w:val="1"/>
      <w:tblStyleColBandSize w:val="1"/>
      <w:tblCellMar>
        <w:left w:w="70.0" w:type="dxa"/>
        <w:right w:w="70.0" w:type="dxa"/>
      </w:tblCellMar>
    </w:tblPr>
  </w:style>
  <w:style w:type="table" w:styleId="affffffffffffffffffffffffffffffff" w:customStyle="1">
    <w:basedOn w:val="TableNormal0"/>
    <w:tblPr>
      <w:tblStyleRowBandSize w:val="1"/>
      <w:tblStyleColBandSize w:val="1"/>
      <w:tblCellMar>
        <w:left w:w="70.0" w:type="dxa"/>
        <w:right w:w="70.0" w:type="dxa"/>
      </w:tblCellMar>
    </w:tblPr>
  </w:style>
  <w:style w:type="table" w:styleId="affffffffffffffffffffffffffffffff0" w:customStyle="1">
    <w:basedOn w:val="TableNormal0"/>
    <w:tblPr>
      <w:tblStyleRowBandSize w:val="1"/>
      <w:tblStyleColBandSize w:val="1"/>
      <w:tblCellMar>
        <w:left w:w="70.0" w:type="dxa"/>
        <w:right w:w="70.0" w:type="dxa"/>
      </w:tblCellMar>
    </w:tblPr>
  </w:style>
  <w:style w:type="table" w:styleId="affffffffffffffffffffffffffffffff1" w:customStyle="1">
    <w:basedOn w:val="TableNormal0"/>
    <w:tblPr>
      <w:tblStyleRowBandSize w:val="1"/>
      <w:tblStyleColBandSize w:val="1"/>
      <w:tblCellMar>
        <w:left w:w="70.0" w:type="dxa"/>
        <w:right w:w="70.0" w:type="dxa"/>
      </w:tblCellMar>
    </w:tblPr>
  </w:style>
  <w:style w:type="table" w:styleId="affffffffffffffffffffffffffffffff2" w:customStyle="1">
    <w:basedOn w:val="TableNormal0"/>
    <w:tblPr>
      <w:tblStyleRowBandSize w:val="1"/>
      <w:tblStyleColBandSize w:val="1"/>
      <w:tblCellMar>
        <w:left w:w="70.0" w:type="dxa"/>
        <w:right w:w="70.0" w:type="dxa"/>
      </w:tblCellMar>
    </w:tblPr>
  </w:style>
  <w:style w:type="table" w:styleId="affffffffffffffffffffffffffffffff3" w:customStyle="1">
    <w:basedOn w:val="TableNormal0"/>
    <w:tblPr>
      <w:tblStyleRowBandSize w:val="1"/>
      <w:tblStyleColBandSize w:val="1"/>
      <w:tblCellMar>
        <w:left w:w="70.0" w:type="dxa"/>
        <w:right w:w="70.0" w:type="dxa"/>
      </w:tblCellMar>
    </w:tblPr>
  </w:style>
  <w:style w:type="table" w:styleId="affffffffffffffffffffffffffffffff4" w:customStyle="1">
    <w:basedOn w:val="TableNormal0"/>
    <w:tblPr>
      <w:tblStyleRowBandSize w:val="1"/>
      <w:tblStyleColBandSize w:val="1"/>
      <w:tblCellMar>
        <w:left w:w="70.0" w:type="dxa"/>
        <w:right w:w="70.0" w:type="dxa"/>
      </w:tblCellMar>
    </w:tblPr>
  </w:style>
  <w:style w:type="table" w:styleId="affffffffffffffffffffffffffffffff5" w:customStyle="1">
    <w:basedOn w:val="TableNormal0"/>
    <w:tblPr>
      <w:tblStyleRowBandSize w:val="1"/>
      <w:tblStyleColBandSize w:val="1"/>
      <w:tblCellMar>
        <w:left w:w="70.0" w:type="dxa"/>
        <w:right w:w="70.0" w:type="dxa"/>
      </w:tblCellMar>
    </w:tblPr>
  </w:style>
  <w:style w:type="table" w:styleId="affffffffffffffffffffffffffffffff6" w:customStyle="1">
    <w:basedOn w:val="TableNormal0"/>
    <w:tblPr>
      <w:tblStyleRowBandSize w:val="1"/>
      <w:tblStyleColBandSize w:val="1"/>
      <w:tblCellMar>
        <w:left w:w="70.0" w:type="dxa"/>
        <w:right w:w="70.0" w:type="dxa"/>
      </w:tblCellMar>
    </w:tblPr>
  </w:style>
  <w:style w:type="table" w:styleId="affffffffffffffffffffffffffffffff7" w:customStyle="1">
    <w:basedOn w:val="TableNormal0"/>
    <w:tblPr>
      <w:tblStyleRowBandSize w:val="1"/>
      <w:tblStyleColBandSize w:val="1"/>
      <w:tblCellMar>
        <w:left w:w="70.0" w:type="dxa"/>
        <w:right w:w="70.0" w:type="dxa"/>
      </w:tblCellMar>
    </w:tblPr>
  </w:style>
  <w:style w:type="table" w:styleId="affffffffffffffffffffffffffffffff8" w:customStyle="1">
    <w:basedOn w:val="TableNormal0"/>
    <w:tblPr>
      <w:tblStyleRowBandSize w:val="1"/>
      <w:tblStyleColBandSize w:val="1"/>
      <w:tblCellMar>
        <w:left w:w="70.0" w:type="dxa"/>
        <w:right w:w="70.0" w:type="dxa"/>
      </w:tblCellMar>
    </w:tblPr>
  </w:style>
  <w:style w:type="table" w:styleId="affffffffffffffffffffffffffffffff9" w:customStyle="1">
    <w:basedOn w:val="TableNormal0"/>
    <w:tblPr>
      <w:tblStyleRowBandSize w:val="1"/>
      <w:tblStyleColBandSize w:val="1"/>
      <w:tblCellMar>
        <w:left w:w="70.0" w:type="dxa"/>
        <w:right w:w="70.0" w:type="dxa"/>
      </w:tblCellMar>
    </w:tblPr>
  </w:style>
  <w:style w:type="table" w:styleId="affffffffffffffffffffffffffffffffa" w:customStyle="1">
    <w:basedOn w:val="TableNormal0"/>
    <w:tblPr>
      <w:tblStyleRowBandSize w:val="1"/>
      <w:tblStyleColBandSize w:val="1"/>
      <w:tblCellMar>
        <w:left w:w="70.0" w:type="dxa"/>
        <w:right w:w="70.0" w:type="dxa"/>
      </w:tblCellMar>
    </w:tblPr>
  </w:style>
  <w:style w:type="table" w:styleId="affffffffffffffffffffffffffffffffb" w:customStyle="1">
    <w:basedOn w:val="TableNormal0"/>
    <w:tblPr>
      <w:tblStyleRowBandSize w:val="1"/>
      <w:tblStyleColBandSize w:val="1"/>
      <w:tblCellMar>
        <w:left w:w="70.0" w:type="dxa"/>
        <w:right w:w="70.0" w:type="dxa"/>
      </w:tblCellMar>
    </w:tblPr>
  </w:style>
  <w:style w:type="table" w:styleId="affffffffffffffffffffffffffffffffc" w:customStyle="1">
    <w:basedOn w:val="TableNormal0"/>
    <w:tblPr>
      <w:tblStyleRowBandSize w:val="1"/>
      <w:tblStyleColBandSize w:val="1"/>
      <w:tblCellMar>
        <w:left w:w="70.0" w:type="dxa"/>
        <w:right w:w="70.0" w:type="dxa"/>
      </w:tblCellMar>
    </w:tblPr>
  </w:style>
  <w:style w:type="table" w:styleId="affffffffffffffffffffffffffffffffd" w:customStyle="1">
    <w:basedOn w:val="TableNormal0"/>
    <w:tblPr>
      <w:tblStyleRowBandSize w:val="1"/>
      <w:tblStyleColBandSize w:val="1"/>
      <w:tblCellMar>
        <w:left w:w="70.0" w:type="dxa"/>
        <w:right w:w="70.0" w:type="dxa"/>
      </w:tblCellMar>
    </w:tblPr>
  </w:style>
  <w:style w:type="table" w:styleId="affffffffffffffffffffffffffffffffe" w:customStyle="1">
    <w:basedOn w:val="TableNormal0"/>
    <w:tblPr>
      <w:tblStyleRowBandSize w:val="1"/>
      <w:tblStyleColBandSize w:val="1"/>
      <w:tblCellMar>
        <w:left w:w="70.0" w:type="dxa"/>
        <w:right w:w="70.0" w:type="dxa"/>
      </w:tblCellMar>
    </w:tblPr>
  </w:style>
  <w:style w:type="table" w:styleId="afffffffffffffffffffffffffffffffff" w:customStyle="1">
    <w:basedOn w:val="TableNormal0"/>
    <w:tblPr>
      <w:tblStyleRowBandSize w:val="1"/>
      <w:tblStyleColBandSize w:val="1"/>
      <w:tblCellMar>
        <w:left w:w="70.0" w:type="dxa"/>
        <w:right w:w="70.0" w:type="dxa"/>
      </w:tblCellMar>
    </w:tblPr>
  </w:style>
  <w:style w:type="table" w:styleId="afffffffffffffffffffffffffffffffff0" w:customStyle="1">
    <w:basedOn w:val="TableNormal0"/>
    <w:tblPr>
      <w:tblStyleRowBandSize w:val="1"/>
      <w:tblStyleColBandSize w:val="1"/>
      <w:tblCellMar>
        <w:left w:w="70.0" w:type="dxa"/>
        <w:right w:w="70.0" w:type="dxa"/>
      </w:tblCellMar>
    </w:tblPr>
  </w:style>
  <w:style w:type="table" w:styleId="afffffffffffffffffffffffffffffffff1" w:customStyle="1">
    <w:basedOn w:val="TableNormal0"/>
    <w:tblPr>
      <w:tblStyleRowBandSize w:val="1"/>
      <w:tblStyleColBandSize w:val="1"/>
      <w:tblCellMar>
        <w:left w:w="70.0" w:type="dxa"/>
        <w:right w:w="70.0" w:type="dxa"/>
      </w:tblCellMar>
    </w:tblPr>
  </w:style>
  <w:style w:type="table" w:styleId="afffffffffffffffffffffffffffffffff2" w:customStyle="1">
    <w:basedOn w:val="TableNormal0"/>
    <w:tblPr>
      <w:tblStyleRowBandSize w:val="1"/>
      <w:tblStyleColBandSize w:val="1"/>
      <w:tblCellMar>
        <w:left w:w="70.0" w:type="dxa"/>
        <w:right w:w="70.0" w:type="dxa"/>
      </w:tblCellMar>
    </w:tblPr>
  </w:style>
  <w:style w:type="table" w:styleId="afffffffffffffffffffffffffffffffff3" w:customStyle="1">
    <w:basedOn w:val="TableNormal0"/>
    <w:tblPr>
      <w:tblStyleRowBandSize w:val="1"/>
      <w:tblStyleColBandSize w:val="1"/>
      <w:tblCellMar>
        <w:left w:w="70.0" w:type="dxa"/>
        <w:right w:w="70.0" w:type="dxa"/>
      </w:tblCellMar>
    </w:tblPr>
  </w:style>
  <w:style w:type="table" w:styleId="afffffffffffffffffffffffffffffffff4" w:customStyle="1">
    <w:basedOn w:val="TableNormal0"/>
    <w:tblPr>
      <w:tblStyleRowBandSize w:val="1"/>
      <w:tblStyleColBandSize w:val="1"/>
      <w:tblCellMar>
        <w:left w:w="70.0" w:type="dxa"/>
        <w:right w:w="70.0" w:type="dxa"/>
      </w:tblCellMar>
    </w:tblPr>
  </w:style>
  <w:style w:type="table" w:styleId="afffffffffffffffffffffffffffffffff5" w:customStyle="1">
    <w:basedOn w:val="TableNormal0"/>
    <w:tblPr>
      <w:tblStyleRowBandSize w:val="1"/>
      <w:tblStyleColBandSize w:val="1"/>
      <w:tblCellMar>
        <w:left w:w="70.0" w:type="dxa"/>
        <w:right w:w="70.0" w:type="dxa"/>
      </w:tblCellMar>
    </w:tblPr>
  </w:style>
  <w:style w:type="table" w:styleId="afffffffffffffffffffffffffffffffff6" w:customStyle="1">
    <w:basedOn w:val="TableNormal0"/>
    <w:tblPr>
      <w:tblStyleRowBandSize w:val="1"/>
      <w:tblStyleColBandSize w:val="1"/>
      <w:tblCellMar>
        <w:left w:w="70.0" w:type="dxa"/>
        <w:right w:w="70.0" w:type="dxa"/>
      </w:tblCellMar>
    </w:tblPr>
  </w:style>
  <w:style w:type="table" w:styleId="afffffffffffffffffffffffffffffffff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70.0" w:type="dxa"/>
        <w:bottom w:w="0.0" w:type="dxa"/>
        <w:right w:w="70.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 w:type="table" w:styleId="Table31">
    <w:basedOn w:val="TableNormal"/>
    <w:tblPr>
      <w:tblStyleRowBandSize w:val="1"/>
      <w:tblStyleColBandSize w:val="1"/>
      <w:tblCellMar>
        <w:top w:w="0.0" w:type="dxa"/>
        <w:left w:w="70.0" w:type="dxa"/>
        <w:bottom w:w="0.0" w:type="dxa"/>
        <w:right w:w="70.0" w:type="dxa"/>
      </w:tblCellMar>
    </w:tblPr>
  </w:style>
  <w:style w:type="table" w:styleId="Table32">
    <w:basedOn w:val="TableNormal"/>
    <w:tblPr>
      <w:tblStyleRowBandSize w:val="1"/>
      <w:tblStyleColBandSize w:val="1"/>
      <w:tblCellMar>
        <w:top w:w="0.0" w:type="dxa"/>
        <w:left w:w="70.0" w:type="dxa"/>
        <w:bottom w:w="0.0" w:type="dxa"/>
        <w:right w:w="70.0" w:type="dxa"/>
      </w:tblCellMar>
    </w:tblPr>
  </w:style>
  <w:style w:type="table" w:styleId="Table33">
    <w:basedOn w:val="TableNormal"/>
    <w:tblPr>
      <w:tblStyleRowBandSize w:val="1"/>
      <w:tblStyleColBandSize w:val="1"/>
      <w:tblCellMar>
        <w:top w:w="0.0" w:type="dxa"/>
        <w:left w:w="70.0" w:type="dxa"/>
        <w:bottom w:w="0.0" w:type="dxa"/>
        <w:right w:w="70.0" w:type="dxa"/>
      </w:tblCellMar>
    </w:tblPr>
  </w:style>
  <w:style w:type="table" w:styleId="Table34">
    <w:basedOn w:val="TableNormal"/>
    <w:tblPr>
      <w:tblStyleRowBandSize w:val="1"/>
      <w:tblStyleColBandSize w:val="1"/>
      <w:tblCellMar>
        <w:top w:w="0.0" w:type="dxa"/>
        <w:left w:w="70.0" w:type="dxa"/>
        <w:bottom w:w="0.0" w:type="dxa"/>
        <w:right w:w="70.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 w:type="table" w:styleId="Table37">
    <w:basedOn w:val="TableNormal"/>
    <w:tblPr>
      <w:tblStyleRowBandSize w:val="1"/>
      <w:tblStyleColBandSize w:val="1"/>
      <w:tblCellMar>
        <w:top w:w="0.0" w:type="dxa"/>
        <w:left w:w="70.0" w:type="dxa"/>
        <w:bottom w:w="0.0" w:type="dxa"/>
        <w:right w:w="70.0" w:type="dxa"/>
      </w:tblCellMar>
    </w:tblPr>
  </w:style>
  <w:style w:type="table" w:styleId="Table38">
    <w:basedOn w:val="TableNormal"/>
    <w:tblPr>
      <w:tblStyleRowBandSize w:val="1"/>
      <w:tblStyleColBandSize w:val="1"/>
      <w:tblCellMar>
        <w:top w:w="0.0" w:type="dxa"/>
        <w:left w:w="70.0" w:type="dxa"/>
        <w:bottom w:w="0.0" w:type="dxa"/>
        <w:right w:w="70.0" w:type="dxa"/>
      </w:tblCellMar>
    </w:tblPr>
  </w:style>
  <w:style w:type="table" w:styleId="Table39">
    <w:basedOn w:val="TableNormal"/>
    <w:tblPr>
      <w:tblStyleRowBandSize w:val="1"/>
      <w:tblStyleColBandSize w:val="1"/>
      <w:tblCellMar>
        <w:top w:w="0.0" w:type="dxa"/>
        <w:left w:w="70.0" w:type="dxa"/>
        <w:bottom w:w="0.0" w:type="dxa"/>
        <w:right w:w="70.0" w:type="dxa"/>
      </w:tblCellMar>
    </w:tblPr>
  </w:style>
  <w:style w:type="table" w:styleId="Table40">
    <w:basedOn w:val="TableNormal"/>
    <w:tblPr>
      <w:tblStyleRowBandSize w:val="1"/>
      <w:tblStyleColBandSize w:val="1"/>
      <w:tblCellMar>
        <w:top w:w="0.0" w:type="dxa"/>
        <w:left w:w="70.0" w:type="dxa"/>
        <w:bottom w:w="0.0" w:type="dxa"/>
        <w:right w:w="70.0" w:type="dxa"/>
      </w:tblCellMar>
    </w:tblPr>
  </w:style>
  <w:style w:type="table" w:styleId="Table41">
    <w:basedOn w:val="TableNormal"/>
    <w:tblPr>
      <w:tblStyleRowBandSize w:val="1"/>
      <w:tblStyleColBandSize w:val="1"/>
      <w:tblCellMar>
        <w:top w:w="0.0" w:type="dxa"/>
        <w:left w:w="70.0" w:type="dxa"/>
        <w:bottom w:w="0.0" w:type="dxa"/>
        <w:right w:w="70.0" w:type="dxa"/>
      </w:tblCellMar>
    </w:tblPr>
  </w:style>
  <w:style w:type="table" w:styleId="Table42">
    <w:basedOn w:val="TableNormal"/>
    <w:tblPr>
      <w:tblStyleRowBandSize w:val="1"/>
      <w:tblStyleColBandSize w:val="1"/>
      <w:tblCellMar>
        <w:top w:w="0.0" w:type="dxa"/>
        <w:left w:w="70.0" w:type="dxa"/>
        <w:bottom w:w="0.0" w:type="dxa"/>
        <w:right w:w="70.0" w:type="dxa"/>
      </w:tblCellMar>
    </w:tblPr>
  </w:style>
  <w:style w:type="table" w:styleId="Table43">
    <w:basedOn w:val="TableNormal"/>
    <w:tblPr>
      <w:tblStyleRowBandSize w:val="1"/>
      <w:tblStyleColBandSize w:val="1"/>
      <w:tblCellMar>
        <w:top w:w="0.0" w:type="dxa"/>
        <w:left w:w="70.0" w:type="dxa"/>
        <w:bottom w:w="0.0" w:type="dxa"/>
        <w:right w:w="70.0" w:type="dxa"/>
      </w:tblCellMar>
    </w:tblPr>
  </w:style>
  <w:style w:type="table" w:styleId="Table44">
    <w:basedOn w:val="TableNormal"/>
    <w:tblPr>
      <w:tblStyleRowBandSize w:val="1"/>
      <w:tblStyleColBandSize w:val="1"/>
      <w:tblCellMar>
        <w:top w:w="0.0" w:type="dxa"/>
        <w:left w:w="70.0" w:type="dxa"/>
        <w:bottom w:w="0.0" w:type="dxa"/>
        <w:right w:w="70.0" w:type="dxa"/>
      </w:tblCellMar>
    </w:tblPr>
  </w:style>
  <w:style w:type="table" w:styleId="Table45">
    <w:basedOn w:val="TableNormal"/>
    <w:tblPr>
      <w:tblStyleRowBandSize w:val="1"/>
      <w:tblStyleColBandSize w:val="1"/>
      <w:tblCellMar>
        <w:top w:w="0.0" w:type="dxa"/>
        <w:left w:w="70.0" w:type="dxa"/>
        <w:bottom w:w="0.0" w:type="dxa"/>
        <w:right w:w="70.0" w:type="dxa"/>
      </w:tblCellMar>
    </w:tblPr>
  </w:style>
  <w:style w:type="table" w:styleId="Table46">
    <w:basedOn w:val="TableNormal"/>
    <w:tblPr>
      <w:tblStyleRowBandSize w:val="1"/>
      <w:tblStyleColBandSize w:val="1"/>
      <w:tblCellMar>
        <w:top w:w="0.0" w:type="dxa"/>
        <w:left w:w="70.0" w:type="dxa"/>
        <w:bottom w:w="0.0" w:type="dxa"/>
        <w:right w:w="70.0" w:type="dxa"/>
      </w:tblCellMar>
    </w:tblPr>
  </w:style>
  <w:style w:type="table" w:styleId="Table47">
    <w:basedOn w:val="TableNormal"/>
    <w:tblPr>
      <w:tblStyleRowBandSize w:val="1"/>
      <w:tblStyleColBandSize w:val="1"/>
      <w:tblCellMar>
        <w:top w:w="0.0" w:type="dxa"/>
        <w:left w:w="70.0" w:type="dxa"/>
        <w:bottom w:w="0.0" w:type="dxa"/>
        <w:right w:w="70.0" w:type="dxa"/>
      </w:tblCellMar>
    </w:tblPr>
  </w:style>
  <w:style w:type="table" w:styleId="Table48">
    <w:basedOn w:val="TableNormal"/>
    <w:tblPr>
      <w:tblStyleRowBandSize w:val="1"/>
      <w:tblStyleColBandSize w:val="1"/>
      <w:tblCellMar>
        <w:top w:w="0.0" w:type="dxa"/>
        <w:left w:w="70.0" w:type="dxa"/>
        <w:bottom w:w="0.0" w:type="dxa"/>
        <w:right w:w="70.0" w:type="dxa"/>
      </w:tblCellMar>
    </w:tblPr>
  </w:style>
  <w:style w:type="table" w:styleId="Table49">
    <w:basedOn w:val="TableNormal"/>
    <w:tblPr>
      <w:tblStyleRowBandSize w:val="1"/>
      <w:tblStyleColBandSize w:val="1"/>
      <w:tblCellMar>
        <w:top w:w="0.0" w:type="dxa"/>
        <w:left w:w="70.0" w:type="dxa"/>
        <w:bottom w:w="0.0" w:type="dxa"/>
        <w:right w:w="70.0" w:type="dxa"/>
      </w:tblCellMar>
    </w:tblPr>
  </w:style>
  <w:style w:type="table" w:styleId="Table50">
    <w:basedOn w:val="TableNormal"/>
    <w:tblPr>
      <w:tblStyleRowBandSize w:val="1"/>
      <w:tblStyleColBandSize w:val="1"/>
      <w:tblCellMar>
        <w:top w:w="0.0" w:type="dxa"/>
        <w:left w:w="70.0" w:type="dxa"/>
        <w:bottom w:w="0.0" w:type="dxa"/>
        <w:right w:w="70.0" w:type="dxa"/>
      </w:tblCellMar>
    </w:tblPr>
  </w:style>
  <w:style w:type="table" w:styleId="Table51">
    <w:basedOn w:val="TableNormal"/>
    <w:tblPr>
      <w:tblStyleRowBandSize w:val="1"/>
      <w:tblStyleColBandSize w:val="1"/>
      <w:tblCellMar>
        <w:top w:w="0.0" w:type="dxa"/>
        <w:left w:w="70.0" w:type="dxa"/>
        <w:bottom w:w="0.0" w:type="dxa"/>
        <w:right w:w="70.0" w:type="dxa"/>
      </w:tblCellMar>
    </w:tblPr>
  </w:style>
  <w:style w:type="table" w:styleId="Table52">
    <w:basedOn w:val="TableNormal"/>
    <w:tblPr>
      <w:tblStyleRowBandSize w:val="1"/>
      <w:tblStyleColBandSize w:val="1"/>
      <w:tblCellMar>
        <w:top w:w="0.0" w:type="dxa"/>
        <w:left w:w="70.0" w:type="dxa"/>
        <w:bottom w:w="0.0" w:type="dxa"/>
        <w:right w:w="70.0" w:type="dxa"/>
      </w:tblCellMar>
    </w:tblPr>
  </w:style>
  <w:style w:type="table" w:styleId="Table53">
    <w:basedOn w:val="TableNormal"/>
    <w:tblPr>
      <w:tblStyleRowBandSize w:val="1"/>
      <w:tblStyleColBandSize w:val="1"/>
      <w:tblCellMar>
        <w:top w:w="0.0" w:type="dxa"/>
        <w:left w:w="70.0" w:type="dxa"/>
        <w:bottom w:w="0.0" w:type="dxa"/>
        <w:right w:w="70.0" w:type="dxa"/>
      </w:tblCellMar>
    </w:tblPr>
  </w:style>
  <w:style w:type="table" w:styleId="Table54">
    <w:basedOn w:val="TableNormal"/>
    <w:tblPr>
      <w:tblStyleRowBandSize w:val="1"/>
      <w:tblStyleColBandSize w:val="1"/>
      <w:tblCellMar>
        <w:top w:w="0.0" w:type="dxa"/>
        <w:left w:w="70.0" w:type="dxa"/>
        <w:bottom w:w="0.0" w:type="dxa"/>
        <w:right w:w="70.0" w:type="dxa"/>
      </w:tblCellMar>
    </w:tblPr>
  </w:style>
  <w:style w:type="table" w:styleId="Table55">
    <w:basedOn w:val="TableNormal"/>
    <w:tblPr>
      <w:tblStyleRowBandSize w:val="1"/>
      <w:tblStyleColBandSize w:val="1"/>
      <w:tblCellMar>
        <w:top w:w="0.0" w:type="dxa"/>
        <w:left w:w="70.0" w:type="dxa"/>
        <w:bottom w:w="0.0" w:type="dxa"/>
        <w:right w:w="70.0" w:type="dxa"/>
      </w:tblCellMar>
    </w:tblPr>
  </w:style>
  <w:style w:type="table" w:styleId="Table56">
    <w:basedOn w:val="TableNormal"/>
    <w:tblPr>
      <w:tblStyleRowBandSize w:val="1"/>
      <w:tblStyleColBandSize w:val="1"/>
      <w:tblCellMar>
        <w:top w:w="0.0" w:type="dxa"/>
        <w:left w:w="70.0" w:type="dxa"/>
        <w:bottom w:w="0.0" w:type="dxa"/>
        <w:right w:w="70.0" w:type="dxa"/>
      </w:tblCellMar>
    </w:tblPr>
  </w:style>
  <w:style w:type="table" w:styleId="Table57">
    <w:basedOn w:val="TableNormal"/>
    <w:tblPr>
      <w:tblStyleRowBandSize w:val="1"/>
      <w:tblStyleColBandSize w:val="1"/>
      <w:tblCellMar>
        <w:top w:w="0.0" w:type="dxa"/>
        <w:left w:w="70.0" w:type="dxa"/>
        <w:bottom w:w="0.0" w:type="dxa"/>
        <w:right w:w="70.0" w:type="dxa"/>
      </w:tblCellMar>
    </w:tblPr>
  </w:style>
  <w:style w:type="table" w:styleId="Table58">
    <w:basedOn w:val="TableNormal"/>
    <w:tblPr>
      <w:tblStyleRowBandSize w:val="1"/>
      <w:tblStyleColBandSize w:val="1"/>
      <w:tblCellMar>
        <w:top w:w="0.0" w:type="dxa"/>
        <w:left w:w="70.0" w:type="dxa"/>
        <w:bottom w:w="0.0" w:type="dxa"/>
        <w:right w:w="70.0" w:type="dxa"/>
      </w:tblCellMar>
    </w:tblPr>
  </w:style>
  <w:style w:type="table" w:styleId="Table59">
    <w:basedOn w:val="TableNormal"/>
    <w:tblPr>
      <w:tblStyleRowBandSize w:val="1"/>
      <w:tblStyleColBandSize w:val="1"/>
      <w:tblCellMar>
        <w:top w:w="0.0" w:type="dxa"/>
        <w:left w:w="70.0" w:type="dxa"/>
        <w:bottom w:w="0.0" w:type="dxa"/>
        <w:right w:w="70.0" w:type="dxa"/>
      </w:tblCellMar>
    </w:tblPr>
  </w:style>
  <w:style w:type="table" w:styleId="Table60">
    <w:basedOn w:val="TableNormal"/>
    <w:tblPr>
      <w:tblStyleRowBandSize w:val="1"/>
      <w:tblStyleColBandSize w:val="1"/>
      <w:tblCellMar>
        <w:top w:w="0.0" w:type="dxa"/>
        <w:left w:w="70.0" w:type="dxa"/>
        <w:bottom w:w="0.0" w:type="dxa"/>
        <w:right w:w="70.0" w:type="dxa"/>
      </w:tblCellMar>
    </w:tblPr>
  </w:style>
  <w:style w:type="table" w:styleId="Table61">
    <w:basedOn w:val="TableNormal"/>
    <w:tblPr>
      <w:tblStyleRowBandSize w:val="1"/>
      <w:tblStyleColBandSize w:val="1"/>
      <w:tblCellMar>
        <w:top w:w="0.0" w:type="dxa"/>
        <w:left w:w="70.0" w:type="dxa"/>
        <w:bottom w:w="0.0" w:type="dxa"/>
        <w:right w:w="70.0" w:type="dxa"/>
      </w:tblCellMar>
    </w:tblPr>
  </w:style>
  <w:style w:type="table" w:styleId="Table62">
    <w:basedOn w:val="TableNormal"/>
    <w:tblPr>
      <w:tblStyleRowBandSize w:val="1"/>
      <w:tblStyleColBandSize w:val="1"/>
      <w:tblCellMar>
        <w:top w:w="0.0" w:type="dxa"/>
        <w:left w:w="70.0" w:type="dxa"/>
        <w:bottom w:w="0.0" w:type="dxa"/>
        <w:right w:w="70.0" w:type="dxa"/>
      </w:tblCellMar>
    </w:tblPr>
  </w:style>
  <w:style w:type="table" w:styleId="Table63">
    <w:basedOn w:val="TableNormal"/>
    <w:tblPr>
      <w:tblStyleRowBandSize w:val="1"/>
      <w:tblStyleColBandSize w:val="1"/>
      <w:tblCellMar>
        <w:top w:w="0.0" w:type="dxa"/>
        <w:left w:w="70.0" w:type="dxa"/>
        <w:bottom w:w="0.0" w:type="dxa"/>
        <w:right w:w="70.0" w:type="dxa"/>
      </w:tblCellMar>
    </w:tblPr>
  </w:style>
  <w:style w:type="table" w:styleId="Table64">
    <w:basedOn w:val="TableNormal"/>
    <w:tblPr>
      <w:tblStyleRowBandSize w:val="1"/>
      <w:tblStyleColBandSize w:val="1"/>
      <w:tblCellMar>
        <w:top w:w="0.0" w:type="dxa"/>
        <w:left w:w="70.0" w:type="dxa"/>
        <w:bottom w:w="0.0" w:type="dxa"/>
        <w:right w:w="70.0" w:type="dxa"/>
      </w:tblCellMar>
    </w:tblPr>
  </w:style>
  <w:style w:type="table" w:styleId="Table65">
    <w:basedOn w:val="TableNormal"/>
    <w:tblPr>
      <w:tblStyleRowBandSize w:val="1"/>
      <w:tblStyleColBandSize w:val="1"/>
      <w:tblCellMar>
        <w:top w:w="0.0" w:type="dxa"/>
        <w:left w:w="70.0" w:type="dxa"/>
        <w:bottom w:w="0.0" w:type="dxa"/>
        <w:right w:w="70.0" w:type="dxa"/>
      </w:tblCellMar>
    </w:tblPr>
  </w:style>
  <w:style w:type="table" w:styleId="Table66">
    <w:basedOn w:val="TableNormal"/>
    <w:tblPr>
      <w:tblStyleRowBandSize w:val="1"/>
      <w:tblStyleColBandSize w:val="1"/>
      <w:tblCellMar>
        <w:top w:w="0.0" w:type="dxa"/>
        <w:left w:w="70.0" w:type="dxa"/>
        <w:bottom w:w="0.0" w:type="dxa"/>
        <w:right w:w="70.0" w:type="dxa"/>
      </w:tblCellMar>
    </w:tblPr>
  </w:style>
  <w:style w:type="table" w:styleId="Table67">
    <w:basedOn w:val="TableNormal"/>
    <w:tblPr>
      <w:tblStyleRowBandSize w:val="1"/>
      <w:tblStyleColBandSize w:val="1"/>
      <w:tblCellMar>
        <w:top w:w="0.0" w:type="dxa"/>
        <w:left w:w="70.0" w:type="dxa"/>
        <w:bottom w:w="0.0" w:type="dxa"/>
        <w:right w:w="70.0" w:type="dxa"/>
      </w:tblCellMar>
    </w:tblPr>
  </w:style>
  <w:style w:type="table" w:styleId="Table68">
    <w:basedOn w:val="TableNormal"/>
    <w:tblPr>
      <w:tblStyleRowBandSize w:val="1"/>
      <w:tblStyleColBandSize w:val="1"/>
      <w:tblCellMar>
        <w:top w:w="0.0" w:type="dxa"/>
        <w:left w:w="70.0" w:type="dxa"/>
        <w:bottom w:w="0.0" w:type="dxa"/>
        <w:right w:w="70.0" w:type="dxa"/>
      </w:tblCellMar>
    </w:tblPr>
  </w:style>
  <w:style w:type="table" w:styleId="Table69">
    <w:basedOn w:val="TableNormal"/>
    <w:tblPr>
      <w:tblStyleRowBandSize w:val="1"/>
      <w:tblStyleColBandSize w:val="1"/>
      <w:tblCellMar>
        <w:top w:w="0.0" w:type="dxa"/>
        <w:left w:w="70.0" w:type="dxa"/>
        <w:bottom w:w="0.0" w:type="dxa"/>
        <w:right w:w="70.0" w:type="dxa"/>
      </w:tblCellMar>
    </w:tblPr>
  </w:style>
  <w:style w:type="table" w:styleId="Table70">
    <w:basedOn w:val="TableNormal"/>
    <w:tblPr>
      <w:tblStyleRowBandSize w:val="1"/>
      <w:tblStyleColBandSize w:val="1"/>
      <w:tblCellMar>
        <w:top w:w="0.0" w:type="dxa"/>
        <w:left w:w="70.0" w:type="dxa"/>
        <w:bottom w:w="0.0" w:type="dxa"/>
        <w:right w:w="70.0" w:type="dxa"/>
      </w:tblCellMar>
    </w:tblPr>
  </w:style>
  <w:style w:type="table" w:styleId="Table71">
    <w:basedOn w:val="TableNormal"/>
    <w:tblPr>
      <w:tblStyleRowBandSize w:val="1"/>
      <w:tblStyleColBandSize w:val="1"/>
      <w:tblCellMar>
        <w:top w:w="0.0" w:type="dxa"/>
        <w:left w:w="70.0" w:type="dxa"/>
        <w:bottom w:w="0.0" w:type="dxa"/>
        <w:right w:w="70.0" w:type="dxa"/>
      </w:tblCellMar>
    </w:tblPr>
  </w:style>
  <w:style w:type="table" w:styleId="Table72">
    <w:basedOn w:val="TableNormal"/>
    <w:tblPr>
      <w:tblStyleRowBandSize w:val="1"/>
      <w:tblStyleColBandSize w:val="1"/>
      <w:tblCellMar>
        <w:top w:w="0.0" w:type="dxa"/>
        <w:left w:w="70.0" w:type="dxa"/>
        <w:bottom w:w="0.0" w:type="dxa"/>
        <w:right w:w="70.0" w:type="dxa"/>
      </w:tblCellMar>
    </w:tblPr>
  </w:style>
  <w:style w:type="table" w:styleId="Table73">
    <w:basedOn w:val="TableNormal"/>
    <w:tblPr>
      <w:tblStyleRowBandSize w:val="1"/>
      <w:tblStyleColBandSize w:val="1"/>
      <w:tblCellMar>
        <w:top w:w="0.0" w:type="dxa"/>
        <w:left w:w="70.0" w:type="dxa"/>
        <w:bottom w:w="0.0" w:type="dxa"/>
        <w:right w:w="70.0" w:type="dxa"/>
      </w:tblCellMar>
    </w:tblPr>
  </w:style>
  <w:style w:type="table" w:styleId="Table74">
    <w:basedOn w:val="TableNormal"/>
    <w:tblPr>
      <w:tblStyleRowBandSize w:val="1"/>
      <w:tblStyleColBandSize w:val="1"/>
      <w:tblCellMar>
        <w:top w:w="0.0" w:type="dxa"/>
        <w:left w:w="70.0" w:type="dxa"/>
        <w:bottom w:w="0.0" w:type="dxa"/>
        <w:right w:w="70.0" w:type="dxa"/>
      </w:tblCellMar>
    </w:tblPr>
  </w:style>
  <w:style w:type="table" w:styleId="Table75">
    <w:basedOn w:val="TableNormal"/>
    <w:tblPr>
      <w:tblStyleRowBandSize w:val="1"/>
      <w:tblStyleColBandSize w:val="1"/>
      <w:tblCellMar>
        <w:top w:w="0.0" w:type="dxa"/>
        <w:left w:w="70.0" w:type="dxa"/>
        <w:bottom w:w="0.0" w:type="dxa"/>
        <w:right w:w="70.0" w:type="dxa"/>
      </w:tblCellMar>
    </w:tblPr>
  </w:style>
  <w:style w:type="table" w:styleId="Table76">
    <w:basedOn w:val="TableNormal"/>
    <w:tblPr>
      <w:tblStyleRowBandSize w:val="1"/>
      <w:tblStyleColBandSize w:val="1"/>
      <w:tblCellMar>
        <w:top w:w="0.0" w:type="dxa"/>
        <w:left w:w="70.0" w:type="dxa"/>
        <w:bottom w:w="0.0" w:type="dxa"/>
        <w:right w:w="70.0" w:type="dxa"/>
      </w:tblCellMar>
    </w:tblPr>
  </w:style>
  <w:style w:type="table" w:styleId="Table77">
    <w:basedOn w:val="TableNormal"/>
    <w:tblPr>
      <w:tblStyleRowBandSize w:val="1"/>
      <w:tblStyleColBandSize w:val="1"/>
      <w:tblCellMar>
        <w:top w:w="0.0" w:type="dxa"/>
        <w:left w:w="70.0" w:type="dxa"/>
        <w:bottom w:w="0.0" w:type="dxa"/>
        <w:right w:w="70.0" w:type="dxa"/>
      </w:tblCellMar>
    </w:tblPr>
  </w:style>
  <w:style w:type="table" w:styleId="Table78">
    <w:basedOn w:val="TableNormal"/>
    <w:tblPr>
      <w:tblStyleRowBandSize w:val="1"/>
      <w:tblStyleColBandSize w:val="1"/>
      <w:tblCellMar>
        <w:top w:w="0.0" w:type="dxa"/>
        <w:left w:w="70.0" w:type="dxa"/>
        <w:bottom w:w="0.0" w:type="dxa"/>
        <w:right w:w="70.0" w:type="dxa"/>
      </w:tblCellMar>
    </w:tblPr>
  </w:style>
  <w:style w:type="table" w:styleId="Table79">
    <w:basedOn w:val="TableNormal"/>
    <w:tblPr>
      <w:tblStyleRowBandSize w:val="1"/>
      <w:tblStyleColBandSize w:val="1"/>
      <w:tblCellMar>
        <w:top w:w="0.0" w:type="dxa"/>
        <w:left w:w="70.0" w:type="dxa"/>
        <w:bottom w:w="0.0" w:type="dxa"/>
        <w:right w:w="70.0" w:type="dxa"/>
      </w:tblCellMar>
    </w:tblPr>
  </w:style>
  <w:style w:type="table" w:styleId="Table80">
    <w:basedOn w:val="TableNormal"/>
    <w:tblPr>
      <w:tblStyleRowBandSize w:val="1"/>
      <w:tblStyleColBandSize w:val="1"/>
      <w:tblCellMar>
        <w:top w:w="0.0" w:type="dxa"/>
        <w:left w:w="70.0" w:type="dxa"/>
        <w:bottom w:w="0.0" w:type="dxa"/>
        <w:right w:w="70.0" w:type="dxa"/>
      </w:tblCellMar>
    </w:tblPr>
  </w:style>
  <w:style w:type="table" w:styleId="Table81">
    <w:basedOn w:val="TableNormal"/>
    <w:tblPr>
      <w:tblStyleRowBandSize w:val="1"/>
      <w:tblStyleColBandSize w:val="1"/>
      <w:tblCellMar>
        <w:top w:w="0.0" w:type="dxa"/>
        <w:left w:w="70.0" w:type="dxa"/>
        <w:bottom w:w="0.0" w:type="dxa"/>
        <w:right w:w="70.0" w:type="dxa"/>
      </w:tblCellMar>
    </w:tblPr>
  </w:style>
  <w:style w:type="table" w:styleId="Table82">
    <w:basedOn w:val="TableNormal"/>
    <w:tblPr>
      <w:tblStyleRowBandSize w:val="1"/>
      <w:tblStyleColBandSize w:val="1"/>
      <w:tblCellMar>
        <w:top w:w="0.0" w:type="dxa"/>
        <w:left w:w="70.0" w:type="dxa"/>
        <w:bottom w:w="0.0" w:type="dxa"/>
        <w:right w:w="70.0" w:type="dxa"/>
      </w:tblCellMar>
    </w:tblPr>
  </w:style>
  <w:style w:type="table" w:styleId="Table83">
    <w:basedOn w:val="TableNormal"/>
    <w:tblPr>
      <w:tblStyleRowBandSize w:val="1"/>
      <w:tblStyleColBandSize w:val="1"/>
      <w:tblCellMar>
        <w:top w:w="0.0" w:type="dxa"/>
        <w:left w:w="70.0" w:type="dxa"/>
        <w:bottom w:w="0.0" w:type="dxa"/>
        <w:right w:w="70.0" w:type="dxa"/>
      </w:tblCellMar>
    </w:tblPr>
  </w:style>
  <w:style w:type="table" w:styleId="Table84">
    <w:basedOn w:val="TableNormal"/>
    <w:tblPr>
      <w:tblStyleRowBandSize w:val="1"/>
      <w:tblStyleColBandSize w:val="1"/>
      <w:tblCellMar>
        <w:top w:w="0.0" w:type="dxa"/>
        <w:left w:w="70.0" w:type="dxa"/>
        <w:bottom w:w="0.0" w:type="dxa"/>
        <w:right w:w="70.0" w:type="dxa"/>
      </w:tblCellMar>
    </w:tblPr>
  </w:style>
  <w:style w:type="table" w:styleId="Table85">
    <w:basedOn w:val="TableNormal"/>
    <w:tblPr>
      <w:tblStyleRowBandSize w:val="1"/>
      <w:tblStyleColBandSize w:val="1"/>
      <w:tblCellMar>
        <w:top w:w="0.0" w:type="dxa"/>
        <w:left w:w="70.0" w:type="dxa"/>
        <w:bottom w:w="0.0" w:type="dxa"/>
        <w:right w:w="70.0" w:type="dxa"/>
      </w:tblCellMar>
    </w:tblPr>
  </w:style>
  <w:style w:type="table" w:styleId="Table86">
    <w:basedOn w:val="TableNormal"/>
    <w:tblPr>
      <w:tblStyleRowBandSize w:val="1"/>
      <w:tblStyleColBandSize w:val="1"/>
      <w:tblCellMar>
        <w:top w:w="0.0" w:type="dxa"/>
        <w:left w:w="70.0" w:type="dxa"/>
        <w:bottom w:w="0.0" w:type="dxa"/>
        <w:right w:w="70.0" w:type="dxa"/>
      </w:tblCellMar>
    </w:tblPr>
  </w:style>
  <w:style w:type="table" w:styleId="Table87">
    <w:basedOn w:val="TableNormal"/>
    <w:tblPr>
      <w:tblStyleRowBandSize w:val="1"/>
      <w:tblStyleColBandSize w:val="1"/>
      <w:tblCellMar>
        <w:top w:w="0.0" w:type="dxa"/>
        <w:left w:w="70.0" w:type="dxa"/>
        <w:bottom w:w="0.0" w:type="dxa"/>
        <w:right w:w="70.0" w:type="dxa"/>
      </w:tblCellMar>
    </w:tblPr>
  </w:style>
  <w:style w:type="table" w:styleId="Table88">
    <w:basedOn w:val="TableNormal"/>
    <w:tblPr>
      <w:tblStyleRowBandSize w:val="1"/>
      <w:tblStyleColBandSize w:val="1"/>
      <w:tblCellMar>
        <w:top w:w="0.0" w:type="dxa"/>
        <w:left w:w="70.0" w:type="dxa"/>
        <w:bottom w:w="0.0" w:type="dxa"/>
        <w:right w:w="70.0" w:type="dxa"/>
      </w:tblCellMar>
    </w:tblPr>
  </w:style>
  <w:style w:type="table" w:styleId="Table89">
    <w:basedOn w:val="TableNormal"/>
    <w:tblPr>
      <w:tblStyleRowBandSize w:val="1"/>
      <w:tblStyleColBandSize w:val="1"/>
      <w:tblCellMar>
        <w:top w:w="0.0" w:type="dxa"/>
        <w:left w:w="70.0" w:type="dxa"/>
        <w:bottom w:w="0.0" w:type="dxa"/>
        <w:right w:w="70.0" w:type="dxa"/>
      </w:tblCellMar>
    </w:tblPr>
  </w:style>
  <w:style w:type="table" w:styleId="Table90">
    <w:basedOn w:val="TableNormal"/>
    <w:tblPr>
      <w:tblStyleRowBandSize w:val="1"/>
      <w:tblStyleColBandSize w:val="1"/>
      <w:tblCellMar>
        <w:top w:w="0.0" w:type="dxa"/>
        <w:left w:w="70.0" w:type="dxa"/>
        <w:bottom w:w="0.0" w:type="dxa"/>
        <w:right w:w="70.0" w:type="dxa"/>
      </w:tblCellMar>
    </w:tblPr>
  </w:style>
  <w:style w:type="table" w:styleId="Table91">
    <w:basedOn w:val="TableNormal"/>
    <w:tblPr>
      <w:tblStyleRowBandSize w:val="1"/>
      <w:tblStyleColBandSize w:val="1"/>
      <w:tblCellMar>
        <w:top w:w="0.0" w:type="dxa"/>
        <w:left w:w="70.0" w:type="dxa"/>
        <w:bottom w:w="0.0" w:type="dxa"/>
        <w:right w:w="70.0" w:type="dxa"/>
      </w:tblCellMar>
    </w:tblPr>
  </w:style>
  <w:style w:type="table" w:styleId="Table92">
    <w:basedOn w:val="TableNormal"/>
    <w:tblPr>
      <w:tblStyleRowBandSize w:val="1"/>
      <w:tblStyleColBandSize w:val="1"/>
      <w:tblCellMar>
        <w:top w:w="0.0" w:type="dxa"/>
        <w:left w:w="70.0" w:type="dxa"/>
        <w:bottom w:w="0.0" w:type="dxa"/>
        <w:right w:w="70.0" w:type="dxa"/>
      </w:tblCellMar>
    </w:tblPr>
  </w:style>
  <w:style w:type="table" w:styleId="Table93">
    <w:basedOn w:val="TableNormal"/>
    <w:tblPr>
      <w:tblStyleRowBandSize w:val="1"/>
      <w:tblStyleColBandSize w:val="1"/>
      <w:tblCellMar>
        <w:top w:w="0.0" w:type="dxa"/>
        <w:left w:w="70.0" w:type="dxa"/>
        <w:bottom w:w="0.0" w:type="dxa"/>
        <w:right w:w="70.0" w:type="dxa"/>
      </w:tblCellMar>
    </w:tblPr>
  </w:style>
  <w:style w:type="table" w:styleId="Table94">
    <w:basedOn w:val="TableNormal"/>
    <w:tblPr>
      <w:tblStyleRowBandSize w:val="1"/>
      <w:tblStyleColBandSize w:val="1"/>
      <w:tblCellMar>
        <w:top w:w="0.0" w:type="dxa"/>
        <w:left w:w="70.0" w:type="dxa"/>
        <w:bottom w:w="0.0" w:type="dxa"/>
        <w:right w:w="70.0" w:type="dxa"/>
      </w:tblCellMar>
    </w:tblPr>
  </w:style>
  <w:style w:type="table" w:styleId="Table95">
    <w:basedOn w:val="TableNormal"/>
    <w:tblPr>
      <w:tblStyleRowBandSize w:val="1"/>
      <w:tblStyleColBandSize w:val="1"/>
      <w:tblCellMar>
        <w:top w:w="0.0" w:type="dxa"/>
        <w:left w:w="70.0" w:type="dxa"/>
        <w:bottom w:w="0.0" w:type="dxa"/>
        <w:right w:w="70.0" w:type="dxa"/>
      </w:tblCellMar>
    </w:tblPr>
  </w:style>
  <w:style w:type="table" w:styleId="Table96">
    <w:basedOn w:val="TableNormal"/>
    <w:tblPr>
      <w:tblStyleRowBandSize w:val="1"/>
      <w:tblStyleColBandSize w:val="1"/>
      <w:tblCellMar>
        <w:top w:w="0.0" w:type="dxa"/>
        <w:left w:w="70.0" w:type="dxa"/>
        <w:bottom w:w="0.0" w:type="dxa"/>
        <w:right w:w="70.0" w:type="dxa"/>
      </w:tblCellMar>
    </w:tblPr>
  </w:style>
  <w:style w:type="table" w:styleId="Table97">
    <w:basedOn w:val="TableNormal"/>
    <w:tblPr>
      <w:tblStyleRowBandSize w:val="1"/>
      <w:tblStyleColBandSize w:val="1"/>
      <w:tblCellMar>
        <w:top w:w="0.0" w:type="dxa"/>
        <w:left w:w="70.0" w:type="dxa"/>
        <w:bottom w:w="0.0" w:type="dxa"/>
        <w:right w:w="70.0" w:type="dxa"/>
      </w:tblCellMar>
    </w:tblPr>
  </w:style>
  <w:style w:type="table" w:styleId="Table98">
    <w:basedOn w:val="TableNormal"/>
    <w:tblPr>
      <w:tblStyleRowBandSize w:val="1"/>
      <w:tblStyleColBandSize w:val="1"/>
      <w:tblCellMar>
        <w:top w:w="0.0" w:type="dxa"/>
        <w:left w:w="70.0" w:type="dxa"/>
        <w:bottom w:w="0.0" w:type="dxa"/>
        <w:right w:w="70.0" w:type="dxa"/>
      </w:tblCellMar>
    </w:tblPr>
  </w:style>
  <w:style w:type="table" w:styleId="Table99">
    <w:basedOn w:val="TableNormal"/>
    <w:tblPr>
      <w:tblStyleRowBandSize w:val="1"/>
      <w:tblStyleColBandSize w:val="1"/>
      <w:tblCellMar>
        <w:top w:w="0.0" w:type="dxa"/>
        <w:left w:w="70.0" w:type="dxa"/>
        <w:bottom w:w="0.0" w:type="dxa"/>
        <w:right w:w="70.0" w:type="dxa"/>
      </w:tblCellMar>
    </w:tblPr>
  </w:style>
  <w:style w:type="table" w:styleId="Table100">
    <w:basedOn w:val="TableNormal"/>
    <w:tblPr>
      <w:tblStyleRowBandSize w:val="1"/>
      <w:tblStyleColBandSize w:val="1"/>
      <w:tblCellMar>
        <w:top w:w="0.0" w:type="dxa"/>
        <w:left w:w="70.0" w:type="dxa"/>
        <w:bottom w:w="0.0" w:type="dxa"/>
        <w:right w:w="70.0" w:type="dxa"/>
      </w:tblCellMar>
    </w:tblPr>
  </w:style>
  <w:style w:type="table" w:styleId="Table101">
    <w:basedOn w:val="TableNormal"/>
    <w:tblPr>
      <w:tblStyleRowBandSize w:val="1"/>
      <w:tblStyleColBandSize w:val="1"/>
      <w:tblCellMar>
        <w:top w:w="0.0" w:type="dxa"/>
        <w:left w:w="70.0" w:type="dxa"/>
        <w:bottom w:w="0.0" w:type="dxa"/>
        <w:right w:w="70.0" w:type="dxa"/>
      </w:tblCellMar>
    </w:tblPr>
  </w:style>
  <w:style w:type="table" w:styleId="Table102">
    <w:basedOn w:val="TableNormal"/>
    <w:tblPr>
      <w:tblStyleRowBandSize w:val="1"/>
      <w:tblStyleColBandSize w:val="1"/>
      <w:tblCellMar>
        <w:top w:w="0.0" w:type="dxa"/>
        <w:left w:w="70.0" w:type="dxa"/>
        <w:bottom w:w="0.0" w:type="dxa"/>
        <w:right w:w="70.0" w:type="dxa"/>
      </w:tblCellMar>
    </w:tblPr>
  </w:style>
  <w:style w:type="table" w:styleId="Table103">
    <w:basedOn w:val="TableNormal"/>
    <w:tblPr>
      <w:tblStyleRowBandSize w:val="1"/>
      <w:tblStyleColBandSize w:val="1"/>
      <w:tblCellMar>
        <w:top w:w="0.0" w:type="dxa"/>
        <w:left w:w="70.0" w:type="dxa"/>
        <w:bottom w:w="0.0" w:type="dxa"/>
        <w:right w:w="70.0" w:type="dxa"/>
      </w:tblCellMar>
    </w:tblPr>
  </w:style>
  <w:style w:type="table" w:styleId="Table104">
    <w:basedOn w:val="TableNormal"/>
    <w:tblPr>
      <w:tblStyleRowBandSize w:val="1"/>
      <w:tblStyleColBandSize w:val="1"/>
      <w:tblCellMar>
        <w:top w:w="0.0" w:type="dxa"/>
        <w:left w:w="70.0" w:type="dxa"/>
        <w:bottom w:w="0.0" w:type="dxa"/>
        <w:right w:w="70.0" w:type="dxa"/>
      </w:tblCellMar>
    </w:tblPr>
  </w:style>
  <w:style w:type="table" w:styleId="Table105">
    <w:basedOn w:val="TableNormal"/>
    <w:tblPr>
      <w:tblStyleRowBandSize w:val="1"/>
      <w:tblStyleColBandSize w:val="1"/>
      <w:tblCellMar>
        <w:top w:w="0.0" w:type="dxa"/>
        <w:left w:w="70.0" w:type="dxa"/>
        <w:bottom w:w="0.0" w:type="dxa"/>
        <w:right w:w="70.0" w:type="dxa"/>
      </w:tblCellMar>
    </w:tblPr>
  </w:style>
  <w:style w:type="table" w:styleId="Table106">
    <w:basedOn w:val="TableNormal"/>
    <w:tblPr>
      <w:tblStyleRowBandSize w:val="1"/>
      <w:tblStyleColBandSize w:val="1"/>
      <w:tblCellMar>
        <w:top w:w="0.0" w:type="dxa"/>
        <w:left w:w="70.0" w:type="dxa"/>
        <w:bottom w:w="0.0" w:type="dxa"/>
        <w:right w:w="70.0" w:type="dxa"/>
      </w:tblCellMar>
    </w:tblPr>
  </w:style>
  <w:style w:type="table" w:styleId="Table107">
    <w:basedOn w:val="TableNormal"/>
    <w:tblPr>
      <w:tblStyleRowBandSize w:val="1"/>
      <w:tblStyleColBandSize w:val="1"/>
      <w:tblCellMar>
        <w:top w:w="0.0" w:type="dxa"/>
        <w:left w:w="70.0" w:type="dxa"/>
        <w:bottom w:w="0.0" w:type="dxa"/>
        <w:right w:w="70.0" w:type="dxa"/>
      </w:tblCellMar>
    </w:tblPr>
  </w:style>
  <w:style w:type="table" w:styleId="Table108">
    <w:basedOn w:val="TableNormal"/>
    <w:tblPr>
      <w:tblStyleRowBandSize w:val="1"/>
      <w:tblStyleColBandSize w:val="1"/>
      <w:tblCellMar>
        <w:top w:w="0.0" w:type="dxa"/>
        <w:left w:w="70.0" w:type="dxa"/>
        <w:bottom w:w="0.0" w:type="dxa"/>
        <w:right w:w="70.0" w:type="dxa"/>
      </w:tblCellMar>
    </w:tblPr>
  </w:style>
  <w:style w:type="table" w:styleId="Table109">
    <w:basedOn w:val="TableNormal"/>
    <w:tblPr>
      <w:tblStyleRowBandSize w:val="1"/>
      <w:tblStyleColBandSize w:val="1"/>
      <w:tblCellMar>
        <w:top w:w="0.0" w:type="dxa"/>
        <w:left w:w="70.0" w:type="dxa"/>
        <w:bottom w:w="0.0" w:type="dxa"/>
        <w:right w:w="70.0" w:type="dxa"/>
      </w:tblCellMar>
    </w:tblPr>
  </w:style>
  <w:style w:type="table" w:styleId="Table110">
    <w:basedOn w:val="TableNormal"/>
    <w:tblPr>
      <w:tblStyleRowBandSize w:val="1"/>
      <w:tblStyleColBandSize w:val="1"/>
      <w:tblCellMar>
        <w:top w:w="0.0" w:type="dxa"/>
        <w:left w:w="70.0" w:type="dxa"/>
        <w:bottom w:w="0.0" w:type="dxa"/>
        <w:right w:w="70.0" w:type="dxa"/>
      </w:tblCellMar>
    </w:tblPr>
  </w:style>
  <w:style w:type="table" w:styleId="Table111">
    <w:basedOn w:val="TableNormal"/>
    <w:tblPr>
      <w:tblStyleRowBandSize w:val="1"/>
      <w:tblStyleColBandSize w:val="1"/>
      <w:tblCellMar>
        <w:top w:w="0.0" w:type="dxa"/>
        <w:left w:w="70.0" w:type="dxa"/>
        <w:bottom w:w="0.0" w:type="dxa"/>
        <w:right w:w="70.0" w:type="dxa"/>
      </w:tblCellMar>
    </w:tblPr>
  </w:style>
  <w:style w:type="table" w:styleId="Table112">
    <w:basedOn w:val="TableNormal"/>
    <w:tblPr>
      <w:tblStyleRowBandSize w:val="1"/>
      <w:tblStyleColBandSize w:val="1"/>
      <w:tblCellMar>
        <w:top w:w="0.0" w:type="dxa"/>
        <w:left w:w="70.0" w:type="dxa"/>
        <w:bottom w:w="0.0" w:type="dxa"/>
        <w:right w:w="70.0" w:type="dxa"/>
      </w:tblCellMar>
    </w:tblPr>
  </w:style>
  <w:style w:type="table" w:styleId="Table113">
    <w:basedOn w:val="TableNormal"/>
    <w:tblPr>
      <w:tblStyleRowBandSize w:val="1"/>
      <w:tblStyleColBandSize w:val="1"/>
      <w:tblCellMar>
        <w:top w:w="0.0" w:type="dxa"/>
        <w:left w:w="70.0" w:type="dxa"/>
        <w:bottom w:w="0.0" w:type="dxa"/>
        <w:right w:w="70.0" w:type="dxa"/>
      </w:tblCellMar>
    </w:tblPr>
  </w:style>
  <w:style w:type="table" w:styleId="Table114">
    <w:basedOn w:val="TableNormal"/>
    <w:tblPr>
      <w:tblStyleRowBandSize w:val="1"/>
      <w:tblStyleColBandSize w:val="1"/>
      <w:tblCellMar>
        <w:top w:w="0.0" w:type="dxa"/>
        <w:left w:w="70.0" w:type="dxa"/>
        <w:bottom w:w="0.0" w:type="dxa"/>
        <w:right w:w="70.0" w:type="dxa"/>
      </w:tblCellMar>
    </w:tblPr>
  </w:style>
  <w:style w:type="table" w:styleId="Table115">
    <w:basedOn w:val="TableNormal"/>
    <w:tblPr>
      <w:tblStyleRowBandSize w:val="1"/>
      <w:tblStyleColBandSize w:val="1"/>
      <w:tblCellMar>
        <w:top w:w="0.0" w:type="dxa"/>
        <w:left w:w="70.0" w:type="dxa"/>
        <w:bottom w:w="0.0" w:type="dxa"/>
        <w:right w:w="70.0" w:type="dxa"/>
      </w:tblCellMar>
    </w:tblPr>
  </w:style>
  <w:style w:type="table" w:styleId="Table116">
    <w:basedOn w:val="TableNormal"/>
    <w:tblPr>
      <w:tblStyleRowBandSize w:val="1"/>
      <w:tblStyleColBandSize w:val="1"/>
      <w:tblCellMar>
        <w:top w:w="0.0" w:type="dxa"/>
        <w:left w:w="70.0" w:type="dxa"/>
        <w:bottom w:w="0.0" w:type="dxa"/>
        <w:right w:w="70.0" w:type="dxa"/>
      </w:tblCellMar>
    </w:tblPr>
  </w:style>
  <w:style w:type="table" w:styleId="Table117">
    <w:basedOn w:val="TableNormal"/>
    <w:tblPr>
      <w:tblStyleRowBandSize w:val="1"/>
      <w:tblStyleColBandSize w:val="1"/>
      <w:tblCellMar>
        <w:top w:w="0.0" w:type="dxa"/>
        <w:left w:w="70.0" w:type="dxa"/>
        <w:bottom w:w="0.0" w:type="dxa"/>
        <w:right w:w="70.0" w:type="dxa"/>
      </w:tblCellMar>
    </w:tblPr>
  </w:style>
  <w:style w:type="table" w:styleId="Table118">
    <w:basedOn w:val="TableNormal"/>
    <w:tblPr>
      <w:tblStyleRowBandSize w:val="1"/>
      <w:tblStyleColBandSize w:val="1"/>
      <w:tblCellMar>
        <w:top w:w="0.0" w:type="dxa"/>
        <w:left w:w="70.0" w:type="dxa"/>
        <w:bottom w:w="0.0" w:type="dxa"/>
        <w:right w:w="70.0" w:type="dxa"/>
      </w:tblCellMar>
    </w:tblPr>
  </w:style>
  <w:style w:type="table" w:styleId="Table119">
    <w:basedOn w:val="TableNormal"/>
    <w:tblPr>
      <w:tblStyleRowBandSize w:val="1"/>
      <w:tblStyleColBandSize w:val="1"/>
      <w:tblCellMar>
        <w:top w:w="0.0" w:type="dxa"/>
        <w:left w:w="70.0" w:type="dxa"/>
        <w:bottom w:w="0.0" w:type="dxa"/>
        <w:right w:w="70.0" w:type="dxa"/>
      </w:tblCellMar>
    </w:tblPr>
  </w:style>
  <w:style w:type="table" w:styleId="Table120">
    <w:basedOn w:val="TableNormal"/>
    <w:tblPr>
      <w:tblStyleRowBandSize w:val="1"/>
      <w:tblStyleColBandSize w:val="1"/>
      <w:tblCellMar>
        <w:top w:w="0.0" w:type="dxa"/>
        <w:left w:w="70.0" w:type="dxa"/>
        <w:bottom w:w="0.0" w:type="dxa"/>
        <w:right w:w="70.0" w:type="dxa"/>
      </w:tblCellMar>
    </w:tblPr>
  </w:style>
  <w:style w:type="table" w:styleId="Table121">
    <w:basedOn w:val="TableNormal"/>
    <w:tblPr>
      <w:tblStyleRowBandSize w:val="1"/>
      <w:tblStyleColBandSize w:val="1"/>
      <w:tblCellMar>
        <w:top w:w="0.0" w:type="dxa"/>
        <w:left w:w="70.0" w:type="dxa"/>
        <w:bottom w:w="0.0" w:type="dxa"/>
        <w:right w:w="70.0" w:type="dxa"/>
      </w:tblCellMar>
    </w:tblPr>
  </w:style>
  <w:style w:type="table" w:styleId="Table122">
    <w:basedOn w:val="TableNormal"/>
    <w:tblPr>
      <w:tblStyleRowBandSize w:val="1"/>
      <w:tblStyleColBandSize w:val="1"/>
      <w:tblCellMar>
        <w:top w:w="0.0" w:type="dxa"/>
        <w:left w:w="70.0" w:type="dxa"/>
        <w:bottom w:w="0.0" w:type="dxa"/>
        <w:right w:w="70.0" w:type="dxa"/>
      </w:tblCellMar>
    </w:tblPr>
  </w:style>
  <w:style w:type="table" w:styleId="Table123">
    <w:basedOn w:val="TableNormal"/>
    <w:tblPr>
      <w:tblStyleRowBandSize w:val="1"/>
      <w:tblStyleColBandSize w:val="1"/>
      <w:tblCellMar>
        <w:top w:w="0.0" w:type="dxa"/>
        <w:left w:w="70.0" w:type="dxa"/>
        <w:bottom w:w="0.0" w:type="dxa"/>
        <w:right w:w="70.0" w:type="dxa"/>
      </w:tblCellMar>
    </w:tblPr>
  </w:style>
  <w:style w:type="table" w:styleId="Table124">
    <w:basedOn w:val="TableNormal"/>
    <w:tblPr>
      <w:tblStyleRowBandSize w:val="1"/>
      <w:tblStyleColBandSize w:val="1"/>
      <w:tblCellMar>
        <w:top w:w="0.0" w:type="dxa"/>
        <w:left w:w="70.0" w:type="dxa"/>
        <w:bottom w:w="0.0" w:type="dxa"/>
        <w:right w:w="70.0" w:type="dxa"/>
      </w:tblCellMar>
    </w:tblPr>
  </w:style>
  <w:style w:type="table" w:styleId="Table125">
    <w:basedOn w:val="TableNormal"/>
    <w:tblPr>
      <w:tblStyleRowBandSize w:val="1"/>
      <w:tblStyleColBandSize w:val="1"/>
      <w:tblCellMar>
        <w:top w:w="0.0" w:type="dxa"/>
        <w:left w:w="70.0" w:type="dxa"/>
        <w:bottom w:w="0.0" w:type="dxa"/>
        <w:right w:w="70.0" w:type="dxa"/>
      </w:tblCellMar>
    </w:tblPr>
  </w:style>
  <w:style w:type="table" w:styleId="Table126">
    <w:basedOn w:val="TableNormal"/>
    <w:tblPr>
      <w:tblStyleRowBandSize w:val="1"/>
      <w:tblStyleColBandSize w:val="1"/>
      <w:tblCellMar>
        <w:top w:w="0.0" w:type="dxa"/>
        <w:left w:w="70.0" w:type="dxa"/>
        <w:bottom w:w="0.0" w:type="dxa"/>
        <w:right w:w="70.0" w:type="dxa"/>
      </w:tblCellMar>
    </w:tblPr>
  </w:style>
  <w:style w:type="table" w:styleId="Table127">
    <w:basedOn w:val="TableNormal"/>
    <w:tblPr>
      <w:tblStyleRowBandSize w:val="1"/>
      <w:tblStyleColBandSize w:val="1"/>
      <w:tblCellMar>
        <w:top w:w="0.0" w:type="dxa"/>
        <w:left w:w="70.0" w:type="dxa"/>
        <w:bottom w:w="0.0" w:type="dxa"/>
        <w:right w:w="70.0" w:type="dxa"/>
      </w:tblCellMar>
    </w:tblPr>
  </w:style>
  <w:style w:type="table" w:styleId="Table128">
    <w:basedOn w:val="TableNormal"/>
    <w:tblPr>
      <w:tblStyleRowBandSize w:val="1"/>
      <w:tblStyleColBandSize w:val="1"/>
      <w:tblCellMar>
        <w:top w:w="0.0" w:type="dxa"/>
        <w:left w:w="70.0" w:type="dxa"/>
        <w:bottom w:w="0.0" w:type="dxa"/>
        <w:right w:w="70.0" w:type="dxa"/>
      </w:tblCellMar>
    </w:tblPr>
  </w:style>
  <w:style w:type="table" w:styleId="Table129">
    <w:basedOn w:val="TableNormal"/>
    <w:tblPr>
      <w:tblStyleRowBandSize w:val="1"/>
      <w:tblStyleColBandSize w:val="1"/>
      <w:tblCellMar>
        <w:top w:w="0.0" w:type="dxa"/>
        <w:left w:w="70.0" w:type="dxa"/>
        <w:bottom w:w="0.0" w:type="dxa"/>
        <w:right w:w="70.0" w:type="dxa"/>
      </w:tblCellMar>
    </w:tblPr>
  </w:style>
  <w:style w:type="table" w:styleId="Table130">
    <w:basedOn w:val="TableNormal"/>
    <w:tblPr>
      <w:tblStyleRowBandSize w:val="1"/>
      <w:tblStyleColBandSize w:val="1"/>
      <w:tblCellMar>
        <w:top w:w="0.0" w:type="dxa"/>
        <w:left w:w="70.0" w:type="dxa"/>
        <w:bottom w:w="0.0" w:type="dxa"/>
        <w:right w:w="70.0" w:type="dxa"/>
      </w:tblCellMar>
    </w:tblPr>
  </w:style>
  <w:style w:type="table" w:styleId="Table131">
    <w:basedOn w:val="TableNormal"/>
    <w:tblPr>
      <w:tblStyleRowBandSize w:val="1"/>
      <w:tblStyleColBandSize w:val="1"/>
      <w:tblCellMar>
        <w:top w:w="0.0" w:type="dxa"/>
        <w:left w:w="70.0" w:type="dxa"/>
        <w:bottom w:w="0.0" w:type="dxa"/>
        <w:right w:w="70.0" w:type="dxa"/>
      </w:tblCellMar>
    </w:tblPr>
  </w:style>
  <w:style w:type="table" w:styleId="Table132">
    <w:basedOn w:val="TableNormal"/>
    <w:tblPr>
      <w:tblStyleRowBandSize w:val="1"/>
      <w:tblStyleColBandSize w:val="1"/>
      <w:tblCellMar>
        <w:top w:w="0.0" w:type="dxa"/>
        <w:left w:w="70.0" w:type="dxa"/>
        <w:bottom w:w="0.0" w:type="dxa"/>
        <w:right w:w="70.0" w:type="dxa"/>
      </w:tblCellMar>
    </w:tblPr>
  </w:style>
  <w:style w:type="table" w:styleId="Table133">
    <w:basedOn w:val="TableNormal"/>
    <w:tblPr>
      <w:tblStyleRowBandSize w:val="1"/>
      <w:tblStyleColBandSize w:val="1"/>
      <w:tblCellMar>
        <w:top w:w="0.0" w:type="dxa"/>
        <w:left w:w="70.0" w:type="dxa"/>
        <w:bottom w:w="0.0" w:type="dxa"/>
        <w:right w:w="70.0" w:type="dxa"/>
      </w:tblCellMar>
    </w:tblPr>
  </w:style>
  <w:style w:type="table" w:styleId="Table134">
    <w:basedOn w:val="TableNormal"/>
    <w:tblPr>
      <w:tblStyleRowBandSize w:val="1"/>
      <w:tblStyleColBandSize w:val="1"/>
      <w:tblCellMar>
        <w:top w:w="0.0" w:type="dxa"/>
        <w:left w:w="70.0" w:type="dxa"/>
        <w:bottom w:w="0.0" w:type="dxa"/>
        <w:right w:w="70.0" w:type="dxa"/>
      </w:tblCellMar>
    </w:tblPr>
  </w:style>
  <w:style w:type="table" w:styleId="Table135">
    <w:basedOn w:val="TableNormal"/>
    <w:tblPr>
      <w:tblStyleRowBandSize w:val="1"/>
      <w:tblStyleColBandSize w:val="1"/>
      <w:tblCellMar>
        <w:top w:w="0.0" w:type="dxa"/>
        <w:left w:w="70.0" w:type="dxa"/>
        <w:bottom w:w="0.0" w:type="dxa"/>
        <w:right w:w="70.0" w:type="dxa"/>
      </w:tblCellMar>
    </w:tblPr>
  </w:style>
  <w:style w:type="table" w:styleId="Table136">
    <w:basedOn w:val="TableNormal"/>
    <w:tblPr>
      <w:tblStyleRowBandSize w:val="1"/>
      <w:tblStyleColBandSize w:val="1"/>
      <w:tblCellMar>
        <w:top w:w="0.0" w:type="dxa"/>
        <w:left w:w="70.0" w:type="dxa"/>
        <w:bottom w:w="0.0" w:type="dxa"/>
        <w:right w:w="70.0" w:type="dxa"/>
      </w:tblCellMar>
    </w:tblPr>
  </w:style>
  <w:style w:type="table" w:styleId="Table137">
    <w:basedOn w:val="TableNormal"/>
    <w:tblPr>
      <w:tblStyleRowBandSize w:val="1"/>
      <w:tblStyleColBandSize w:val="1"/>
      <w:tblCellMar>
        <w:top w:w="0.0" w:type="dxa"/>
        <w:left w:w="70.0" w:type="dxa"/>
        <w:bottom w:w="0.0" w:type="dxa"/>
        <w:right w:w="70.0" w:type="dxa"/>
      </w:tblCellMar>
    </w:tblPr>
  </w:style>
  <w:style w:type="table" w:styleId="Table138">
    <w:basedOn w:val="TableNormal"/>
    <w:tblPr>
      <w:tblStyleRowBandSize w:val="1"/>
      <w:tblStyleColBandSize w:val="1"/>
      <w:tblCellMar>
        <w:top w:w="0.0" w:type="dxa"/>
        <w:left w:w="70.0" w:type="dxa"/>
        <w:bottom w:w="0.0" w:type="dxa"/>
        <w:right w:w="70.0" w:type="dxa"/>
      </w:tblCellMar>
    </w:tblPr>
  </w:style>
  <w:style w:type="table" w:styleId="Table139">
    <w:basedOn w:val="TableNormal"/>
    <w:tblPr>
      <w:tblStyleRowBandSize w:val="1"/>
      <w:tblStyleColBandSize w:val="1"/>
      <w:tblCellMar>
        <w:top w:w="0.0" w:type="dxa"/>
        <w:left w:w="70.0" w:type="dxa"/>
        <w:bottom w:w="0.0" w:type="dxa"/>
        <w:right w:w="70.0" w:type="dxa"/>
      </w:tblCellMar>
    </w:tblPr>
  </w:style>
  <w:style w:type="table" w:styleId="Table140">
    <w:basedOn w:val="TableNormal"/>
    <w:tblPr>
      <w:tblStyleRowBandSize w:val="1"/>
      <w:tblStyleColBandSize w:val="1"/>
      <w:tblCellMar>
        <w:top w:w="0.0" w:type="dxa"/>
        <w:left w:w="70.0" w:type="dxa"/>
        <w:bottom w:w="0.0" w:type="dxa"/>
        <w:right w:w="70.0" w:type="dxa"/>
      </w:tblCellMar>
    </w:tblPr>
  </w:style>
  <w:style w:type="table" w:styleId="Table141">
    <w:basedOn w:val="TableNormal"/>
    <w:tblPr>
      <w:tblStyleRowBandSize w:val="1"/>
      <w:tblStyleColBandSize w:val="1"/>
      <w:tblCellMar>
        <w:top w:w="0.0" w:type="dxa"/>
        <w:left w:w="70.0" w:type="dxa"/>
        <w:bottom w:w="0.0" w:type="dxa"/>
        <w:right w:w="70.0" w:type="dxa"/>
      </w:tblCellMar>
    </w:tblPr>
  </w:style>
  <w:style w:type="table" w:styleId="Table142">
    <w:basedOn w:val="TableNormal"/>
    <w:tblPr>
      <w:tblStyleRowBandSize w:val="1"/>
      <w:tblStyleColBandSize w:val="1"/>
      <w:tblCellMar>
        <w:top w:w="0.0" w:type="dxa"/>
        <w:left w:w="70.0" w:type="dxa"/>
        <w:bottom w:w="0.0" w:type="dxa"/>
        <w:right w:w="70.0" w:type="dxa"/>
      </w:tblCellMar>
    </w:tblPr>
  </w:style>
  <w:style w:type="table" w:styleId="Table143">
    <w:basedOn w:val="TableNormal"/>
    <w:tblPr>
      <w:tblStyleRowBandSize w:val="1"/>
      <w:tblStyleColBandSize w:val="1"/>
      <w:tblCellMar>
        <w:top w:w="0.0" w:type="dxa"/>
        <w:left w:w="70.0" w:type="dxa"/>
        <w:bottom w:w="0.0" w:type="dxa"/>
        <w:right w:w="70.0" w:type="dxa"/>
      </w:tblCellMar>
    </w:tblPr>
  </w:style>
  <w:style w:type="table" w:styleId="Table144">
    <w:basedOn w:val="TableNormal"/>
    <w:tblPr>
      <w:tblStyleRowBandSize w:val="1"/>
      <w:tblStyleColBandSize w:val="1"/>
      <w:tblCellMar>
        <w:top w:w="0.0" w:type="dxa"/>
        <w:left w:w="70.0" w:type="dxa"/>
        <w:bottom w:w="0.0" w:type="dxa"/>
        <w:right w:w="70.0" w:type="dxa"/>
      </w:tblCellMar>
    </w:tblPr>
  </w:style>
  <w:style w:type="table" w:styleId="Table145">
    <w:basedOn w:val="TableNormal"/>
    <w:tblPr>
      <w:tblStyleRowBandSize w:val="1"/>
      <w:tblStyleColBandSize w:val="1"/>
      <w:tblCellMar>
        <w:top w:w="0.0" w:type="dxa"/>
        <w:left w:w="70.0" w:type="dxa"/>
        <w:bottom w:w="0.0" w:type="dxa"/>
        <w:right w:w="70.0" w:type="dxa"/>
      </w:tblCellMar>
    </w:tblPr>
  </w:style>
  <w:style w:type="table" w:styleId="Table146">
    <w:basedOn w:val="TableNormal"/>
    <w:tblPr>
      <w:tblStyleRowBandSize w:val="1"/>
      <w:tblStyleColBandSize w:val="1"/>
      <w:tblCellMar>
        <w:top w:w="0.0" w:type="dxa"/>
        <w:left w:w="70.0" w:type="dxa"/>
        <w:bottom w:w="0.0" w:type="dxa"/>
        <w:right w:w="70.0" w:type="dxa"/>
      </w:tblCellMar>
    </w:tblPr>
  </w:style>
  <w:style w:type="table" w:styleId="Table147">
    <w:basedOn w:val="TableNormal"/>
    <w:tblPr>
      <w:tblStyleRowBandSize w:val="1"/>
      <w:tblStyleColBandSize w:val="1"/>
      <w:tblCellMar>
        <w:top w:w="0.0" w:type="dxa"/>
        <w:left w:w="70.0" w:type="dxa"/>
        <w:bottom w:w="0.0" w:type="dxa"/>
        <w:right w:w="70.0" w:type="dxa"/>
      </w:tblCellMar>
    </w:tblPr>
  </w:style>
  <w:style w:type="table" w:styleId="Table148">
    <w:basedOn w:val="TableNormal"/>
    <w:tblPr>
      <w:tblStyleRowBandSize w:val="1"/>
      <w:tblStyleColBandSize w:val="1"/>
      <w:tblCellMar>
        <w:top w:w="0.0" w:type="dxa"/>
        <w:left w:w="70.0" w:type="dxa"/>
        <w:bottom w:w="0.0" w:type="dxa"/>
        <w:right w:w="70.0" w:type="dxa"/>
      </w:tblCellMar>
    </w:tblPr>
  </w:style>
  <w:style w:type="table" w:styleId="Table149">
    <w:basedOn w:val="TableNormal"/>
    <w:tblPr>
      <w:tblStyleRowBandSize w:val="1"/>
      <w:tblStyleColBandSize w:val="1"/>
      <w:tblCellMar>
        <w:top w:w="0.0" w:type="dxa"/>
        <w:left w:w="70.0" w:type="dxa"/>
        <w:bottom w:w="0.0" w:type="dxa"/>
        <w:right w:w="70.0" w:type="dxa"/>
      </w:tblCellMar>
    </w:tblPr>
  </w:style>
  <w:style w:type="table" w:styleId="Table150">
    <w:basedOn w:val="TableNormal"/>
    <w:tblPr>
      <w:tblStyleRowBandSize w:val="1"/>
      <w:tblStyleColBandSize w:val="1"/>
      <w:tblCellMar>
        <w:top w:w="0.0" w:type="dxa"/>
        <w:left w:w="70.0" w:type="dxa"/>
        <w:bottom w:w="0.0" w:type="dxa"/>
        <w:right w:w="70.0" w:type="dxa"/>
      </w:tblCellMar>
    </w:tblPr>
  </w:style>
  <w:style w:type="table" w:styleId="Table151">
    <w:basedOn w:val="TableNormal"/>
    <w:tblPr>
      <w:tblStyleRowBandSize w:val="1"/>
      <w:tblStyleColBandSize w:val="1"/>
      <w:tblCellMar>
        <w:top w:w="0.0" w:type="dxa"/>
        <w:left w:w="70.0" w:type="dxa"/>
        <w:bottom w:w="0.0" w:type="dxa"/>
        <w:right w:w="70.0" w:type="dxa"/>
      </w:tblCellMar>
    </w:tblPr>
  </w:style>
  <w:style w:type="table" w:styleId="Table152">
    <w:basedOn w:val="TableNormal"/>
    <w:tblPr>
      <w:tblStyleRowBandSize w:val="1"/>
      <w:tblStyleColBandSize w:val="1"/>
      <w:tblCellMar>
        <w:top w:w="0.0" w:type="dxa"/>
        <w:left w:w="70.0" w:type="dxa"/>
        <w:bottom w:w="0.0" w:type="dxa"/>
        <w:right w:w="70.0" w:type="dxa"/>
      </w:tblCellMar>
    </w:tblPr>
  </w:style>
  <w:style w:type="table" w:styleId="Table153">
    <w:basedOn w:val="TableNormal"/>
    <w:tblPr>
      <w:tblStyleRowBandSize w:val="1"/>
      <w:tblStyleColBandSize w:val="1"/>
      <w:tblCellMar>
        <w:top w:w="0.0" w:type="dxa"/>
        <w:left w:w="70.0" w:type="dxa"/>
        <w:bottom w:w="0.0" w:type="dxa"/>
        <w:right w:w="70.0" w:type="dxa"/>
      </w:tblCellMar>
    </w:tblPr>
  </w:style>
  <w:style w:type="table" w:styleId="Table154">
    <w:basedOn w:val="TableNormal"/>
    <w:tblPr>
      <w:tblStyleRowBandSize w:val="1"/>
      <w:tblStyleColBandSize w:val="1"/>
      <w:tblCellMar>
        <w:top w:w="0.0" w:type="dxa"/>
        <w:left w:w="70.0" w:type="dxa"/>
        <w:bottom w:w="0.0" w:type="dxa"/>
        <w:right w:w="70.0" w:type="dxa"/>
      </w:tblCellMar>
    </w:tblPr>
  </w:style>
  <w:style w:type="table" w:styleId="Table155">
    <w:basedOn w:val="TableNormal"/>
    <w:tblPr>
      <w:tblStyleRowBandSize w:val="1"/>
      <w:tblStyleColBandSize w:val="1"/>
      <w:tblCellMar>
        <w:top w:w="0.0" w:type="dxa"/>
        <w:left w:w="70.0" w:type="dxa"/>
        <w:bottom w:w="0.0" w:type="dxa"/>
        <w:right w:w="70.0" w:type="dxa"/>
      </w:tblCellMar>
    </w:tblPr>
  </w:style>
  <w:style w:type="table" w:styleId="Table156">
    <w:basedOn w:val="TableNormal"/>
    <w:tblPr>
      <w:tblStyleRowBandSize w:val="1"/>
      <w:tblStyleColBandSize w:val="1"/>
      <w:tblCellMar>
        <w:top w:w="0.0" w:type="dxa"/>
        <w:left w:w="70.0" w:type="dxa"/>
        <w:bottom w:w="0.0" w:type="dxa"/>
        <w:right w:w="70.0" w:type="dxa"/>
      </w:tblCellMar>
    </w:tblPr>
  </w:style>
  <w:style w:type="table" w:styleId="Table157">
    <w:basedOn w:val="TableNormal"/>
    <w:tblPr>
      <w:tblStyleRowBandSize w:val="1"/>
      <w:tblStyleColBandSize w:val="1"/>
      <w:tblCellMar>
        <w:top w:w="0.0" w:type="dxa"/>
        <w:left w:w="70.0" w:type="dxa"/>
        <w:bottom w:w="0.0" w:type="dxa"/>
        <w:right w:w="70.0" w:type="dxa"/>
      </w:tblCellMar>
    </w:tblPr>
  </w:style>
  <w:style w:type="table" w:styleId="Table158">
    <w:basedOn w:val="TableNormal"/>
    <w:tblPr>
      <w:tblStyleRowBandSize w:val="1"/>
      <w:tblStyleColBandSize w:val="1"/>
      <w:tblCellMar>
        <w:top w:w="0.0" w:type="dxa"/>
        <w:left w:w="70.0" w:type="dxa"/>
        <w:bottom w:w="0.0" w:type="dxa"/>
        <w:right w:w="70.0" w:type="dxa"/>
      </w:tblCellMar>
    </w:tblPr>
  </w:style>
  <w:style w:type="table" w:styleId="Table159">
    <w:basedOn w:val="TableNormal"/>
    <w:tblPr>
      <w:tblStyleRowBandSize w:val="1"/>
      <w:tblStyleColBandSize w:val="1"/>
      <w:tblCellMar>
        <w:top w:w="0.0" w:type="dxa"/>
        <w:left w:w="70.0" w:type="dxa"/>
        <w:bottom w:w="0.0" w:type="dxa"/>
        <w:right w:w="70.0" w:type="dxa"/>
      </w:tblCellMar>
    </w:tblPr>
  </w:style>
  <w:style w:type="table" w:styleId="Table160">
    <w:basedOn w:val="TableNormal"/>
    <w:tblPr>
      <w:tblStyleRowBandSize w:val="1"/>
      <w:tblStyleColBandSize w:val="1"/>
      <w:tblCellMar>
        <w:top w:w="0.0" w:type="dxa"/>
        <w:left w:w="70.0" w:type="dxa"/>
        <w:bottom w:w="0.0" w:type="dxa"/>
        <w:right w:w="70.0" w:type="dxa"/>
      </w:tblCellMar>
    </w:tblPr>
  </w:style>
  <w:style w:type="table" w:styleId="Table161">
    <w:basedOn w:val="TableNormal"/>
    <w:tblPr>
      <w:tblStyleRowBandSize w:val="1"/>
      <w:tblStyleColBandSize w:val="1"/>
      <w:tblCellMar>
        <w:top w:w="0.0" w:type="dxa"/>
        <w:left w:w="70.0" w:type="dxa"/>
        <w:bottom w:w="0.0" w:type="dxa"/>
        <w:right w:w="70.0" w:type="dxa"/>
      </w:tblCellMar>
    </w:tblPr>
  </w:style>
  <w:style w:type="table" w:styleId="Table162">
    <w:basedOn w:val="TableNormal"/>
    <w:tblPr>
      <w:tblStyleRowBandSize w:val="1"/>
      <w:tblStyleColBandSize w:val="1"/>
      <w:tblCellMar>
        <w:top w:w="0.0" w:type="dxa"/>
        <w:left w:w="70.0" w:type="dxa"/>
        <w:bottom w:w="0.0" w:type="dxa"/>
        <w:right w:w="70.0" w:type="dxa"/>
      </w:tblCellMar>
    </w:tblPr>
  </w:style>
  <w:style w:type="table" w:styleId="Table163">
    <w:basedOn w:val="TableNormal"/>
    <w:tblPr>
      <w:tblStyleRowBandSize w:val="1"/>
      <w:tblStyleColBandSize w:val="1"/>
      <w:tblCellMar>
        <w:top w:w="0.0" w:type="dxa"/>
        <w:left w:w="70.0" w:type="dxa"/>
        <w:bottom w:w="0.0" w:type="dxa"/>
        <w:right w:w="70.0" w:type="dxa"/>
      </w:tblCellMar>
    </w:tblPr>
  </w:style>
  <w:style w:type="table" w:styleId="Table164">
    <w:basedOn w:val="TableNormal"/>
    <w:tblPr>
      <w:tblStyleRowBandSize w:val="1"/>
      <w:tblStyleColBandSize w:val="1"/>
      <w:tblCellMar>
        <w:top w:w="0.0" w:type="dxa"/>
        <w:left w:w="70.0" w:type="dxa"/>
        <w:bottom w:w="0.0" w:type="dxa"/>
        <w:right w:w="70.0" w:type="dxa"/>
      </w:tblCellMar>
    </w:tblPr>
  </w:style>
  <w:style w:type="table" w:styleId="Table165">
    <w:basedOn w:val="TableNormal"/>
    <w:tblPr>
      <w:tblStyleRowBandSize w:val="1"/>
      <w:tblStyleColBandSize w:val="1"/>
      <w:tblCellMar>
        <w:top w:w="0.0" w:type="dxa"/>
        <w:left w:w="70.0" w:type="dxa"/>
        <w:bottom w:w="0.0" w:type="dxa"/>
        <w:right w:w="70.0" w:type="dxa"/>
      </w:tblCellMar>
    </w:tblPr>
  </w:style>
  <w:style w:type="table" w:styleId="Table166">
    <w:basedOn w:val="TableNormal"/>
    <w:tblPr>
      <w:tblStyleRowBandSize w:val="1"/>
      <w:tblStyleColBandSize w:val="1"/>
      <w:tblCellMar>
        <w:top w:w="0.0" w:type="dxa"/>
        <w:left w:w="70.0" w:type="dxa"/>
        <w:bottom w:w="0.0" w:type="dxa"/>
        <w:right w:w="70.0" w:type="dxa"/>
      </w:tblCellMar>
    </w:tblPr>
  </w:style>
  <w:style w:type="table" w:styleId="Table167">
    <w:basedOn w:val="TableNormal"/>
    <w:tblPr>
      <w:tblStyleRowBandSize w:val="1"/>
      <w:tblStyleColBandSize w:val="1"/>
      <w:tblCellMar>
        <w:top w:w="0.0" w:type="dxa"/>
        <w:left w:w="70.0" w:type="dxa"/>
        <w:bottom w:w="0.0" w:type="dxa"/>
        <w:right w:w="70.0" w:type="dxa"/>
      </w:tblCellMar>
    </w:tblPr>
  </w:style>
  <w:style w:type="table" w:styleId="Table168">
    <w:basedOn w:val="TableNormal"/>
    <w:tblPr>
      <w:tblStyleRowBandSize w:val="1"/>
      <w:tblStyleColBandSize w:val="1"/>
      <w:tblCellMar>
        <w:top w:w="0.0" w:type="dxa"/>
        <w:left w:w="70.0" w:type="dxa"/>
        <w:bottom w:w="0.0" w:type="dxa"/>
        <w:right w:w="70.0" w:type="dxa"/>
      </w:tblCellMar>
    </w:tblPr>
  </w:style>
  <w:style w:type="table" w:styleId="Table169">
    <w:basedOn w:val="TableNormal"/>
    <w:tblPr>
      <w:tblStyleRowBandSize w:val="1"/>
      <w:tblStyleColBandSize w:val="1"/>
      <w:tblCellMar>
        <w:top w:w="0.0" w:type="dxa"/>
        <w:left w:w="70.0" w:type="dxa"/>
        <w:bottom w:w="0.0" w:type="dxa"/>
        <w:right w:w="70.0" w:type="dxa"/>
      </w:tblCellMar>
    </w:tblPr>
  </w:style>
  <w:style w:type="table" w:styleId="Table170">
    <w:basedOn w:val="TableNormal"/>
    <w:tblPr>
      <w:tblStyleRowBandSize w:val="1"/>
      <w:tblStyleColBandSize w:val="1"/>
      <w:tblCellMar>
        <w:top w:w="0.0" w:type="dxa"/>
        <w:left w:w="70.0" w:type="dxa"/>
        <w:bottom w:w="0.0" w:type="dxa"/>
        <w:right w:w="70.0" w:type="dxa"/>
      </w:tblCellMar>
    </w:tblPr>
  </w:style>
  <w:style w:type="table" w:styleId="Table171">
    <w:basedOn w:val="TableNormal"/>
    <w:tblPr>
      <w:tblStyleRowBandSize w:val="1"/>
      <w:tblStyleColBandSize w:val="1"/>
      <w:tblCellMar>
        <w:top w:w="0.0" w:type="dxa"/>
        <w:left w:w="70.0" w:type="dxa"/>
        <w:bottom w:w="0.0" w:type="dxa"/>
        <w:right w:w="70.0" w:type="dxa"/>
      </w:tblCellMar>
    </w:tblPr>
  </w:style>
  <w:style w:type="table" w:styleId="Table172">
    <w:basedOn w:val="TableNormal"/>
    <w:tblPr>
      <w:tblStyleRowBandSize w:val="1"/>
      <w:tblStyleColBandSize w:val="1"/>
      <w:tblCellMar>
        <w:top w:w="0.0" w:type="dxa"/>
        <w:left w:w="70.0" w:type="dxa"/>
        <w:bottom w:w="0.0" w:type="dxa"/>
        <w:right w:w="70.0" w:type="dxa"/>
      </w:tblCellMar>
    </w:tblPr>
  </w:style>
  <w:style w:type="table" w:styleId="Table173">
    <w:basedOn w:val="TableNormal"/>
    <w:tblPr>
      <w:tblStyleRowBandSize w:val="1"/>
      <w:tblStyleColBandSize w:val="1"/>
      <w:tblCellMar>
        <w:top w:w="0.0" w:type="dxa"/>
        <w:left w:w="70.0" w:type="dxa"/>
        <w:bottom w:w="0.0" w:type="dxa"/>
        <w:right w:w="70.0" w:type="dxa"/>
      </w:tblCellMar>
    </w:tblPr>
  </w:style>
  <w:style w:type="table" w:styleId="Table174">
    <w:basedOn w:val="TableNormal"/>
    <w:tblPr>
      <w:tblStyleRowBandSize w:val="1"/>
      <w:tblStyleColBandSize w:val="1"/>
      <w:tblCellMar>
        <w:top w:w="0.0" w:type="dxa"/>
        <w:left w:w="70.0" w:type="dxa"/>
        <w:bottom w:w="0.0" w:type="dxa"/>
        <w:right w:w="70.0" w:type="dxa"/>
      </w:tblCellMar>
    </w:tblPr>
  </w:style>
  <w:style w:type="table" w:styleId="Table175">
    <w:basedOn w:val="TableNormal"/>
    <w:tblPr>
      <w:tblStyleRowBandSize w:val="1"/>
      <w:tblStyleColBandSize w:val="1"/>
      <w:tblCellMar>
        <w:top w:w="0.0" w:type="dxa"/>
        <w:left w:w="70.0" w:type="dxa"/>
        <w:bottom w:w="0.0" w:type="dxa"/>
        <w:right w:w="70.0" w:type="dxa"/>
      </w:tblCellMar>
    </w:tblPr>
  </w:style>
  <w:style w:type="table" w:styleId="Table176">
    <w:basedOn w:val="TableNormal"/>
    <w:tblPr>
      <w:tblStyleRowBandSize w:val="1"/>
      <w:tblStyleColBandSize w:val="1"/>
      <w:tblCellMar>
        <w:top w:w="0.0" w:type="dxa"/>
        <w:left w:w="70.0" w:type="dxa"/>
        <w:bottom w:w="0.0" w:type="dxa"/>
        <w:right w:w="70.0" w:type="dxa"/>
      </w:tblCellMar>
    </w:tblPr>
  </w:style>
  <w:style w:type="table" w:styleId="Table177">
    <w:basedOn w:val="TableNormal"/>
    <w:tblPr>
      <w:tblStyleRowBandSize w:val="1"/>
      <w:tblStyleColBandSize w:val="1"/>
      <w:tblCellMar>
        <w:top w:w="0.0" w:type="dxa"/>
        <w:left w:w="70.0" w:type="dxa"/>
        <w:bottom w:w="0.0" w:type="dxa"/>
        <w:right w:w="70.0" w:type="dxa"/>
      </w:tblCellMar>
    </w:tblPr>
  </w:style>
  <w:style w:type="table" w:styleId="Table178">
    <w:basedOn w:val="TableNormal"/>
    <w:tblPr>
      <w:tblStyleRowBandSize w:val="1"/>
      <w:tblStyleColBandSize w:val="1"/>
      <w:tblCellMar>
        <w:top w:w="0.0" w:type="dxa"/>
        <w:left w:w="70.0" w:type="dxa"/>
        <w:bottom w:w="0.0" w:type="dxa"/>
        <w:right w:w="70.0" w:type="dxa"/>
      </w:tblCellMar>
    </w:tblPr>
  </w:style>
  <w:style w:type="table" w:styleId="Table179">
    <w:basedOn w:val="TableNormal"/>
    <w:tblPr>
      <w:tblStyleRowBandSize w:val="1"/>
      <w:tblStyleColBandSize w:val="1"/>
      <w:tblCellMar>
        <w:top w:w="0.0" w:type="dxa"/>
        <w:left w:w="70.0" w:type="dxa"/>
        <w:bottom w:w="0.0" w:type="dxa"/>
        <w:right w:w="70.0" w:type="dxa"/>
      </w:tblCellMar>
    </w:tblPr>
  </w:style>
  <w:style w:type="table" w:styleId="Table180">
    <w:basedOn w:val="TableNormal"/>
    <w:tblPr>
      <w:tblStyleRowBandSize w:val="1"/>
      <w:tblStyleColBandSize w:val="1"/>
      <w:tblCellMar>
        <w:top w:w="0.0" w:type="dxa"/>
        <w:left w:w="70.0" w:type="dxa"/>
        <w:bottom w:w="0.0" w:type="dxa"/>
        <w:right w:w="70.0" w:type="dxa"/>
      </w:tblCellMar>
    </w:tblPr>
  </w:style>
  <w:style w:type="table" w:styleId="Table181">
    <w:basedOn w:val="TableNormal"/>
    <w:tblPr>
      <w:tblStyleRowBandSize w:val="1"/>
      <w:tblStyleColBandSize w:val="1"/>
      <w:tblCellMar>
        <w:top w:w="0.0" w:type="dxa"/>
        <w:left w:w="70.0" w:type="dxa"/>
        <w:bottom w:w="0.0" w:type="dxa"/>
        <w:right w:w="70.0" w:type="dxa"/>
      </w:tblCellMar>
    </w:tblPr>
  </w:style>
  <w:style w:type="table" w:styleId="Table182">
    <w:basedOn w:val="TableNormal"/>
    <w:tblPr>
      <w:tblStyleRowBandSize w:val="1"/>
      <w:tblStyleColBandSize w:val="1"/>
      <w:tblCellMar>
        <w:top w:w="0.0" w:type="dxa"/>
        <w:left w:w="70.0" w:type="dxa"/>
        <w:bottom w:w="0.0" w:type="dxa"/>
        <w:right w:w="70.0" w:type="dxa"/>
      </w:tblCellMar>
    </w:tblPr>
  </w:style>
  <w:style w:type="table" w:styleId="Table183">
    <w:basedOn w:val="TableNormal"/>
    <w:tblPr>
      <w:tblStyleRowBandSize w:val="1"/>
      <w:tblStyleColBandSize w:val="1"/>
      <w:tblCellMar>
        <w:top w:w="0.0" w:type="dxa"/>
        <w:left w:w="70.0" w:type="dxa"/>
        <w:bottom w:w="0.0" w:type="dxa"/>
        <w:right w:w="70.0" w:type="dxa"/>
      </w:tblCellMar>
    </w:tblPr>
  </w:style>
  <w:style w:type="table" w:styleId="Table184">
    <w:basedOn w:val="TableNormal"/>
    <w:tblPr>
      <w:tblStyleRowBandSize w:val="1"/>
      <w:tblStyleColBandSize w:val="1"/>
      <w:tblCellMar>
        <w:top w:w="0.0" w:type="dxa"/>
        <w:left w:w="70.0" w:type="dxa"/>
        <w:bottom w:w="0.0" w:type="dxa"/>
        <w:right w:w="70.0" w:type="dxa"/>
      </w:tblCellMar>
    </w:tblPr>
  </w:style>
  <w:style w:type="table" w:styleId="Table185">
    <w:basedOn w:val="TableNormal"/>
    <w:tblPr>
      <w:tblStyleRowBandSize w:val="1"/>
      <w:tblStyleColBandSize w:val="1"/>
      <w:tblCellMar>
        <w:top w:w="0.0" w:type="dxa"/>
        <w:left w:w="70.0" w:type="dxa"/>
        <w:bottom w:w="0.0" w:type="dxa"/>
        <w:right w:w="70.0" w:type="dxa"/>
      </w:tblCellMar>
    </w:tblPr>
  </w:style>
  <w:style w:type="table" w:styleId="Table186">
    <w:basedOn w:val="TableNormal"/>
    <w:tblPr>
      <w:tblStyleRowBandSize w:val="1"/>
      <w:tblStyleColBandSize w:val="1"/>
      <w:tblCellMar>
        <w:top w:w="0.0" w:type="dxa"/>
        <w:left w:w="70.0" w:type="dxa"/>
        <w:bottom w:w="0.0" w:type="dxa"/>
        <w:right w:w="70.0" w:type="dxa"/>
      </w:tblCellMar>
    </w:tblPr>
  </w:style>
  <w:style w:type="table" w:styleId="Table187">
    <w:basedOn w:val="TableNormal"/>
    <w:tblPr>
      <w:tblStyleRowBandSize w:val="1"/>
      <w:tblStyleColBandSize w:val="1"/>
      <w:tblCellMar>
        <w:top w:w="0.0" w:type="dxa"/>
        <w:left w:w="70.0" w:type="dxa"/>
        <w:bottom w:w="0.0" w:type="dxa"/>
        <w:right w:w="70.0" w:type="dxa"/>
      </w:tblCellMar>
    </w:tblPr>
  </w:style>
  <w:style w:type="table" w:styleId="Table188">
    <w:basedOn w:val="TableNormal"/>
    <w:tblPr>
      <w:tblStyleRowBandSize w:val="1"/>
      <w:tblStyleColBandSize w:val="1"/>
      <w:tblCellMar>
        <w:top w:w="0.0" w:type="dxa"/>
        <w:left w:w="70.0" w:type="dxa"/>
        <w:bottom w:w="0.0" w:type="dxa"/>
        <w:right w:w="70.0" w:type="dxa"/>
      </w:tblCellMar>
    </w:tblPr>
  </w:style>
  <w:style w:type="table" w:styleId="Table189">
    <w:basedOn w:val="TableNormal"/>
    <w:tblPr>
      <w:tblStyleRowBandSize w:val="1"/>
      <w:tblStyleColBandSize w:val="1"/>
      <w:tblCellMar>
        <w:top w:w="0.0" w:type="dxa"/>
        <w:left w:w="70.0" w:type="dxa"/>
        <w:bottom w:w="0.0" w:type="dxa"/>
        <w:right w:w="70.0" w:type="dxa"/>
      </w:tblCellMar>
    </w:tblPr>
  </w:style>
  <w:style w:type="table" w:styleId="Table190">
    <w:basedOn w:val="TableNormal"/>
    <w:tblPr>
      <w:tblStyleRowBandSize w:val="1"/>
      <w:tblStyleColBandSize w:val="1"/>
      <w:tblCellMar>
        <w:top w:w="0.0" w:type="dxa"/>
        <w:left w:w="70.0" w:type="dxa"/>
        <w:bottom w:w="0.0" w:type="dxa"/>
        <w:right w:w="70.0" w:type="dxa"/>
      </w:tblCellMar>
    </w:tblPr>
  </w:style>
  <w:style w:type="table" w:styleId="Table191">
    <w:basedOn w:val="TableNormal"/>
    <w:tblPr>
      <w:tblStyleRowBandSize w:val="1"/>
      <w:tblStyleColBandSize w:val="1"/>
      <w:tblCellMar>
        <w:top w:w="0.0" w:type="dxa"/>
        <w:left w:w="70.0" w:type="dxa"/>
        <w:bottom w:w="0.0" w:type="dxa"/>
        <w:right w:w="70.0" w:type="dxa"/>
      </w:tblCellMar>
    </w:tblPr>
  </w:style>
  <w:style w:type="table" w:styleId="Table192">
    <w:basedOn w:val="TableNormal"/>
    <w:tblPr>
      <w:tblStyleRowBandSize w:val="1"/>
      <w:tblStyleColBandSize w:val="1"/>
      <w:tblCellMar>
        <w:top w:w="0.0" w:type="dxa"/>
        <w:left w:w="70.0" w:type="dxa"/>
        <w:bottom w:w="0.0" w:type="dxa"/>
        <w:right w:w="70.0" w:type="dxa"/>
      </w:tblCellMar>
    </w:tblPr>
  </w:style>
  <w:style w:type="table" w:styleId="Table193">
    <w:basedOn w:val="TableNormal"/>
    <w:tblPr>
      <w:tblStyleRowBandSize w:val="1"/>
      <w:tblStyleColBandSize w:val="1"/>
      <w:tblCellMar>
        <w:top w:w="0.0" w:type="dxa"/>
        <w:left w:w="70.0" w:type="dxa"/>
        <w:bottom w:w="0.0" w:type="dxa"/>
        <w:right w:w="70.0" w:type="dxa"/>
      </w:tblCellMar>
    </w:tblPr>
  </w:style>
  <w:style w:type="table" w:styleId="Table194">
    <w:basedOn w:val="TableNormal"/>
    <w:tblPr>
      <w:tblStyleRowBandSize w:val="1"/>
      <w:tblStyleColBandSize w:val="1"/>
      <w:tblCellMar>
        <w:top w:w="0.0" w:type="dxa"/>
        <w:left w:w="70.0" w:type="dxa"/>
        <w:bottom w:w="0.0" w:type="dxa"/>
        <w:right w:w="70.0" w:type="dxa"/>
      </w:tblCellMar>
    </w:tblPr>
  </w:style>
  <w:style w:type="table" w:styleId="Table195">
    <w:basedOn w:val="TableNormal"/>
    <w:tblPr>
      <w:tblStyleRowBandSize w:val="1"/>
      <w:tblStyleColBandSize w:val="1"/>
      <w:tblCellMar>
        <w:top w:w="0.0" w:type="dxa"/>
        <w:left w:w="70.0" w:type="dxa"/>
        <w:bottom w:w="0.0" w:type="dxa"/>
        <w:right w:w="70.0" w:type="dxa"/>
      </w:tblCellMar>
    </w:tblPr>
  </w:style>
  <w:style w:type="table" w:styleId="Table196">
    <w:basedOn w:val="TableNormal"/>
    <w:tblPr>
      <w:tblStyleRowBandSize w:val="1"/>
      <w:tblStyleColBandSize w:val="1"/>
      <w:tblCellMar>
        <w:top w:w="0.0" w:type="dxa"/>
        <w:left w:w="70.0" w:type="dxa"/>
        <w:bottom w:w="0.0" w:type="dxa"/>
        <w:right w:w="70.0" w:type="dxa"/>
      </w:tblCellMar>
    </w:tblPr>
  </w:style>
  <w:style w:type="table" w:styleId="Table197">
    <w:basedOn w:val="TableNormal"/>
    <w:tblPr>
      <w:tblStyleRowBandSize w:val="1"/>
      <w:tblStyleColBandSize w:val="1"/>
      <w:tblCellMar>
        <w:top w:w="0.0" w:type="dxa"/>
        <w:left w:w="70.0" w:type="dxa"/>
        <w:bottom w:w="0.0" w:type="dxa"/>
        <w:right w:w="70.0" w:type="dxa"/>
      </w:tblCellMar>
    </w:tblPr>
  </w:style>
  <w:style w:type="table" w:styleId="Table198">
    <w:basedOn w:val="TableNormal"/>
    <w:tblPr>
      <w:tblStyleRowBandSize w:val="1"/>
      <w:tblStyleColBandSize w:val="1"/>
      <w:tblCellMar>
        <w:top w:w="0.0" w:type="dxa"/>
        <w:left w:w="70.0" w:type="dxa"/>
        <w:bottom w:w="0.0" w:type="dxa"/>
        <w:right w:w="70.0" w:type="dxa"/>
      </w:tblCellMar>
    </w:tblPr>
  </w:style>
  <w:style w:type="table" w:styleId="Table199">
    <w:basedOn w:val="TableNormal"/>
    <w:tblPr>
      <w:tblStyleRowBandSize w:val="1"/>
      <w:tblStyleColBandSize w:val="1"/>
      <w:tblCellMar>
        <w:top w:w="0.0" w:type="dxa"/>
        <w:left w:w="70.0" w:type="dxa"/>
        <w:bottom w:w="0.0" w:type="dxa"/>
        <w:right w:w="70.0" w:type="dxa"/>
      </w:tblCellMar>
    </w:tblPr>
  </w:style>
  <w:style w:type="table" w:styleId="Table200">
    <w:basedOn w:val="TableNormal"/>
    <w:tblPr>
      <w:tblStyleRowBandSize w:val="1"/>
      <w:tblStyleColBandSize w:val="1"/>
      <w:tblCellMar>
        <w:top w:w="0.0" w:type="dxa"/>
        <w:left w:w="70.0" w:type="dxa"/>
        <w:bottom w:w="0.0" w:type="dxa"/>
        <w:right w:w="70.0" w:type="dxa"/>
      </w:tblCellMar>
    </w:tblPr>
  </w:style>
  <w:style w:type="table" w:styleId="Table201">
    <w:basedOn w:val="TableNormal"/>
    <w:tblPr>
      <w:tblStyleRowBandSize w:val="1"/>
      <w:tblStyleColBandSize w:val="1"/>
      <w:tblCellMar>
        <w:top w:w="0.0" w:type="dxa"/>
        <w:left w:w="70.0" w:type="dxa"/>
        <w:bottom w:w="0.0" w:type="dxa"/>
        <w:right w:w="70.0" w:type="dxa"/>
      </w:tblCellMar>
    </w:tblPr>
  </w:style>
  <w:style w:type="table" w:styleId="Table202">
    <w:basedOn w:val="TableNormal"/>
    <w:tblPr>
      <w:tblStyleRowBandSize w:val="1"/>
      <w:tblStyleColBandSize w:val="1"/>
      <w:tblCellMar>
        <w:top w:w="0.0" w:type="dxa"/>
        <w:left w:w="70.0" w:type="dxa"/>
        <w:bottom w:w="0.0" w:type="dxa"/>
        <w:right w:w="70.0" w:type="dxa"/>
      </w:tblCellMar>
    </w:tblPr>
  </w:style>
  <w:style w:type="table" w:styleId="Table203">
    <w:basedOn w:val="TableNormal"/>
    <w:tblPr>
      <w:tblStyleRowBandSize w:val="1"/>
      <w:tblStyleColBandSize w:val="1"/>
      <w:tblCellMar>
        <w:top w:w="0.0" w:type="dxa"/>
        <w:left w:w="70.0" w:type="dxa"/>
        <w:bottom w:w="0.0" w:type="dxa"/>
        <w:right w:w="70.0" w:type="dxa"/>
      </w:tblCellMar>
    </w:tblPr>
  </w:style>
  <w:style w:type="table" w:styleId="Table204">
    <w:basedOn w:val="TableNormal"/>
    <w:tblPr>
      <w:tblStyleRowBandSize w:val="1"/>
      <w:tblStyleColBandSize w:val="1"/>
      <w:tblCellMar>
        <w:top w:w="0.0" w:type="dxa"/>
        <w:left w:w="70.0" w:type="dxa"/>
        <w:bottom w:w="0.0" w:type="dxa"/>
        <w:right w:w="70.0" w:type="dxa"/>
      </w:tblCellMar>
    </w:tblPr>
  </w:style>
  <w:style w:type="table" w:styleId="Table205">
    <w:basedOn w:val="TableNormal"/>
    <w:tblPr>
      <w:tblStyleRowBandSize w:val="1"/>
      <w:tblStyleColBandSize w:val="1"/>
      <w:tblCellMar>
        <w:top w:w="0.0" w:type="dxa"/>
        <w:left w:w="70.0" w:type="dxa"/>
        <w:bottom w:w="0.0" w:type="dxa"/>
        <w:right w:w="70.0" w:type="dxa"/>
      </w:tblCellMar>
    </w:tblPr>
  </w:style>
  <w:style w:type="table" w:styleId="Table206">
    <w:basedOn w:val="TableNormal"/>
    <w:tblPr>
      <w:tblStyleRowBandSize w:val="1"/>
      <w:tblStyleColBandSize w:val="1"/>
      <w:tblCellMar>
        <w:top w:w="0.0" w:type="dxa"/>
        <w:left w:w="70.0" w:type="dxa"/>
        <w:bottom w:w="0.0" w:type="dxa"/>
        <w:right w:w="70.0" w:type="dxa"/>
      </w:tblCellMar>
    </w:tblPr>
  </w:style>
  <w:style w:type="table" w:styleId="Table207">
    <w:basedOn w:val="TableNormal"/>
    <w:tblPr>
      <w:tblStyleRowBandSize w:val="1"/>
      <w:tblStyleColBandSize w:val="1"/>
      <w:tblCellMar>
        <w:top w:w="0.0" w:type="dxa"/>
        <w:left w:w="70.0" w:type="dxa"/>
        <w:bottom w:w="0.0" w:type="dxa"/>
        <w:right w:w="70.0" w:type="dxa"/>
      </w:tblCellMar>
    </w:tblPr>
  </w:style>
  <w:style w:type="table" w:styleId="Table208">
    <w:basedOn w:val="TableNormal"/>
    <w:tblPr>
      <w:tblStyleRowBandSize w:val="1"/>
      <w:tblStyleColBandSize w:val="1"/>
      <w:tblCellMar>
        <w:top w:w="0.0" w:type="dxa"/>
        <w:left w:w="70.0" w:type="dxa"/>
        <w:bottom w:w="0.0" w:type="dxa"/>
        <w:right w:w="70.0" w:type="dxa"/>
      </w:tblCellMar>
    </w:tblPr>
  </w:style>
  <w:style w:type="table" w:styleId="Table209">
    <w:basedOn w:val="TableNormal"/>
    <w:tblPr>
      <w:tblStyleRowBandSize w:val="1"/>
      <w:tblStyleColBandSize w:val="1"/>
      <w:tblCellMar>
        <w:top w:w="0.0" w:type="dxa"/>
        <w:left w:w="70.0" w:type="dxa"/>
        <w:bottom w:w="0.0" w:type="dxa"/>
        <w:right w:w="70.0" w:type="dxa"/>
      </w:tblCellMar>
    </w:tblPr>
  </w:style>
  <w:style w:type="table" w:styleId="Table210">
    <w:basedOn w:val="TableNormal"/>
    <w:tblPr>
      <w:tblStyleRowBandSize w:val="1"/>
      <w:tblStyleColBandSize w:val="1"/>
      <w:tblCellMar>
        <w:top w:w="0.0" w:type="dxa"/>
        <w:left w:w="70.0" w:type="dxa"/>
        <w:bottom w:w="0.0" w:type="dxa"/>
        <w:right w:w="70.0" w:type="dxa"/>
      </w:tblCellMar>
    </w:tblPr>
  </w:style>
  <w:style w:type="table" w:styleId="Table211">
    <w:basedOn w:val="TableNormal"/>
    <w:tblPr>
      <w:tblStyleRowBandSize w:val="1"/>
      <w:tblStyleColBandSize w:val="1"/>
      <w:tblCellMar>
        <w:top w:w="0.0" w:type="dxa"/>
        <w:left w:w="70.0" w:type="dxa"/>
        <w:bottom w:w="0.0" w:type="dxa"/>
        <w:right w:w="70.0" w:type="dxa"/>
      </w:tblCellMar>
    </w:tblPr>
  </w:style>
  <w:style w:type="table" w:styleId="Table212">
    <w:basedOn w:val="TableNormal"/>
    <w:tblPr>
      <w:tblStyleRowBandSize w:val="1"/>
      <w:tblStyleColBandSize w:val="1"/>
      <w:tblCellMar>
        <w:top w:w="0.0" w:type="dxa"/>
        <w:left w:w="70.0" w:type="dxa"/>
        <w:bottom w:w="0.0" w:type="dxa"/>
        <w:right w:w="70.0" w:type="dxa"/>
      </w:tblCellMar>
    </w:tblPr>
  </w:style>
  <w:style w:type="table" w:styleId="Table213">
    <w:basedOn w:val="TableNormal"/>
    <w:tblPr>
      <w:tblStyleRowBandSize w:val="1"/>
      <w:tblStyleColBandSize w:val="1"/>
      <w:tblCellMar>
        <w:top w:w="0.0" w:type="dxa"/>
        <w:left w:w="70.0" w:type="dxa"/>
        <w:bottom w:w="0.0" w:type="dxa"/>
        <w:right w:w="70.0" w:type="dxa"/>
      </w:tblCellMar>
    </w:tblPr>
  </w:style>
  <w:style w:type="table" w:styleId="Table214">
    <w:basedOn w:val="TableNormal"/>
    <w:tblPr>
      <w:tblStyleRowBandSize w:val="1"/>
      <w:tblStyleColBandSize w:val="1"/>
      <w:tblCellMar>
        <w:top w:w="0.0" w:type="dxa"/>
        <w:left w:w="70.0" w:type="dxa"/>
        <w:bottom w:w="0.0" w:type="dxa"/>
        <w:right w:w="70.0" w:type="dxa"/>
      </w:tblCellMar>
    </w:tblPr>
  </w:style>
  <w:style w:type="table" w:styleId="Table215">
    <w:basedOn w:val="TableNormal"/>
    <w:tblPr>
      <w:tblStyleRowBandSize w:val="1"/>
      <w:tblStyleColBandSize w:val="1"/>
      <w:tblCellMar>
        <w:top w:w="0.0" w:type="dxa"/>
        <w:left w:w="70.0" w:type="dxa"/>
        <w:bottom w:w="0.0" w:type="dxa"/>
        <w:right w:w="70.0" w:type="dxa"/>
      </w:tblCellMar>
    </w:tblPr>
  </w:style>
  <w:style w:type="table" w:styleId="Table216">
    <w:basedOn w:val="TableNormal"/>
    <w:tblPr>
      <w:tblStyleRowBandSize w:val="1"/>
      <w:tblStyleColBandSize w:val="1"/>
      <w:tblCellMar>
        <w:top w:w="0.0" w:type="dxa"/>
        <w:left w:w="70.0" w:type="dxa"/>
        <w:bottom w:w="0.0" w:type="dxa"/>
        <w:right w:w="70.0" w:type="dxa"/>
      </w:tblCellMar>
    </w:tblPr>
  </w:style>
  <w:style w:type="table" w:styleId="Table217">
    <w:basedOn w:val="TableNormal"/>
    <w:tblPr>
      <w:tblStyleRowBandSize w:val="1"/>
      <w:tblStyleColBandSize w:val="1"/>
      <w:tblCellMar>
        <w:top w:w="0.0" w:type="dxa"/>
        <w:left w:w="70.0" w:type="dxa"/>
        <w:bottom w:w="0.0" w:type="dxa"/>
        <w:right w:w="70.0" w:type="dxa"/>
      </w:tblCellMar>
    </w:tblPr>
  </w:style>
  <w:style w:type="table" w:styleId="Table218">
    <w:basedOn w:val="TableNormal"/>
    <w:tblPr>
      <w:tblStyleRowBandSize w:val="1"/>
      <w:tblStyleColBandSize w:val="1"/>
      <w:tblCellMar>
        <w:top w:w="0.0" w:type="dxa"/>
        <w:left w:w="70.0" w:type="dxa"/>
        <w:bottom w:w="0.0" w:type="dxa"/>
        <w:right w:w="70.0" w:type="dxa"/>
      </w:tblCellMar>
    </w:tblPr>
  </w:style>
  <w:style w:type="table" w:styleId="Table219">
    <w:basedOn w:val="TableNormal"/>
    <w:tblPr>
      <w:tblStyleRowBandSize w:val="1"/>
      <w:tblStyleColBandSize w:val="1"/>
      <w:tblCellMar>
        <w:top w:w="0.0" w:type="dxa"/>
        <w:left w:w="70.0" w:type="dxa"/>
        <w:bottom w:w="0.0" w:type="dxa"/>
        <w:right w:w="70.0" w:type="dxa"/>
      </w:tblCellMar>
    </w:tblPr>
  </w:style>
  <w:style w:type="table" w:styleId="Table220">
    <w:basedOn w:val="TableNormal"/>
    <w:tblPr>
      <w:tblStyleRowBandSize w:val="1"/>
      <w:tblStyleColBandSize w:val="1"/>
      <w:tblCellMar>
        <w:top w:w="0.0" w:type="dxa"/>
        <w:left w:w="70.0" w:type="dxa"/>
        <w:bottom w:w="0.0" w:type="dxa"/>
        <w:right w:w="70.0" w:type="dxa"/>
      </w:tblCellMar>
    </w:tblPr>
  </w:style>
  <w:style w:type="table" w:styleId="Table221">
    <w:basedOn w:val="TableNormal"/>
    <w:tblPr>
      <w:tblStyleRowBandSize w:val="1"/>
      <w:tblStyleColBandSize w:val="1"/>
      <w:tblCellMar>
        <w:top w:w="0.0" w:type="dxa"/>
        <w:left w:w="70.0" w:type="dxa"/>
        <w:bottom w:w="0.0" w:type="dxa"/>
        <w:right w:w="70.0" w:type="dxa"/>
      </w:tblCellMar>
    </w:tblPr>
  </w:style>
  <w:style w:type="table" w:styleId="Table222">
    <w:basedOn w:val="TableNormal"/>
    <w:tblPr>
      <w:tblStyleRowBandSize w:val="1"/>
      <w:tblStyleColBandSize w:val="1"/>
      <w:tblCellMar>
        <w:top w:w="0.0" w:type="dxa"/>
        <w:left w:w="70.0" w:type="dxa"/>
        <w:bottom w:w="0.0" w:type="dxa"/>
        <w:right w:w="70.0" w:type="dxa"/>
      </w:tblCellMar>
    </w:tblPr>
  </w:style>
  <w:style w:type="table" w:styleId="Table223">
    <w:basedOn w:val="TableNormal"/>
    <w:tblPr>
      <w:tblStyleRowBandSize w:val="1"/>
      <w:tblStyleColBandSize w:val="1"/>
      <w:tblCellMar>
        <w:top w:w="0.0" w:type="dxa"/>
        <w:left w:w="70.0" w:type="dxa"/>
        <w:bottom w:w="0.0" w:type="dxa"/>
        <w:right w:w="70.0" w:type="dxa"/>
      </w:tblCellMar>
    </w:tblPr>
  </w:style>
  <w:style w:type="table" w:styleId="Table224">
    <w:basedOn w:val="TableNormal"/>
    <w:tblPr>
      <w:tblStyleRowBandSize w:val="1"/>
      <w:tblStyleColBandSize w:val="1"/>
      <w:tblCellMar>
        <w:top w:w="0.0" w:type="dxa"/>
        <w:left w:w="70.0" w:type="dxa"/>
        <w:bottom w:w="0.0" w:type="dxa"/>
        <w:right w:w="70.0" w:type="dxa"/>
      </w:tblCellMar>
    </w:tblPr>
  </w:style>
  <w:style w:type="table" w:styleId="Table225">
    <w:basedOn w:val="TableNormal"/>
    <w:tblPr>
      <w:tblStyleRowBandSize w:val="1"/>
      <w:tblStyleColBandSize w:val="1"/>
      <w:tblCellMar>
        <w:top w:w="0.0" w:type="dxa"/>
        <w:left w:w="70.0" w:type="dxa"/>
        <w:bottom w:w="0.0" w:type="dxa"/>
        <w:right w:w="70.0" w:type="dxa"/>
      </w:tblCellMar>
    </w:tblPr>
  </w:style>
  <w:style w:type="table" w:styleId="Table226">
    <w:basedOn w:val="TableNormal"/>
    <w:tblPr>
      <w:tblStyleRowBandSize w:val="1"/>
      <w:tblStyleColBandSize w:val="1"/>
      <w:tblCellMar>
        <w:top w:w="0.0" w:type="dxa"/>
        <w:left w:w="70.0" w:type="dxa"/>
        <w:bottom w:w="0.0" w:type="dxa"/>
        <w:right w:w="70.0" w:type="dxa"/>
      </w:tblCellMar>
    </w:tblPr>
  </w:style>
  <w:style w:type="table" w:styleId="Table227">
    <w:basedOn w:val="TableNormal"/>
    <w:tblPr>
      <w:tblStyleRowBandSize w:val="1"/>
      <w:tblStyleColBandSize w:val="1"/>
      <w:tblCellMar>
        <w:top w:w="0.0" w:type="dxa"/>
        <w:left w:w="70.0" w:type="dxa"/>
        <w:bottom w:w="0.0" w:type="dxa"/>
        <w:right w:w="70.0" w:type="dxa"/>
      </w:tblCellMar>
    </w:tblPr>
  </w:style>
  <w:style w:type="table" w:styleId="Table228">
    <w:basedOn w:val="TableNormal"/>
    <w:tblPr>
      <w:tblStyleRowBandSize w:val="1"/>
      <w:tblStyleColBandSize w:val="1"/>
      <w:tblCellMar>
        <w:top w:w="0.0" w:type="dxa"/>
        <w:left w:w="70.0" w:type="dxa"/>
        <w:bottom w:w="0.0" w:type="dxa"/>
        <w:right w:w="70.0" w:type="dxa"/>
      </w:tblCellMar>
    </w:tblPr>
  </w:style>
  <w:style w:type="table" w:styleId="Table229">
    <w:basedOn w:val="TableNormal"/>
    <w:tblPr>
      <w:tblStyleRowBandSize w:val="1"/>
      <w:tblStyleColBandSize w:val="1"/>
      <w:tblCellMar>
        <w:top w:w="0.0" w:type="dxa"/>
        <w:left w:w="70.0" w:type="dxa"/>
        <w:bottom w:w="0.0" w:type="dxa"/>
        <w:right w:w="70.0" w:type="dxa"/>
      </w:tblCellMar>
    </w:tblPr>
  </w:style>
  <w:style w:type="table" w:styleId="Table230">
    <w:basedOn w:val="TableNormal"/>
    <w:tblPr>
      <w:tblStyleRowBandSize w:val="1"/>
      <w:tblStyleColBandSize w:val="1"/>
      <w:tblCellMar>
        <w:top w:w="0.0" w:type="dxa"/>
        <w:left w:w="70.0" w:type="dxa"/>
        <w:bottom w:w="0.0" w:type="dxa"/>
        <w:right w:w="70.0" w:type="dxa"/>
      </w:tblCellMar>
    </w:tblPr>
  </w:style>
  <w:style w:type="table" w:styleId="Table231">
    <w:basedOn w:val="TableNormal"/>
    <w:tblPr>
      <w:tblStyleRowBandSize w:val="1"/>
      <w:tblStyleColBandSize w:val="1"/>
      <w:tblCellMar>
        <w:top w:w="0.0" w:type="dxa"/>
        <w:left w:w="70.0" w:type="dxa"/>
        <w:bottom w:w="0.0" w:type="dxa"/>
        <w:right w:w="70.0" w:type="dxa"/>
      </w:tblCellMar>
    </w:tblPr>
  </w:style>
  <w:style w:type="table" w:styleId="Table232">
    <w:basedOn w:val="TableNormal"/>
    <w:tblPr>
      <w:tblStyleRowBandSize w:val="1"/>
      <w:tblStyleColBandSize w:val="1"/>
      <w:tblCellMar>
        <w:top w:w="0.0" w:type="dxa"/>
        <w:left w:w="70.0" w:type="dxa"/>
        <w:bottom w:w="0.0" w:type="dxa"/>
        <w:right w:w="70.0" w:type="dxa"/>
      </w:tblCellMar>
    </w:tblPr>
  </w:style>
  <w:style w:type="table" w:styleId="Table233">
    <w:basedOn w:val="TableNormal"/>
    <w:tblPr>
      <w:tblStyleRowBandSize w:val="1"/>
      <w:tblStyleColBandSize w:val="1"/>
      <w:tblCellMar>
        <w:top w:w="0.0" w:type="dxa"/>
        <w:left w:w="70.0" w:type="dxa"/>
        <w:bottom w:w="0.0" w:type="dxa"/>
        <w:right w:w="70.0" w:type="dxa"/>
      </w:tblCellMar>
    </w:tblPr>
  </w:style>
  <w:style w:type="table" w:styleId="Table234">
    <w:basedOn w:val="TableNormal"/>
    <w:tblPr>
      <w:tblStyleRowBandSize w:val="1"/>
      <w:tblStyleColBandSize w:val="1"/>
      <w:tblCellMar>
        <w:top w:w="0.0" w:type="dxa"/>
        <w:left w:w="70.0" w:type="dxa"/>
        <w:bottom w:w="0.0" w:type="dxa"/>
        <w:right w:w="70.0" w:type="dxa"/>
      </w:tblCellMar>
    </w:tblPr>
  </w:style>
  <w:style w:type="table" w:styleId="Table235">
    <w:basedOn w:val="TableNormal"/>
    <w:tblPr>
      <w:tblStyleRowBandSize w:val="1"/>
      <w:tblStyleColBandSize w:val="1"/>
      <w:tblCellMar>
        <w:top w:w="0.0" w:type="dxa"/>
        <w:left w:w="70.0" w:type="dxa"/>
        <w:bottom w:w="0.0" w:type="dxa"/>
        <w:right w:w="70.0" w:type="dxa"/>
      </w:tblCellMar>
    </w:tblPr>
  </w:style>
  <w:style w:type="table" w:styleId="Table236">
    <w:basedOn w:val="TableNormal"/>
    <w:tblPr>
      <w:tblStyleRowBandSize w:val="1"/>
      <w:tblStyleColBandSize w:val="1"/>
      <w:tblCellMar>
        <w:top w:w="0.0" w:type="dxa"/>
        <w:left w:w="70.0" w:type="dxa"/>
        <w:bottom w:w="0.0" w:type="dxa"/>
        <w:right w:w="70.0" w:type="dxa"/>
      </w:tblCellMar>
    </w:tblPr>
  </w:style>
  <w:style w:type="table" w:styleId="Table237">
    <w:basedOn w:val="TableNormal"/>
    <w:tblPr>
      <w:tblStyleRowBandSize w:val="1"/>
      <w:tblStyleColBandSize w:val="1"/>
      <w:tblCellMar>
        <w:top w:w="0.0" w:type="dxa"/>
        <w:left w:w="70.0" w:type="dxa"/>
        <w:bottom w:w="0.0" w:type="dxa"/>
        <w:right w:w="70.0" w:type="dxa"/>
      </w:tblCellMar>
    </w:tblPr>
  </w:style>
  <w:style w:type="table" w:styleId="Table238">
    <w:basedOn w:val="TableNormal"/>
    <w:tblPr>
      <w:tblStyleRowBandSize w:val="1"/>
      <w:tblStyleColBandSize w:val="1"/>
      <w:tblCellMar>
        <w:top w:w="0.0" w:type="dxa"/>
        <w:left w:w="70.0" w:type="dxa"/>
        <w:bottom w:w="0.0" w:type="dxa"/>
        <w:right w:w="70.0" w:type="dxa"/>
      </w:tblCellMar>
    </w:tblPr>
  </w:style>
  <w:style w:type="table" w:styleId="Table239">
    <w:basedOn w:val="TableNormal"/>
    <w:tblPr>
      <w:tblStyleRowBandSize w:val="1"/>
      <w:tblStyleColBandSize w:val="1"/>
      <w:tblCellMar>
        <w:top w:w="0.0" w:type="dxa"/>
        <w:left w:w="70.0" w:type="dxa"/>
        <w:bottom w:w="0.0" w:type="dxa"/>
        <w:right w:w="70.0" w:type="dxa"/>
      </w:tblCellMar>
    </w:tblPr>
  </w:style>
  <w:style w:type="table" w:styleId="Table240">
    <w:basedOn w:val="TableNormal"/>
    <w:tblPr>
      <w:tblStyleRowBandSize w:val="1"/>
      <w:tblStyleColBandSize w:val="1"/>
      <w:tblCellMar>
        <w:top w:w="0.0" w:type="dxa"/>
        <w:left w:w="70.0" w:type="dxa"/>
        <w:bottom w:w="0.0" w:type="dxa"/>
        <w:right w:w="70.0" w:type="dxa"/>
      </w:tblCellMar>
    </w:tblPr>
  </w:style>
  <w:style w:type="table" w:styleId="Table241">
    <w:basedOn w:val="TableNormal"/>
    <w:tblPr>
      <w:tblStyleRowBandSize w:val="1"/>
      <w:tblStyleColBandSize w:val="1"/>
      <w:tblCellMar>
        <w:top w:w="0.0" w:type="dxa"/>
        <w:left w:w="70.0" w:type="dxa"/>
        <w:bottom w:w="0.0" w:type="dxa"/>
        <w:right w:w="70.0" w:type="dxa"/>
      </w:tblCellMar>
    </w:tblPr>
  </w:style>
  <w:style w:type="table" w:styleId="Table242">
    <w:basedOn w:val="TableNormal"/>
    <w:tblPr>
      <w:tblStyleRowBandSize w:val="1"/>
      <w:tblStyleColBandSize w:val="1"/>
      <w:tblCellMar>
        <w:top w:w="0.0" w:type="dxa"/>
        <w:left w:w="70.0" w:type="dxa"/>
        <w:bottom w:w="0.0" w:type="dxa"/>
        <w:right w:w="70.0" w:type="dxa"/>
      </w:tblCellMar>
    </w:tblPr>
  </w:style>
  <w:style w:type="table" w:styleId="Table243">
    <w:basedOn w:val="TableNormal"/>
    <w:tblPr>
      <w:tblStyleRowBandSize w:val="1"/>
      <w:tblStyleColBandSize w:val="1"/>
      <w:tblCellMar>
        <w:top w:w="0.0" w:type="dxa"/>
        <w:left w:w="70.0" w:type="dxa"/>
        <w:bottom w:w="0.0" w:type="dxa"/>
        <w:right w:w="70.0" w:type="dxa"/>
      </w:tblCellMar>
    </w:tblPr>
  </w:style>
  <w:style w:type="table" w:styleId="Table244">
    <w:basedOn w:val="TableNormal"/>
    <w:tblPr>
      <w:tblStyleRowBandSize w:val="1"/>
      <w:tblStyleColBandSize w:val="1"/>
      <w:tblCellMar>
        <w:top w:w="0.0" w:type="dxa"/>
        <w:left w:w="70.0" w:type="dxa"/>
        <w:bottom w:w="0.0" w:type="dxa"/>
        <w:right w:w="70.0" w:type="dxa"/>
      </w:tblCellMar>
    </w:tblPr>
  </w:style>
  <w:style w:type="table" w:styleId="Table245">
    <w:basedOn w:val="TableNormal"/>
    <w:tblPr>
      <w:tblStyleRowBandSize w:val="1"/>
      <w:tblStyleColBandSize w:val="1"/>
      <w:tblCellMar>
        <w:top w:w="0.0" w:type="dxa"/>
        <w:left w:w="70.0" w:type="dxa"/>
        <w:bottom w:w="0.0" w:type="dxa"/>
        <w:right w:w="70.0" w:type="dxa"/>
      </w:tblCellMar>
    </w:tblPr>
  </w:style>
  <w:style w:type="table" w:styleId="Table246">
    <w:basedOn w:val="TableNormal"/>
    <w:tblPr>
      <w:tblStyleRowBandSize w:val="1"/>
      <w:tblStyleColBandSize w:val="1"/>
      <w:tblCellMar>
        <w:top w:w="0.0" w:type="dxa"/>
        <w:left w:w="70.0" w:type="dxa"/>
        <w:bottom w:w="0.0" w:type="dxa"/>
        <w:right w:w="70.0" w:type="dxa"/>
      </w:tblCellMar>
    </w:tblPr>
  </w:style>
  <w:style w:type="table" w:styleId="Table247">
    <w:basedOn w:val="TableNormal"/>
    <w:tblPr>
      <w:tblStyleRowBandSize w:val="1"/>
      <w:tblStyleColBandSize w:val="1"/>
      <w:tblCellMar>
        <w:top w:w="0.0" w:type="dxa"/>
        <w:left w:w="70.0" w:type="dxa"/>
        <w:bottom w:w="0.0" w:type="dxa"/>
        <w:right w:w="70.0" w:type="dxa"/>
      </w:tblCellMar>
    </w:tblPr>
  </w:style>
  <w:style w:type="table" w:styleId="Table248">
    <w:basedOn w:val="TableNormal"/>
    <w:tblPr>
      <w:tblStyleRowBandSize w:val="1"/>
      <w:tblStyleColBandSize w:val="1"/>
      <w:tblCellMar>
        <w:top w:w="0.0" w:type="dxa"/>
        <w:left w:w="70.0" w:type="dxa"/>
        <w:bottom w:w="0.0" w:type="dxa"/>
        <w:right w:w="70.0" w:type="dxa"/>
      </w:tblCellMar>
    </w:tblPr>
  </w:style>
  <w:style w:type="table" w:styleId="Table249">
    <w:basedOn w:val="TableNormal"/>
    <w:tblPr>
      <w:tblStyleRowBandSize w:val="1"/>
      <w:tblStyleColBandSize w:val="1"/>
      <w:tblCellMar>
        <w:top w:w="0.0" w:type="dxa"/>
        <w:left w:w="70.0" w:type="dxa"/>
        <w:bottom w:w="0.0" w:type="dxa"/>
        <w:right w:w="70.0" w:type="dxa"/>
      </w:tblCellMar>
    </w:tblPr>
  </w:style>
  <w:style w:type="table" w:styleId="Table250">
    <w:basedOn w:val="TableNormal"/>
    <w:tblPr>
      <w:tblStyleRowBandSize w:val="1"/>
      <w:tblStyleColBandSize w:val="1"/>
      <w:tblCellMar>
        <w:top w:w="0.0" w:type="dxa"/>
        <w:left w:w="70.0" w:type="dxa"/>
        <w:bottom w:w="0.0" w:type="dxa"/>
        <w:right w:w="70.0" w:type="dxa"/>
      </w:tblCellMar>
    </w:tblPr>
  </w:style>
  <w:style w:type="table" w:styleId="Table251">
    <w:basedOn w:val="TableNormal"/>
    <w:tblPr>
      <w:tblStyleRowBandSize w:val="1"/>
      <w:tblStyleColBandSize w:val="1"/>
      <w:tblCellMar>
        <w:top w:w="0.0" w:type="dxa"/>
        <w:left w:w="70.0" w:type="dxa"/>
        <w:bottom w:w="0.0" w:type="dxa"/>
        <w:right w:w="70.0" w:type="dxa"/>
      </w:tblCellMar>
    </w:tblPr>
  </w:style>
  <w:style w:type="table" w:styleId="Table252">
    <w:basedOn w:val="TableNormal"/>
    <w:tblPr>
      <w:tblStyleRowBandSize w:val="1"/>
      <w:tblStyleColBandSize w:val="1"/>
      <w:tblCellMar>
        <w:top w:w="0.0" w:type="dxa"/>
        <w:left w:w="70.0" w:type="dxa"/>
        <w:bottom w:w="0.0" w:type="dxa"/>
        <w:right w:w="70.0" w:type="dxa"/>
      </w:tblCellMar>
    </w:tblPr>
  </w:style>
  <w:style w:type="table" w:styleId="Table253">
    <w:basedOn w:val="TableNormal"/>
    <w:tblPr>
      <w:tblStyleRowBandSize w:val="1"/>
      <w:tblStyleColBandSize w:val="1"/>
      <w:tblCellMar>
        <w:top w:w="0.0" w:type="dxa"/>
        <w:left w:w="70.0" w:type="dxa"/>
        <w:bottom w:w="0.0" w:type="dxa"/>
        <w:right w:w="70.0" w:type="dxa"/>
      </w:tblCellMar>
    </w:tblPr>
  </w:style>
  <w:style w:type="table" w:styleId="Table254">
    <w:basedOn w:val="TableNormal"/>
    <w:tblPr>
      <w:tblStyleRowBandSize w:val="1"/>
      <w:tblStyleColBandSize w:val="1"/>
      <w:tblCellMar>
        <w:top w:w="0.0" w:type="dxa"/>
        <w:left w:w="70.0" w:type="dxa"/>
        <w:bottom w:w="0.0" w:type="dxa"/>
        <w:right w:w="70.0" w:type="dxa"/>
      </w:tblCellMar>
    </w:tblPr>
  </w:style>
  <w:style w:type="table" w:styleId="Table255">
    <w:basedOn w:val="TableNormal"/>
    <w:tblPr>
      <w:tblStyleRowBandSize w:val="1"/>
      <w:tblStyleColBandSize w:val="1"/>
      <w:tblCellMar>
        <w:top w:w="0.0" w:type="dxa"/>
        <w:left w:w="70.0" w:type="dxa"/>
        <w:bottom w:w="0.0" w:type="dxa"/>
        <w:right w:w="70.0" w:type="dxa"/>
      </w:tblCellMar>
    </w:tblPr>
  </w:style>
  <w:style w:type="table" w:styleId="Table256">
    <w:basedOn w:val="TableNormal"/>
    <w:tblPr>
      <w:tblStyleRowBandSize w:val="1"/>
      <w:tblStyleColBandSize w:val="1"/>
      <w:tblCellMar>
        <w:top w:w="0.0" w:type="dxa"/>
        <w:left w:w="70.0" w:type="dxa"/>
        <w:bottom w:w="0.0" w:type="dxa"/>
        <w:right w:w="70.0" w:type="dxa"/>
      </w:tblCellMar>
    </w:tblPr>
  </w:style>
  <w:style w:type="table" w:styleId="Table257">
    <w:basedOn w:val="TableNormal"/>
    <w:tblPr>
      <w:tblStyleRowBandSize w:val="1"/>
      <w:tblStyleColBandSize w:val="1"/>
      <w:tblCellMar>
        <w:top w:w="0.0" w:type="dxa"/>
        <w:left w:w="70.0" w:type="dxa"/>
        <w:bottom w:w="0.0" w:type="dxa"/>
        <w:right w:w="70.0" w:type="dxa"/>
      </w:tblCellMar>
    </w:tblPr>
  </w:style>
  <w:style w:type="table" w:styleId="Table258">
    <w:basedOn w:val="TableNormal"/>
    <w:tblPr>
      <w:tblStyleRowBandSize w:val="1"/>
      <w:tblStyleColBandSize w:val="1"/>
      <w:tblCellMar>
        <w:top w:w="0.0" w:type="dxa"/>
        <w:left w:w="70.0" w:type="dxa"/>
        <w:bottom w:w="0.0" w:type="dxa"/>
        <w:right w:w="70.0" w:type="dxa"/>
      </w:tblCellMar>
    </w:tblPr>
  </w:style>
  <w:style w:type="table" w:styleId="Table259">
    <w:basedOn w:val="TableNormal"/>
    <w:tblPr>
      <w:tblStyleRowBandSize w:val="1"/>
      <w:tblStyleColBandSize w:val="1"/>
      <w:tblCellMar>
        <w:top w:w="0.0" w:type="dxa"/>
        <w:left w:w="70.0" w:type="dxa"/>
        <w:bottom w:w="0.0" w:type="dxa"/>
        <w:right w:w="70.0" w:type="dxa"/>
      </w:tblCellMar>
    </w:tblPr>
  </w:style>
  <w:style w:type="table" w:styleId="Table260">
    <w:basedOn w:val="TableNormal"/>
    <w:tblPr>
      <w:tblStyleRowBandSize w:val="1"/>
      <w:tblStyleColBandSize w:val="1"/>
      <w:tblCellMar>
        <w:top w:w="0.0" w:type="dxa"/>
        <w:left w:w="70.0" w:type="dxa"/>
        <w:bottom w:w="0.0" w:type="dxa"/>
        <w:right w:w="70.0" w:type="dxa"/>
      </w:tblCellMar>
    </w:tblPr>
  </w:style>
  <w:style w:type="table" w:styleId="Table261">
    <w:basedOn w:val="TableNormal"/>
    <w:tblPr>
      <w:tblStyleRowBandSize w:val="1"/>
      <w:tblStyleColBandSize w:val="1"/>
      <w:tblCellMar>
        <w:top w:w="0.0" w:type="dxa"/>
        <w:left w:w="70.0" w:type="dxa"/>
        <w:bottom w:w="0.0" w:type="dxa"/>
        <w:right w:w="70.0" w:type="dxa"/>
      </w:tblCellMar>
    </w:tblPr>
  </w:style>
  <w:style w:type="table" w:styleId="Table262">
    <w:basedOn w:val="TableNormal"/>
    <w:tblPr>
      <w:tblStyleRowBandSize w:val="1"/>
      <w:tblStyleColBandSize w:val="1"/>
      <w:tblCellMar>
        <w:top w:w="0.0" w:type="dxa"/>
        <w:left w:w="70.0" w:type="dxa"/>
        <w:bottom w:w="0.0" w:type="dxa"/>
        <w:right w:w="70.0" w:type="dxa"/>
      </w:tblCellMar>
    </w:tblPr>
  </w:style>
  <w:style w:type="table" w:styleId="Table263">
    <w:basedOn w:val="TableNormal"/>
    <w:tblPr>
      <w:tblStyleRowBandSize w:val="1"/>
      <w:tblStyleColBandSize w:val="1"/>
      <w:tblCellMar>
        <w:top w:w="0.0" w:type="dxa"/>
        <w:left w:w="70.0" w:type="dxa"/>
        <w:bottom w:w="0.0" w:type="dxa"/>
        <w:right w:w="70.0" w:type="dxa"/>
      </w:tblCellMar>
    </w:tblPr>
  </w:style>
  <w:style w:type="table" w:styleId="Table264">
    <w:basedOn w:val="TableNormal"/>
    <w:tblPr>
      <w:tblStyleRowBandSize w:val="1"/>
      <w:tblStyleColBandSize w:val="1"/>
      <w:tblCellMar>
        <w:top w:w="0.0" w:type="dxa"/>
        <w:left w:w="70.0" w:type="dxa"/>
        <w:bottom w:w="0.0" w:type="dxa"/>
        <w:right w:w="70.0" w:type="dxa"/>
      </w:tblCellMar>
    </w:tblPr>
  </w:style>
  <w:style w:type="table" w:styleId="Table265">
    <w:basedOn w:val="TableNormal"/>
    <w:tblPr>
      <w:tblStyleRowBandSize w:val="1"/>
      <w:tblStyleColBandSize w:val="1"/>
      <w:tblCellMar>
        <w:top w:w="0.0" w:type="dxa"/>
        <w:left w:w="70.0" w:type="dxa"/>
        <w:bottom w:w="0.0" w:type="dxa"/>
        <w:right w:w="70.0" w:type="dxa"/>
      </w:tblCellMar>
    </w:tblPr>
  </w:style>
  <w:style w:type="table" w:styleId="Table266">
    <w:basedOn w:val="TableNormal"/>
    <w:tblPr>
      <w:tblStyleRowBandSize w:val="1"/>
      <w:tblStyleColBandSize w:val="1"/>
      <w:tblCellMar>
        <w:top w:w="0.0" w:type="dxa"/>
        <w:left w:w="70.0" w:type="dxa"/>
        <w:bottom w:w="0.0" w:type="dxa"/>
        <w:right w:w="70.0" w:type="dxa"/>
      </w:tblCellMar>
    </w:tblPr>
  </w:style>
  <w:style w:type="table" w:styleId="Table267">
    <w:basedOn w:val="TableNormal"/>
    <w:tblPr>
      <w:tblStyleRowBandSize w:val="1"/>
      <w:tblStyleColBandSize w:val="1"/>
      <w:tblCellMar>
        <w:top w:w="0.0" w:type="dxa"/>
        <w:left w:w="70.0" w:type="dxa"/>
        <w:bottom w:w="0.0" w:type="dxa"/>
        <w:right w:w="70.0" w:type="dxa"/>
      </w:tblCellMar>
    </w:tblPr>
  </w:style>
  <w:style w:type="table" w:styleId="Table268">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6.xml"/><Relationship Id="rId22" Type="http://schemas.openxmlformats.org/officeDocument/2006/relationships/header" Target="header7.xml"/><Relationship Id="rId21" Type="http://schemas.openxmlformats.org/officeDocument/2006/relationships/header" Target="header9.xml"/><Relationship Id="rId24" Type="http://schemas.openxmlformats.org/officeDocument/2006/relationships/header" Target="header3.xml"/><Relationship Id="rId23" Type="http://schemas.openxmlformats.org/officeDocument/2006/relationships/header" Target="header5.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5" Type="http://schemas.openxmlformats.org/officeDocument/2006/relationships/header" Target="header8.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hyperlink" Target="http://www.mineducacion.gov.co/1759/articles-81033_archivo_pdf.pdf" TargetMode="External"/><Relationship Id="rId10" Type="http://schemas.openxmlformats.org/officeDocument/2006/relationships/hyperlink" Target="http://medellin.edu.co/nodo/desarrollo-de-contenidos/819-ciencias-naturales/file" TargetMode="External"/><Relationship Id="rId13" Type="http://schemas.openxmlformats.org/officeDocument/2006/relationships/header" Target="header4.xml"/><Relationship Id="rId12" Type="http://schemas.openxmlformats.org/officeDocument/2006/relationships/header" Target="header1.xm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19" Type="http://schemas.openxmlformats.org/officeDocument/2006/relationships/image" Target="media/image3.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Questrial-regular.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_rels/footnotes.xml.rels><?xml version="1.0" encoding="UTF-8" standalone="yes"?><Relationships xmlns="http://schemas.openxmlformats.org/package/2006/relationships"><Relationship Id="rId1" Type="http://schemas.openxmlformats.org/officeDocument/2006/relationships/hyperlink" Target="http://www.docente.mendoza.edu.ar/documentos/nap/cuadernos/1natura_ensena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ux+9trsOoeHyQ5KYRz+W4uvhEQ==">AMUW2mWX4VS/hpvOHKcGP9lunkK09MGoJoa/9+k7ImEtIOAJUE1JUDrfuoSRdqRDIO7cVCBRPAPB81Ajh0dRqIp9I92rd79zOL8+Os2deedEEswd6B+VZlkfPWfHbmTmBLcOp1OCLqlDad0h5gO1jWd2t2X27erJBI3rcW6n6RYD4F3DDaSSDH1uWSU1dGOYqd3YqIAz4QimdQ6KzGzMEFCoY4933Z8DmNiUTyRYLirWMIMZ/E+xi3mW8snyaw6XrDSiXnTpc5SKf3rjNa5i7b5DcVUPtcAaqGcfaKZ86pOabkf5Kc4hksSKtRKvJdrqPGmi6S2XviuNPTLErwmd/H3/hVYj72+cUizhIvLvXcG4/4oGqXMgxW6G8hhUi4/xE4b5efg6IYOCUf0J+hA7EhKPx8CguvUK49YzOsFs8Zo12GHEetu9uiCVlMaA/HXF7FTo3DZBGjOtqZ6hFQHEn3l+XQvZ4FTvq4cdtgCTANc8A5hurZqhKI5ss6/i1LhBjvQGt4dm9BpFDMOz8bE4hBIUffa7qozpl817LGSWOLlEMINvZ8TFG2XPHqKo0HzDmQt3gMbqSMu8zKGcufWgZR9QHwXacO87VniorBgcJdlX5Nw/HpiMpQUHe3rKoDVv96pXpfm3452BHkT5XRmI4EsWL29AUBKkPrpPaA6zsXWT3gfrzWPp9VG61N5GzkVn+qOcu2GEvuOKKV6T/NXC42JJJecHI6YKpSmLcC/tt6d4Jojfd3mejA5/Bcs3YTce58/3wxNzNUrfVXENbaRW6bzs7irnp4IJmFnjnTrETWzER9SPZ7lRwi2w8Ap4vfaI78VFB9ydkeo/bgcrZ2waNpHeMkcCegDvR+AVYcCBXv1oK9kmxMmWzkgbTNJLaHQ1bkNbPcS1m7nFc3upWkjn8n/N8Lf5yoD2XKIQBkmrCeFwI7KsKKj+s3ZWvNY6BcJ0wcdq5YJLB7x9C5XYPzpDrzio8Jm2KO3od8IhIzqScqt3nAoVrQGZCZmTZsQ4+DpA6e4qLY3ZoLFiZkkGk60QGxgQRu6Vrp7jtnxl+Z9RYeil1X2O2e1WD56jO0A/I2WK6FW4uvpPXAi7lCeniyt+m98urAMXxVcoMiAR8hhKFB6TY1wrKMaDsGHknkduKepgMjxPR5ptQU/UZVqEAeRwcvQQBBCeQ7upIUqLUmfnRY6RQ551wgEmXQSOsrZmYApNyvnkid2q1BGOB48heREXykIX+HFXVWIlroNTfTzcnNJ8gcXyMc3X/bItZEvRAd1PefDD3pztzdx82N6gMjycDg/j4kQG0Ofu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2021-05-03T16:04:00Z</dcterms:created>
  <dc:creator>SE-SCHOOL9564</dc:creator>
</cp:coreProperties>
</file>