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26" w:rsidRPr="009D0E0C" w:rsidRDefault="00A67A26" w:rsidP="00A67A26">
      <w:pPr>
        <w:widowControl w:val="0"/>
        <w:tabs>
          <w:tab w:val="left" w:pos="2933"/>
        </w:tabs>
        <w:suppressAutoHyphens/>
        <w:autoSpaceDN w:val="0"/>
        <w:spacing w:after="0" w:line="360" w:lineRule="auto"/>
        <w:jc w:val="center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eastAsia="zh-CN" w:bidi="hi-IN"/>
        </w:rPr>
      </w:pPr>
      <w:r w:rsidRPr="009D0E0C">
        <w:rPr>
          <w:rFonts w:ascii="Arial" w:hAnsi="Arial" w:cs="Arial"/>
          <w:bCs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0582F063" wp14:editId="0B4CA836">
            <wp:simplePos x="0" y="0"/>
            <wp:positionH relativeFrom="margin">
              <wp:posOffset>5591175</wp:posOffset>
            </wp:positionH>
            <wp:positionV relativeFrom="margin">
              <wp:posOffset>495300</wp:posOffset>
            </wp:positionV>
            <wp:extent cx="913130" cy="942975"/>
            <wp:effectExtent l="0" t="0" r="127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aquina con cap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0E0C"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6DDD378" wp14:editId="570670BE">
            <wp:simplePos x="0" y="0"/>
            <wp:positionH relativeFrom="margin">
              <wp:posOffset>-635</wp:posOffset>
            </wp:positionH>
            <wp:positionV relativeFrom="margin">
              <wp:posOffset>571500</wp:posOffset>
            </wp:positionV>
            <wp:extent cx="964565" cy="1016000"/>
            <wp:effectExtent l="0" t="0" r="6985" b="0"/>
            <wp:wrapSquare wrapText="bothSides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ak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0E0C">
        <w:rPr>
          <w:rFonts w:ascii="Arial" w:eastAsia="Lucida Sans Unicode" w:hAnsi="Arial" w:cs="Arial"/>
          <w:b/>
          <w:kern w:val="3"/>
          <w:sz w:val="24"/>
          <w:szCs w:val="24"/>
          <w:lang w:eastAsia="zh-CN" w:bidi="hi-IN"/>
        </w:rPr>
        <w:t xml:space="preserve">                              </w:t>
      </w:r>
      <w:r w:rsidRPr="009D0E0C">
        <w:rPr>
          <w:rFonts w:ascii="Arial" w:eastAsia="SimSun" w:hAnsi="Arial" w:cs="Arial"/>
          <w:noProof/>
          <w:sz w:val="24"/>
          <w:szCs w:val="24"/>
          <w:lang w:val="en-US"/>
        </w:rPr>
        <w:drawing>
          <wp:inline distT="0" distB="0" distL="0" distR="0" wp14:anchorId="2D20142C" wp14:editId="42B2AC15">
            <wp:extent cx="2533650" cy="533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A26" w:rsidRDefault="00A67A26" w:rsidP="00A67A26">
      <w:pPr>
        <w:widowControl w:val="0"/>
        <w:tabs>
          <w:tab w:val="left" w:pos="2933"/>
        </w:tabs>
        <w:suppressAutoHyphens/>
        <w:autoSpaceDN w:val="0"/>
        <w:spacing w:after="0" w:line="360" w:lineRule="auto"/>
        <w:jc w:val="center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eastAsia="zh-CN" w:bidi="hi-IN"/>
        </w:rPr>
      </w:pPr>
    </w:p>
    <w:p w:rsidR="00A67A26" w:rsidRPr="009D0E0C" w:rsidRDefault="00A67A26" w:rsidP="00A67A26">
      <w:pPr>
        <w:widowControl w:val="0"/>
        <w:tabs>
          <w:tab w:val="left" w:pos="2933"/>
        </w:tabs>
        <w:suppressAutoHyphens/>
        <w:autoSpaceDN w:val="0"/>
        <w:spacing w:after="0" w:line="360" w:lineRule="auto"/>
        <w:jc w:val="center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eastAsia="zh-CN" w:bidi="hi-IN"/>
        </w:rPr>
      </w:pPr>
      <w:r w:rsidRPr="009D0E0C">
        <w:rPr>
          <w:rFonts w:ascii="Arial" w:eastAsia="Lucida Sans Unicode" w:hAnsi="Arial" w:cs="Arial"/>
          <w:b/>
          <w:kern w:val="3"/>
          <w:sz w:val="24"/>
          <w:szCs w:val="24"/>
          <w:lang w:eastAsia="zh-CN" w:bidi="hi-IN"/>
        </w:rPr>
        <w:t xml:space="preserve">PLAN DE APOYO </w:t>
      </w:r>
    </w:p>
    <w:p w:rsidR="00A67A26" w:rsidRPr="009D0E0C" w:rsidRDefault="00A67A26" w:rsidP="00A67A26">
      <w:pPr>
        <w:widowControl w:val="0"/>
        <w:tabs>
          <w:tab w:val="left" w:pos="2933"/>
        </w:tabs>
        <w:suppressAutoHyphens/>
        <w:autoSpaceDN w:val="0"/>
        <w:spacing w:after="0" w:line="360" w:lineRule="auto"/>
        <w:jc w:val="center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eastAsia="zh-CN" w:bidi="hi-IN"/>
        </w:rPr>
      </w:pPr>
      <w:r w:rsidRPr="009D0E0C">
        <w:rPr>
          <w:rFonts w:ascii="Arial" w:eastAsia="Lucida Sans Unicode" w:hAnsi="Arial" w:cs="Arial"/>
          <w:b/>
          <w:kern w:val="3"/>
          <w:sz w:val="24"/>
          <w:szCs w:val="24"/>
          <w:lang w:eastAsia="zh-CN" w:bidi="hi-IN"/>
        </w:rPr>
        <w:t xml:space="preserve">GRADO TRANSICIÓN                                                                                                                             </w:t>
      </w:r>
      <w:r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  <w:t xml:space="preserve">Segundo </w:t>
      </w:r>
      <w:r w:rsidRPr="009D0E0C"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  <w:t xml:space="preserve">periodo </w:t>
      </w:r>
    </w:p>
    <w:p w:rsidR="00A67A26" w:rsidRPr="009D0E0C" w:rsidRDefault="00A67A26" w:rsidP="00A67A26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</w:pPr>
      <w:r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  <w:t xml:space="preserve">                                                                            </w:t>
      </w:r>
      <w:r w:rsidRPr="009D0E0C"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  <w:t>2021</w:t>
      </w:r>
    </w:p>
    <w:p w:rsidR="00A67A26" w:rsidRDefault="00A67A26" w:rsidP="00A67A26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</w:pPr>
    </w:p>
    <w:p w:rsidR="00A67A26" w:rsidRDefault="00A67A26" w:rsidP="00A67A26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</w:pPr>
    </w:p>
    <w:p w:rsidR="00A67A26" w:rsidRPr="009D0E0C" w:rsidRDefault="00A67A26" w:rsidP="00A67A26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</w:pPr>
      <w:r w:rsidRPr="009D0E0C"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  <w:t>Justificación.</w:t>
      </w:r>
    </w:p>
    <w:p w:rsidR="00A67A26" w:rsidRPr="009D0E0C" w:rsidRDefault="00A67A26" w:rsidP="00A67A26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</w:pPr>
    </w:p>
    <w:p w:rsidR="00A67A26" w:rsidRPr="009D0E0C" w:rsidRDefault="00A67A26" w:rsidP="00A67A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</w:pPr>
      <w:r w:rsidRPr="009D0E0C"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  <w:t xml:space="preserve">En el marco del objetivo general establecido en nuestro Sistema Institucional de Evaluación y Promoción (SIEE), como es la identificación de las características personales, intereses, ritmos y estilos de aprendizajes, para valorar las necesidades y avances académicos de nuestros niños y niñas, se </w:t>
      </w:r>
      <w:proofErr w:type="gramStart"/>
      <w:r w:rsidRPr="009D0E0C"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  <w:t>formula  un</w:t>
      </w:r>
      <w:proofErr w:type="gramEnd"/>
      <w:r w:rsidRPr="009D0E0C"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  <w:t xml:space="preserve"> plan de apoyo partiendo de la observación del desempeño de los estudiantes  en distintas </w:t>
      </w:r>
      <w:r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  <w:t>actividades, durante este segundo</w:t>
      </w:r>
      <w:r w:rsidRPr="009D0E0C"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  <w:t xml:space="preserve"> período académico, ya que se evidencia</w:t>
      </w:r>
      <w:r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  <w:t>n</w:t>
      </w:r>
      <w:r w:rsidRPr="009D0E0C"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  <w:t xml:space="preserve"> falencias  en términos de </w:t>
      </w:r>
      <w:r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  <w:t>apropiación conceptual en las dimensiones cognitiva y comunicativa.</w:t>
      </w:r>
    </w:p>
    <w:p w:rsidR="00A67A26" w:rsidRPr="009D0E0C" w:rsidRDefault="00A67A26" w:rsidP="00A67A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</w:pPr>
    </w:p>
    <w:p w:rsidR="00A67A26" w:rsidRPr="009D0E0C" w:rsidRDefault="00A67A26" w:rsidP="00A67A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</w:pPr>
      <w:r w:rsidRPr="009D0E0C"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  <w:t>Metodología.</w:t>
      </w:r>
    </w:p>
    <w:p w:rsidR="00A67A26" w:rsidRPr="009D0E0C" w:rsidRDefault="00A67A26" w:rsidP="00A67A26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9D0E0C"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  <w:t xml:space="preserve">Para el desarrollo del plan de apoyo se tiene previsto la realización de una serie de actividades con los estudiantes seleccionados, para permitirles alcanzar las competencias propuestas, a su vez, </w:t>
      </w:r>
      <w:r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  <w:t>se le</w:t>
      </w:r>
      <w:r w:rsidR="003261BB"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  <w:t>s</w:t>
      </w:r>
      <w:r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  <w:t xml:space="preserve"> brindará a los padres de familia la orientación de</w:t>
      </w:r>
      <w:r w:rsidRPr="009D0E0C"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  <w:t xml:space="preserve"> las herramientas</w:t>
      </w:r>
      <w:r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  <w:t xml:space="preserve"> y materiales necesario</w:t>
      </w:r>
      <w:r w:rsidRPr="009D0E0C"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  <w:t xml:space="preserve">s </w:t>
      </w:r>
      <w:r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  <w:t>para que puedan</w:t>
      </w:r>
      <w:r w:rsidRPr="009D0E0C"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  <w:t xml:space="preserve"> acompañar adecuadamente el proceso educativo desde el hogar y se alcance la apropiación de los conceptos más imp</w:t>
      </w:r>
      <w:r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  <w:t>ortantes trabajados.</w:t>
      </w:r>
    </w:p>
    <w:p w:rsidR="00A67A26" w:rsidRPr="009D0E0C" w:rsidRDefault="00A67A26" w:rsidP="00A67A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9D0E0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Para ello, entonces, se dispondrá </w:t>
      </w:r>
      <w:r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de la semana 10 del segundo </w:t>
      </w:r>
      <w:r w:rsidRPr="009D0E0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período, para realizar las actividades que a continuación se describen, involucrando técnicas </w:t>
      </w:r>
      <w:r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de motricidad fina </w:t>
      </w:r>
      <w:r w:rsidRPr="009D0E0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e integrando al mismo tiempo conceptos de lógico-matemática y </w:t>
      </w:r>
      <w:proofErr w:type="spellStart"/>
      <w:r w:rsidRPr="009D0E0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lecto</w:t>
      </w:r>
      <w:proofErr w:type="spellEnd"/>
      <w:r w:rsidRPr="009D0E0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-escritura, que tengan que ver, por ejemplo, con escritura del nombre propio, las figuras geométric</w:t>
      </w:r>
      <w:r w:rsidR="002B38E2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as, los números trabajados,</w:t>
      </w:r>
      <w:r w:rsidRPr="009D0E0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etc.</w:t>
      </w:r>
    </w:p>
    <w:p w:rsidR="00A67A26" w:rsidRPr="002841EE" w:rsidRDefault="00A67A26" w:rsidP="00A67A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i/>
          <w:kern w:val="3"/>
          <w:sz w:val="24"/>
          <w:szCs w:val="24"/>
          <w:lang w:eastAsia="zh-CN" w:bidi="hi-IN"/>
        </w:rPr>
      </w:pPr>
    </w:p>
    <w:p w:rsidR="00A67A26" w:rsidRDefault="00A67A26" w:rsidP="00A67A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</w:pPr>
    </w:p>
    <w:p w:rsidR="002B38E2" w:rsidRDefault="002B38E2" w:rsidP="00A67A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</w:pPr>
    </w:p>
    <w:p w:rsidR="00A67A26" w:rsidRPr="009D0E0C" w:rsidRDefault="00A67A26" w:rsidP="00A67A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</w:pPr>
      <w:r w:rsidRPr="009D0E0C"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  <w:lastRenderedPageBreak/>
        <w:t>Participantes.</w:t>
      </w:r>
    </w:p>
    <w:p w:rsidR="00A67A26" w:rsidRPr="009D0E0C" w:rsidRDefault="00A67A26" w:rsidP="00A67A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</w:pPr>
    </w:p>
    <w:p w:rsidR="00A67A26" w:rsidRPr="009D0E0C" w:rsidRDefault="00A67A26" w:rsidP="00A67A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</w:pPr>
      <w:r w:rsidRPr="009D0E0C"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  <w:t>Los estudiantes q</w:t>
      </w:r>
      <w:r w:rsidR="002B38E2"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  <w:t>ue, luego de concluido el segundo</w:t>
      </w:r>
      <w:r w:rsidR="003261BB"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  <w:t xml:space="preserve"> periodo, </w:t>
      </w:r>
      <w:proofErr w:type="gramStart"/>
      <w:r w:rsidR="003261BB"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  <w:t>presentan  fal</w:t>
      </w:r>
      <w:r w:rsidRPr="009D0E0C"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  <w:t>encias</w:t>
      </w:r>
      <w:proofErr w:type="gramEnd"/>
      <w:r w:rsidRPr="009D0E0C">
        <w:rPr>
          <w:rFonts w:ascii="Arial" w:eastAsia="Lucida Sans Unicode" w:hAnsi="Arial" w:cs="Arial"/>
          <w:kern w:val="3"/>
          <w:sz w:val="24"/>
          <w:szCs w:val="24"/>
          <w:lang w:val="es-AR" w:eastAsia="zh-CN" w:bidi="hi-IN"/>
        </w:rPr>
        <w:t xml:space="preserve"> principalmente en la comprensión de los principales conceptos abordados, al igual que en el desarrollo de habilidades motrices finas</w:t>
      </w:r>
      <w:r w:rsidRPr="009D0E0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.</w:t>
      </w:r>
    </w:p>
    <w:p w:rsidR="00A67A26" w:rsidRPr="009D0E0C" w:rsidRDefault="00A67A26" w:rsidP="00A67A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A67A26" w:rsidRPr="009D0E0C" w:rsidRDefault="00A67A26" w:rsidP="00A67A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</w:pPr>
      <w:r w:rsidRPr="009D0E0C"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  <w:t>Recursos.</w:t>
      </w:r>
    </w:p>
    <w:p w:rsidR="00A67A26" w:rsidRDefault="006379A6" w:rsidP="00A67A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</w:pPr>
      <w:r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  <w:t>Cartulina</w:t>
      </w:r>
    </w:p>
    <w:p w:rsidR="006379A6" w:rsidRDefault="006379A6" w:rsidP="00A67A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</w:pPr>
      <w:r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  <w:t>Tijeras</w:t>
      </w:r>
    </w:p>
    <w:p w:rsidR="006379A6" w:rsidRDefault="006379A6" w:rsidP="00A67A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</w:pPr>
      <w:r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  <w:t>Marcadores</w:t>
      </w:r>
    </w:p>
    <w:p w:rsidR="006379A6" w:rsidRDefault="006379A6" w:rsidP="00A67A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</w:pPr>
      <w:r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  <w:t>Fotocopias con las figuras geométricas</w:t>
      </w:r>
    </w:p>
    <w:p w:rsidR="00B33946" w:rsidRDefault="00B33946" w:rsidP="00A67A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</w:pPr>
      <w:r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  <w:t>Plastilina</w:t>
      </w:r>
    </w:p>
    <w:p w:rsidR="00B33946" w:rsidRDefault="00B33946" w:rsidP="00A67A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</w:pPr>
      <w:r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  <w:t>Algodón</w:t>
      </w:r>
    </w:p>
    <w:p w:rsidR="00B33946" w:rsidRDefault="00B33946" w:rsidP="00A67A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</w:pPr>
      <w:r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  <w:t>Lana</w:t>
      </w:r>
    </w:p>
    <w:p w:rsidR="00B33946" w:rsidRDefault="00B33946" w:rsidP="00A67A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</w:pPr>
      <w:r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  <w:t>Granos o piedras.</w:t>
      </w:r>
    </w:p>
    <w:p w:rsidR="005C6A09" w:rsidRDefault="005C6A09" w:rsidP="00A67A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</w:pPr>
      <w:r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  <w:t>Tapas de gaseosa.</w:t>
      </w:r>
      <w:bookmarkStart w:id="0" w:name="_GoBack"/>
      <w:bookmarkEnd w:id="0"/>
    </w:p>
    <w:p w:rsidR="00B33946" w:rsidRDefault="00B33946" w:rsidP="00A67A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</w:pPr>
    </w:p>
    <w:p w:rsidR="006379A6" w:rsidRPr="009D0E0C" w:rsidRDefault="006379A6" w:rsidP="00A67A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</w:pPr>
    </w:p>
    <w:p w:rsidR="00A67A26" w:rsidRPr="009D0E0C" w:rsidRDefault="00A67A26" w:rsidP="00A67A26">
      <w:pPr>
        <w:widowControl w:val="0"/>
        <w:tabs>
          <w:tab w:val="left" w:pos="2459"/>
          <w:tab w:val="left" w:pos="2500"/>
        </w:tabs>
        <w:suppressAutoHyphens/>
        <w:autoSpaceDN w:val="0"/>
        <w:spacing w:after="0" w:line="360" w:lineRule="auto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</w:pPr>
      <w:r w:rsidRPr="009D0E0C">
        <w:rPr>
          <w:rFonts w:ascii="Arial" w:eastAsia="Lucida Sans Unicode" w:hAnsi="Arial" w:cs="Arial"/>
          <w:b/>
          <w:kern w:val="3"/>
          <w:sz w:val="24"/>
          <w:szCs w:val="24"/>
          <w:lang w:val="es-AR" w:eastAsia="zh-CN" w:bidi="hi-IN"/>
        </w:rPr>
        <w:t xml:space="preserve">ACTIVIDADES </w:t>
      </w:r>
    </w:p>
    <w:tbl>
      <w:tblPr>
        <w:tblpPr w:leftFromText="141" w:rightFromText="141" w:vertAnchor="text" w:horzAnchor="margin" w:tblpY="175"/>
        <w:tblW w:w="1034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000" w:firstRow="0" w:lastRow="0" w:firstColumn="0" w:lastColumn="0" w:noHBand="0" w:noVBand="0"/>
      </w:tblPr>
      <w:tblGrid>
        <w:gridCol w:w="3270"/>
        <w:gridCol w:w="7079"/>
      </w:tblGrid>
      <w:tr w:rsidR="00E1435E" w:rsidRPr="009D0E0C" w:rsidTr="005902C3">
        <w:trPr>
          <w:trHeight w:val="502"/>
        </w:trPr>
        <w:tc>
          <w:tcPr>
            <w:tcW w:w="3270" w:type="dxa"/>
            <w:shd w:val="clear" w:color="auto" w:fill="D2EAF1"/>
          </w:tcPr>
          <w:p w:rsidR="00A67A26" w:rsidRPr="009D0E0C" w:rsidRDefault="00A67A26" w:rsidP="005902C3">
            <w:pPr>
              <w:widowControl w:val="0"/>
              <w:tabs>
                <w:tab w:val="left" w:pos="2459"/>
                <w:tab w:val="left" w:pos="2500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AR" w:eastAsia="zh-CN" w:bidi="hi-IN"/>
              </w:rPr>
            </w:pPr>
            <w:r w:rsidRPr="009D0E0C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AR" w:eastAsia="zh-CN" w:bidi="hi-IN"/>
              </w:rPr>
              <w:t>TEMA</w:t>
            </w:r>
          </w:p>
        </w:tc>
        <w:tc>
          <w:tcPr>
            <w:tcW w:w="7079" w:type="dxa"/>
            <w:shd w:val="clear" w:color="auto" w:fill="D2EAF1"/>
          </w:tcPr>
          <w:p w:rsidR="00A67A26" w:rsidRPr="009D0E0C" w:rsidRDefault="00A67A26" w:rsidP="005902C3">
            <w:pPr>
              <w:widowControl w:val="0"/>
              <w:tabs>
                <w:tab w:val="left" w:pos="2459"/>
                <w:tab w:val="left" w:pos="2500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AR" w:eastAsia="zh-CN" w:bidi="hi-IN"/>
              </w:rPr>
            </w:pPr>
            <w:r w:rsidRPr="009D0E0C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AR" w:eastAsia="zh-CN" w:bidi="hi-IN"/>
              </w:rPr>
              <w:t>ACTVIDADES</w:t>
            </w:r>
          </w:p>
        </w:tc>
      </w:tr>
      <w:tr w:rsidR="00B33946" w:rsidRPr="009D0E0C" w:rsidTr="005902C3">
        <w:trPr>
          <w:trHeight w:val="706"/>
        </w:trPr>
        <w:tc>
          <w:tcPr>
            <w:tcW w:w="3270" w:type="dxa"/>
            <w:shd w:val="clear" w:color="auto" w:fill="D2EAF1"/>
          </w:tcPr>
          <w:p w:rsidR="00A67A26" w:rsidRDefault="00A67A26" w:rsidP="005902C3">
            <w:pPr>
              <w:widowControl w:val="0"/>
              <w:tabs>
                <w:tab w:val="left" w:pos="250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</w:pPr>
            <w:r w:rsidRPr="009D0E0C"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  <w:t>Figuras geométricas:</w:t>
            </w:r>
            <w:r w:rsidR="00D56EBC"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  <w:t xml:space="preserve"> círculo, cuadrado, triá</w:t>
            </w:r>
            <w:r w:rsidR="002B38E2"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  <w:t>ngulo, rectángulo, rombo y óvalo.</w:t>
            </w:r>
          </w:p>
          <w:p w:rsidR="00A67A26" w:rsidRPr="00AA4D5E" w:rsidRDefault="00A67A26" w:rsidP="005902C3">
            <w:pPr>
              <w:widowControl w:val="0"/>
              <w:tabs>
                <w:tab w:val="left" w:pos="2500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8"/>
                <w:szCs w:val="28"/>
                <w:lang w:val="es-AR" w:eastAsia="zh-CN" w:bidi="hi-IN"/>
              </w:rPr>
            </w:pPr>
            <w:r w:rsidRPr="00AA4D5E">
              <w:rPr>
                <w:rFonts w:ascii="Arial" w:eastAsia="Lucida Sans Unicode" w:hAnsi="Arial" w:cs="Arial"/>
                <w:color w:val="FF0000"/>
                <w:kern w:val="3"/>
                <w:sz w:val="28"/>
                <w:szCs w:val="28"/>
                <w:lang w:val="es-AR" w:eastAsia="zh-CN" w:bidi="hi-IN"/>
              </w:rPr>
              <w:t>.</w:t>
            </w:r>
          </w:p>
        </w:tc>
        <w:tc>
          <w:tcPr>
            <w:tcW w:w="7079" w:type="dxa"/>
            <w:shd w:val="clear" w:color="auto" w:fill="auto"/>
          </w:tcPr>
          <w:p w:rsidR="00A67A26" w:rsidRPr="002B38E2" w:rsidRDefault="002B38E2" w:rsidP="002B38E2">
            <w:pPr>
              <w:widowControl w:val="0"/>
              <w:tabs>
                <w:tab w:val="left" w:pos="2459"/>
                <w:tab w:val="left" w:pos="250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val="es-AR"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val="es-AR" w:eastAsia="zh-CN" w:bidi="hi-IN"/>
              </w:rPr>
              <w:t>1. Encontremos la pareja.</w:t>
            </w:r>
          </w:p>
          <w:p w:rsidR="00A67A26" w:rsidRDefault="00A67A26" w:rsidP="005902C3">
            <w:pPr>
              <w:widowControl w:val="0"/>
              <w:tabs>
                <w:tab w:val="left" w:pos="2459"/>
                <w:tab w:val="left" w:pos="2500"/>
              </w:tabs>
              <w:suppressAutoHyphens/>
              <w:autoSpaceDN w:val="0"/>
              <w:spacing w:after="0" w:line="360" w:lineRule="auto"/>
              <w:ind w:left="405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</w:pPr>
            <w:r w:rsidRPr="00CC2C50"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  <w:t>En cartulina o cartón, dibuja las figuras</w:t>
            </w:r>
            <w:r w:rsidR="002B38E2"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  <w:t xml:space="preserve"> geométricas </w:t>
            </w:r>
            <w:r w:rsidR="00D56EBC"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  <w:t>trabajadas:   triángulo, cí</w:t>
            </w:r>
            <w:r w:rsidRPr="00CC2C50"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  <w:t>rculo cuadrado</w:t>
            </w: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  <w:t>,</w:t>
            </w:r>
            <w:r w:rsidR="002B38E2"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  <w:t xml:space="preserve"> rectángulo, óvalo y rombo.</w:t>
            </w:r>
          </w:p>
          <w:p w:rsidR="002B38E2" w:rsidRDefault="002B38E2" w:rsidP="005902C3">
            <w:pPr>
              <w:widowControl w:val="0"/>
              <w:tabs>
                <w:tab w:val="left" w:pos="2459"/>
                <w:tab w:val="left" w:pos="2500"/>
              </w:tabs>
              <w:suppressAutoHyphens/>
              <w:autoSpaceDN w:val="0"/>
              <w:spacing w:after="0" w:line="360" w:lineRule="auto"/>
              <w:ind w:left="405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  <w:t>Dibuja las mismas figuras en trozos de cartulina y juega a encontrar la pareja tan rápido como pueda; cuando encuentre la pareja, debe nombrarla.</w:t>
            </w:r>
          </w:p>
          <w:p w:rsidR="00D56EBC" w:rsidRPr="003261BB" w:rsidRDefault="00D56EBC" w:rsidP="00D56EBC">
            <w:pPr>
              <w:widowControl w:val="0"/>
              <w:tabs>
                <w:tab w:val="left" w:pos="2459"/>
                <w:tab w:val="left" w:pos="2500"/>
              </w:tabs>
              <w:suppressAutoHyphens/>
              <w:autoSpaceDN w:val="0"/>
              <w:spacing w:after="0" w:line="360" w:lineRule="auto"/>
              <w:ind w:left="405"/>
              <w:jc w:val="center"/>
              <w:textAlignment w:val="baseline"/>
              <w:rPr>
                <w:noProof/>
              </w:rPr>
            </w:pPr>
          </w:p>
          <w:p w:rsidR="00A67A26" w:rsidRDefault="002B38E2" w:rsidP="00D56EBC">
            <w:pPr>
              <w:widowControl w:val="0"/>
              <w:tabs>
                <w:tab w:val="left" w:pos="2459"/>
                <w:tab w:val="left" w:pos="2500"/>
              </w:tabs>
              <w:suppressAutoHyphens/>
              <w:autoSpaceDN w:val="0"/>
              <w:spacing w:after="0" w:line="360" w:lineRule="auto"/>
              <w:ind w:left="405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val="es-AR" w:eastAsia="zh-CN" w:bidi="hi-IN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2421255" cy="2259965"/>
                  <wp:effectExtent l="0" t="0" r="0" b="6985"/>
                  <wp:docPr id="11" name="Imagen 11" descr="clasificando for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asificando for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255" cy="225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946" w:rsidRDefault="00B33946" w:rsidP="00D56EBC">
            <w:pPr>
              <w:widowControl w:val="0"/>
              <w:tabs>
                <w:tab w:val="left" w:pos="2459"/>
                <w:tab w:val="left" w:pos="2500"/>
              </w:tabs>
              <w:suppressAutoHyphens/>
              <w:autoSpaceDN w:val="0"/>
              <w:spacing w:after="0" w:line="360" w:lineRule="auto"/>
              <w:ind w:left="405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val="es-AR" w:eastAsia="zh-CN" w:bidi="hi-IN"/>
              </w:rPr>
            </w:pPr>
          </w:p>
          <w:p w:rsidR="00D56EBC" w:rsidRPr="00D56EBC" w:rsidRDefault="00D56EBC" w:rsidP="00D56EBC">
            <w:pPr>
              <w:widowControl w:val="0"/>
              <w:tabs>
                <w:tab w:val="left" w:pos="2459"/>
                <w:tab w:val="left" w:pos="2500"/>
              </w:tabs>
              <w:suppressAutoHyphens/>
              <w:autoSpaceDN w:val="0"/>
              <w:spacing w:after="0" w:line="360" w:lineRule="auto"/>
              <w:ind w:left="405"/>
              <w:jc w:val="both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val="es-AR"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4"/>
                <w:szCs w:val="24"/>
                <w:lang w:val="es-AR" w:eastAsia="zh-CN" w:bidi="hi-IN"/>
              </w:rPr>
              <w:t>2. Figuritas a su casita.</w:t>
            </w:r>
          </w:p>
          <w:p w:rsidR="00A67A26" w:rsidRDefault="00D56EBC" w:rsidP="005902C3">
            <w:pPr>
              <w:widowControl w:val="0"/>
              <w:tabs>
                <w:tab w:val="left" w:pos="2459"/>
                <w:tab w:val="left" w:pos="2500"/>
              </w:tabs>
              <w:suppressAutoHyphens/>
              <w:autoSpaceDN w:val="0"/>
              <w:spacing w:after="0" w:line="360" w:lineRule="auto"/>
              <w:ind w:left="405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  <w:t>Dibuja en el cuaderno las figuras geométricas trabajadas y en una hoja suelta dibuja 3 o 4 veces las figuras geométricas; los estudiantes deben recortarlas y pegarlas en el cuaderno en la forma que corresponde; luego las deben nombrar.</w:t>
            </w:r>
            <w:r w:rsidR="00A67A26"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  <w:t xml:space="preserve"> </w:t>
            </w:r>
          </w:p>
          <w:p w:rsidR="00D56EBC" w:rsidRDefault="00D56EBC" w:rsidP="005902C3">
            <w:pPr>
              <w:widowControl w:val="0"/>
              <w:tabs>
                <w:tab w:val="left" w:pos="2459"/>
                <w:tab w:val="left" w:pos="2500"/>
              </w:tabs>
              <w:suppressAutoHyphens/>
              <w:autoSpaceDN w:val="0"/>
              <w:spacing w:after="0" w:line="360" w:lineRule="auto"/>
              <w:ind w:left="405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469603" cy="1609859"/>
                  <wp:effectExtent l="0" t="0" r="0" b="0"/>
                  <wp:docPr id="15" name="Imagen 15" descr="30 Manualidades de figuras geometricas - Alumno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30 Manualidades de figuras geometricas - Alumno 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42" b="17220"/>
                          <a:stretch/>
                        </pic:blipFill>
                        <pic:spPr bwMode="auto">
                          <a:xfrm>
                            <a:off x="0" y="0"/>
                            <a:ext cx="3488126" cy="161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67A26" w:rsidRPr="006379A6" w:rsidRDefault="00A67A26" w:rsidP="006379A6">
            <w:pPr>
              <w:widowControl w:val="0"/>
              <w:tabs>
                <w:tab w:val="left" w:pos="250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AR"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  <w:t xml:space="preserve"> </w:t>
            </w:r>
            <w:r w:rsidRPr="009D0E0C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AR" w:eastAsia="zh-CN" w:bidi="hi-IN"/>
              </w:rPr>
              <w:t xml:space="preserve"> </w:t>
            </w:r>
          </w:p>
        </w:tc>
      </w:tr>
      <w:tr w:rsidR="00E1435E" w:rsidRPr="00886DDF" w:rsidTr="005902C3">
        <w:trPr>
          <w:trHeight w:val="1073"/>
        </w:trPr>
        <w:tc>
          <w:tcPr>
            <w:tcW w:w="3270" w:type="dxa"/>
            <w:shd w:val="clear" w:color="auto" w:fill="D2EAF1"/>
          </w:tcPr>
          <w:p w:rsidR="00A67A26" w:rsidRPr="009D0E0C" w:rsidRDefault="00A67A26" w:rsidP="005902C3">
            <w:pPr>
              <w:widowControl w:val="0"/>
              <w:tabs>
                <w:tab w:val="left" w:pos="250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AR" w:eastAsia="zh-CN" w:bidi="hi-IN"/>
              </w:rPr>
            </w:pPr>
            <w:r w:rsidRPr="009D0E0C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AR" w:eastAsia="zh-CN" w:bidi="hi-IN"/>
              </w:rPr>
              <w:lastRenderedPageBreak/>
              <w:t xml:space="preserve">Vocales: </w:t>
            </w:r>
          </w:p>
          <w:p w:rsidR="00A67A26" w:rsidRPr="009D0E0C" w:rsidRDefault="00A67A26" w:rsidP="005902C3">
            <w:pPr>
              <w:widowControl w:val="0"/>
              <w:tabs>
                <w:tab w:val="left" w:pos="250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Lucida Sans Unicode" w:hAnsi="Arial" w:cs="Arial"/>
                <w:color w:val="00B050"/>
                <w:kern w:val="3"/>
                <w:sz w:val="24"/>
                <w:szCs w:val="24"/>
                <w:lang w:val="es-AR" w:eastAsia="zh-CN" w:bidi="hi-IN"/>
              </w:rPr>
            </w:pPr>
          </w:p>
        </w:tc>
        <w:tc>
          <w:tcPr>
            <w:tcW w:w="7079" w:type="dxa"/>
            <w:shd w:val="clear" w:color="auto" w:fill="D2EAF1"/>
          </w:tcPr>
          <w:p w:rsidR="00A67A26" w:rsidRDefault="006379A6" w:rsidP="006379A6">
            <w:pPr>
              <w:widowControl w:val="0"/>
              <w:tabs>
                <w:tab w:val="left" w:pos="250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  <w:t xml:space="preserve">1. </w:t>
            </w:r>
            <w:r w:rsidR="003B3EAB"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  <w:t>Repasemos las vocales.</w:t>
            </w:r>
          </w:p>
          <w:p w:rsidR="00F04C57" w:rsidRDefault="00886DDF" w:rsidP="00886DDF">
            <w:pPr>
              <w:widowControl w:val="0"/>
              <w:tabs>
                <w:tab w:val="left" w:pos="250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  <w:t xml:space="preserve">En 5 trozos de papel se escribirá cada una de las vocales y se le invitará a nombrarlas y organizarlas según se le diga. Ejemplo: </w:t>
            </w:r>
            <w:proofErr w:type="spellStart"/>
            <w:proofErr w:type="gramStart"/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  <w:t>a,e</w:t>
            </w:r>
            <w:proofErr w:type="gramEnd"/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  <w:t>,i,o,u</w:t>
            </w:r>
            <w:proofErr w:type="spellEnd"/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  <w:t xml:space="preserve"> / </w:t>
            </w:r>
            <w:proofErr w:type="spellStart"/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  <w:t>u,e,i,o,a</w:t>
            </w:r>
            <w:proofErr w:type="spellEnd"/>
          </w:p>
          <w:p w:rsidR="00886DDF" w:rsidRDefault="00886DDF" w:rsidP="00886DDF">
            <w:pPr>
              <w:widowControl w:val="0"/>
              <w:tabs>
                <w:tab w:val="left" w:pos="250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</w:pPr>
          </w:p>
          <w:p w:rsidR="00886DDF" w:rsidRDefault="00886DDF" w:rsidP="00886DDF">
            <w:pPr>
              <w:widowControl w:val="0"/>
              <w:tabs>
                <w:tab w:val="left" w:pos="250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  <w:t>Se escribirán las 5 vocales en una hoja y se le indicará la forma de decorarlas con algodón, pastas u otro material.</w:t>
            </w:r>
          </w:p>
          <w:p w:rsidR="00886DDF" w:rsidRDefault="00886DDF" w:rsidP="00886DDF">
            <w:pPr>
              <w:widowControl w:val="0"/>
              <w:tabs>
                <w:tab w:val="left" w:pos="250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</w:pPr>
          </w:p>
          <w:p w:rsidR="00886DDF" w:rsidRDefault="00886DDF" w:rsidP="00886DDF">
            <w:pPr>
              <w:widowControl w:val="0"/>
              <w:tabs>
                <w:tab w:val="left" w:pos="250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  <w:t>Se realizarán los siguientes dibujos:</w:t>
            </w:r>
          </w:p>
          <w:p w:rsidR="00886DDF" w:rsidRDefault="00886DDF" w:rsidP="00886DDF">
            <w:pPr>
              <w:widowControl w:val="0"/>
              <w:tabs>
                <w:tab w:val="left" w:pos="250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  <w:t xml:space="preserve">Ala, estrella, iglesia, ojo, uva. Luego se completarán los </w:t>
            </w: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  <w:lastRenderedPageBreak/>
              <w:t>nombres con las vocales que hagan falta.</w:t>
            </w:r>
          </w:p>
          <w:p w:rsidR="00886DDF" w:rsidRPr="00886DDF" w:rsidRDefault="00886DDF" w:rsidP="00886DDF">
            <w:pPr>
              <w:widowControl w:val="0"/>
              <w:tabs>
                <w:tab w:val="left" w:pos="2500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zh-CN" w:bidi="hi-IN"/>
              </w:rPr>
            </w:pPr>
            <w:r w:rsidRPr="00886DDF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zh-CN" w:bidi="hi-IN"/>
              </w:rPr>
              <w:t>------ l ------</w:t>
            </w:r>
            <w:proofErr w:type="gramStart"/>
            <w:r w:rsidRPr="00886DDF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zh-CN" w:bidi="hi-IN"/>
              </w:rPr>
              <w:t>,  ----</w:t>
            </w:r>
            <w:proofErr w:type="spellStart"/>
            <w:proofErr w:type="gramEnd"/>
            <w:r w:rsidRPr="00886DDF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zh-CN" w:bidi="hi-IN"/>
              </w:rPr>
              <w:t>str</w:t>
            </w:r>
            <w:proofErr w:type="spellEnd"/>
            <w:r w:rsidRPr="00886DDF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zh-CN" w:bidi="hi-IN"/>
              </w:rPr>
              <w:t>-----</w:t>
            </w:r>
            <w:proofErr w:type="spellStart"/>
            <w:r w:rsidRPr="00886DDF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zh-CN" w:bidi="hi-IN"/>
              </w:rPr>
              <w:t>ll</w:t>
            </w:r>
            <w:proofErr w:type="spellEnd"/>
            <w:r w:rsidRPr="00886DDF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zh-CN" w:bidi="hi-IN"/>
              </w:rPr>
              <w:t>----- , ----</w:t>
            </w:r>
            <w:proofErr w:type="spellStart"/>
            <w:r w:rsidRPr="00886DDF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zh-CN" w:bidi="hi-IN"/>
              </w:rPr>
              <w:t>gl</w:t>
            </w:r>
            <w:proofErr w:type="spellEnd"/>
            <w:r w:rsidRPr="00886DDF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zh-CN" w:bidi="hi-IN"/>
              </w:rPr>
              <w:t xml:space="preserve">----s---- ------ </w:t>
            </w:r>
            <w:r w:rsidR="00FE3D94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zh-CN" w:bidi="hi-IN"/>
              </w:rPr>
              <w:t>, ---- j-------,  ----- v-----</w:t>
            </w:r>
          </w:p>
          <w:p w:rsidR="00A67A26" w:rsidRPr="00FE3D94" w:rsidRDefault="00A67A26" w:rsidP="00FE3D94">
            <w:pPr>
              <w:widowControl w:val="0"/>
              <w:tabs>
                <w:tab w:val="left" w:pos="2500"/>
              </w:tabs>
              <w:suppressAutoHyphens/>
              <w:autoSpaceDN w:val="0"/>
              <w:spacing w:after="0" w:line="360" w:lineRule="auto"/>
              <w:ind w:left="72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6DDF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zh-CN" w:bidi="hi-IN"/>
              </w:rPr>
              <w:t xml:space="preserve">   </w:t>
            </w:r>
            <w:r w:rsidRPr="00886DD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E1435E" w:rsidRPr="009D0E0C" w:rsidTr="005902C3">
        <w:trPr>
          <w:trHeight w:val="1073"/>
        </w:trPr>
        <w:tc>
          <w:tcPr>
            <w:tcW w:w="3270" w:type="dxa"/>
            <w:shd w:val="clear" w:color="auto" w:fill="D2EAF1"/>
          </w:tcPr>
          <w:p w:rsidR="00A67A26" w:rsidRPr="00886DDF" w:rsidRDefault="00886DDF" w:rsidP="005902C3">
            <w:pPr>
              <w:widowControl w:val="0"/>
              <w:tabs>
                <w:tab w:val="left" w:pos="250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Lucida Sans Unicode" w:hAnsi="Arial" w:cs="Arial"/>
                <w:color w:val="00B050"/>
                <w:kern w:val="3"/>
                <w:sz w:val="24"/>
                <w:szCs w:val="24"/>
                <w:lang w:val="en-US" w:eastAsia="zh-CN" w:bidi="hi-IN"/>
              </w:rPr>
            </w:pPr>
            <w:r w:rsidRPr="00886DDF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zh-CN" w:bidi="hi-IN"/>
              </w:rPr>
              <w:lastRenderedPageBreak/>
              <w:t xml:space="preserve">El </w:t>
            </w:r>
            <w:proofErr w:type="spellStart"/>
            <w:r w:rsidRPr="00886DDF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zh-CN" w:bidi="hi-IN"/>
              </w:rPr>
              <w:t>nombre</w:t>
            </w:r>
            <w:proofErr w:type="spellEnd"/>
          </w:p>
        </w:tc>
        <w:tc>
          <w:tcPr>
            <w:tcW w:w="7079" w:type="dxa"/>
            <w:shd w:val="clear" w:color="auto" w:fill="D2EAF1"/>
          </w:tcPr>
          <w:p w:rsidR="00A67A26" w:rsidRDefault="00886DDF" w:rsidP="005902C3">
            <w:pPr>
              <w:widowControl w:val="0"/>
              <w:tabs>
                <w:tab w:val="left" w:pos="250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</w:pPr>
            <w:r w:rsidRPr="00886DDF"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  <w:t>Escribe el nombre en un trozo de cartulina e indica la manera de decorarla con plastilina.</w:t>
            </w:r>
          </w:p>
          <w:p w:rsidR="00FE3D94" w:rsidRDefault="00FE3D94" w:rsidP="005902C3">
            <w:pPr>
              <w:widowControl w:val="0"/>
              <w:tabs>
                <w:tab w:val="left" w:pos="250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3835A3" wp14:editId="766E7372">
                  <wp:extent cx="1977369" cy="1668279"/>
                  <wp:effectExtent l="0" t="0" r="4445" b="8255"/>
                  <wp:docPr id="4" name="Imagen 4" descr="Dulce Infantil: PROYECTO: &amp;quot;Y TÚ, ¿CÓMO TE LLAMAS?&amp;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ulce Infantil: PROYECTO: &amp;quot;Y TÚ, ¿CÓMO TE LLAMAS?&amp;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57" cy="1677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D94" w:rsidRDefault="00FE3D94" w:rsidP="005902C3">
            <w:pPr>
              <w:widowControl w:val="0"/>
              <w:tabs>
                <w:tab w:val="left" w:pos="250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  <w:t>Escribe tu nombre completando las letras que faltan, observa cómo se escribe correctamente.</w:t>
            </w:r>
          </w:p>
          <w:p w:rsidR="00FE3D94" w:rsidRDefault="00FE3D94" w:rsidP="005902C3">
            <w:pPr>
              <w:widowControl w:val="0"/>
              <w:tabs>
                <w:tab w:val="left" w:pos="250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73499" cy="1925654"/>
                  <wp:effectExtent l="0" t="0" r="3175" b="0"/>
                  <wp:docPr id="6" name="Imagen 6" descr="3 formas de aprender a escribir el nombre propio | Aprender a escribir, Actividades  para preescolar, Escuela preescolar en c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 formas de aprender a escribir el nombre propio | Aprender a escribir, Actividades  para preescolar, Escuela preescolar en c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094" cy="195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D94" w:rsidRDefault="00FE3D94" w:rsidP="005902C3">
            <w:pPr>
              <w:widowControl w:val="0"/>
              <w:tabs>
                <w:tab w:val="left" w:pos="250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</w:pPr>
          </w:p>
          <w:p w:rsidR="00FE3D94" w:rsidRDefault="00FE3D94" w:rsidP="005902C3">
            <w:pPr>
              <w:widowControl w:val="0"/>
              <w:tabs>
                <w:tab w:val="left" w:pos="250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  <w:t>Juega a la lotería, recorta cada letra de tu nombre y juega a armarlo rápidamente.</w:t>
            </w:r>
          </w:p>
          <w:p w:rsidR="00A67A26" w:rsidRPr="00FE3D94" w:rsidRDefault="00FE3D94" w:rsidP="005902C3">
            <w:pPr>
              <w:widowControl w:val="0"/>
              <w:tabs>
                <w:tab w:val="left" w:pos="250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s-AR" w:eastAsia="zh-CN" w:bidi="hi-IN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2215309" cy="2215309"/>
                  <wp:effectExtent l="0" t="0" r="0" b="0"/>
                  <wp:docPr id="7" name="Imagen 7" descr="20 Ideas para Aprender a Escribir Mi Nombre (Parte 1) | Aprender a escribir,  Enseñando a escribir, Actividades de nombres en el preesc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0 Ideas para Aprender a Escribir Mi Nombre (Parte 1) | Aprender a escribir,  Enseñando a escribir, Actividades de nombres en el preesco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939" cy="2240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35E" w:rsidRPr="009D0E0C" w:rsidTr="005902C3">
        <w:trPr>
          <w:trHeight w:val="1073"/>
        </w:trPr>
        <w:tc>
          <w:tcPr>
            <w:tcW w:w="3270" w:type="dxa"/>
            <w:shd w:val="clear" w:color="auto" w:fill="D2EAF1"/>
          </w:tcPr>
          <w:p w:rsidR="00A67A26" w:rsidRDefault="00A67A26" w:rsidP="005902C3">
            <w:pPr>
              <w:widowControl w:val="0"/>
              <w:tabs>
                <w:tab w:val="left" w:pos="250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AR" w:eastAsia="zh-CN" w:bidi="hi-IN"/>
              </w:rPr>
            </w:pPr>
            <w:r w:rsidRPr="009D0E0C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AR" w:eastAsia="zh-CN" w:bidi="hi-IN"/>
              </w:rPr>
              <w:lastRenderedPageBreak/>
              <w:t>Los números</w:t>
            </w:r>
          </w:p>
          <w:p w:rsidR="00A67A26" w:rsidRPr="009D0E0C" w:rsidRDefault="00A67A26" w:rsidP="005902C3">
            <w:pPr>
              <w:widowControl w:val="0"/>
              <w:tabs>
                <w:tab w:val="left" w:pos="250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s-AR" w:eastAsia="zh-CN" w:bidi="hi-IN"/>
              </w:rPr>
            </w:pPr>
          </w:p>
        </w:tc>
        <w:tc>
          <w:tcPr>
            <w:tcW w:w="7079" w:type="dxa"/>
            <w:shd w:val="clear" w:color="auto" w:fill="D2EAF1"/>
          </w:tcPr>
          <w:p w:rsidR="00A67A26" w:rsidRDefault="00FE3D94" w:rsidP="00FE3D9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¿Dónde están los números</w:t>
            </w:r>
            <w:r w:rsidR="00E1435E">
              <w:rPr>
                <w:rFonts w:ascii="Arial" w:hAnsi="Arial" w:cs="Arial"/>
                <w:sz w:val="24"/>
                <w:szCs w:val="24"/>
                <w:lang w:val="es-MX"/>
              </w:rPr>
              <w:t>?</w:t>
            </w:r>
          </w:p>
          <w:p w:rsidR="00E1435E" w:rsidRDefault="00E1435E" w:rsidP="00FE3D9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* Elabora lo números del 1 al 10, de manera creativa.</w:t>
            </w:r>
          </w:p>
          <w:p w:rsidR="00E1435E" w:rsidRDefault="00E1435E" w:rsidP="00FE3D9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73275" cy="1554470"/>
                  <wp:effectExtent l="0" t="0" r="3175" b="8255"/>
                  <wp:docPr id="10" name="Imagen 10" descr="Las Mejores Actividades para Aprender los Números en Casa - Kidstu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as Mejores Actividades para Aprender los Números en Casa - Kidstu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931" cy="157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35E" w:rsidRDefault="00E1435E" w:rsidP="00FE3D9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* Nombra los números y organízalos de manera ascendente y descendente.</w:t>
            </w:r>
          </w:p>
          <w:p w:rsidR="00E1435E" w:rsidRDefault="00E1435E" w:rsidP="00FE3D9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* Pégalos por toda la casa y juega a encontrarlos rápidamente.</w:t>
            </w:r>
          </w:p>
          <w:p w:rsidR="00E1435E" w:rsidRDefault="00E1435E" w:rsidP="00FE3D9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1435E" w:rsidRDefault="00E1435E" w:rsidP="00FE3D9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* Decora cada número con lana.</w:t>
            </w:r>
          </w:p>
          <w:p w:rsidR="00E1435E" w:rsidRDefault="00E1435E" w:rsidP="00FE3D9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* Traza cada número y nómbralo.</w:t>
            </w:r>
          </w:p>
          <w:p w:rsidR="00E1435E" w:rsidRDefault="00E1435E" w:rsidP="00FE3D9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* </w:t>
            </w:r>
            <w:r w:rsidR="00B33946">
              <w:rPr>
                <w:rFonts w:ascii="Arial" w:hAnsi="Arial" w:cs="Arial"/>
                <w:sz w:val="24"/>
                <w:szCs w:val="24"/>
                <w:lang w:val="es-MX"/>
              </w:rPr>
              <w:t>Elabora conjuntos con los números del 1 al 9.</w:t>
            </w:r>
          </w:p>
          <w:p w:rsidR="00A67A26" w:rsidRPr="00B33946" w:rsidRDefault="00B33946" w:rsidP="00B339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2556215" cy="1692431"/>
                  <wp:effectExtent l="0" t="0" r="0" b="3175"/>
                  <wp:docPr id="12" name="Imagen 12" descr="Superar la Discalculia: Tratamiento, Ejercicios, Causas, Síntomas, Tipos,  Diagnóstico y Defini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uperar la Discalculia: Tratamiento, Ejercicios, Causas, Síntomas, Tipos,  Diagnóstico y Defini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50" cy="1698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60B" w:rsidRDefault="00FC721A"/>
    <w:sectPr w:rsidR="00A5160B" w:rsidSect="00356911">
      <w:foot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1A" w:rsidRDefault="00FC721A">
      <w:pPr>
        <w:spacing w:after="0" w:line="240" w:lineRule="auto"/>
      </w:pPr>
      <w:r>
        <w:separator/>
      </w:r>
    </w:p>
  </w:endnote>
  <w:endnote w:type="continuationSeparator" w:id="0">
    <w:p w:rsidR="00FC721A" w:rsidRDefault="00FC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84" w:rsidRPr="00AA46E9" w:rsidRDefault="00FC721A">
    <w:pPr>
      <w:rPr>
        <w:rFonts w:ascii="Cambria" w:eastAsia="Times New Roman" w:hAnsi="Cambria" w:cs="Times New Roman"/>
      </w:rPr>
    </w:pPr>
  </w:p>
  <w:p w:rsidR="00E52784" w:rsidRDefault="00FC72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1A" w:rsidRDefault="00FC721A">
      <w:pPr>
        <w:spacing w:after="0" w:line="240" w:lineRule="auto"/>
      </w:pPr>
      <w:r>
        <w:separator/>
      </w:r>
    </w:p>
  </w:footnote>
  <w:footnote w:type="continuationSeparator" w:id="0">
    <w:p w:rsidR="00FC721A" w:rsidRDefault="00FC7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127DD"/>
    <w:multiLevelType w:val="hybridMultilevel"/>
    <w:tmpl w:val="5E6606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955122"/>
    <w:multiLevelType w:val="hybridMultilevel"/>
    <w:tmpl w:val="8472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8037F"/>
    <w:multiLevelType w:val="hybridMultilevel"/>
    <w:tmpl w:val="25E428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85CDD"/>
    <w:multiLevelType w:val="hybridMultilevel"/>
    <w:tmpl w:val="2D6E3C86"/>
    <w:lvl w:ilvl="0" w:tplc="A6EAC8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96"/>
    <w:rsid w:val="00292796"/>
    <w:rsid w:val="002B38E2"/>
    <w:rsid w:val="003261BB"/>
    <w:rsid w:val="003B3EAB"/>
    <w:rsid w:val="005C6A09"/>
    <w:rsid w:val="006379A6"/>
    <w:rsid w:val="00886DDF"/>
    <w:rsid w:val="0094231D"/>
    <w:rsid w:val="00957F8C"/>
    <w:rsid w:val="00987B17"/>
    <w:rsid w:val="00A67A26"/>
    <w:rsid w:val="00A84086"/>
    <w:rsid w:val="00B33946"/>
    <w:rsid w:val="00C00719"/>
    <w:rsid w:val="00D56EBC"/>
    <w:rsid w:val="00E1435E"/>
    <w:rsid w:val="00ED3127"/>
    <w:rsid w:val="00ED36EC"/>
    <w:rsid w:val="00F04C57"/>
    <w:rsid w:val="00FB0366"/>
    <w:rsid w:val="00FC721A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CAE9"/>
  <w15:chartTrackingRefBased/>
  <w15:docId w15:val="{348F8201-02B3-49DE-9C48-98326C6B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26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A67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7A26"/>
    <w:rPr>
      <w:lang w:val="es-CO"/>
    </w:rPr>
  </w:style>
  <w:style w:type="paragraph" w:styleId="Prrafodelista">
    <w:name w:val="List Paragraph"/>
    <w:basedOn w:val="Normal"/>
    <w:uiPriority w:val="34"/>
    <w:qFormat/>
    <w:rsid w:val="00A67A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7A2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2021-09-09T21:59:00Z</dcterms:created>
  <dcterms:modified xsi:type="dcterms:W3CDTF">2021-09-15T03:43:00Z</dcterms:modified>
</cp:coreProperties>
</file>