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C49D3" w14:textId="77777777" w:rsidR="0051239F" w:rsidRDefault="0051239F" w:rsidP="0051239F">
      <w:r>
        <w:rPr>
          <w:noProof/>
          <w:lang w:val="en-US"/>
        </w:rPr>
        <w:drawing>
          <wp:inline distT="0" distB="0" distL="0" distR="0" wp14:anchorId="4B055623" wp14:editId="26C65342">
            <wp:extent cx="5614670" cy="8413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8E808" w14:textId="5C93A508" w:rsidR="0051239F" w:rsidRPr="002C0982" w:rsidRDefault="0051239F" w:rsidP="002C0982">
      <w:pPr>
        <w:jc w:val="both"/>
        <w:rPr>
          <w:b/>
        </w:rPr>
      </w:pPr>
      <w:r w:rsidRPr="00426A50">
        <w:rPr>
          <w:b/>
        </w:rPr>
        <w:t xml:space="preserve">TALLER DE </w:t>
      </w:r>
      <w:r w:rsidR="006166CF">
        <w:rPr>
          <w:b/>
        </w:rPr>
        <w:t>ESTADISTICA</w:t>
      </w:r>
      <w:bookmarkStart w:id="0" w:name="_GoBack"/>
      <w:bookmarkEnd w:id="0"/>
      <w:r w:rsidRPr="00426A50">
        <w:rPr>
          <w:b/>
        </w:rPr>
        <w:t xml:space="preserve">        GRADO </w:t>
      </w:r>
      <w:r>
        <w:rPr>
          <w:b/>
        </w:rPr>
        <w:t>7</w:t>
      </w:r>
      <w:r w:rsidRPr="00426A50">
        <w:rPr>
          <w:b/>
        </w:rPr>
        <w:t xml:space="preserve">       PERIODO </w:t>
      </w:r>
      <w:r>
        <w:rPr>
          <w:b/>
        </w:rPr>
        <w:t xml:space="preserve">3                      </w:t>
      </w:r>
      <w:r w:rsidRPr="00426A50">
        <w:rPr>
          <w:b/>
        </w:rPr>
        <w:t xml:space="preserve">   PROFESORA YÚDICA HERRER</w:t>
      </w:r>
      <w:r>
        <w:rPr>
          <w:b/>
        </w:rPr>
        <w:t>A</w:t>
      </w:r>
    </w:p>
    <w:p w14:paraId="58BA35A6" w14:textId="50E7FBDE" w:rsidR="0051239F" w:rsidRPr="002C0982" w:rsidRDefault="002C0982" w:rsidP="002C0982">
      <w:pPr>
        <w:jc w:val="both"/>
        <w:rPr>
          <w:rFonts w:ascii="Arial" w:hAnsi="Arial" w:cs="Arial"/>
        </w:rPr>
      </w:pPr>
      <w:r w:rsidRPr="002C0982">
        <w:rPr>
          <w:rFonts w:ascii="Arial" w:hAnsi="Arial" w:cs="Arial"/>
        </w:rPr>
        <w:t xml:space="preserve">Resuelve todos los ejercicios propuestos en hojas de block. </w:t>
      </w:r>
      <w:r>
        <w:rPr>
          <w:rFonts w:ascii="Arial" w:hAnsi="Arial" w:cs="Arial"/>
        </w:rPr>
        <w:t xml:space="preserve"> </w:t>
      </w:r>
      <w:r w:rsidRPr="002C0982">
        <w:rPr>
          <w:rFonts w:ascii="Arial" w:hAnsi="Arial" w:cs="Arial"/>
        </w:rPr>
        <w:t xml:space="preserve"> Es necesario hacer desarrollo de los ejercicios, es decir, dejar registro de cómo obtuviste</w:t>
      </w:r>
      <w:r>
        <w:rPr>
          <w:rFonts w:ascii="Arial" w:hAnsi="Arial" w:cs="Arial"/>
        </w:rPr>
        <w:t xml:space="preserve"> </w:t>
      </w:r>
      <w:r w:rsidRPr="002C0982">
        <w:rPr>
          <w:rFonts w:ascii="Arial" w:hAnsi="Arial" w:cs="Arial"/>
        </w:rPr>
        <w:t>los resultados.</w:t>
      </w:r>
    </w:p>
    <w:p w14:paraId="7AA90ABA" w14:textId="34A9693B" w:rsidR="000E6F3B" w:rsidRDefault="002C0982" w:rsidP="002C0982">
      <w:pPr>
        <w:pStyle w:val="Prrafodelista"/>
        <w:numPr>
          <w:ilvl w:val="0"/>
          <w:numId w:val="1"/>
        </w:numPr>
      </w:pPr>
      <w:r>
        <w:t xml:space="preserve">Indica el porcentaje que representan las siguientes imágenes. </w:t>
      </w:r>
      <w:r w:rsidRPr="002C0982">
        <w:rPr>
          <w:noProof/>
          <w:lang w:val="en-US"/>
        </w:rPr>
        <w:drawing>
          <wp:inline distT="0" distB="0" distL="0" distR="0" wp14:anchorId="6236D8C8" wp14:editId="0A3462FA">
            <wp:extent cx="5774055" cy="135466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3294" cy="135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B760F" w14:textId="47485252" w:rsidR="002C0982" w:rsidRDefault="00C07B81" w:rsidP="002C0982">
      <w:pPr>
        <w:pStyle w:val="Prrafodelista"/>
        <w:numPr>
          <w:ilvl w:val="0"/>
          <w:numId w:val="1"/>
        </w:numPr>
      </w:pPr>
      <w:r w:rsidRPr="00C07B81">
        <w:t>Completa el siguiente cuadro.</w:t>
      </w:r>
      <w:r w:rsidRPr="00C07B81">
        <w:rPr>
          <w:noProof/>
        </w:rPr>
        <w:t xml:space="preserve"> </w:t>
      </w:r>
      <w:r w:rsidRPr="00C07B81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4D19ACA" wp14:editId="78465E6F">
            <wp:simplePos x="0" y="0"/>
            <wp:positionH relativeFrom="column">
              <wp:posOffset>457200</wp:posOffset>
            </wp:positionH>
            <wp:positionV relativeFrom="paragraph">
              <wp:posOffset>186690</wp:posOffset>
            </wp:positionV>
            <wp:extent cx="5867400" cy="4389120"/>
            <wp:effectExtent l="0" t="0" r="0" b="0"/>
            <wp:wrapThrough wrapText="bothSides">
              <wp:wrapPolygon edited="0">
                <wp:start x="0" y="0"/>
                <wp:lineTo x="0" y="21469"/>
                <wp:lineTo x="21530" y="21469"/>
                <wp:lineTo x="2153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9F96C" w14:textId="77777777" w:rsidR="00C07B81" w:rsidRDefault="00C07B81" w:rsidP="002C0982">
      <w:pPr>
        <w:pStyle w:val="Prrafodelista"/>
        <w:numPr>
          <w:ilvl w:val="0"/>
          <w:numId w:val="1"/>
        </w:numPr>
      </w:pPr>
      <w:r>
        <w:t xml:space="preserve">Calcula mentalmente y luego comprueba tus cálculos. </w:t>
      </w:r>
    </w:p>
    <w:p w14:paraId="770B7B83" w14:textId="7AE940D2" w:rsidR="00602B80" w:rsidRDefault="00C07B81" w:rsidP="00C07B81">
      <w:pPr>
        <w:pStyle w:val="Prrafodelista"/>
      </w:pPr>
      <w:r>
        <w:t xml:space="preserve">a. El 10% de 60 es                                       b. El 25% de 120 es </w:t>
      </w:r>
    </w:p>
    <w:p w14:paraId="40E06A37" w14:textId="5A517D62" w:rsidR="00C07B81" w:rsidRDefault="00C07B81" w:rsidP="00C07B81">
      <w:pPr>
        <w:pStyle w:val="Prrafodelista"/>
      </w:pPr>
      <w:r>
        <w:t xml:space="preserve"> c. El 50% de 546 es </w:t>
      </w:r>
      <w:r w:rsidR="00602B80">
        <w:t xml:space="preserve">                                  d. El 75 % de 1.000 </w:t>
      </w:r>
    </w:p>
    <w:p w14:paraId="2F26E73A" w14:textId="77777777" w:rsidR="004B2C39" w:rsidRDefault="004B2C39" w:rsidP="004B2C39">
      <w:pPr>
        <w:pStyle w:val="Prrafodelista"/>
        <w:numPr>
          <w:ilvl w:val="0"/>
          <w:numId w:val="1"/>
        </w:numPr>
      </w:pPr>
      <w:r>
        <w:t>Calcula según corresponda.</w:t>
      </w:r>
    </w:p>
    <w:p w14:paraId="028176E3" w14:textId="77777777" w:rsidR="004B2C39" w:rsidRDefault="004B2C39" w:rsidP="004B2C39">
      <w:pPr>
        <w:pStyle w:val="Prrafodelista"/>
      </w:pPr>
      <w:r>
        <w:t>a. El 24% de 564 _________</w:t>
      </w:r>
    </w:p>
    <w:p w14:paraId="3BBA9BA3" w14:textId="77777777" w:rsidR="004B2C39" w:rsidRDefault="004B2C39" w:rsidP="004B2C39">
      <w:pPr>
        <w:pStyle w:val="Prrafodelista"/>
      </w:pPr>
      <w:r>
        <w:t>b. El 42% de 308 _________</w:t>
      </w:r>
    </w:p>
    <w:p w14:paraId="00F18666" w14:textId="77777777" w:rsidR="004B2C39" w:rsidRDefault="004B2C39" w:rsidP="004B2C39">
      <w:pPr>
        <w:pStyle w:val="Prrafodelista"/>
      </w:pPr>
      <w:r>
        <w:t>c. El 60% de 5.400 _________</w:t>
      </w:r>
    </w:p>
    <w:p w14:paraId="0E5949A5" w14:textId="25B3B904" w:rsidR="00C07B81" w:rsidRDefault="004B2C39" w:rsidP="004B2C39">
      <w:pPr>
        <w:pStyle w:val="Prrafodelista"/>
      </w:pPr>
      <w:r>
        <w:t>d. El 80% de 8.786 __________</w:t>
      </w:r>
    </w:p>
    <w:p w14:paraId="3BF951DE" w14:textId="77777777" w:rsidR="00EE64D2" w:rsidRDefault="00EE64D2" w:rsidP="00EE64D2">
      <w:pPr>
        <w:pStyle w:val="Prrafodelista"/>
        <w:numPr>
          <w:ilvl w:val="0"/>
          <w:numId w:val="1"/>
        </w:numPr>
      </w:pPr>
      <w:r>
        <w:t>Calcula a qué porcentaje corresponde los siguientes enunciados.</w:t>
      </w:r>
    </w:p>
    <w:p w14:paraId="66C673E2" w14:textId="77777777" w:rsidR="00EE64D2" w:rsidRDefault="00EE64D2" w:rsidP="00EE64D2">
      <w:pPr>
        <w:pStyle w:val="Prrafodelista"/>
      </w:pPr>
      <w:r>
        <w:t>a. 270 de 1.350 es el _________</w:t>
      </w:r>
    </w:p>
    <w:p w14:paraId="665894D1" w14:textId="77777777" w:rsidR="00EE64D2" w:rsidRDefault="00EE64D2" w:rsidP="00EE64D2">
      <w:pPr>
        <w:pStyle w:val="Prrafodelista"/>
      </w:pPr>
      <w:r>
        <w:lastRenderedPageBreak/>
        <w:t>b. 600 de 800 es el _________</w:t>
      </w:r>
    </w:p>
    <w:p w14:paraId="6F520F75" w14:textId="77777777" w:rsidR="00EE64D2" w:rsidRDefault="00EE64D2" w:rsidP="00EE64D2">
      <w:pPr>
        <w:pStyle w:val="Prrafodelista"/>
      </w:pPr>
      <w:r>
        <w:t>c. 150 de 200 es el _________</w:t>
      </w:r>
    </w:p>
    <w:p w14:paraId="7ACDA764" w14:textId="28C27997" w:rsidR="004B2C39" w:rsidRDefault="00EE64D2" w:rsidP="00EE64D2">
      <w:pPr>
        <w:pStyle w:val="Prrafodelista"/>
      </w:pPr>
      <w:r>
        <w:t>d. 100 de 120 es el _________</w:t>
      </w:r>
      <w:r>
        <w:cr/>
      </w:r>
    </w:p>
    <w:p w14:paraId="44609A39" w14:textId="77777777" w:rsidR="006059F2" w:rsidRDefault="006059F2" w:rsidP="006059F2">
      <w:pPr>
        <w:pStyle w:val="Prrafodelista"/>
        <w:numPr>
          <w:ilvl w:val="0"/>
          <w:numId w:val="1"/>
        </w:numPr>
      </w:pPr>
      <w:r>
        <w:t>Calcula a qué cantidad corresponde el siguiente porcentaje.</w:t>
      </w:r>
    </w:p>
    <w:p w14:paraId="490949BC" w14:textId="77777777" w:rsidR="006059F2" w:rsidRDefault="006059F2" w:rsidP="006059F2">
      <w:pPr>
        <w:pStyle w:val="Prrafodelista"/>
      </w:pPr>
      <w:r>
        <w:t>a. 56 es el 5% de _________</w:t>
      </w:r>
    </w:p>
    <w:p w14:paraId="045E80A6" w14:textId="77777777" w:rsidR="006059F2" w:rsidRDefault="006059F2" w:rsidP="006059F2">
      <w:pPr>
        <w:pStyle w:val="Prrafodelista"/>
      </w:pPr>
      <w:r>
        <w:t>b. 357 es el 50% de _________</w:t>
      </w:r>
    </w:p>
    <w:p w14:paraId="387A217E" w14:textId="77777777" w:rsidR="006059F2" w:rsidRDefault="006059F2" w:rsidP="006059F2">
      <w:pPr>
        <w:pStyle w:val="Prrafodelista"/>
      </w:pPr>
      <w:r>
        <w:t>c. 1.851 es el 75% de _________</w:t>
      </w:r>
    </w:p>
    <w:p w14:paraId="47BF7012" w14:textId="4CD66EE5" w:rsidR="00EE64D2" w:rsidRDefault="006059F2" w:rsidP="006059F2">
      <w:pPr>
        <w:pStyle w:val="Prrafodelista"/>
      </w:pPr>
      <w:r>
        <w:t>d. 2345 es el 100% de __________</w:t>
      </w:r>
    </w:p>
    <w:p w14:paraId="1F34650F" w14:textId="77777777" w:rsidR="001228DE" w:rsidRDefault="001228DE" w:rsidP="006059F2">
      <w:pPr>
        <w:pStyle w:val="Prrafodelista"/>
        <w:numPr>
          <w:ilvl w:val="0"/>
          <w:numId w:val="1"/>
        </w:numPr>
      </w:pPr>
      <w:r>
        <w:t xml:space="preserve">Une los porcentajes de la columna A con las fracciones de la columna B. </w:t>
      </w:r>
    </w:p>
    <w:p w14:paraId="0C1F9057" w14:textId="77777777" w:rsidR="001228DE" w:rsidRDefault="001228DE" w:rsidP="001228DE">
      <w:pPr>
        <w:pStyle w:val="Prrafodelista"/>
      </w:pPr>
      <w:r>
        <w:t xml:space="preserve">Columna A                                                          Columna B </w:t>
      </w:r>
    </w:p>
    <w:p w14:paraId="055689E9" w14:textId="1CFBCC30" w:rsidR="001228DE" w:rsidRPr="00AD2DB4" w:rsidRDefault="00AD2DB4" w:rsidP="001228DE">
      <w:pPr>
        <w:pStyle w:val="Prrafodelista"/>
        <w:rPr>
          <w:sz w:val="52"/>
        </w:rPr>
      </w:pPr>
      <w:r w:rsidRPr="00AD2DB4">
        <w:rPr>
          <w:noProof/>
          <w:sz w:val="52"/>
          <w:lang w:val="en-US"/>
        </w:rPr>
        <w:drawing>
          <wp:anchor distT="0" distB="0" distL="114300" distR="114300" simplePos="0" relativeHeight="251659264" behindDoc="0" locked="0" layoutInCell="1" allowOverlap="1" wp14:anchorId="2B36C097" wp14:editId="2F8742E9">
            <wp:simplePos x="0" y="0"/>
            <wp:positionH relativeFrom="column">
              <wp:posOffset>2870200</wp:posOffset>
            </wp:positionH>
            <wp:positionV relativeFrom="paragraph">
              <wp:posOffset>109220</wp:posOffset>
            </wp:positionV>
            <wp:extent cx="1007110" cy="2065655"/>
            <wp:effectExtent l="19050" t="19050" r="21590" b="10795"/>
            <wp:wrapThrough wrapText="bothSides">
              <wp:wrapPolygon edited="0">
                <wp:start x="-409" y="-199"/>
                <wp:lineTo x="-409" y="21514"/>
                <wp:lineTo x="21654" y="21514"/>
                <wp:lineTo x="21654" y="-199"/>
                <wp:lineTo x="-409" y="-199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20656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8DE" w:rsidRPr="00AD2DB4">
        <w:rPr>
          <w:sz w:val="52"/>
        </w:rPr>
        <w:t xml:space="preserve">a. 18% </w:t>
      </w:r>
    </w:p>
    <w:p w14:paraId="5963DCDC" w14:textId="6B4DA690" w:rsidR="001228DE" w:rsidRPr="00AD2DB4" w:rsidRDefault="001228DE" w:rsidP="001228DE">
      <w:pPr>
        <w:pStyle w:val="Prrafodelista"/>
        <w:rPr>
          <w:sz w:val="52"/>
        </w:rPr>
      </w:pPr>
      <w:r w:rsidRPr="00AD2DB4">
        <w:rPr>
          <w:sz w:val="52"/>
        </w:rPr>
        <w:t>b. 34%</w:t>
      </w:r>
      <w:r w:rsidR="00AD2DB4" w:rsidRPr="00AD2DB4">
        <w:rPr>
          <w:noProof/>
          <w:sz w:val="52"/>
        </w:rPr>
        <w:t xml:space="preserve"> </w:t>
      </w:r>
      <w:r w:rsidR="00AD2DB4" w:rsidRPr="00AD2DB4">
        <w:rPr>
          <w:sz w:val="52"/>
        </w:rPr>
        <w:t xml:space="preserve"> </w:t>
      </w:r>
    </w:p>
    <w:p w14:paraId="594EBDF8" w14:textId="77777777" w:rsidR="001228DE" w:rsidRPr="00AD2DB4" w:rsidRDefault="001228DE" w:rsidP="001228DE">
      <w:pPr>
        <w:pStyle w:val="Prrafodelista"/>
        <w:rPr>
          <w:sz w:val="52"/>
        </w:rPr>
      </w:pPr>
      <w:r w:rsidRPr="00AD2DB4">
        <w:rPr>
          <w:sz w:val="52"/>
        </w:rPr>
        <w:t xml:space="preserve"> c. 84%</w:t>
      </w:r>
    </w:p>
    <w:p w14:paraId="2F1FFC5B" w14:textId="77777777" w:rsidR="001228DE" w:rsidRPr="00AD2DB4" w:rsidRDefault="001228DE" w:rsidP="001228DE">
      <w:pPr>
        <w:pStyle w:val="Prrafodelista"/>
        <w:rPr>
          <w:sz w:val="52"/>
        </w:rPr>
      </w:pPr>
      <w:r w:rsidRPr="00AD2DB4">
        <w:rPr>
          <w:sz w:val="52"/>
        </w:rPr>
        <w:t xml:space="preserve"> d. 93% </w:t>
      </w:r>
    </w:p>
    <w:p w14:paraId="5969339D" w14:textId="2D7069D9" w:rsidR="006059F2" w:rsidRDefault="001228DE" w:rsidP="001228DE">
      <w:pPr>
        <w:pStyle w:val="Prrafodelista"/>
        <w:rPr>
          <w:sz w:val="52"/>
        </w:rPr>
      </w:pPr>
      <w:r w:rsidRPr="00AD2DB4">
        <w:rPr>
          <w:sz w:val="52"/>
        </w:rPr>
        <w:t>e. 100%</w:t>
      </w:r>
    </w:p>
    <w:p w14:paraId="4C9982EC" w14:textId="77777777" w:rsidR="000D5D93" w:rsidRPr="00AD2DB4" w:rsidRDefault="000D5D93" w:rsidP="001228DE">
      <w:pPr>
        <w:pStyle w:val="Prrafodelista"/>
        <w:rPr>
          <w:sz w:val="52"/>
        </w:rPr>
      </w:pPr>
    </w:p>
    <w:p w14:paraId="49B252A6" w14:textId="0AFDA2F6" w:rsidR="007C40E0" w:rsidRPr="00E97821" w:rsidRDefault="00EB0898" w:rsidP="008E2428">
      <w:pPr>
        <w:pStyle w:val="Prrafodelista"/>
        <w:rPr>
          <w:b/>
        </w:rPr>
      </w:pPr>
      <w:r w:rsidRPr="00E97821">
        <w:rPr>
          <w:b/>
        </w:rPr>
        <w:t xml:space="preserve">Resuelve los problemas de porcentaje </w:t>
      </w:r>
    </w:p>
    <w:p w14:paraId="35D07823" w14:textId="5A06FF44" w:rsidR="001228DE" w:rsidRPr="00E97821" w:rsidRDefault="007C40E0" w:rsidP="006059F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97821">
        <w:rPr>
          <w:sz w:val="24"/>
          <w:szCs w:val="24"/>
        </w:rPr>
        <w:t xml:space="preserve">Según un estudio de 2017, en </w:t>
      </w:r>
      <w:r w:rsidR="00EB0898" w:rsidRPr="00E97821">
        <w:rPr>
          <w:sz w:val="24"/>
          <w:szCs w:val="24"/>
        </w:rPr>
        <w:t>Colombia 4</w:t>
      </w:r>
      <w:r w:rsidRPr="00E97821">
        <w:rPr>
          <w:sz w:val="24"/>
          <w:szCs w:val="24"/>
        </w:rPr>
        <w:t xml:space="preserve"> de cada 10 hogares tienen alguna mascota. ¿Qué porcentaje de hogares </w:t>
      </w:r>
      <w:r w:rsidR="00EB0898" w:rsidRPr="00E97821">
        <w:rPr>
          <w:sz w:val="24"/>
          <w:szCs w:val="24"/>
        </w:rPr>
        <w:t>colombianos tienen</w:t>
      </w:r>
      <w:r w:rsidRPr="00E97821">
        <w:rPr>
          <w:sz w:val="24"/>
          <w:szCs w:val="24"/>
        </w:rPr>
        <w:t xml:space="preserve"> mascota? En una población con 1600 hogares, ¿cuántos tienen mascota?</w:t>
      </w:r>
    </w:p>
    <w:p w14:paraId="3DC19BD9" w14:textId="77777777" w:rsidR="00EB0898" w:rsidRPr="00E97821" w:rsidRDefault="00EB0898" w:rsidP="00EB089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97821">
        <w:rPr>
          <w:sz w:val="24"/>
          <w:szCs w:val="24"/>
        </w:rPr>
        <w:t>En una tienda deportiva hay balones blancos (40%) y balones multicolores (60%). Si hay 600 balones blancos, ¿cuántos hay en total?</w:t>
      </w:r>
    </w:p>
    <w:p w14:paraId="1BAF2659" w14:textId="205E0D0A" w:rsidR="00EB0898" w:rsidRPr="00E97821" w:rsidRDefault="000D5D93" w:rsidP="006059F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97821">
        <w:rPr>
          <w:sz w:val="24"/>
          <w:szCs w:val="24"/>
        </w:rPr>
        <w:t>El 25% de los videojuegos de Mario son de acción, el 40% son de estrategia y el resto son de deportes. Si Mario tiene 70 videojuegos de deportes, ¿cuántos tiene de acción?</w:t>
      </w:r>
    </w:p>
    <w:p w14:paraId="53270EA6" w14:textId="13143B21" w:rsidR="000D5D93" w:rsidRPr="00E97821" w:rsidRDefault="000D5D93" w:rsidP="006059F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97821">
        <w:rPr>
          <w:sz w:val="24"/>
          <w:szCs w:val="24"/>
        </w:rPr>
        <w:t>El 18% de los árboles del jardín de la plaza mayor son almendros y el resto son naranjos. Si en la plaza 45 almendros, ¿cuánto árboles hay en total en la plaza?</w:t>
      </w:r>
    </w:p>
    <w:p w14:paraId="0A2D1E82" w14:textId="0D3EDDC3" w:rsidR="000D5D93" w:rsidRPr="00E97821" w:rsidRDefault="000D5D93" w:rsidP="006059F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97821">
        <w:rPr>
          <w:sz w:val="24"/>
          <w:szCs w:val="24"/>
        </w:rPr>
        <w:t>Lara acertó el 85% de las preguntas del test de inglés. Si el test tenía un total de 160 preguntas, ¿en cuántas preguntas no acertó?</w:t>
      </w:r>
    </w:p>
    <w:p w14:paraId="55CE03B0" w14:textId="77777777" w:rsidR="000D5D93" w:rsidRPr="00E97821" w:rsidRDefault="000D5D93" w:rsidP="000D5D9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97821">
        <w:rPr>
          <w:sz w:val="24"/>
          <w:szCs w:val="24"/>
        </w:rPr>
        <w:t>En el colegio A, les gusta el rock a 12 de sus 60 alumnos. En el colegio B, les gusta el rock a 18 de sus 120 alumnos. ¿A qué porcentaje de alumnos les gusta el rock en cada colegio? ¿En qué colegio gusta más el rock?</w:t>
      </w:r>
    </w:p>
    <w:p w14:paraId="68171019" w14:textId="77777777" w:rsidR="000366CF" w:rsidRPr="00E97821" w:rsidRDefault="000366CF" w:rsidP="000366C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97821">
        <w:rPr>
          <w:sz w:val="24"/>
          <w:szCs w:val="24"/>
        </w:rPr>
        <w:t>De los 684 lanzamientos que realizó Alberto, falló 513. ¿Qué porcentaje de lanzamientos fallidos tiene Alberto?</w:t>
      </w:r>
    </w:p>
    <w:p w14:paraId="3FCE2701" w14:textId="0A13019E" w:rsidR="000D5D93" w:rsidRDefault="008E2428" w:rsidP="006059F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97821">
        <w:rPr>
          <w:sz w:val="24"/>
          <w:szCs w:val="24"/>
        </w:rPr>
        <w:t xml:space="preserve"> </w:t>
      </w:r>
      <w:r w:rsidR="00E97821" w:rsidRPr="00E97821">
        <w:rPr>
          <w:sz w:val="24"/>
          <w:szCs w:val="24"/>
        </w:rPr>
        <w:t xml:space="preserve">Un libro cuesta 300 pesos, y tiene un descuento del 20%. ¿Cuál es la cantidad descontada? </w:t>
      </w:r>
    </w:p>
    <w:p w14:paraId="1631C226" w14:textId="6344A6BB" w:rsidR="00C60572" w:rsidRDefault="00945D0A" w:rsidP="006059F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45D0A">
        <w:rPr>
          <w:sz w:val="24"/>
          <w:szCs w:val="24"/>
        </w:rPr>
        <w:t>En un cajón hay 20 pares de calcetines. Si el 40% son morados, ¿cuántos pares de calcetines son morados?</w:t>
      </w:r>
    </w:p>
    <w:p w14:paraId="5BBD42D3" w14:textId="7A0486A0" w:rsidR="00945D0A" w:rsidRPr="00E97821" w:rsidRDefault="00945D0A" w:rsidP="006059F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45D0A">
        <w:rPr>
          <w:sz w:val="24"/>
          <w:szCs w:val="24"/>
        </w:rPr>
        <w:t>El cuerpo humano es 60% agua. Si mi masa es de 40 kg, ¿cuántos kilos son agua?</w:t>
      </w:r>
      <w:r w:rsidR="001151FC">
        <w:rPr>
          <w:sz w:val="24"/>
          <w:szCs w:val="24"/>
        </w:rPr>
        <w:t xml:space="preserve"> </w:t>
      </w:r>
    </w:p>
    <w:p w14:paraId="125601B5" w14:textId="19855323" w:rsidR="002C0982" w:rsidRPr="00E97821" w:rsidRDefault="002C0982" w:rsidP="002C0982">
      <w:pPr>
        <w:pStyle w:val="Prrafodelista"/>
        <w:rPr>
          <w:rFonts w:ascii="Arial" w:hAnsi="Arial" w:cs="Arial"/>
          <w:sz w:val="24"/>
          <w:szCs w:val="24"/>
        </w:rPr>
      </w:pPr>
      <w:r w:rsidRPr="00E97821">
        <w:rPr>
          <w:rFonts w:ascii="Arial" w:hAnsi="Arial" w:cs="Arial"/>
          <w:sz w:val="24"/>
          <w:szCs w:val="24"/>
        </w:rPr>
        <w:t xml:space="preserve"> </w:t>
      </w:r>
    </w:p>
    <w:sectPr w:rsidR="002C0982" w:rsidRPr="00E97821" w:rsidSect="002C098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B3A40"/>
    <w:multiLevelType w:val="hybridMultilevel"/>
    <w:tmpl w:val="123600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9F"/>
    <w:rsid w:val="000366CF"/>
    <w:rsid w:val="000D5D93"/>
    <w:rsid w:val="000E6F3B"/>
    <w:rsid w:val="001151FC"/>
    <w:rsid w:val="001228DE"/>
    <w:rsid w:val="0014497B"/>
    <w:rsid w:val="002C0982"/>
    <w:rsid w:val="004B2C39"/>
    <w:rsid w:val="0051239F"/>
    <w:rsid w:val="00602B80"/>
    <w:rsid w:val="006059F2"/>
    <w:rsid w:val="006166CF"/>
    <w:rsid w:val="007C40E0"/>
    <w:rsid w:val="007F4681"/>
    <w:rsid w:val="008E2428"/>
    <w:rsid w:val="0094409E"/>
    <w:rsid w:val="00945D0A"/>
    <w:rsid w:val="00AD2DB4"/>
    <w:rsid w:val="00C07B81"/>
    <w:rsid w:val="00C60572"/>
    <w:rsid w:val="00E87804"/>
    <w:rsid w:val="00E97821"/>
    <w:rsid w:val="00EB0898"/>
    <w:rsid w:val="00E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1664"/>
  <w15:chartTrackingRefBased/>
  <w15:docId w15:val="{94E24308-2F2E-4745-9BCB-DB4127F4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Yúdica Andrea Herrera Velez</dc:creator>
  <cp:keywords/>
  <dc:description/>
  <cp:lastModifiedBy>Usuario</cp:lastModifiedBy>
  <cp:revision>2</cp:revision>
  <dcterms:created xsi:type="dcterms:W3CDTF">2023-10-26T16:49:00Z</dcterms:created>
  <dcterms:modified xsi:type="dcterms:W3CDTF">2023-10-26T16:49:00Z</dcterms:modified>
</cp:coreProperties>
</file>