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1" w:type="pct"/>
        <w:tblInd w:w="-25" w:type="dxa"/>
        <w:tblBorders>
          <w:top w:val="thinThickLargeGap" w:sz="2" w:space="0" w:color="9BBB59"/>
          <w:left w:val="thinThickLargeGap" w:sz="2" w:space="0" w:color="9BBB59"/>
          <w:bottom w:val="thinThickLargeGap" w:sz="2" w:space="0" w:color="9BBB59"/>
          <w:right w:val="thinThickLargeGap" w:sz="2" w:space="0" w:color="9BBB59"/>
          <w:insideH w:val="thinThickLargeGap" w:sz="2" w:space="0" w:color="9BBB59"/>
          <w:insideV w:val="thinThickLargeGap" w:sz="2" w:space="0" w:color="9BBB59"/>
        </w:tblBorders>
        <w:tblLook w:val="04A0" w:firstRow="1" w:lastRow="0" w:firstColumn="1" w:lastColumn="0" w:noHBand="0" w:noVBand="1"/>
      </w:tblPr>
      <w:tblGrid>
        <w:gridCol w:w="5729"/>
        <w:gridCol w:w="2029"/>
        <w:gridCol w:w="590"/>
        <w:gridCol w:w="2619"/>
      </w:tblGrid>
      <w:tr w:rsidR="00DB1C85" w:rsidTr="00DB1C85">
        <w:tc>
          <w:tcPr>
            <w:tcW w:w="5000" w:type="pct"/>
            <w:gridSpan w:val="4"/>
            <w:tcBorders>
              <w:top w:val="thinThickLargeGap" w:sz="2" w:space="0" w:color="9BBB59"/>
              <w:left w:val="thinThickLargeGap" w:sz="2" w:space="0" w:color="9BBB59"/>
              <w:bottom w:val="thinThickLargeGap" w:sz="2" w:space="0" w:color="9BBB59"/>
              <w:right w:val="thinThickLargeGap" w:sz="2" w:space="0" w:color="9BBB59"/>
            </w:tcBorders>
            <w:hideMark/>
          </w:tcPr>
          <w:p w:rsidR="00DB1C85" w:rsidRDefault="00DB1C85">
            <w:pPr>
              <w:tabs>
                <w:tab w:val="center" w:pos="4419"/>
                <w:tab w:val="right" w:pos="8838"/>
              </w:tabs>
              <w:spacing w:after="0" w:line="240" w:lineRule="auto"/>
              <w:jc w:val="center"/>
              <w:rPr>
                <w:rFonts w:eastAsia="Times New Roman" w:cs="Times New Roman"/>
                <w:b/>
                <w:bCs/>
                <w:color w:val="31849B"/>
                <w:sz w:val="20"/>
                <w:szCs w:val="20"/>
              </w:rPr>
            </w:pPr>
            <w:r>
              <w:rPr>
                <w:noProof/>
                <w:lang w:val="en-US"/>
              </w:rPr>
              <w:drawing>
                <wp:inline distT="0" distB="0" distL="0" distR="0">
                  <wp:extent cx="59436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6">
                            <a:extLst>
                              <a:ext uri="{28A0092B-C50C-407E-A947-70E740481C1C}">
                                <a14:useLocalDpi xmlns:a14="http://schemas.microsoft.com/office/drawing/2010/main" val="0"/>
                              </a:ext>
                            </a:extLst>
                          </a:blip>
                          <a:srcRect l="20537" t="22037" r="22098" b="64574"/>
                          <a:stretch>
                            <a:fillRect/>
                          </a:stretch>
                        </pic:blipFill>
                        <pic:spPr bwMode="auto">
                          <a:xfrm>
                            <a:off x="0" y="0"/>
                            <a:ext cx="5943600" cy="657225"/>
                          </a:xfrm>
                          <a:prstGeom prst="rect">
                            <a:avLst/>
                          </a:prstGeom>
                          <a:noFill/>
                          <a:ln>
                            <a:noFill/>
                          </a:ln>
                        </pic:spPr>
                      </pic:pic>
                    </a:graphicData>
                  </a:graphic>
                </wp:inline>
              </w:drawing>
            </w:r>
          </w:p>
        </w:tc>
      </w:tr>
      <w:tr w:rsidR="00DB1C85" w:rsidTr="00DB1C85">
        <w:trPr>
          <w:trHeight w:val="239"/>
        </w:trPr>
        <w:tc>
          <w:tcPr>
            <w:tcW w:w="2612" w:type="pct"/>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rsidR="00DB1C85" w:rsidRDefault="00DB1C85">
            <w:pPr>
              <w:tabs>
                <w:tab w:val="center" w:pos="4419"/>
                <w:tab w:val="right" w:pos="8838"/>
              </w:tabs>
              <w:spacing w:after="0" w:line="240" w:lineRule="auto"/>
              <w:jc w:val="both"/>
              <w:rPr>
                <w:rFonts w:eastAsia="Times New Roman" w:cs="Times New Roman"/>
                <w:color w:val="31849B"/>
                <w:sz w:val="20"/>
                <w:szCs w:val="20"/>
                <w:u w:val="single"/>
              </w:rPr>
            </w:pPr>
            <w:r>
              <w:rPr>
                <w:rFonts w:eastAsia="Times New Roman" w:cs="Times New Roman"/>
                <w:b/>
                <w:bCs/>
                <w:color w:val="000000"/>
                <w:sz w:val="20"/>
                <w:szCs w:val="20"/>
              </w:rPr>
              <w:t xml:space="preserve">ASIGNATURA: </w:t>
            </w:r>
            <w:r>
              <w:rPr>
                <w:rFonts w:eastAsia="Times New Roman" w:cs="Times New Roman"/>
                <w:b/>
                <w:bCs/>
                <w:color w:val="000000"/>
                <w:sz w:val="20"/>
                <w:szCs w:val="20"/>
              </w:rPr>
              <w:t xml:space="preserve">PLAN DE APOYO FILOSOFÍA </w:t>
            </w:r>
          </w:p>
        </w:tc>
        <w:tc>
          <w:tcPr>
            <w:tcW w:w="925" w:type="pct"/>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rsidR="00DB1C85" w:rsidRDefault="00DB1C85">
            <w:pPr>
              <w:tabs>
                <w:tab w:val="center" w:pos="4419"/>
                <w:tab w:val="right" w:pos="8838"/>
              </w:tabs>
              <w:spacing w:after="0" w:line="240" w:lineRule="auto"/>
              <w:jc w:val="center"/>
              <w:rPr>
                <w:rFonts w:eastAsia="Times New Roman" w:cs="Times New Roman"/>
                <w:color w:val="31849B"/>
                <w:sz w:val="20"/>
                <w:szCs w:val="20"/>
                <w:u w:val="single"/>
              </w:rPr>
            </w:pPr>
            <w:r>
              <w:rPr>
                <w:rFonts w:eastAsia="Times New Roman" w:cs="Times New Roman"/>
                <w:b/>
                <w:bCs/>
                <w:color w:val="000000"/>
                <w:sz w:val="20"/>
                <w:szCs w:val="20"/>
              </w:rPr>
              <w:t>Período: 2</w:t>
            </w:r>
          </w:p>
        </w:tc>
        <w:tc>
          <w:tcPr>
            <w:tcW w:w="1463" w:type="pct"/>
            <w:gridSpan w:val="2"/>
            <w:tcBorders>
              <w:top w:val="thinThickLargeGap" w:sz="2" w:space="0" w:color="9BBB59"/>
              <w:left w:val="thinThickLargeGap" w:sz="2" w:space="0" w:color="9BBB59"/>
              <w:bottom w:val="thinThickLargeGap" w:sz="2" w:space="0" w:color="9BBB59"/>
              <w:right w:val="thinThickLargeGap" w:sz="2" w:space="0" w:color="9BBB59"/>
            </w:tcBorders>
            <w:shd w:val="clear" w:color="auto" w:fill="DAEEF3"/>
            <w:hideMark/>
          </w:tcPr>
          <w:p w:rsidR="00DB1C85" w:rsidRDefault="00DB1C85">
            <w:pPr>
              <w:tabs>
                <w:tab w:val="center" w:pos="4419"/>
                <w:tab w:val="right" w:pos="8838"/>
              </w:tabs>
              <w:spacing w:after="0" w:line="240" w:lineRule="auto"/>
              <w:jc w:val="center"/>
              <w:rPr>
                <w:rFonts w:eastAsia="Times New Roman" w:cs="Times New Roman"/>
                <w:color w:val="31849B"/>
                <w:sz w:val="20"/>
                <w:szCs w:val="20"/>
                <w:u w:val="single"/>
              </w:rPr>
            </w:pPr>
            <w:r>
              <w:rPr>
                <w:rFonts w:eastAsia="Times New Roman" w:cs="Times New Roman"/>
                <w:b/>
                <w:bCs/>
                <w:color w:val="000000"/>
                <w:sz w:val="20"/>
                <w:szCs w:val="20"/>
              </w:rPr>
              <w:t>Año 2023</w:t>
            </w:r>
          </w:p>
        </w:tc>
      </w:tr>
      <w:tr w:rsidR="00DB1C85" w:rsidTr="00DB1C85">
        <w:trPr>
          <w:trHeight w:val="238"/>
        </w:trPr>
        <w:tc>
          <w:tcPr>
            <w:tcW w:w="2612" w:type="pct"/>
            <w:tcBorders>
              <w:top w:val="thinThickLargeGap" w:sz="2" w:space="0" w:color="9BBB59"/>
              <w:left w:val="thinThickLargeGap" w:sz="2" w:space="0" w:color="9BBB59"/>
              <w:bottom w:val="thinThickLargeGap" w:sz="2" w:space="0" w:color="9BBB59"/>
              <w:right w:val="thinThickLargeGap" w:sz="2" w:space="0" w:color="9BBB59"/>
            </w:tcBorders>
            <w:hideMark/>
          </w:tcPr>
          <w:p w:rsidR="00DB1C85" w:rsidRDefault="00DB1C85">
            <w:pPr>
              <w:tabs>
                <w:tab w:val="center" w:pos="4419"/>
                <w:tab w:val="right" w:pos="8838"/>
              </w:tabs>
              <w:spacing w:after="0" w:line="240" w:lineRule="auto"/>
              <w:jc w:val="both"/>
              <w:rPr>
                <w:rFonts w:eastAsia="Times New Roman" w:cs="Times New Roman"/>
                <w:b/>
                <w:bCs/>
                <w:color w:val="000000"/>
                <w:sz w:val="20"/>
                <w:szCs w:val="20"/>
                <w:lang w:val="en-US"/>
              </w:rPr>
            </w:pPr>
            <w:r>
              <w:rPr>
                <w:rFonts w:eastAsia="Times New Roman" w:cs="Times New Roman"/>
                <w:b/>
                <w:bCs/>
                <w:color w:val="000000"/>
                <w:sz w:val="20"/>
                <w:szCs w:val="20"/>
              </w:rPr>
              <w:t xml:space="preserve">DOCENTE: </w:t>
            </w:r>
            <w:r>
              <w:rPr>
                <w:rFonts w:eastAsia="Times New Roman" w:cs="Times New Roman"/>
                <w:b/>
                <w:bCs/>
                <w:color w:val="000000"/>
                <w:sz w:val="20"/>
                <w:szCs w:val="20"/>
              </w:rPr>
              <w:t>ARGIRO CANO</w:t>
            </w:r>
          </w:p>
        </w:tc>
        <w:tc>
          <w:tcPr>
            <w:tcW w:w="1194" w:type="pct"/>
            <w:gridSpan w:val="2"/>
            <w:tcBorders>
              <w:top w:val="thinThickLargeGap" w:sz="2" w:space="0" w:color="9BBB59"/>
              <w:left w:val="thinThickLargeGap" w:sz="2" w:space="0" w:color="9BBB59"/>
              <w:bottom w:val="thinThickLargeGap" w:sz="2" w:space="0" w:color="9BBB59"/>
              <w:right w:val="thinThickLargeGap" w:sz="2" w:space="0" w:color="9BBB59"/>
            </w:tcBorders>
            <w:hideMark/>
          </w:tcPr>
          <w:p w:rsidR="00DB1C85" w:rsidRDefault="00DB1C85">
            <w:pPr>
              <w:tabs>
                <w:tab w:val="center" w:pos="4419"/>
                <w:tab w:val="right" w:pos="8838"/>
              </w:tabs>
              <w:spacing w:after="0" w:line="240" w:lineRule="auto"/>
              <w:jc w:val="center"/>
              <w:rPr>
                <w:rFonts w:eastAsia="Times New Roman" w:cs="Times New Roman"/>
                <w:color w:val="31849B"/>
                <w:sz w:val="20"/>
                <w:szCs w:val="20"/>
                <w:u w:val="single"/>
              </w:rPr>
            </w:pPr>
            <w:r>
              <w:rPr>
                <w:rFonts w:eastAsia="Times New Roman" w:cs="Times New Roman"/>
                <w:b/>
                <w:bCs/>
                <w:color w:val="000000"/>
                <w:sz w:val="20"/>
                <w:szCs w:val="20"/>
              </w:rPr>
              <w:t xml:space="preserve">Grado / Grupo:  </w:t>
            </w:r>
            <w:r>
              <w:rPr>
                <w:rFonts w:eastAsia="Times New Roman" w:cs="Times New Roman"/>
                <w:b/>
                <w:bCs/>
                <w:color w:val="000000"/>
                <w:sz w:val="20"/>
                <w:szCs w:val="20"/>
              </w:rPr>
              <w:t>9°</w:t>
            </w:r>
          </w:p>
        </w:tc>
        <w:tc>
          <w:tcPr>
            <w:tcW w:w="1194" w:type="pct"/>
            <w:tcBorders>
              <w:top w:val="thinThickLargeGap" w:sz="2" w:space="0" w:color="9BBB59"/>
              <w:left w:val="thinThickLargeGap" w:sz="2" w:space="0" w:color="9BBB59"/>
              <w:bottom w:val="thinThickLargeGap" w:sz="2" w:space="0" w:color="9BBB59"/>
              <w:right w:val="thinThickLargeGap" w:sz="2" w:space="0" w:color="9BBB59"/>
            </w:tcBorders>
            <w:hideMark/>
          </w:tcPr>
          <w:p w:rsidR="00DB1C85" w:rsidRDefault="00DB1C85">
            <w:pPr>
              <w:tabs>
                <w:tab w:val="center" w:pos="4419"/>
                <w:tab w:val="right" w:pos="8838"/>
              </w:tabs>
              <w:spacing w:after="0" w:line="240" w:lineRule="auto"/>
              <w:rPr>
                <w:rFonts w:eastAsia="Times New Roman" w:cs="Times New Roman"/>
                <w:b/>
                <w:color w:val="31849B"/>
                <w:sz w:val="20"/>
                <w:szCs w:val="20"/>
              </w:rPr>
            </w:pPr>
            <w:r>
              <w:rPr>
                <w:rFonts w:eastAsia="Times New Roman" w:cs="Times New Roman"/>
                <w:b/>
                <w:sz w:val="20"/>
                <w:szCs w:val="20"/>
              </w:rPr>
              <w:t xml:space="preserve">Fecha: </w:t>
            </w:r>
          </w:p>
        </w:tc>
      </w:tr>
      <w:tr w:rsidR="00DB1C85" w:rsidTr="00DB1C85">
        <w:trPr>
          <w:trHeight w:val="238"/>
        </w:trPr>
        <w:tc>
          <w:tcPr>
            <w:tcW w:w="5000" w:type="pct"/>
            <w:gridSpan w:val="4"/>
            <w:tcBorders>
              <w:top w:val="thinThickLargeGap" w:sz="2" w:space="0" w:color="9BBB59"/>
              <w:left w:val="thinThickLargeGap" w:sz="2" w:space="0" w:color="9BBB59"/>
              <w:bottom w:val="thinThickLargeGap" w:sz="2" w:space="0" w:color="9BBB59"/>
              <w:right w:val="thinThickLargeGap" w:sz="2" w:space="0" w:color="9BBB59"/>
            </w:tcBorders>
            <w:hideMark/>
          </w:tcPr>
          <w:p w:rsidR="00DB1C85" w:rsidRDefault="00DB1C85">
            <w:pPr>
              <w:tabs>
                <w:tab w:val="center" w:pos="4419"/>
                <w:tab w:val="right" w:pos="8838"/>
              </w:tabs>
              <w:spacing w:after="0" w:line="240" w:lineRule="auto"/>
              <w:jc w:val="both"/>
              <w:rPr>
                <w:rFonts w:eastAsia="Times New Roman" w:cs="Times New Roman"/>
                <w:b/>
                <w:bCs/>
                <w:color w:val="000000"/>
                <w:sz w:val="20"/>
                <w:szCs w:val="20"/>
                <w:lang w:val="en-US"/>
              </w:rPr>
            </w:pPr>
            <w:r>
              <w:rPr>
                <w:rFonts w:eastAsia="Times New Roman" w:cs="Times New Roman"/>
                <w:b/>
                <w:bCs/>
                <w:color w:val="000000"/>
                <w:sz w:val="20"/>
                <w:szCs w:val="20"/>
              </w:rPr>
              <w:t xml:space="preserve">ESTUDIANTE: </w:t>
            </w:r>
          </w:p>
        </w:tc>
      </w:tr>
    </w:tbl>
    <w:p w:rsidR="00EA0407" w:rsidRDefault="00EA0407">
      <w:pPr>
        <w:shd w:val="clear" w:color="auto" w:fill="FFFFFF"/>
        <w:spacing w:after="0" w:line="240" w:lineRule="auto"/>
        <w:rPr>
          <w:rFonts w:ascii="Arial" w:eastAsia="Arial" w:hAnsi="Arial" w:cs="Arial"/>
          <w:color w:val="2C2C2C"/>
          <w:sz w:val="21"/>
          <w:szCs w:val="21"/>
        </w:rPr>
      </w:pPr>
    </w:p>
    <w:p w:rsidR="00EA0407" w:rsidRPr="00DB1C85" w:rsidRDefault="00DB1C85" w:rsidP="00DB1C85">
      <w:pPr>
        <w:spacing w:after="0" w:line="240" w:lineRule="auto"/>
        <w:jc w:val="both"/>
        <w:rPr>
          <w:rFonts w:ascii="Arial" w:eastAsia="Arial" w:hAnsi="Arial" w:cs="Arial"/>
          <w:b/>
        </w:rPr>
      </w:pPr>
      <w:r w:rsidRPr="00DB1C85">
        <w:rPr>
          <w:rFonts w:ascii="Arial" w:eastAsia="Arial" w:hAnsi="Arial" w:cs="Arial"/>
          <w:b/>
        </w:rPr>
        <w:t>PLAN DE APOYO FILOSOFIA 9°</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La lógica es una herramienta fundamental en el razonamiento humano y desempeña un papel crucial en la síntesis de premisas y conclusiones implícitas. La capacidad de identificar y comprender las conexiones lógicas subyacentes en un argumento nos permite in</w:t>
      </w:r>
      <w:r w:rsidRPr="00DB1C85">
        <w:rPr>
          <w:rFonts w:ascii="Arial" w:eastAsia="Arial" w:hAnsi="Arial" w:cs="Arial"/>
        </w:rPr>
        <w:t xml:space="preserve">ferir información adicional y extraer conclusiones que no se expresan explícitamente. En este documento, exploraremos la importancia de la lógica en la síntesis de premisas y conclusiones implícitas, y cómo su dominio puede fortalecer nuestras habilidades </w:t>
      </w:r>
      <w:r w:rsidRPr="00DB1C85">
        <w:rPr>
          <w:rFonts w:ascii="Arial" w:eastAsia="Arial" w:hAnsi="Arial" w:cs="Arial"/>
        </w:rPr>
        <w:t xml:space="preserve">de pensamiento crítico. La lógica se basa en la relación entre premisas y conclusiones, y su objetivo principal es evaluar la validez de un argumento.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Al analizar un razonamiento, podemos identificar tanto las premisas explícitas, aquellas que se presenta</w:t>
      </w:r>
      <w:r w:rsidRPr="00DB1C85">
        <w:rPr>
          <w:rFonts w:ascii="Arial" w:eastAsia="Arial" w:hAnsi="Arial" w:cs="Arial"/>
        </w:rPr>
        <w:t>n directamente, como las premisas implícitas, que se infieren a partir del contexto y del conocimiento previo. La habilidad para sintetizar estas premisas implícitas nos permite comprender el alcance completo de un argumento y evitar sacar conclusiones err</w:t>
      </w:r>
      <w:r w:rsidRPr="00DB1C85">
        <w:rPr>
          <w:rFonts w:ascii="Arial" w:eastAsia="Arial" w:hAnsi="Arial" w:cs="Arial"/>
        </w:rPr>
        <w:t xml:space="preserve">óneas. La síntesis de premisas y conclusiones implícitas requiere un proceso deductivo y una comprensión profunda del razonamiento lógico.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Al examinar las premisas, es importante buscar relaciones causales, correlaciones o suposiciones subyacentes que pue</w:t>
      </w:r>
      <w:r w:rsidRPr="00DB1C85">
        <w:rPr>
          <w:rFonts w:ascii="Arial" w:eastAsia="Arial" w:hAnsi="Arial" w:cs="Arial"/>
        </w:rPr>
        <w:t>dan no estar expresadas explícitamente. Estas premisas implícitas, una vez identificadas, nos permiten inferir conclusiones que se siguen lógicamente de las premisas establecidas. La capacidad de sintetizar premisas y conclusiones implícitas es especialmen</w:t>
      </w:r>
      <w:r w:rsidRPr="00DB1C85">
        <w:rPr>
          <w:rFonts w:ascii="Arial" w:eastAsia="Arial" w:hAnsi="Arial" w:cs="Arial"/>
        </w:rPr>
        <w:t xml:space="preserve">te valiosa en la resolución de problemas y la toma de decisiones. Al analizar una situación, podemos identificar datos relevantes y evaluar sus implicaciones más allá de lo que se presenta de manera directa.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Esto nos ayuda a evitar conclusiones superficia</w:t>
      </w:r>
      <w:r w:rsidRPr="00DB1C85">
        <w:rPr>
          <w:rFonts w:ascii="Arial" w:eastAsia="Arial" w:hAnsi="Arial" w:cs="Arial"/>
        </w:rPr>
        <w:t>les y a tomar decisiones más informadas y fundamentadas. Además, la síntesis de premisas y conclusiones implícitas es esencial para una comunicación efectiva. A menudo, las personas no expresan todas las premisas en un argumento, asumiendo que los demás pu</w:t>
      </w:r>
      <w:r w:rsidRPr="00DB1C85">
        <w:rPr>
          <w:rFonts w:ascii="Arial" w:eastAsia="Arial" w:hAnsi="Arial" w:cs="Arial"/>
        </w:rPr>
        <w:t xml:space="preserve">eden inferirlas de manera lógica. Si no somos capaces de sintetizar estas premisas implícitas, corremos el riesgo de malinterpretar la intención del hablante y construir conclusiones erróneas.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En resumen, la lógica desempeña un papel fundamental en la síntesis de premisas y conclusiones implícitas. La capacidad de identificar las premisas implícitas y comprender las conexiones lógicas subyacentes en un argumento nos permite inferir conclusiones </w:t>
      </w:r>
      <w:r w:rsidRPr="00DB1C85">
        <w:rPr>
          <w:rFonts w:ascii="Arial" w:eastAsia="Arial" w:hAnsi="Arial" w:cs="Arial"/>
        </w:rPr>
        <w:t xml:space="preserve">adicionales y evitar falacias. Dominar la lógica fortalece nuestras habilidades de pensamiento crítico, nos ayuda en la resolución de problemas y nos permite comunicarnos de manera más efectiva. En un mundo cada vez más complejo, la lógica se convierte en </w:t>
      </w:r>
      <w:r w:rsidRPr="00DB1C85">
        <w:rPr>
          <w:rFonts w:ascii="Arial" w:eastAsia="Arial" w:hAnsi="Arial" w:cs="Arial"/>
        </w:rPr>
        <w:t>una herramienta esencial para navegar por la información y tomar decisiones informadas.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Objetivos: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Comprender la importancia de la lógica en el razonamiento y la síntesis de premisas y conclusiones implícitas.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Desarrollar habilidades de pensamiento crític</w:t>
      </w:r>
      <w:r w:rsidRPr="00DB1C85">
        <w:rPr>
          <w:rFonts w:ascii="Arial" w:eastAsia="Arial" w:hAnsi="Arial" w:cs="Arial"/>
        </w:rPr>
        <w:t>o y análisis deductivo.</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Mejorar la capacidad de identificar premisas implícitas y extraer conclusiones lógicas.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Fortalecer las habilidades de comunicación efectiva a través de la comprensión de premisas y conclusiones implícitas.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Materiales necesarios: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b/>
        </w:rPr>
      </w:pPr>
      <w:r w:rsidRPr="00DB1C85">
        <w:rPr>
          <w:rFonts w:ascii="Arial" w:eastAsia="Arial" w:hAnsi="Arial" w:cs="Arial"/>
          <w:b/>
        </w:rPr>
        <w:t>DE</w:t>
      </w:r>
      <w:r w:rsidRPr="00DB1C85">
        <w:rPr>
          <w:rFonts w:ascii="Arial" w:eastAsia="Arial" w:hAnsi="Arial" w:cs="Arial"/>
          <w:b/>
        </w:rPr>
        <w:t>SARROLLO DEL TEMA</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numPr>
          <w:ilvl w:val="0"/>
          <w:numId w:val="1"/>
        </w:numPr>
        <w:pBdr>
          <w:top w:val="nil"/>
          <w:left w:val="nil"/>
          <w:bottom w:val="nil"/>
          <w:right w:val="nil"/>
          <w:between w:val="nil"/>
        </w:pBdr>
        <w:spacing w:after="0" w:line="240" w:lineRule="auto"/>
        <w:jc w:val="both"/>
        <w:rPr>
          <w:rFonts w:ascii="Arial" w:eastAsia="Arial" w:hAnsi="Arial" w:cs="Arial"/>
          <w:color w:val="000000"/>
        </w:rPr>
      </w:pPr>
      <w:bookmarkStart w:id="0" w:name="_heading=h.gjdgxs" w:colFirst="0" w:colLast="0"/>
      <w:bookmarkEnd w:id="0"/>
      <w:r w:rsidRPr="00DB1C85">
        <w:rPr>
          <w:rFonts w:ascii="Arial" w:eastAsia="Arial" w:hAnsi="Arial" w:cs="Arial"/>
          <w:color w:val="000000"/>
        </w:rPr>
        <w:t>Explicación en 2 páginas los conceptos básicos de lógica, incluyendo premisas, conclusiones y razonamiento deductivo.</w:t>
      </w:r>
    </w:p>
    <w:p w:rsidR="00EA0407" w:rsidRPr="00DB1C85" w:rsidRDefault="00DB1C85" w:rsidP="00DB1C8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sidRPr="00DB1C85">
        <w:rPr>
          <w:rFonts w:ascii="Arial" w:eastAsia="Arial" w:hAnsi="Arial" w:cs="Arial"/>
          <w:color w:val="000000"/>
        </w:rPr>
        <w:t>Elaborar 20 Ejemplos prácticos para ilustrar cómo identifica las premisas explícitas e implícitas en un argumento.</w:t>
      </w:r>
    </w:p>
    <w:p w:rsidR="00EA0407" w:rsidRPr="00DB1C85" w:rsidRDefault="00DB1C85" w:rsidP="00DB1C8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sidRPr="00DB1C85">
        <w:rPr>
          <w:rFonts w:ascii="Arial" w:eastAsia="Arial" w:hAnsi="Arial" w:cs="Arial"/>
          <w:color w:val="000000"/>
        </w:rPr>
        <w:t>Elaborar 20 ejemplos donde se evidencie la identificación de premisas y conclusiones implícitas en diferentes situaciones.</w:t>
      </w:r>
    </w:p>
    <w:p w:rsidR="00EA0407" w:rsidRPr="00DB1C85" w:rsidRDefault="00EA0407" w:rsidP="00DB1C85">
      <w:pPr>
        <w:spacing w:after="0" w:line="240" w:lineRule="auto"/>
        <w:jc w:val="both"/>
        <w:rPr>
          <w:rFonts w:ascii="Arial" w:eastAsia="Arial" w:hAnsi="Arial" w:cs="Arial"/>
          <w:b/>
        </w:rPr>
      </w:pPr>
    </w:p>
    <w:p w:rsidR="00EA0407" w:rsidRPr="00DB1C85" w:rsidRDefault="00DB1C85" w:rsidP="00DB1C85">
      <w:pPr>
        <w:spacing w:after="0" w:line="240" w:lineRule="auto"/>
        <w:jc w:val="both"/>
        <w:rPr>
          <w:rFonts w:ascii="Arial" w:eastAsia="Arial" w:hAnsi="Arial" w:cs="Arial"/>
          <w:b/>
        </w:rPr>
      </w:pPr>
      <w:r w:rsidRPr="00DB1C85">
        <w:rPr>
          <w:rFonts w:ascii="Arial" w:eastAsia="Arial" w:hAnsi="Arial" w:cs="Arial"/>
          <w:b/>
        </w:rPr>
        <w:t>SELECCIONES LAS PREMISAS EXPLICITAS COMO IMPLICITAS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estudias con dedicación, obtendrás buenas calificaciones".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explícit</w:t>
      </w:r>
      <w:r w:rsidRPr="00DB1C85">
        <w:rPr>
          <w:rFonts w:ascii="Arial" w:eastAsia="Arial" w:hAnsi="Arial" w:cs="Arial"/>
        </w:rPr>
        <w:t xml:space="preserve">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"El humo es un indicio de fuego".</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"Siempre que llueve, el suelo se moja".</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no practicas regularmente, no mejorarás tus habilidades".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consumes más calorías de las que quemas, ganarás peso".</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"Los gatos tienen pelo y </w:t>
      </w:r>
      <w:proofErr w:type="spellStart"/>
      <w:r w:rsidRPr="00DB1C85">
        <w:rPr>
          <w:rFonts w:ascii="Arial" w:eastAsia="Arial" w:hAnsi="Arial" w:cs="Arial"/>
        </w:rPr>
        <w:t>ronronan</w:t>
      </w:r>
      <w:proofErr w:type="spellEnd"/>
      <w:r w:rsidRPr="00DB1C85">
        <w:rPr>
          <w:rFonts w:ascii="Arial" w:eastAsia="Arial" w:hAnsi="Arial" w:cs="Arial"/>
        </w:rPr>
        <w:t>".</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no llegas temprano al aeropuerto, perderás tu vuelo".</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"Siempre que estudias para los exámenes, obtienes mejores resultados".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"Las plantas necesitan luz solar para realiza</w:t>
      </w:r>
      <w:r w:rsidRPr="00DB1C85">
        <w:rPr>
          <w:rFonts w:ascii="Arial" w:eastAsia="Arial" w:hAnsi="Arial" w:cs="Arial"/>
        </w:rPr>
        <w:t>r la fotosíntesis".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ahorras dinero regularmente, podrás comprar ese artículo que tanto deseas".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no practicas deporte, perderás condición física".</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llueve, llevaré un paraguas".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"El calor derrite el hielo".</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explícita:</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no estudias, reprobarás el examen".</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"Si trabaj</w:t>
      </w:r>
      <w:r w:rsidRPr="00DB1C85">
        <w:rPr>
          <w:rFonts w:ascii="Arial" w:eastAsia="Arial" w:hAnsi="Arial" w:cs="Arial"/>
        </w:rPr>
        <w:t>as duro, tendrás éxito".</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explícita: </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Premisa implícita: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b/>
        </w:rPr>
      </w:pPr>
      <w:r w:rsidRPr="00DB1C85">
        <w:rPr>
          <w:rFonts w:ascii="Arial" w:eastAsia="Arial" w:hAnsi="Arial" w:cs="Arial"/>
          <w:b/>
        </w:rPr>
        <w:t>IDENTIFIQUEN LAS PREMISAS EXPLÍCITAS QUE CONLLEVAN A UNA CONCLUSIÓN LÓGICA</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mamíferos son animales.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triángulos tienen tres lados.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Conclusi</w:t>
      </w:r>
      <w:r w:rsidRPr="00DB1C85">
        <w:rPr>
          <w:rFonts w:ascii="Arial" w:eastAsia="Arial" w:hAnsi="Arial" w:cs="Arial"/>
        </w:rPr>
        <w:t xml:space="preserve">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Si llueve, el suelo estará mojado.</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seres humanos necesitan oxígeno para sobrevivir.</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Si estudias con diligencia, obtendrás buenas calificaciones.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cuadrados son rectángulos.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Siempre que comes demasiado, te sientes lleno.</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pájaros tienen alas.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Si no pagas tus facturas, te cortarán el suministro de servicio</w:t>
      </w:r>
      <w:r w:rsidRPr="00DB1C85">
        <w:rPr>
          <w:rFonts w:ascii="Arial" w:eastAsia="Arial" w:hAnsi="Arial" w:cs="Arial"/>
        </w:rPr>
        <w:t>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seres vivos necesitan agua para sobrevivir.</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polígonos regulares tienen lados y ángulos iguales.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Si no estudias para el examen, es probable que saques una calificaci</w:t>
      </w:r>
      <w:r w:rsidRPr="00DB1C85">
        <w:rPr>
          <w:rFonts w:ascii="Arial" w:eastAsia="Arial" w:hAnsi="Arial" w:cs="Arial"/>
        </w:rPr>
        <w:t>ón baja.</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mamíferos son vertebrados.</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Siempre que trabajas horas extras, recibes un pago adicional.</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Premisa: Todos los objetos que caen al suelo son atraídos por la fuerza de gravedad.</w:t>
      </w: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Conclusión: </w:t>
      </w:r>
    </w:p>
    <w:p w:rsidR="00EA0407" w:rsidRPr="00DB1C85" w:rsidRDefault="00EA0407" w:rsidP="00DB1C85">
      <w:pPr>
        <w:spacing w:after="0" w:line="240" w:lineRule="auto"/>
        <w:jc w:val="both"/>
        <w:rPr>
          <w:rFonts w:ascii="Arial" w:eastAsia="Arial" w:hAnsi="Arial" w:cs="Arial"/>
        </w:rPr>
      </w:pP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b/>
        </w:rPr>
      </w:pPr>
      <w:r w:rsidRPr="00DB1C85">
        <w:rPr>
          <w:rFonts w:ascii="Arial" w:eastAsia="Arial" w:hAnsi="Arial" w:cs="Arial"/>
          <w:b/>
        </w:rPr>
        <w:t>DE ESTE DIALOGO SUBRAYE LAS CONCLUSIONES EXPLICITAS E IMPLICITAS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Diálogo entre Ana y Carlos sobre el cambio climático:</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Carlos, ¿has estado leyendo sobre el cambio climático recientemente?</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Sí, Ana. Es un tema que me preocupa b</w:t>
      </w:r>
      <w:r w:rsidRPr="00DB1C85">
        <w:rPr>
          <w:rFonts w:ascii="Arial" w:eastAsia="Arial" w:hAnsi="Arial" w:cs="Arial"/>
        </w:rPr>
        <w:t>astante. Parece que cada vez hay más evidencia de los efectos del cambio climático en nuestro planeta.</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Totalmente de acuerdo, Carlos. Las temperaturas están aumentando, los glaciares se están derritiendo y los fenómenos climáticos extremos son cada v</w:t>
      </w:r>
      <w:r w:rsidRPr="00DB1C85">
        <w:rPr>
          <w:rFonts w:ascii="Arial" w:eastAsia="Arial" w:hAnsi="Arial" w:cs="Arial"/>
        </w:rPr>
        <w:t>ez más frecuentes. Todo esto apunta a que el cambio climático es real y está ocurriendo.</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Exacto, Ana. Además, los científicos han concluido que la actividad humana, especialmente la emisión de gases de efecto invernadero, está acelerando este proc</w:t>
      </w:r>
      <w:r w:rsidRPr="00DB1C85">
        <w:rPr>
          <w:rFonts w:ascii="Arial" w:eastAsia="Arial" w:hAnsi="Arial" w:cs="Arial"/>
        </w:rPr>
        <w:t>eso.</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Eso es una conclusión explícita respaldada por una amplia evidencia científica. La quema de combustibles fósiles, la deforestación y otros factores contribuyen significativamente al aumento de los gases de efecto invernadero en la atmósfera.</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w:t>
      </w:r>
      <w:r w:rsidRPr="00DB1C85">
        <w:rPr>
          <w:rFonts w:ascii="Arial" w:eastAsia="Arial" w:hAnsi="Arial" w:cs="Arial"/>
        </w:rPr>
        <w:t xml:space="preserve">rlos: Y no solo eso, Ana. Una conclusión implícita es </w:t>
      </w:r>
      <w:proofErr w:type="gramStart"/>
      <w:r w:rsidRPr="00DB1C85">
        <w:rPr>
          <w:rFonts w:ascii="Arial" w:eastAsia="Arial" w:hAnsi="Arial" w:cs="Arial"/>
        </w:rPr>
        <w:t>que</w:t>
      </w:r>
      <w:proofErr w:type="gramEnd"/>
      <w:r w:rsidRPr="00DB1C85">
        <w:rPr>
          <w:rFonts w:ascii="Arial" w:eastAsia="Arial" w:hAnsi="Arial" w:cs="Arial"/>
        </w:rPr>
        <w:t xml:space="preserve"> si no tomamos medidas para reducir nuestras emisiones y mitigar el cambio climático, las consecuencias serán cada vez más catastróficas.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Así es, Carlos. Si no actuamos de manera urgente, podrí</w:t>
      </w:r>
      <w:r w:rsidRPr="00DB1C85">
        <w:rPr>
          <w:rFonts w:ascii="Arial" w:eastAsia="Arial" w:hAnsi="Arial" w:cs="Arial"/>
        </w:rPr>
        <w:t>amos enfrentar una mayor escasez de recursos naturales, aumento del nivel del mar y la pérdida de biodiversidad. También se verían afectados los medios de vida de muchas personas en todo el mundo.</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Definitivamente, Ana. Es importante reconocer que nosotros, como individuos y como sociedad, tenemos la responsabilidad de tomar acciones concretas para abordar el cambio climático.</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Ana: Exactamente. Podemos empezar por reducir nuestro consumo de </w:t>
      </w:r>
      <w:r w:rsidRPr="00DB1C85">
        <w:rPr>
          <w:rFonts w:ascii="Arial" w:eastAsia="Arial" w:hAnsi="Arial" w:cs="Arial"/>
        </w:rPr>
        <w:t>energía, utilizar medios de transporte más sostenibles y apoyar políticas que fomenten la transición hacia fuentes de energía renovable.</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Además, las conclusiones implícitas sugieren que necesitamos promover la educación ambiental y fomentar cambio</w:t>
      </w:r>
      <w:r w:rsidRPr="00DB1C85">
        <w:rPr>
          <w:rFonts w:ascii="Arial" w:eastAsia="Arial" w:hAnsi="Arial" w:cs="Arial"/>
        </w:rPr>
        <w:t>s en nuestra forma de vida, como adoptar hábitos más sostenibles y cuidar nuestros recursos naturales.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Totalmente de acuerdo, Carlos. Solo a través de un esfuerzo colectivo y compromiso global podremos enfrentar efectivamente el cambio climático y pr</w:t>
      </w:r>
      <w:r w:rsidRPr="00DB1C85">
        <w:rPr>
          <w:rFonts w:ascii="Arial" w:eastAsia="Arial" w:hAnsi="Arial" w:cs="Arial"/>
        </w:rPr>
        <w:t>oteger nuestro planeta para las generaciones futuras.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Definitivamente, Ana. El cambio climático es un desafío urgente y debemos actuar ahora. Las conclusiones, tanto explícitas como implícitas, nos instan a tomar medidas concretas y ser agentes del cambio para un futuro sostenible.</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Estoy convenc</w:t>
      </w:r>
      <w:r w:rsidRPr="00DB1C85">
        <w:rPr>
          <w:rFonts w:ascii="Arial" w:eastAsia="Arial" w:hAnsi="Arial" w:cs="Arial"/>
        </w:rPr>
        <w:t xml:space="preserve">ida de </w:t>
      </w:r>
      <w:proofErr w:type="gramStart"/>
      <w:r w:rsidRPr="00DB1C85">
        <w:rPr>
          <w:rFonts w:ascii="Arial" w:eastAsia="Arial" w:hAnsi="Arial" w:cs="Arial"/>
        </w:rPr>
        <w:t>que</w:t>
      </w:r>
      <w:proofErr w:type="gramEnd"/>
      <w:r w:rsidRPr="00DB1C85">
        <w:rPr>
          <w:rFonts w:ascii="Arial" w:eastAsia="Arial" w:hAnsi="Arial" w:cs="Arial"/>
        </w:rPr>
        <w:t xml:space="preserve"> si todos nos comprometemos y trabajamos juntos, podemos marcar la diferencia y lograr un impacto positivo en la lucha contra el cambio climático.</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Totalmente de acuerdo, Ana. Hagamos nuestra parte e inspiremos a otros a unirse a esta cau</w:t>
      </w:r>
      <w:r w:rsidRPr="00DB1C85">
        <w:rPr>
          <w:rFonts w:ascii="Arial" w:eastAsia="Arial" w:hAnsi="Arial" w:cs="Arial"/>
        </w:rPr>
        <w:t>sa. Nuestro planeta y las generaciones futuras nos lo agradecerán.</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Ana: Absolutamente, Carlos. Necesitamos difundir la conciencia sobre el cambio climático y la importancia de tomar medidas para frenarlo. Una conclusión explícita es que la educación y la </w:t>
      </w:r>
      <w:r w:rsidRPr="00DB1C85">
        <w:rPr>
          <w:rFonts w:ascii="Arial" w:eastAsia="Arial" w:hAnsi="Arial" w:cs="Arial"/>
        </w:rPr>
        <w:t>divulgación son clave en este proceso.</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Sin duda, Ana. Las conclusiones implícitas también señalan que debemos presionar a los gobiernos y a las empresas para que adopten políticas y prácticas más sostenibles. Necesitamos regulaciones más estrictas</w:t>
      </w:r>
      <w:r w:rsidRPr="00DB1C85">
        <w:rPr>
          <w:rFonts w:ascii="Arial" w:eastAsia="Arial" w:hAnsi="Arial" w:cs="Arial"/>
        </w:rPr>
        <w:t xml:space="preserve"> y transiciones hacia una economía verde.</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Exactamente, Carlos. Nuestros líderes deben tomar decisiones basadas en la ciencia y el bienestar a largo plazo, en lugar de intereses individuales o económicos a corto plazo. Esta es una conclusión implícita</w:t>
      </w:r>
      <w:r w:rsidRPr="00DB1C85">
        <w:rPr>
          <w:rFonts w:ascii="Arial" w:eastAsia="Arial" w:hAnsi="Arial" w:cs="Arial"/>
        </w:rPr>
        <w:t xml:space="preserve"> importante.</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Carlos: Además, Ana, debemos fomentar la cooperación internacional. El cambio climático es un desafío global que requiere soluciones globales. Las conclusiones implícitas sugieren que debemos trabajar juntos, sin importar las fronteras, para </w:t>
      </w:r>
      <w:r w:rsidRPr="00DB1C85">
        <w:rPr>
          <w:rFonts w:ascii="Arial" w:eastAsia="Arial" w:hAnsi="Arial" w:cs="Arial"/>
        </w:rPr>
        <w:t>abordar este problema.</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 xml:space="preserve">Ana: Estoy de acuerdo, Carlos. Los acuerdos internacionales, como el Acuerdo de París, son un paso en la dirección correcta, pero necesitamos un compromiso aún mayor y una acción más sólida. Las conclusiones explícitas nos instan a </w:t>
      </w:r>
      <w:r w:rsidRPr="00DB1C85">
        <w:rPr>
          <w:rFonts w:ascii="Arial" w:eastAsia="Arial" w:hAnsi="Arial" w:cs="Arial"/>
        </w:rPr>
        <w:t>fortalecer y cumplir con estos acuerdos.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Y no debemos olvidar que todos somos parte de la solución. Cada acción individual cuenta. Incluso pequeños cambios en nuestro estilo de vida pueden marcar la diferencia. Esta es una conclusión explícita imp</w:t>
      </w:r>
      <w:r w:rsidRPr="00DB1C85">
        <w:rPr>
          <w:rFonts w:ascii="Arial" w:eastAsia="Arial" w:hAnsi="Arial" w:cs="Arial"/>
        </w:rPr>
        <w:t>ortante que debemos tener en cuenta.</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Absolutamente, Carlos. Todos podemos contribuir con acciones cotidianas, como reciclar, reducir el consumo de plástico y apoyar a empresas comprometidas con la sostenibilidad. Las conclusiones implícitas nos anima</w:t>
      </w:r>
      <w:r w:rsidRPr="00DB1C85">
        <w:rPr>
          <w:rFonts w:ascii="Arial" w:eastAsia="Arial" w:hAnsi="Arial" w:cs="Arial"/>
        </w:rPr>
        <w:t>n a ser agentes del cambio en nuestra vida diaria.</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Carlos: En resumen, el diálogo entre nosotros ha resaltado tanto las conclusiones explícitas como las implícitas relacionadas con el cambio climático. Estas conclusiones nos llevan a la necesidad de tomar</w:t>
      </w:r>
      <w:r w:rsidRPr="00DB1C85">
        <w:rPr>
          <w:rFonts w:ascii="Arial" w:eastAsia="Arial" w:hAnsi="Arial" w:cs="Arial"/>
        </w:rPr>
        <w:t xml:space="preserve"> medidas urgentes, promover la educación ambiental, presionar a los líderes y cooperar globalmente.</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Ana: Exactamente, Carlos. Es fundamental comprender tanto las conclusiones explícitas como las implícitas para abordar el cambio climático de manera integral y efectiva. Juntos, podemos marcar la diferencia y construir un futuro sostenible para todos.</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rPr>
      </w:pPr>
      <w:r w:rsidRPr="00DB1C85">
        <w:rPr>
          <w:rFonts w:ascii="Arial" w:eastAsia="Arial" w:hAnsi="Arial" w:cs="Arial"/>
        </w:rPr>
        <w:t>Car</w:t>
      </w:r>
      <w:r w:rsidRPr="00DB1C85">
        <w:rPr>
          <w:rFonts w:ascii="Arial" w:eastAsia="Arial" w:hAnsi="Arial" w:cs="Arial"/>
        </w:rPr>
        <w:t>los: ¡Estoy completamente de acuerdo, Ana! Sigamos aprendiendo, actuando y promoviendo un cambio positivo en nuestra sociedad. El futuro de nuestro planeta depende de ello.</w:t>
      </w:r>
    </w:p>
    <w:p w:rsidR="00EA0407" w:rsidRPr="00DB1C85" w:rsidRDefault="00EA0407" w:rsidP="00DB1C85">
      <w:pPr>
        <w:spacing w:after="0" w:line="240" w:lineRule="auto"/>
        <w:jc w:val="both"/>
        <w:rPr>
          <w:rFonts w:ascii="Arial" w:eastAsia="Arial" w:hAnsi="Arial" w:cs="Arial"/>
        </w:rPr>
      </w:pPr>
    </w:p>
    <w:p w:rsidR="00EA0407" w:rsidRPr="00DB1C85" w:rsidRDefault="00DB1C85" w:rsidP="00DB1C85">
      <w:pPr>
        <w:spacing w:after="0" w:line="240" w:lineRule="auto"/>
        <w:jc w:val="both"/>
        <w:rPr>
          <w:rFonts w:ascii="Arial" w:eastAsia="Arial" w:hAnsi="Arial" w:cs="Arial"/>
          <w:b/>
        </w:rPr>
      </w:pPr>
      <w:r w:rsidRPr="00DB1C85">
        <w:rPr>
          <w:rFonts w:ascii="Arial" w:eastAsia="Arial" w:hAnsi="Arial" w:cs="Arial"/>
          <w:b/>
        </w:rPr>
        <w:t>NOTA. EL DOCENTE PEDIRA SUSTENTACION DE LAS ACTIVIDADES.</w:t>
      </w:r>
    </w:p>
    <w:p w:rsidR="00EA0407" w:rsidRPr="00DB1C85" w:rsidRDefault="00DB1C85" w:rsidP="00DB1C85">
      <w:pPr>
        <w:spacing w:after="0" w:line="240" w:lineRule="auto"/>
        <w:jc w:val="both"/>
        <w:rPr>
          <w:rFonts w:ascii="Arial" w:eastAsia="Arial" w:hAnsi="Arial" w:cs="Arial"/>
          <w:b/>
        </w:rPr>
      </w:pPr>
      <w:r w:rsidRPr="00DB1C85">
        <w:rPr>
          <w:rFonts w:ascii="Arial" w:eastAsia="Arial" w:hAnsi="Arial" w:cs="Arial"/>
          <w:b/>
        </w:rPr>
        <w:t>LAS ACTIVIDADES NO PUEDEN</w:t>
      </w:r>
      <w:r w:rsidRPr="00DB1C85">
        <w:rPr>
          <w:rFonts w:ascii="Arial" w:eastAsia="Arial" w:hAnsi="Arial" w:cs="Arial"/>
          <w:b/>
        </w:rPr>
        <w:t xml:space="preserve"> SER IMPRESAS SINO ESCRITAS A MANO.</w:t>
      </w:r>
    </w:p>
    <w:p w:rsidR="00EA0407" w:rsidRPr="00DB1C85" w:rsidRDefault="00EA0407" w:rsidP="00DB1C85">
      <w:pPr>
        <w:spacing w:after="0" w:line="240" w:lineRule="auto"/>
        <w:jc w:val="both"/>
        <w:rPr>
          <w:rFonts w:ascii="Arial" w:eastAsia="Arial" w:hAnsi="Arial" w:cs="Arial"/>
        </w:rPr>
      </w:pPr>
    </w:p>
    <w:p w:rsidR="00EA0407" w:rsidRPr="00DB1C85" w:rsidRDefault="00EA0407" w:rsidP="00DB1C85">
      <w:pPr>
        <w:spacing w:after="0" w:line="240" w:lineRule="auto"/>
        <w:jc w:val="both"/>
        <w:rPr>
          <w:rFonts w:ascii="Arial" w:eastAsia="Arial" w:hAnsi="Arial" w:cs="Arial"/>
        </w:rPr>
      </w:pPr>
    </w:p>
    <w:p w:rsidR="00EA0407" w:rsidRPr="00DB1C85" w:rsidRDefault="00EA0407" w:rsidP="00DB1C85">
      <w:pPr>
        <w:spacing w:after="0" w:line="240" w:lineRule="auto"/>
        <w:jc w:val="both"/>
        <w:rPr>
          <w:rFonts w:ascii="Arial" w:eastAsia="Arial" w:hAnsi="Arial" w:cs="Arial"/>
        </w:rPr>
      </w:pPr>
    </w:p>
    <w:p w:rsidR="00EA0407" w:rsidRPr="00DB1C85" w:rsidRDefault="00EA0407" w:rsidP="00DB1C85">
      <w:pPr>
        <w:spacing w:after="0" w:line="240" w:lineRule="auto"/>
        <w:jc w:val="both"/>
        <w:rPr>
          <w:rFonts w:ascii="Arial" w:eastAsia="Arial" w:hAnsi="Arial" w:cs="Arial"/>
        </w:rPr>
      </w:pPr>
      <w:bookmarkStart w:id="1" w:name="_GoBack"/>
      <w:bookmarkEnd w:id="1"/>
    </w:p>
    <w:sectPr w:rsidR="00EA0407" w:rsidRPr="00DB1C85" w:rsidSect="00DB1C85">
      <w:pgSz w:w="12240" w:h="20160" w:code="5"/>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0FF4"/>
    <w:multiLevelType w:val="multilevel"/>
    <w:tmpl w:val="90126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07"/>
    <w:rsid w:val="00DB1C85"/>
    <w:rsid w:val="00EA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4820"/>
  <w15:docId w15:val="{51B0F4A0-72D8-4CC2-A378-B5958767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834E0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9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BC3A+9OaLCDiIfiJxhfYdu4Rw==">CgMxLjAyCGguZ2pkZ3hzOAByITFxemVscUZOWllKOEVXSzB4NmNPeE1TZVNaempxYWZyNw==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1779</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cp:revision>
  <dcterms:created xsi:type="dcterms:W3CDTF">2023-06-16T20:33:00Z</dcterms:created>
  <dcterms:modified xsi:type="dcterms:W3CDTF">2023-06-16T20:33:00Z</dcterms:modified>
</cp:coreProperties>
</file>