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tblW w:w="10964" w:type="dxa"/>
        <w:tblCellMar>
          <w:top w:w="62" w:type="dxa"/>
          <w:left w:w="104" w:type="dxa"/>
          <w:right w:w="544" w:type="dxa"/>
        </w:tblCellMar>
        <w:tblLook w:val="04A0" w:firstRow="1" w:lastRow="0" w:firstColumn="1" w:lastColumn="0" w:noHBand="0" w:noVBand="1"/>
      </w:tblPr>
      <w:tblGrid>
        <w:gridCol w:w="5727"/>
        <w:gridCol w:w="2029"/>
        <w:gridCol w:w="3208"/>
      </w:tblGrid>
      <w:tr w:rsidR="00A17F56" w:rsidRPr="005C4BAF" w:rsidTr="005C4BAF">
        <w:trPr>
          <w:trHeight w:val="1006"/>
        </w:trPr>
        <w:tc>
          <w:tcPr>
            <w:tcW w:w="10964" w:type="dxa"/>
            <w:gridSpan w:val="3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</w:tcPr>
          <w:p w:rsidR="00A17F56" w:rsidRPr="00A17F56" w:rsidRDefault="00A17F56" w:rsidP="005C4BAF">
            <w:pPr>
              <w:jc w:val="center"/>
              <w:rPr>
                <w:lang w:val="es-MX"/>
              </w:rPr>
            </w:pPr>
            <w:r w:rsidRPr="00A17F56">
              <w:rPr>
                <w:noProof/>
              </w:rPr>
              <w:drawing>
                <wp:inline distT="0" distB="0" distL="0" distR="0" wp14:anchorId="7F8ABF4C" wp14:editId="08D9BDF9">
                  <wp:extent cx="5943600" cy="656844"/>
                  <wp:effectExtent l="0" t="0" r="0" b="0"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F56" w:rsidRPr="00A17F56" w:rsidTr="005C4BAF">
        <w:trPr>
          <w:trHeight w:val="224"/>
        </w:trPr>
        <w:tc>
          <w:tcPr>
            <w:tcW w:w="5727" w:type="dxa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  <w:shd w:val="clear" w:color="auto" w:fill="DAEEF3"/>
          </w:tcPr>
          <w:p w:rsidR="00A17F56" w:rsidRPr="00A17F56" w:rsidRDefault="00A17F56" w:rsidP="00A17F56">
            <w:pPr>
              <w:rPr>
                <w:lang w:val="es-MX"/>
              </w:rPr>
            </w:pPr>
            <w:r w:rsidRPr="00A17F56">
              <w:rPr>
                <w:b/>
                <w:lang w:val="es-MX"/>
              </w:rPr>
              <w:t>PLAN DE APOYO DE ARTÍSTICA</w:t>
            </w:r>
          </w:p>
        </w:tc>
        <w:tc>
          <w:tcPr>
            <w:tcW w:w="2029" w:type="dxa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  <w:shd w:val="clear" w:color="auto" w:fill="DAEEF3"/>
          </w:tcPr>
          <w:p w:rsidR="00A17F56" w:rsidRPr="00A17F56" w:rsidRDefault="00A17F56" w:rsidP="00A17F56">
            <w:pPr>
              <w:rPr>
                <w:lang w:val="es-MX"/>
              </w:rPr>
            </w:pPr>
            <w:proofErr w:type="spellStart"/>
            <w:r>
              <w:rPr>
                <w:b/>
              </w:rPr>
              <w:t>Período</w:t>
            </w:r>
            <w:proofErr w:type="spellEnd"/>
            <w:r>
              <w:rPr>
                <w:b/>
              </w:rPr>
              <w:t>: 2</w:t>
            </w:r>
          </w:p>
        </w:tc>
        <w:tc>
          <w:tcPr>
            <w:tcW w:w="3208" w:type="dxa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  <w:shd w:val="clear" w:color="auto" w:fill="DAEEF3"/>
          </w:tcPr>
          <w:p w:rsidR="00A17F56" w:rsidRPr="00A17F56" w:rsidRDefault="00A17F56" w:rsidP="00A17F56">
            <w:proofErr w:type="spellStart"/>
            <w:r w:rsidRPr="00A17F56">
              <w:rPr>
                <w:b/>
              </w:rPr>
              <w:t>Año</w:t>
            </w:r>
            <w:proofErr w:type="spellEnd"/>
            <w:r w:rsidRPr="00A17F56">
              <w:rPr>
                <w:b/>
              </w:rPr>
              <w:t xml:space="preserve"> 2023</w:t>
            </w:r>
            <w:r w:rsidRPr="00A17F56">
              <w:t xml:space="preserve"> </w:t>
            </w:r>
          </w:p>
        </w:tc>
      </w:tr>
      <w:tr w:rsidR="00A17F56" w:rsidRPr="005C4BAF" w:rsidTr="00A17F56">
        <w:trPr>
          <w:trHeight w:val="299"/>
        </w:trPr>
        <w:tc>
          <w:tcPr>
            <w:tcW w:w="5727" w:type="dxa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</w:tcPr>
          <w:p w:rsidR="00A17F56" w:rsidRPr="00A17F56" w:rsidRDefault="00A17F56" w:rsidP="00A17F56">
            <w:r w:rsidRPr="00A17F56">
              <w:rPr>
                <w:b/>
              </w:rPr>
              <w:t xml:space="preserve">DOCENTE: Juanita </w:t>
            </w:r>
            <w:proofErr w:type="spellStart"/>
            <w:r w:rsidRPr="00A17F56">
              <w:rPr>
                <w:b/>
              </w:rPr>
              <w:t>Robayo</w:t>
            </w:r>
            <w:proofErr w:type="spellEnd"/>
            <w:r w:rsidRPr="00A17F56">
              <w:rPr>
                <w:b/>
              </w:rPr>
              <w:t xml:space="preserve"> Aguirre   </w:t>
            </w:r>
          </w:p>
        </w:tc>
        <w:tc>
          <w:tcPr>
            <w:tcW w:w="5237" w:type="dxa"/>
            <w:gridSpan w:val="2"/>
            <w:tcBorders>
              <w:top w:val="double" w:sz="9" w:space="0" w:color="9BBB59"/>
              <w:left w:val="double" w:sz="9" w:space="0" w:color="9BBB59"/>
              <w:bottom w:val="double" w:sz="9" w:space="0" w:color="9BBB59"/>
              <w:right w:val="double" w:sz="9" w:space="0" w:color="9BBB59"/>
            </w:tcBorders>
          </w:tcPr>
          <w:p w:rsidR="00A17F56" w:rsidRPr="005C4BAF" w:rsidRDefault="00A17F56" w:rsidP="00A17F56">
            <w:pPr>
              <w:rPr>
                <w:lang w:val="es-MX"/>
              </w:rPr>
            </w:pPr>
            <w:r w:rsidRPr="005C4BAF">
              <w:rPr>
                <w:b/>
                <w:lang w:val="es-MX"/>
              </w:rPr>
              <w:t xml:space="preserve">Grado / Grupo: </w:t>
            </w:r>
            <w:r w:rsidR="005C4BAF" w:rsidRPr="005C4BAF">
              <w:rPr>
                <w:b/>
                <w:lang w:val="es-MX"/>
              </w:rPr>
              <w:t xml:space="preserve">8°. </w:t>
            </w:r>
            <w:r w:rsidR="005C4BAF">
              <w:rPr>
                <w:b/>
                <w:lang w:val="es-MX"/>
              </w:rPr>
              <w:t>9° y 10°</w:t>
            </w:r>
            <w:bookmarkStart w:id="0" w:name="_GoBack"/>
            <w:bookmarkEnd w:id="0"/>
          </w:p>
        </w:tc>
      </w:tr>
    </w:tbl>
    <w:p w:rsidR="00A17F56" w:rsidRDefault="00A17F56" w:rsidP="00A17F56">
      <w:pPr>
        <w:rPr>
          <w:lang w:val="es-MX"/>
        </w:rPr>
      </w:pPr>
    </w:p>
    <w:p w:rsidR="00A17F56" w:rsidRDefault="00A17F56" w:rsidP="00A17F56">
      <w:pPr>
        <w:rPr>
          <w:b/>
          <w:lang w:val="es-MX"/>
        </w:rPr>
      </w:pPr>
      <w:r w:rsidRPr="00A17F56">
        <w:rPr>
          <w:b/>
          <w:lang w:val="es-MX"/>
        </w:rPr>
        <w:t>Se calificará buena presentación, coherencia, ortografía y orden. Todo el plan de apoyo se elabora en hojas blancas tamaño carta.</w:t>
      </w:r>
      <w:r w:rsidR="00262C01">
        <w:rPr>
          <w:b/>
          <w:lang w:val="es-MX"/>
        </w:rPr>
        <w:t xml:space="preserve"> (pueden ser recicladas)</w:t>
      </w:r>
      <w:r w:rsidR="00880E0C">
        <w:rPr>
          <w:b/>
          <w:lang w:val="es-MX"/>
        </w:rPr>
        <w:t xml:space="preserve">. </w:t>
      </w:r>
    </w:p>
    <w:p w:rsidR="00A17F56" w:rsidRDefault="00A17F56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Escribe 30 ideas de temáticas posibles para la elaboración del mural, debes tener en cuenta las problemáticas que hay entorno a la convivencia o diversos aspectos a fortalecer en la institución educativa. Se deben enumerar del 1 al 30. </w:t>
      </w:r>
      <w:r w:rsidR="00262C01" w:rsidRPr="00262C01">
        <w:rPr>
          <w:lang w:val="es-MX"/>
        </w:rPr>
        <w:t>Este ejercicio se debe realizar en una hoja de block.</w:t>
      </w:r>
    </w:p>
    <w:p w:rsidR="00A17F56" w:rsidRDefault="00A17F56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Escoge una de las temáticas que más llame tu atención y argumenta porque es necesario trabajar este tema.  </w:t>
      </w:r>
      <w:r w:rsidR="0007355A">
        <w:rPr>
          <w:lang w:val="es-MX"/>
        </w:rPr>
        <w:t xml:space="preserve">Mínimo media hoja. </w:t>
      </w:r>
    </w:p>
    <w:p w:rsidR="00262C01" w:rsidRDefault="00A17F56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Busca </w:t>
      </w:r>
      <w:r w:rsidR="00262C01">
        <w:rPr>
          <w:lang w:val="es-MX"/>
        </w:rPr>
        <w:t>2 referentes visuales</w:t>
      </w:r>
      <w:r>
        <w:rPr>
          <w:lang w:val="es-MX"/>
        </w:rPr>
        <w:t xml:space="preserve"> que hayan realizado murales entorno a esta temática</w:t>
      </w:r>
      <w:r w:rsidR="00262C01">
        <w:rPr>
          <w:lang w:val="es-MX"/>
        </w:rPr>
        <w:t xml:space="preserve">. Dibuja una de las ideas que más te gusten. </w:t>
      </w:r>
      <w:r w:rsidR="0007355A">
        <w:rPr>
          <w:lang w:val="es-MX"/>
        </w:rPr>
        <w:t xml:space="preserve">Se realiza en una hoja de block completa. </w:t>
      </w:r>
    </w:p>
    <w:p w:rsidR="00262C01" w:rsidRPr="0007355A" w:rsidRDefault="00262C01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Realiza una lluvia de ideas mínimo 5 imágenes y 5 frases </w:t>
      </w:r>
      <w:r w:rsidR="0007355A">
        <w:rPr>
          <w:lang w:val="es-MX"/>
        </w:rPr>
        <w:t xml:space="preserve">para la creación del mural. Escoge </w:t>
      </w:r>
      <w:r w:rsidR="0007355A" w:rsidRPr="0007355A">
        <w:rPr>
          <w:lang w:val="es-MX"/>
        </w:rPr>
        <w:t>cual</w:t>
      </w:r>
      <w:r w:rsidRPr="0007355A">
        <w:rPr>
          <w:lang w:val="es-MX"/>
        </w:rPr>
        <w:t xml:space="preserve"> sería la imagen</w:t>
      </w:r>
      <w:r w:rsidR="0007355A" w:rsidRPr="0007355A">
        <w:rPr>
          <w:lang w:val="es-MX"/>
        </w:rPr>
        <w:t xml:space="preserve"> y frase</w:t>
      </w:r>
      <w:r w:rsidRPr="0007355A">
        <w:rPr>
          <w:lang w:val="es-MX"/>
        </w:rPr>
        <w:t xml:space="preserve"> más adecuada para llegar a los estudiantes de la institución. </w:t>
      </w:r>
    </w:p>
    <w:p w:rsidR="00262C01" w:rsidRPr="00262C01" w:rsidRDefault="00262C01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Elabora una cuadricula del mural </w:t>
      </w:r>
      <w:r w:rsidR="00F86757">
        <w:rPr>
          <w:lang w:val="es-MX"/>
        </w:rPr>
        <w:t xml:space="preserve">a intervenir </w:t>
      </w:r>
      <w:r>
        <w:rPr>
          <w:lang w:val="es-MX"/>
        </w:rPr>
        <w:t>que sea de 18.5</w:t>
      </w:r>
      <w:r w:rsidR="00F86757">
        <w:rPr>
          <w:lang w:val="es-MX"/>
        </w:rPr>
        <w:t xml:space="preserve"> ladrillos </w:t>
      </w:r>
      <w:r>
        <w:rPr>
          <w:lang w:val="es-MX"/>
        </w:rPr>
        <w:t>horizontal</w:t>
      </w:r>
      <w:r w:rsidR="00F86757">
        <w:rPr>
          <w:lang w:val="es-MX"/>
        </w:rPr>
        <w:t>es</w:t>
      </w:r>
      <w:r>
        <w:rPr>
          <w:lang w:val="es-MX"/>
        </w:rPr>
        <w:t xml:space="preserve"> x 27.5 </w:t>
      </w:r>
      <w:r w:rsidR="00F86757">
        <w:rPr>
          <w:lang w:val="es-MX"/>
        </w:rPr>
        <w:t xml:space="preserve">ladrillos </w:t>
      </w:r>
      <w:r>
        <w:rPr>
          <w:lang w:val="es-MX"/>
        </w:rPr>
        <w:t>vertical</w:t>
      </w:r>
      <w:r w:rsidR="00F86757">
        <w:rPr>
          <w:lang w:val="es-MX"/>
        </w:rPr>
        <w:t xml:space="preserve"> verticales</w:t>
      </w:r>
      <w:r>
        <w:rPr>
          <w:lang w:val="es-MX"/>
        </w:rPr>
        <w:t>. Ten en</w:t>
      </w:r>
      <w:r w:rsidR="0007355A">
        <w:rPr>
          <w:lang w:val="es-MX"/>
        </w:rPr>
        <w:t xml:space="preserve"> </w:t>
      </w:r>
      <w:r>
        <w:rPr>
          <w:lang w:val="es-MX"/>
        </w:rPr>
        <w:t>cuenta que se representa el mural de ladrillo</w:t>
      </w:r>
      <w:r w:rsidR="00BD1CA8">
        <w:rPr>
          <w:lang w:val="es-MX"/>
        </w:rPr>
        <w:t xml:space="preserve">s </w:t>
      </w:r>
      <w:r w:rsidR="00880E0C">
        <w:rPr>
          <w:lang w:val="es-MX"/>
        </w:rPr>
        <w:t>y cada</w:t>
      </w:r>
      <w:r>
        <w:rPr>
          <w:lang w:val="es-MX"/>
        </w:rPr>
        <w:t xml:space="preserve"> uno de ellos se crea a partir de 2 cuadros horizontales por 1</w:t>
      </w:r>
      <w:r w:rsidR="00F86757">
        <w:rPr>
          <w:lang w:val="es-MX"/>
        </w:rPr>
        <w:t xml:space="preserve"> vertical</w:t>
      </w:r>
      <w:r>
        <w:rPr>
          <w:lang w:val="es-MX"/>
        </w:rPr>
        <w:t xml:space="preserve">, como se muestra en el ejemplo. </w:t>
      </w:r>
      <w:r w:rsidRPr="00262C01">
        <w:rPr>
          <w:lang w:val="es-MX"/>
        </w:rPr>
        <w:t>Este ejercicio se puede elaborar en una hoja cuadriculada</w:t>
      </w:r>
      <w:r w:rsidR="0007355A">
        <w:rPr>
          <w:lang w:val="es-MX"/>
        </w:rPr>
        <w:t xml:space="preserve">, se debe utilizar regla y rectificar que todas las líneas queden rectas. </w:t>
      </w:r>
      <w:r w:rsidR="00F86757">
        <w:rPr>
          <w:lang w:val="es-MX"/>
        </w:rPr>
        <w:t xml:space="preserve">Saca 2 fotocopias del mural realizado. Y elabora 2 posibles bocetos para el mural con la temática escogida. </w:t>
      </w:r>
      <w:r w:rsidR="00880E0C">
        <w:rPr>
          <w:lang w:val="es-MX"/>
        </w:rPr>
        <w:t xml:space="preserve">El boceto debe estar totalmente pintado puede ser con colores o marcadores.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"/>
        <w:gridCol w:w="280"/>
      </w:tblGrid>
      <w:tr w:rsidR="00262C01" w:rsidRPr="005C4BAF" w:rsidTr="0007355A">
        <w:trPr>
          <w:trHeight w:val="253"/>
        </w:trPr>
        <w:tc>
          <w:tcPr>
            <w:tcW w:w="264" w:type="dxa"/>
          </w:tcPr>
          <w:p w:rsidR="00262C01" w:rsidRDefault="00262C01" w:rsidP="0007355A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280" w:type="dxa"/>
          </w:tcPr>
          <w:p w:rsidR="00262C01" w:rsidRDefault="00262C01" w:rsidP="0007355A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</w:tbl>
    <w:p w:rsidR="0007355A" w:rsidRDefault="00F86757" w:rsidP="0007355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Emplea 2 de las maneras de composición en la creación del mural, ten en cuenta que esta se</w:t>
      </w:r>
      <w:r w:rsidR="0007355A">
        <w:rPr>
          <w:lang w:val="es-MX"/>
        </w:rPr>
        <w:t xml:space="preserve"> adapte a la idea que deseas transmitir con el mural.</w:t>
      </w:r>
    </w:p>
    <w:p w:rsidR="0007355A" w:rsidRDefault="0007355A" w:rsidP="0007355A">
      <w:pPr>
        <w:pStyle w:val="Prrafodelista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365493" cy="1460665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osición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97" cy="15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>
        <w:rPr>
          <w:noProof/>
        </w:rPr>
        <w:t xml:space="preserve">  </w:t>
      </w:r>
      <w:r w:rsidR="007F3C2D">
        <w:rPr>
          <w:noProof/>
        </w:rPr>
        <w:t xml:space="preserve">  </w:t>
      </w:r>
      <w:r>
        <w:rPr>
          <w:noProof/>
        </w:rPr>
        <w:t xml:space="preserve"> </w:t>
      </w:r>
      <w:r>
        <w:rPr>
          <w:lang w:val="es-MX"/>
        </w:rPr>
        <w:t xml:space="preserve"> </w:t>
      </w:r>
      <w:r>
        <w:rPr>
          <w:noProof/>
        </w:rPr>
        <w:drawing>
          <wp:inline distT="0" distB="0" distL="0" distR="0" wp14:anchorId="3DFB29F9">
            <wp:extent cx="1353787" cy="143592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51" cy="146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3C2D">
        <w:rPr>
          <w:lang w:val="es-MX"/>
        </w:rPr>
        <w:t xml:space="preserve">        </w:t>
      </w:r>
      <w:r w:rsidR="007F3C2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20041" cy="1568884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osicion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92" cy="16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2D" w:rsidRPr="00F86757" w:rsidRDefault="007F3C2D" w:rsidP="00F86757">
      <w:pPr>
        <w:jc w:val="both"/>
        <w:rPr>
          <w:lang w:val="es-MX"/>
        </w:rPr>
      </w:pPr>
    </w:p>
    <w:p w:rsidR="00A17F56" w:rsidRPr="0007355A" w:rsidRDefault="0007355A" w:rsidP="0007355A">
      <w:pPr>
        <w:ind w:left="360"/>
        <w:jc w:val="both"/>
        <w:rPr>
          <w:lang w:val="es-MX"/>
        </w:rPr>
      </w:pPr>
      <w:r w:rsidRPr="0007355A">
        <w:rPr>
          <w:lang w:val="es-MX"/>
        </w:rPr>
        <w:t xml:space="preserve"> </w:t>
      </w:r>
    </w:p>
    <w:sectPr w:rsidR="00A17F56" w:rsidRPr="00073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D7"/>
    <w:multiLevelType w:val="hybridMultilevel"/>
    <w:tmpl w:val="3A9A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56"/>
    <w:rsid w:val="0007355A"/>
    <w:rsid w:val="00262C01"/>
    <w:rsid w:val="002860EE"/>
    <w:rsid w:val="005C4BAF"/>
    <w:rsid w:val="007F3C2D"/>
    <w:rsid w:val="00880E0C"/>
    <w:rsid w:val="00A17F56"/>
    <w:rsid w:val="00BD1CA8"/>
    <w:rsid w:val="00F06435"/>
    <w:rsid w:val="00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7682"/>
  <w15:chartTrackingRefBased/>
  <w15:docId w15:val="{58791577-8DF8-42AB-A756-E8CC8A0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F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2023-07-12T01:58:00Z</dcterms:created>
  <dcterms:modified xsi:type="dcterms:W3CDTF">2023-07-12T01:58:00Z</dcterms:modified>
</cp:coreProperties>
</file>