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1" w:type="pct"/>
        <w:tblInd w:w="-25" w:type="dxa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003"/>
        <w:gridCol w:w="1772"/>
        <w:gridCol w:w="515"/>
        <w:gridCol w:w="2286"/>
      </w:tblGrid>
      <w:tr w:rsidR="00FB4299" w:rsidTr="00FB4299"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1849B"/>
                <w:sz w:val="20"/>
                <w:szCs w:val="20"/>
                <w:lang w:val="es-MX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943600" cy="6572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299" w:rsidTr="00FB4299">
        <w:trPr>
          <w:trHeight w:val="239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 xml:space="preserve">ASIGNATURA: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/>
              </w:rPr>
              <w:t>PLAN DE APOYO RELIGIÓN, ETICA Y CATEDRA</w:t>
            </w:r>
          </w:p>
        </w:tc>
        <w:tc>
          <w:tcPr>
            <w:tcW w:w="925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Período: 2</w:t>
            </w:r>
          </w:p>
        </w:tc>
        <w:tc>
          <w:tcPr>
            <w:tcW w:w="1463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shd w:val="clear" w:color="auto" w:fill="DAEEF3"/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Año 2023</w:t>
            </w:r>
          </w:p>
        </w:tc>
      </w:tr>
      <w:tr w:rsidR="00FB4299" w:rsidTr="00FB4299">
        <w:trPr>
          <w:trHeight w:val="238"/>
        </w:trPr>
        <w:tc>
          <w:tcPr>
            <w:tcW w:w="2612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DOCENTE: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DELIA BUSTAMANTE</w:t>
            </w:r>
          </w:p>
        </w:tc>
        <w:tc>
          <w:tcPr>
            <w:tcW w:w="1194" w:type="pct"/>
            <w:gridSpan w:val="2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 w:cs="Times New Roman"/>
                <w:color w:val="31849B"/>
                <w:sz w:val="20"/>
                <w:szCs w:val="20"/>
                <w:u w:val="single"/>
                <w:lang w:val="es-MX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Grado / Grupo: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4°</w:t>
            </w:r>
            <w:bookmarkStart w:id="0" w:name="_GoBack"/>
            <w:bookmarkEnd w:id="0"/>
          </w:p>
        </w:tc>
        <w:tc>
          <w:tcPr>
            <w:tcW w:w="1194" w:type="pct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color w:val="31849B"/>
                <w:sz w:val="20"/>
                <w:szCs w:val="20"/>
                <w:lang w:val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s-MX"/>
              </w:rPr>
              <w:t xml:space="preserve">Fecha: </w:t>
            </w:r>
          </w:p>
        </w:tc>
      </w:tr>
      <w:tr w:rsidR="00FB4299" w:rsidTr="00FB4299">
        <w:trPr>
          <w:trHeight w:val="238"/>
        </w:trPr>
        <w:tc>
          <w:tcPr>
            <w:tcW w:w="5000" w:type="pct"/>
            <w:gridSpan w:val="4"/>
            <w:tcBorders>
              <w:top w:val="thinThickLargeGap" w:sz="2" w:space="0" w:color="9BBB59"/>
              <w:left w:val="thinThickLargeGap" w:sz="2" w:space="0" w:color="9BBB59"/>
              <w:bottom w:val="thinThickLargeGap" w:sz="2" w:space="0" w:color="9BBB59"/>
              <w:right w:val="thinThickLargeGap" w:sz="2" w:space="0" w:color="9BBB59"/>
            </w:tcBorders>
            <w:hideMark/>
          </w:tcPr>
          <w:p w:rsidR="00FB4299" w:rsidRDefault="00FB429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ESTUDIANTE: </w:t>
            </w:r>
          </w:p>
        </w:tc>
      </w:tr>
    </w:tbl>
    <w:p w:rsidR="0064367D" w:rsidRDefault="0064367D" w:rsidP="00C35892">
      <w:pPr>
        <w:jc w:val="both"/>
        <w:rPr>
          <w:rFonts w:ascii="Arial" w:hAnsi="Arial" w:cs="Arial"/>
          <w:sz w:val="24"/>
          <w:szCs w:val="24"/>
        </w:rPr>
      </w:pPr>
    </w:p>
    <w:p w:rsidR="0064367D" w:rsidRPr="005E1617" w:rsidRDefault="0064367D" w:rsidP="00C35892">
      <w:p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 xml:space="preserve">Realizar las siguientes actividades, teniendo en cuenta las temáticas y talleres abordados durante </w:t>
      </w:r>
      <w:r w:rsidR="00564EFF">
        <w:rPr>
          <w:rFonts w:ascii="Arial" w:hAnsi="Arial" w:cs="Arial"/>
          <w:sz w:val="24"/>
          <w:szCs w:val="24"/>
        </w:rPr>
        <w:t>el</w:t>
      </w:r>
      <w:r w:rsidRPr="005E1617">
        <w:rPr>
          <w:rFonts w:ascii="Arial" w:hAnsi="Arial" w:cs="Arial"/>
          <w:sz w:val="24"/>
          <w:szCs w:val="24"/>
        </w:rPr>
        <w:t xml:space="preserve"> período:</w:t>
      </w:r>
    </w:p>
    <w:p w:rsidR="0064367D" w:rsidRPr="005E1617" w:rsidRDefault="0064367D" w:rsidP="00C35892">
      <w:p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>Consultar o responder de acuerdo a tu formación familiar y creencias:</w:t>
      </w:r>
    </w:p>
    <w:p w:rsidR="0064367D" w:rsidRDefault="00C35892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</w:t>
      </w:r>
      <w:r w:rsidRPr="005E1617">
        <w:rPr>
          <w:rFonts w:ascii="Arial" w:hAnsi="Arial" w:cs="Arial"/>
          <w:sz w:val="24"/>
          <w:szCs w:val="24"/>
        </w:rPr>
        <w:t>, escribe</w:t>
      </w:r>
      <w:r w:rsidR="0064367D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dibuja, ¿</w:t>
      </w:r>
      <w:r w:rsidR="0064367D">
        <w:rPr>
          <w:rFonts w:ascii="Arial" w:hAnsi="Arial" w:cs="Arial"/>
          <w:sz w:val="24"/>
          <w:szCs w:val="24"/>
        </w:rPr>
        <w:t>Cómo se construye la paz</w:t>
      </w:r>
      <w:r w:rsidR="0064367D" w:rsidRPr="005E1617">
        <w:rPr>
          <w:rFonts w:ascii="Arial" w:hAnsi="Arial" w:cs="Arial"/>
          <w:sz w:val="24"/>
          <w:szCs w:val="24"/>
        </w:rPr>
        <w:t>?</w:t>
      </w:r>
    </w:p>
    <w:p w:rsidR="00C35892" w:rsidRDefault="00C35892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practicas tú la paz?</w:t>
      </w:r>
    </w:p>
    <w:p w:rsidR="00C35892" w:rsidRPr="005E1617" w:rsidRDefault="00C35892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significa ser una persona pacífica?</w:t>
      </w:r>
    </w:p>
    <w:p w:rsidR="0064367D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>¿Qué piensas de la religión?</w:t>
      </w:r>
    </w:p>
    <w:p w:rsidR="0064367D" w:rsidRPr="005E1617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religión prácticas y por qué tu familia la eligió?</w:t>
      </w:r>
    </w:p>
    <w:p w:rsidR="0064367D" w:rsidRPr="005E1617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>Escribir un ejemplo donde expliques por qué es importante la religión en tu vida.</w:t>
      </w:r>
    </w:p>
    <w:p w:rsidR="0064367D" w:rsidRPr="005E1617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>¿Cómo sientes la presencia de Dios en tu vida?</w:t>
      </w:r>
    </w:p>
    <w:p w:rsidR="0064367D" w:rsidRPr="005E1617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>¿Por qué crees que han surgido tantas religiones a nivel mundial?</w:t>
      </w:r>
    </w:p>
    <w:p w:rsidR="0064367D" w:rsidRPr="005E1617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>¿Cuáles son las principales religiones en el mundo?</w:t>
      </w:r>
    </w:p>
    <w:p w:rsidR="0064367D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sz w:val="24"/>
          <w:szCs w:val="24"/>
        </w:rPr>
        <w:t>Explica qué es la libertad de cultos o libertad religiosa</w:t>
      </w:r>
      <w:r>
        <w:rPr>
          <w:rFonts w:ascii="Arial" w:hAnsi="Arial" w:cs="Arial"/>
          <w:sz w:val="24"/>
          <w:szCs w:val="24"/>
        </w:rPr>
        <w:t>.</w:t>
      </w:r>
    </w:p>
    <w:p w:rsidR="0064367D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crees que son las principales enseñanzas que debe brindar cualquier religión para el ser humano?</w:t>
      </w:r>
    </w:p>
    <w:p w:rsidR="0064367D" w:rsidRDefault="0064367D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crees que hay personas que no practicas ninguna religión?</w:t>
      </w:r>
    </w:p>
    <w:p w:rsidR="00564EFF" w:rsidRPr="00564EFF" w:rsidRDefault="00C35892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Explica, dibuja y da ejemplos sobre lo que significa para ti “</w:t>
      </w:r>
      <w:r w:rsidRPr="00C35892">
        <w:rPr>
          <w:rFonts w:ascii="Arial" w:hAnsi="Arial" w:cs="Arial"/>
          <w:b/>
          <w:sz w:val="24"/>
          <w:szCs w:val="24"/>
        </w:rPr>
        <w:t>estar al servicio</w:t>
      </w:r>
      <w:r>
        <w:rPr>
          <w:rFonts w:ascii="Arial" w:hAnsi="Arial" w:cs="Arial"/>
          <w:b/>
          <w:sz w:val="24"/>
          <w:szCs w:val="24"/>
        </w:rPr>
        <w:t xml:space="preserve"> de los demás” </w:t>
      </w:r>
      <w:r>
        <w:rPr>
          <w:rFonts w:ascii="Arial" w:hAnsi="Arial" w:cs="Arial"/>
          <w:sz w:val="24"/>
          <w:szCs w:val="24"/>
        </w:rPr>
        <w:t xml:space="preserve">y por qué es importante practicar el </w:t>
      </w:r>
      <w:r w:rsidRPr="00C35892">
        <w:rPr>
          <w:rFonts w:ascii="Arial" w:hAnsi="Arial" w:cs="Arial"/>
          <w:b/>
          <w:sz w:val="24"/>
          <w:szCs w:val="24"/>
        </w:rPr>
        <w:t>valor de la solidaridad</w:t>
      </w:r>
      <w:r>
        <w:rPr>
          <w:rFonts w:ascii="Arial" w:hAnsi="Arial" w:cs="Arial"/>
          <w:sz w:val="24"/>
          <w:szCs w:val="24"/>
        </w:rPr>
        <w:t>.</w:t>
      </w:r>
    </w:p>
    <w:p w:rsidR="00564EFF" w:rsidRPr="00564EFF" w:rsidRDefault="00564EFF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los valores?</w:t>
      </w:r>
    </w:p>
    <w:p w:rsidR="00564EFF" w:rsidRPr="00564EFF" w:rsidRDefault="00564EFF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Escribe, dibuja y explica 5 valores que ayuden a mejorar la convivencia en el aula.</w:t>
      </w:r>
    </w:p>
    <w:p w:rsidR="00C35892" w:rsidRPr="00C35892" w:rsidRDefault="00564EFF" w:rsidP="00C358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valores resaltas en tu familia y por qué?</w:t>
      </w:r>
      <w:r w:rsidR="00C35892">
        <w:rPr>
          <w:rFonts w:ascii="Arial" w:hAnsi="Arial" w:cs="Arial"/>
          <w:b/>
          <w:sz w:val="24"/>
          <w:szCs w:val="24"/>
        </w:rPr>
        <w:t xml:space="preserve"> </w:t>
      </w:r>
    </w:p>
    <w:p w:rsidR="0064367D" w:rsidRPr="005E1617" w:rsidRDefault="0064367D" w:rsidP="00C35892">
      <w:pPr>
        <w:ind w:left="360"/>
        <w:jc w:val="both"/>
        <w:rPr>
          <w:rFonts w:ascii="Arial" w:hAnsi="Arial" w:cs="Arial"/>
          <w:sz w:val="24"/>
          <w:szCs w:val="24"/>
        </w:rPr>
      </w:pPr>
      <w:r w:rsidRPr="005E1617">
        <w:rPr>
          <w:rFonts w:ascii="Arial" w:hAnsi="Arial" w:cs="Arial"/>
          <w:b/>
          <w:sz w:val="24"/>
          <w:szCs w:val="24"/>
        </w:rPr>
        <w:t>NOTA</w:t>
      </w:r>
      <w:r w:rsidRPr="005E161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</w:t>
      </w:r>
      <w:r w:rsidRPr="005E1617">
        <w:rPr>
          <w:rFonts w:ascii="Arial" w:hAnsi="Arial" w:cs="Arial"/>
          <w:sz w:val="24"/>
          <w:szCs w:val="24"/>
        </w:rPr>
        <w:t xml:space="preserve">resentar el plan de apoyo en </w:t>
      </w:r>
      <w:r w:rsidR="00564EFF">
        <w:rPr>
          <w:rFonts w:ascii="Arial" w:hAnsi="Arial" w:cs="Arial"/>
          <w:sz w:val="24"/>
          <w:szCs w:val="24"/>
        </w:rPr>
        <w:t>hojas de block</w:t>
      </w:r>
      <w:r>
        <w:rPr>
          <w:rFonts w:ascii="Arial" w:hAnsi="Arial" w:cs="Arial"/>
          <w:sz w:val="24"/>
          <w:szCs w:val="24"/>
        </w:rPr>
        <w:t>,</w:t>
      </w:r>
      <w:r w:rsidRPr="005E1617">
        <w:rPr>
          <w:rFonts w:ascii="Arial" w:hAnsi="Arial" w:cs="Arial"/>
          <w:sz w:val="24"/>
          <w:szCs w:val="24"/>
        </w:rPr>
        <w:t xml:space="preserve"> siguiendo las normas básicas para la presentación de trabajos escritos</w:t>
      </w:r>
      <w:r>
        <w:rPr>
          <w:rFonts w:ascii="Arial" w:hAnsi="Arial" w:cs="Arial"/>
          <w:sz w:val="24"/>
          <w:szCs w:val="24"/>
        </w:rPr>
        <w:t xml:space="preserve">, con letra legible, orden y ortografía, para ello, ayudarse del diccionario. </w:t>
      </w:r>
      <w:r w:rsidR="00564EFF">
        <w:rPr>
          <w:rFonts w:ascii="Arial" w:hAnsi="Arial" w:cs="Arial"/>
          <w:sz w:val="24"/>
          <w:szCs w:val="24"/>
        </w:rPr>
        <w:t>Explicar muy bien cada pregunta y quien debe escribir y dibujar es el estudiante.</w:t>
      </w:r>
    </w:p>
    <w:p w:rsidR="0064367D" w:rsidRPr="005E1617" w:rsidRDefault="0064367D" w:rsidP="00C35892">
      <w:pPr>
        <w:jc w:val="both"/>
        <w:rPr>
          <w:rFonts w:ascii="Arial" w:hAnsi="Arial" w:cs="Arial"/>
          <w:sz w:val="24"/>
          <w:szCs w:val="24"/>
        </w:rPr>
      </w:pPr>
    </w:p>
    <w:p w:rsidR="0064367D" w:rsidRPr="005E1617" w:rsidRDefault="0064367D" w:rsidP="00C35892">
      <w:pPr>
        <w:jc w:val="both"/>
        <w:rPr>
          <w:sz w:val="24"/>
          <w:szCs w:val="24"/>
        </w:rPr>
      </w:pPr>
    </w:p>
    <w:p w:rsidR="002B4B32" w:rsidRDefault="002B4B32" w:rsidP="00C35892">
      <w:pPr>
        <w:jc w:val="both"/>
      </w:pPr>
    </w:p>
    <w:sectPr w:rsidR="002B4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4313B"/>
    <w:multiLevelType w:val="hybridMultilevel"/>
    <w:tmpl w:val="5A76E8D4"/>
    <w:lvl w:ilvl="0" w:tplc="CC30F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7D"/>
    <w:rsid w:val="002B4B32"/>
    <w:rsid w:val="00564EFF"/>
    <w:rsid w:val="0064367D"/>
    <w:rsid w:val="006C55C8"/>
    <w:rsid w:val="00C35892"/>
    <w:rsid w:val="00F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AE17"/>
  <w15:chartTrackingRefBased/>
  <w15:docId w15:val="{60195097-2C50-47E7-9B4C-EBF42FF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367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36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Usuario</cp:lastModifiedBy>
  <cp:revision>2</cp:revision>
  <dcterms:created xsi:type="dcterms:W3CDTF">2023-06-16T18:00:00Z</dcterms:created>
  <dcterms:modified xsi:type="dcterms:W3CDTF">2023-06-16T18:00:00Z</dcterms:modified>
</cp:coreProperties>
</file>