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42" w:rsidRDefault="00393042">
      <w:pPr>
        <w:shd w:val="clear" w:color="auto" w:fill="FFFFFF"/>
        <w:spacing w:after="0" w:line="240" w:lineRule="auto"/>
        <w:rPr>
          <w:rFonts w:ascii="Arial" w:eastAsia="Arial" w:hAnsi="Arial" w:cs="Arial"/>
          <w:color w:val="2C2C2C"/>
          <w:sz w:val="24"/>
          <w:szCs w:val="24"/>
        </w:rPr>
      </w:pPr>
    </w:p>
    <w:tbl>
      <w:tblPr>
        <w:tblW w:w="5101" w:type="pct"/>
        <w:tblInd w:w="-25" w:type="dxa"/>
        <w:tblBorders>
          <w:top w:val="thinThickLargeGap" w:sz="2" w:space="0" w:color="9BBB59"/>
          <w:left w:val="thinThickLargeGap" w:sz="2" w:space="0" w:color="9BBB59"/>
          <w:bottom w:val="thinThickLargeGap" w:sz="2" w:space="0" w:color="9BBB59"/>
          <w:right w:val="thinThickLargeGap" w:sz="2" w:space="0" w:color="9BBB59"/>
          <w:insideH w:val="thinThickLargeGap" w:sz="2" w:space="0" w:color="9BBB59"/>
          <w:insideV w:val="thinThickLargeGap" w:sz="2" w:space="0" w:color="9BBB59"/>
        </w:tblBorders>
        <w:tblLook w:val="04A0" w:firstRow="1" w:lastRow="0" w:firstColumn="1" w:lastColumn="0" w:noHBand="0" w:noVBand="1"/>
      </w:tblPr>
      <w:tblGrid>
        <w:gridCol w:w="5729"/>
        <w:gridCol w:w="2029"/>
        <w:gridCol w:w="590"/>
        <w:gridCol w:w="2619"/>
      </w:tblGrid>
      <w:tr w:rsidR="00F76A61" w:rsidRPr="00F76A61" w:rsidTr="0063758D">
        <w:tc>
          <w:tcPr>
            <w:tcW w:w="5000" w:type="pct"/>
            <w:gridSpan w:val="4"/>
            <w:shd w:val="clear" w:color="auto" w:fill="auto"/>
          </w:tcPr>
          <w:p w:rsidR="00F76A61" w:rsidRPr="00F76A61" w:rsidRDefault="00F76A61" w:rsidP="00F76A61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31849B"/>
                <w:sz w:val="20"/>
                <w:szCs w:val="20"/>
              </w:rPr>
            </w:pPr>
            <w:r w:rsidRPr="00F76A61">
              <w:rPr>
                <w:rFonts w:asciiTheme="minorHAnsi" w:eastAsiaTheme="minorHAnsi" w:hAnsiTheme="minorHAnsi" w:cstheme="minorBidi"/>
                <w:noProof/>
                <w:lang w:val="en-US"/>
              </w:rPr>
              <w:drawing>
                <wp:inline distT="0" distB="0" distL="0" distR="0" wp14:anchorId="4F7657FA" wp14:editId="0A19E837">
                  <wp:extent cx="5943600" cy="65722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0537" t="22037" r="22098" b="64573"/>
                          <a:stretch/>
                        </pic:blipFill>
                        <pic:spPr bwMode="auto">
                          <a:xfrm>
                            <a:off x="0" y="0"/>
                            <a:ext cx="6099801" cy="674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A61" w:rsidRPr="00F76A61" w:rsidTr="0063758D">
        <w:trPr>
          <w:trHeight w:val="239"/>
        </w:trPr>
        <w:tc>
          <w:tcPr>
            <w:tcW w:w="2612" w:type="pct"/>
            <w:shd w:val="clear" w:color="auto" w:fill="DAEEF3"/>
          </w:tcPr>
          <w:p w:rsidR="00F76A61" w:rsidRPr="00F76A61" w:rsidRDefault="00F76A61" w:rsidP="00F76A61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31849B"/>
                <w:sz w:val="20"/>
                <w:szCs w:val="20"/>
                <w:u w:val="single"/>
              </w:rPr>
            </w:pPr>
            <w:r w:rsidRPr="00F76A6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  <w:t xml:space="preserve">ASIGNATURA: 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  <w:t xml:space="preserve">PLAN DE APOYO FILOSOFÍA </w:t>
            </w:r>
          </w:p>
        </w:tc>
        <w:tc>
          <w:tcPr>
            <w:tcW w:w="925" w:type="pct"/>
            <w:shd w:val="clear" w:color="auto" w:fill="DAEEF3"/>
          </w:tcPr>
          <w:p w:rsidR="00F76A61" w:rsidRPr="00F76A61" w:rsidRDefault="00F76A61" w:rsidP="00F76A61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color w:val="31849B"/>
                <w:sz w:val="20"/>
                <w:szCs w:val="20"/>
                <w:u w:val="single"/>
              </w:rPr>
            </w:pPr>
            <w:proofErr w:type="spellStart"/>
            <w:r w:rsidRPr="00F76A6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  <w:t>Período</w:t>
            </w:r>
            <w:proofErr w:type="spellEnd"/>
            <w:r w:rsidRPr="00F76A6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  <w:t>: 2</w:t>
            </w:r>
          </w:p>
        </w:tc>
        <w:tc>
          <w:tcPr>
            <w:tcW w:w="1463" w:type="pct"/>
            <w:gridSpan w:val="2"/>
            <w:shd w:val="clear" w:color="auto" w:fill="DAEEF3"/>
          </w:tcPr>
          <w:p w:rsidR="00F76A61" w:rsidRPr="00F76A61" w:rsidRDefault="00F76A61" w:rsidP="00F76A61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color w:val="31849B"/>
                <w:sz w:val="20"/>
                <w:szCs w:val="20"/>
                <w:u w:val="single"/>
              </w:rPr>
            </w:pPr>
            <w:proofErr w:type="spellStart"/>
            <w:r w:rsidRPr="00F76A6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  <w:t>Año</w:t>
            </w:r>
            <w:proofErr w:type="spellEnd"/>
            <w:r w:rsidRPr="00F76A6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2023</w:t>
            </w:r>
          </w:p>
        </w:tc>
      </w:tr>
      <w:tr w:rsidR="00F76A61" w:rsidRPr="00F76A61" w:rsidTr="0063758D">
        <w:trPr>
          <w:trHeight w:val="238"/>
        </w:trPr>
        <w:tc>
          <w:tcPr>
            <w:tcW w:w="2612" w:type="pct"/>
            <w:shd w:val="clear" w:color="auto" w:fill="auto"/>
          </w:tcPr>
          <w:p w:rsidR="00F76A61" w:rsidRPr="00F76A61" w:rsidRDefault="00F76A61" w:rsidP="00F76A61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6A6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DOCENTE: 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  <w:t>ARGIRO CANO</w:t>
            </w:r>
          </w:p>
        </w:tc>
        <w:tc>
          <w:tcPr>
            <w:tcW w:w="1194" w:type="pct"/>
            <w:gridSpan w:val="2"/>
            <w:shd w:val="clear" w:color="auto" w:fill="auto"/>
          </w:tcPr>
          <w:p w:rsidR="00F76A61" w:rsidRPr="00F76A61" w:rsidRDefault="00F76A61" w:rsidP="00F76A61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color w:val="31849B"/>
                <w:sz w:val="20"/>
                <w:szCs w:val="20"/>
                <w:u w:val="single"/>
              </w:rPr>
            </w:pPr>
            <w:proofErr w:type="spellStart"/>
            <w:r w:rsidRPr="00F76A6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  <w:t>Grado</w:t>
            </w:r>
            <w:proofErr w:type="spellEnd"/>
            <w:r w:rsidRPr="00F76A6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F76A6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  <w:t>Grupo</w:t>
            </w:r>
            <w:proofErr w:type="spellEnd"/>
            <w:r w:rsidRPr="00F76A6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:  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  <w:t>11°</w:t>
            </w:r>
          </w:p>
        </w:tc>
        <w:tc>
          <w:tcPr>
            <w:tcW w:w="1194" w:type="pct"/>
            <w:shd w:val="clear" w:color="auto" w:fill="auto"/>
          </w:tcPr>
          <w:p w:rsidR="00F76A61" w:rsidRPr="00F76A61" w:rsidRDefault="00F76A61" w:rsidP="00F76A61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Theme="minorHAnsi" w:eastAsia="Times New Roman" w:hAnsiTheme="minorHAnsi"/>
                <w:b/>
                <w:color w:val="31849B"/>
                <w:sz w:val="20"/>
                <w:szCs w:val="20"/>
              </w:rPr>
            </w:pPr>
            <w:r w:rsidRPr="00F76A61">
              <w:rPr>
                <w:rFonts w:asciiTheme="minorHAnsi" w:eastAsia="Times New Roman" w:hAnsiTheme="minorHAnsi"/>
                <w:b/>
                <w:sz w:val="20"/>
                <w:szCs w:val="20"/>
              </w:rPr>
              <w:t xml:space="preserve">Fecha: </w:t>
            </w:r>
          </w:p>
        </w:tc>
      </w:tr>
      <w:tr w:rsidR="00F76A61" w:rsidRPr="00F76A61" w:rsidTr="0063758D">
        <w:trPr>
          <w:trHeight w:val="238"/>
        </w:trPr>
        <w:tc>
          <w:tcPr>
            <w:tcW w:w="5000" w:type="pct"/>
            <w:gridSpan w:val="4"/>
            <w:shd w:val="clear" w:color="auto" w:fill="auto"/>
          </w:tcPr>
          <w:p w:rsidR="00F76A61" w:rsidRPr="00F76A61" w:rsidRDefault="00F76A61" w:rsidP="00F76A61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6A6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ESTUDIANTE: </w:t>
            </w:r>
          </w:p>
        </w:tc>
      </w:tr>
    </w:tbl>
    <w:p w:rsidR="00393042" w:rsidRDefault="00F76A61" w:rsidP="00F76A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modernidad y la posmodernidad son dos conceptos que han sido ampliamente discutidos en diversas disciplinas, como la filosofía, la sociología y el arte. Esto</w:t>
      </w:r>
      <w:r>
        <w:rPr>
          <w:rFonts w:ascii="Arial" w:eastAsia="Arial" w:hAnsi="Arial" w:cs="Arial"/>
          <w:sz w:val="24"/>
          <w:szCs w:val="24"/>
        </w:rPr>
        <w:t>s términos se utilizan para describir y analizar los cambios culturales, sociales y económicos que han ocurrido a lo largo del tiempo.</w:t>
      </w:r>
    </w:p>
    <w:p w:rsidR="00393042" w:rsidRDefault="00F76A61" w:rsidP="00F76A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modernidad se refiere a un periodo histórico que se desarrolló aproximadamente entre los siglos XVII y XX. Durante este tiempo, hubo un enfoque en el progreso, la razón y la ciencia como motores del desarrollo humano. La modernidad se caracterizó por el</w:t>
      </w:r>
      <w:r>
        <w:rPr>
          <w:rFonts w:ascii="Arial" w:eastAsia="Arial" w:hAnsi="Arial" w:cs="Arial"/>
          <w:sz w:val="24"/>
          <w:szCs w:val="24"/>
        </w:rPr>
        <w:t xml:space="preserve"> surgimiento de la Ilustración, la Revolución Industrial y la consolidación de los estados nacionales. Se buscaba explicar y comprender el mundo a través de la razón y el pensamiento lógico. Además, la modernidad impulsó la idea de que la sociedad podía se</w:t>
      </w:r>
      <w:r>
        <w:rPr>
          <w:rFonts w:ascii="Arial" w:eastAsia="Arial" w:hAnsi="Arial" w:cs="Arial"/>
          <w:sz w:val="24"/>
          <w:szCs w:val="24"/>
        </w:rPr>
        <w:t>r transformada y mejorada a través del conocimiento y la planificación racional.</w:t>
      </w:r>
    </w:p>
    <w:p w:rsidR="00393042" w:rsidRDefault="00F76A61" w:rsidP="00F76A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 embargo, a medida que avanzaba el siglo XX, surgieron críticas y cuestionamientos a la modernidad. Estos cuestionamientos dieron lugar a la posmodernidad, un período que s</w:t>
      </w:r>
      <w:r>
        <w:rPr>
          <w:rFonts w:ascii="Arial" w:eastAsia="Arial" w:hAnsi="Arial" w:cs="Arial"/>
          <w:sz w:val="24"/>
          <w:szCs w:val="24"/>
        </w:rPr>
        <w:t>e caracteriza por una ruptura con los valores y principios de la modernidad. La posmodernidad cuestiona la idea de una verdad universal y objetiva, y enfatiza la importancia de las experiencias individuales y subjetivas. También critica los grandes relatos</w:t>
      </w:r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metanarrativas</w:t>
      </w:r>
      <w:proofErr w:type="spellEnd"/>
      <w:r>
        <w:rPr>
          <w:rFonts w:ascii="Arial" w:eastAsia="Arial" w:hAnsi="Arial" w:cs="Arial"/>
          <w:sz w:val="24"/>
          <w:szCs w:val="24"/>
        </w:rPr>
        <w:t>, como la religión o la ideología política, que pretenden explicar y organizar toda la realidad.</w:t>
      </w:r>
    </w:p>
    <w:p w:rsidR="00393042" w:rsidRDefault="00F76A61" w:rsidP="00F76A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posmodernidad se asocia con la fragmentación, la diversidad y la hibridación cultural. Se valora la multiplicidad de perspectivas y se prom</w:t>
      </w:r>
      <w:r>
        <w:rPr>
          <w:rFonts w:ascii="Arial" w:eastAsia="Arial" w:hAnsi="Arial" w:cs="Arial"/>
          <w:sz w:val="24"/>
          <w:szCs w:val="24"/>
        </w:rPr>
        <w:t>ueve la deconstrucción de los conceptos y las categorías tradicionales. Además, la posmodernidad ha influido en campos como la arquitectura, el arte y la literatura, donde se observa una apreciación por lo efímero, lo irónico y lo kitsch.</w:t>
      </w:r>
    </w:p>
    <w:p w:rsidR="00393042" w:rsidRDefault="00F76A61" w:rsidP="00F76A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 importante ten</w:t>
      </w:r>
      <w:r>
        <w:rPr>
          <w:rFonts w:ascii="Arial" w:eastAsia="Arial" w:hAnsi="Arial" w:cs="Arial"/>
          <w:sz w:val="24"/>
          <w:szCs w:val="24"/>
        </w:rPr>
        <w:t xml:space="preserve">er en cuenta que tanto la modernidad como la posmodernidad son conceptos amplios y complejos, y su interpretación puede variar dependiendo del contexto y del enfoque teórico que se utilice. Algunos académicos argumentan que estamos viviendo una época </w:t>
      </w:r>
      <w:proofErr w:type="spellStart"/>
      <w:r>
        <w:rPr>
          <w:rFonts w:ascii="Arial" w:eastAsia="Arial" w:hAnsi="Arial" w:cs="Arial"/>
          <w:sz w:val="24"/>
          <w:szCs w:val="24"/>
        </w:rPr>
        <w:t>postp</w:t>
      </w:r>
      <w:r>
        <w:rPr>
          <w:rFonts w:ascii="Arial" w:eastAsia="Arial" w:hAnsi="Arial" w:cs="Arial"/>
          <w:sz w:val="24"/>
          <w:szCs w:val="24"/>
        </w:rPr>
        <w:t>osmoderna</w:t>
      </w:r>
      <w:proofErr w:type="spellEnd"/>
      <w:r>
        <w:rPr>
          <w:rFonts w:ascii="Arial" w:eastAsia="Arial" w:hAnsi="Arial" w:cs="Arial"/>
          <w:sz w:val="24"/>
          <w:szCs w:val="24"/>
        </w:rPr>
        <w:t>, donde se han superado algunos de los extremos de la posmodernidad y se buscan nuevas formas de entender y abordar los desafíos contemporáneos.</w:t>
      </w:r>
    </w:p>
    <w:p w:rsidR="00393042" w:rsidRDefault="00F76A61" w:rsidP="00F76A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resumen, la modernidad y la posmodernidad representan dos periodos y enfoques diferentes en la hist</w:t>
      </w:r>
      <w:r>
        <w:rPr>
          <w:rFonts w:ascii="Arial" w:eastAsia="Arial" w:hAnsi="Arial" w:cs="Arial"/>
          <w:sz w:val="24"/>
          <w:szCs w:val="24"/>
        </w:rPr>
        <w:t>oria y el pensamiento humano. Mientras que la modernidad se caracteriza por el énfasis en la razón y el progreso, la posmodernidad cuestiona y problematiza estos principios, enfatizando la diversidad, la subjetividad y la fragmentación. Ambos conceptos han</w:t>
      </w:r>
      <w:r>
        <w:rPr>
          <w:rFonts w:ascii="Arial" w:eastAsia="Arial" w:hAnsi="Arial" w:cs="Arial"/>
          <w:sz w:val="24"/>
          <w:szCs w:val="24"/>
        </w:rPr>
        <w:t xml:space="preserve"> influido en nuestra comprensión del mundo y han dejado su huella en la cultura y la sociedad actual.</w:t>
      </w:r>
    </w:p>
    <w:p w:rsidR="00393042" w:rsidRDefault="00393042">
      <w:pPr>
        <w:rPr>
          <w:rFonts w:ascii="Arial" w:eastAsia="Arial" w:hAnsi="Arial" w:cs="Arial"/>
          <w:sz w:val="24"/>
          <w:szCs w:val="24"/>
        </w:rPr>
      </w:pPr>
    </w:p>
    <w:p w:rsidR="00393042" w:rsidRDefault="00F76A6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ENTREGA DE ACTIVIDADES</w:t>
      </w:r>
    </w:p>
    <w:p w:rsidR="00393042" w:rsidRDefault="00393042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:rsidR="00393042" w:rsidRDefault="00F76A61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Realizar una investigación sobre los cambios tecnológicos que han ocurrido a lo largo de la historia y cómo han influido en la so</w:t>
      </w:r>
      <w:r>
        <w:rPr>
          <w:rFonts w:ascii="Arial" w:eastAsia="Arial" w:hAnsi="Arial" w:cs="Arial"/>
          <w:sz w:val="24"/>
          <w:szCs w:val="24"/>
        </w:rPr>
        <w:t>ciedad moderna y posmoderna. (mínimo 3 paginas)</w:t>
      </w:r>
    </w:p>
    <w:p w:rsidR="00393042" w:rsidRDefault="00F76A61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Consultar 2 obras literarias representativas de la modernidad y la posmodernidad, como "La metamorfosis" de Franz Kafka y "Cien años de soledad" de Gabriel García Márquez. (presentar en 2 paginas su relación </w:t>
      </w:r>
      <w:r>
        <w:rPr>
          <w:rFonts w:ascii="Arial" w:eastAsia="Arial" w:hAnsi="Arial" w:cs="Arial"/>
          <w:sz w:val="24"/>
          <w:szCs w:val="24"/>
        </w:rPr>
        <w:t>con la modernidad y la posmodernidad).</w:t>
      </w:r>
    </w:p>
    <w:p w:rsidR="00393042" w:rsidRDefault="00F76A61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Consultar sobre un análisis comparativo de los movimientos arquitectónicos modernistas, y los movimientos posmodernos, como la arquitectura deconstructivista. (mínimo 3 paginas)</w:t>
      </w:r>
    </w:p>
    <w:p w:rsidR="00393042" w:rsidRDefault="00F76A61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Ver 2 películas que aborden temáticas r</w:t>
      </w:r>
      <w:r>
        <w:rPr>
          <w:rFonts w:ascii="Arial" w:eastAsia="Arial" w:hAnsi="Arial" w:cs="Arial"/>
          <w:sz w:val="24"/>
          <w:szCs w:val="24"/>
        </w:rPr>
        <w:t>elacionadas con la modernidad y la posmodernidad, como "</w:t>
      </w:r>
      <w:proofErr w:type="spellStart"/>
      <w:r>
        <w:rPr>
          <w:rFonts w:ascii="Arial" w:eastAsia="Arial" w:hAnsi="Arial" w:cs="Arial"/>
          <w:sz w:val="24"/>
          <w:szCs w:val="24"/>
        </w:rPr>
        <w:t>Blade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Runner" de </w:t>
      </w:r>
      <w:proofErr w:type="spellStart"/>
      <w:r>
        <w:rPr>
          <w:rFonts w:ascii="Arial" w:eastAsia="Arial" w:hAnsi="Arial" w:cs="Arial"/>
          <w:sz w:val="24"/>
          <w:szCs w:val="24"/>
        </w:rPr>
        <w:t>Ridley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Scott o "El club de la pelea" de David </w:t>
      </w:r>
      <w:proofErr w:type="spellStart"/>
      <w:r>
        <w:rPr>
          <w:rFonts w:ascii="Arial" w:eastAsia="Arial" w:hAnsi="Arial" w:cs="Arial"/>
          <w:sz w:val="24"/>
          <w:szCs w:val="24"/>
        </w:rPr>
        <w:t>Fincher</w:t>
      </w:r>
      <w:proofErr w:type="spellEnd"/>
      <w:r>
        <w:rPr>
          <w:rFonts w:ascii="Arial" w:eastAsia="Arial" w:hAnsi="Arial" w:cs="Arial"/>
          <w:sz w:val="24"/>
          <w:szCs w:val="24"/>
        </w:rPr>
        <w:t>. (Realizar en 1 página por cada película, su relación con la modernidad y posmodernidad).</w:t>
      </w:r>
    </w:p>
    <w:p w:rsidR="00393042" w:rsidRDefault="00F76A61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Investigar sobre las críticas y los deb</w:t>
      </w:r>
      <w:r>
        <w:rPr>
          <w:rFonts w:ascii="Arial" w:eastAsia="Arial" w:hAnsi="Arial" w:cs="Arial"/>
          <w:sz w:val="24"/>
          <w:szCs w:val="24"/>
        </w:rPr>
        <w:t>ates que han surgido en torno a la modernidad y la posmodernidad en el ámbito filosófico y sociológico. (mínimo 2 paginas).</w:t>
      </w:r>
    </w:p>
    <w:p w:rsidR="00393042" w:rsidRDefault="00F76A61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Leer textos teóricos fundamentales de la modernidad, como "Crítica de la razón pura" de Immanuel Kant, y de la posmodernidad, como "</w:t>
      </w:r>
      <w:r>
        <w:rPr>
          <w:rFonts w:ascii="Arial" w:eastAsia="Arial" w:hAnsi="Arial" w:cs="Arial"/>
          <w:sz w:val="24"/>
          <w:szCs w:val="24"/>
        </w:rPr>
        <w:t xml:space="preserve">La condición posmoderna" de Jean-François </w:t>
      </w:r>
      <w:proofErr w:type="spellStart"/>
      <w:r>
        <w:rPr>
          <w:rFonts w:ascii="Arial" w:eastAsia="Arial" w:hAnsi="Arial" w:cs="Arial"/>
          <w:sz w:val="24"/>
          <w:szCs w:val="24"/>
        </w:rPr>
        <w:t>Lyotard</w:t>
      </w:r>
      <w:proofErr w:type="spellEnd"/>
      <w:r>
        <w:rPr>
          <w:rFonts w:ascii="Arial" w:eastAsia="Arial" w:hAnsi="Arial" w:cs="Arial"/>
          <w:sz w:val="24"/>
          <w:szCs w:val="24"/>
        </w:rPr>
        <w:t>. (Explicar en 2 páginas sobre sus puntos de vista).</w:t>
      </w:r>
    </w:p>
    <w:p w:rsidR="00393042" w:rsidRDefault="00F76A61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Investigar sobre las críticas feministas a la modernidad y explorar cómo se han abordado las problemáticas de género en la sociedad posmoderna. (mínimo 2 </w:t>
      </w:r>
      <w:r>
        <w:rPr>
          <w:rFonts w:ascii="Arial" w:eastAsia="Arial" w:hAnsi="Arial" w:cs="Arial"/>
          <w:sz w:val="24"/>
          <w:szCs w:val="24"/>
        </w:rPr>
        <w:t>paginas).</w:t>
      </w:r>
    </w:p>
    <w:p w:rsidR="00393042" w:rsidRDefault="00F76A61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4"/>
          <w:szCs w:val="24"/>
        </w:rPr>
        <w:t>Investigar sobre los movimientos contraculturales que surgieron como respuesta a la modernidad, como el movimiento hippie, y cómo se han transformado en la sociedad posmoderna. (mínimo 2 paginas)</w:t>
      </w:r>
    </w:p>
    <w:p w:rsidR="00393042" w:rsidRDefault="00393042">
      <w:pPr>
        <w:rPr>
          <w:rFonts w:ascii="Arial" w:eastAsia="Arial" w:hAnsi="Arial" w:cs="Arial"/>
          <w:sz w:val="24"/>
          <w:szCs w:val="24"/>
        </w:rPr>
      </w:pPr>
    </w:p>
    <w:p w:rsidR="00393042" w:rsidRDefault="00F76A6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Estas actividades te permitirán explorar en mayor</w:t>
      </w:r>
      <w:r>
        <w:rPr>
          <w:rFonts w:ascii="Arial" w:eastAsia="Arial" w:hAnsi="Arial" w:cs="Arial"/>
          <w:sz w:val="24"/>
          <w:szCs w:val="24"/>
        </w:rPr>
        <w:t xml:space="preserve"> profundidad los conceptos de modernidad y posmodernidad, así como comprender su impacto en diferentes aspectos de la sociedad y la cultura. Además, fomentarán la reflexión y el diálogo sobre estos temas, enriqueciendo tu conocimiento y perspectiva sobre e</w:t>
      </w:r>
      <w:r>
        <w:rPr>
          <w:rFonts w:ascii="Arial" w:eastAsia="Arial" w:hAnsi="Arial" w:cs="Arial"/>
          <w:sz w:val="24"/>
          <w:szCs w:val="24"/>
        </w:rPr>
        <w:t>l mundo contemporáneo.</w:t>
      </w:r>
    </w:p>
    <w:p w:rsidR="00393042" w:rsidRDefault="00393042">
      <w:pPr>
        <w:rPr>
          <w:rFonts w:ascii="Arial" w:eastAsia="Arial" w:hAnsi="Arial" w:cs="Arial"/>
          <w:sz w:val="24"/>
          <w:szCs w:val="24"/>
        </w:rPr>
      </w:pPr>
    </w:p>
    <w:p w:rsidR="00393042" w:rsidRDefault="00F76A61">
      <w:pPr>
        <w:spacing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NOTA. EL DOCENTE PEDIRÁ SUSTENTACION DE LAS ACTIVIDADES.</w:t>
      </w:r>
    </w:p>
    <w:p w:rsidR="00393042" w:rsidRDefault="00F76A61">
      <w:p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LAS ACTIVIDADES NO PUEDEN SER IMPRESAS SINO ESCRITAS A MANO.</w:t>
      </w:r>
    </w:p>
    <w:p w:rsidR="00393042" w:rsidRDefault="00393042">
      <w:pPr>
        <w:rPr>
          <w:rFonts w:ascii="Arial" w:eastAsia="Arial" w:hAnsi="Arial" w:cs="Arial"/>
          <w:sz w:val="24"/>
          <w:szCs w:val="24"/>
        </w:rPr>
      </w:pPr>
    </w:p>
    <w:p w:rsidR="00393042" w:rsidRDefault="00393042">
      <w:pPr>
        <w:rPr>
          <w:rFonts w:ascii="Arial" w:eastAsia="Arial" w:hAnsi="Arial" w:cs="Arial"/>
          <w:sz w:val="24"/>
          <w:szCs w:val="24"/>
        </w:rPr>
      </w:pPr>
    </w:p>
    <w:sectPr w:rsidR="00393042" w:rsidSect="00F76A61">
      <w:pgSz w:w="12240" w:h="20160" w:code="5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F7848"/>
    <w:multiLevelType w:val="multilevel"/>
    <w:tmpl w:val="6FD4A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42"/>
    <w:rsid w:val="00393042"/>
    <w:rsid w:val="00F7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E5809"/>
  <w15:docId w15:val="{F4C96110-B4B5-45C5-A311-CCD28541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0B3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C40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0B3"/>
  </w:style>
  <w:style w:type="paragraph" w:styleId="Piedepgina">
    <w:name w:val="footer"/>
    <w:basedOn w:val="Normal"/>
    <w:link w:val="PiedepginaCar"/>
    <w:uiPriority w:val="99"/>
    <w:unhideWhenUsed/>
    <w:rsid w:val="008C40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0B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yI0hbjMppuqoUGqKZog8/UGUrw==">CgMxLjAyCGguZ2pkZ3hzOAByITFTcDlPUkFXLU9LeURuS0M2dFA4T0NvN3E2NFFwaGlRZw==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2</cp:revision>
  <dcterms:created xsi:type="dcterms:W3CDTF">2023-06-16T20:39:00Z</dcterms:created>
  <dcterms:modified xsi:type="dcterms:W3CDTF">2023-06-16T20:39:00Z</dcterms:modified>
</cp:coreProperties>
</file>