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8DB7" w14:textId="77777777" w:rsidR="005A12C1" w:rsidRDefault="005A12C1" w:rsidP="005A12C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C4F32">
        <w:rPr>
          <w:rFonts w:ascii="Arial" w:hAnsi="Arial" w:cs="Arial"/>
          <w:b/>
          <w:sz w:val="36"/>
          <w:szCs w:val="36"/>
        </w:rPr>
        <w:t>PLAN DE</w:t>
      </w:r>
      <w:r>
        <w:rPr>
          <w:rFonts w:ascii="Arial" w:hAnsi="Arial" w:cs="Arial"/>
          <w:b/>
          <w:sz w:val="36"/>
          <w:szCs w:val="36"/>
        </w:rPr>
        <w:t xml:space="preserve"> APOYO. Educación Física. </w:t>
      </w:r>
    </w:p>
    <w:p w14:paraId="72BA7520" w14:textId="34087586" w:rsidR="005A12C1" w:rsidRPr="003C4F32" w:rsidRDefault="00F673C7" w:rsidP="005A12C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ONCE</w:t>
      </w:r>
    </w:p>
    <w:p w14:paraId="762C500C" w14:textId="77777777" w:rsidR="005A12C1" w:rsidRDefault="005A12C1" w:rsidP="005A12C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4F32">
        <w:rPr>
          <w:rFonts w:ascii="Arial" w:hAnsi="Arial" w:cs="Arial"/>
          <w:b/>
          <w:sz w:val="36"/>
          <w:szCs w:val="36"/>
        </w:rPr>
        <w:t>2° PERIODO</w:t>
      </w:r>
    </w:p>
    <w:p w14:paraId="1D07CD47" w14:textId="77777777" w:rsidR="005A12C1" w:rsidRDefault="005A12C1" w:rsidP="005A12C1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F5AEC71" w14:textId="77777777" w:rsidR="005A12C1" w:rsidRPr="005A12C1" w:rsidRDefault="005A12C1" w:rsidP="005A12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14:paraId="6E2D881C" w14:textId="012FC4A1" w:rsidR="005A12C1" w:rsidRDefault="005A12C1" w:rsidP="005A12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5A12C1">
        <w:rPr>
          <w:rFonts w:ascii="Arial" w:eastAsia="Times New Roman" w:hAnsi="Arial" w:cs="Arial"/>
          <w:color w:val="000000"/>
          <w:sz w:val="36"/>
          <w:szCs w:val="36"/>
          <w:u w:val="thick"/>
        </w:rPr>
        <w:t>Teoría:</w:t>
      </w:r>
      <w:r w:rsidRPr="005A12C1">
        <w:rPr>
          <w:rFonts w:ascii="Arial" w:eastAsia="Times New Roman" w:hAnsi="Arial" w:cs="Arial"/>
          <w:color w:val="000000"/>
          <w:sz w:val="36"/>
          <w:szCs w:val="36"/>
        </w:rPr>
        <w:t xml:space="preserve"> Consultar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q</w:t>
      </w:r>
      <w:r w:rsidRPr="005A12C1">
        <w:rPr>
          <w:rFonts w:ascii="Arial" w:eastAsia="Times New Roman" w:hAnsi="Arial" w:cs="Arial"/>
          <w:color w:val="000000"/>
          <w:sz w:val="36"/>
          <w:szCs w:val="36"/>
        </w:rPr>
        <w:t xml:space="preserve">ue es una articulación, como está conformada y cuáles </w:t>
      </w:r>
      <w:proofErr w:type="gramStart"/>
      <w:r w:rsidRPr="005A12C1">
        <w:rPr>
          <w:rFonts w:ascii="Arial" w:eastAsia="Times New Roman" w:hAnsi="Arial" w:cs="Arial"/>
          <w:color w:val="000000"/>
          <w:sz w:val="36"/>
          <w:szCs w:val="36"/>
        </w:rPr>
        <w:t>son  los</w:t>
      </w:r>
      <w:proofErr w:type="gramEnd"/>
      <w:r w:rsidRPr="005A12C1">
        <w:rPr>
          <w:rFonts w:ascii="Arial" w:eastAsia="Times New Roman" w:hAnsi="Arial" w:cs="Arial"/>
          <w:color w:val="000000"/>
          <w:sz w:val="36"/>
          <w:szCs w:val="36"/>
        </w:rPr>
        <w:t xml:space="preserve"> tipos de articulación. Realiza el dibujo que represente una articulación completa</w:t>
      </w:r>
      <w:r w:rsidR="00A53127">
        <w:rPr>
          <w:rFonts w:ascii="Arial" w:eastAsia="Times New Roman" w:hAnsi="Arial" w:cs="Arial"/>
          <w:color w:val="000000"/>
          <w:sz w:val="36"/>
          <w:szCs w:val="36"/>
        </w:rPr>
        <w:t>. Dibuja los huesos de la mano, el pie, el cráneo y la columna, cada uno en una hoja de block diferente</w:t>
      </w:r>
      <w:r w:rsidR="00F673C7">
        <w:rPr>
          <w:rFonts w:ascii="Arial" w:eastAsia="Times New Roman" w:hAnsi="Arial" w:cs="Arial"/>
          <w:color w:val="000000"/>
          <w:sz w:val="36"/>
          <w:szCs w:val="36"/>
        </w:rPr>
        <w:t xml:space="preserve">. Sustentar </w:t>
      </w:r>
    </w:p>
    <w:p w14:paraId="63CB8AF0" w14:textId="77777777" w:rsidR="005A12C1" w:rsidRPr="005A12C1" w:rsidRDefault="005A12C1" w:rsidP="005A12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14:paraId="129E0144" w14:textId="77777777" w:rsidR="005A12C1" w:rsidRPr="005A12C1" w:rsidRDefault="005A12C1" w:rsidP="005A12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5A12C1">
        <w:rPr>
          <w:rFonts w:ascii="Arial" w:eastAsia="Times New Roman" w:hAnsi="Arial" w:cs="Arial"/>
          <w:color w:val="000000"/>
          <w:sz w:val="36"/>
          <w:szCs w:val="36"/>
          <w:u w:val="thick"/>
        </w:rPr>
        <w:t>Practica:</w:t>
      </w:r>
      <w:r w:rsidRPr="005A12C1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gramStart"/>
      <w:r w:rsidRPr="005A12C1">
        <w:rPr>
          <w:rFonts w:ascii="Arial" w:eastAsia="Times New Roman" w:hAnsi="Arial" w:cs="Arial"/>
          <w:color w:val="000000"/>
          <w:sz w:val="36"/>
          <w:szCs w:val="36"/>
        </w:rPr>
        <w:t>Presentarse  en</w:t>
      </w:r>
      <w:proofErr w:type="gramEnd"/>
      <w:r w:rsidRPr="005A12C1">
        <w:rPr>
          <w:rFonts w:ascii="Arial" w:eastAsia="Times New Roman" w:hAnsi="Arial" w:cs="Arial"/>
          <w:color w:val="000000"/>
          <w:sz w:val="36"/>
          <w:szCs w:val="36"/>
        </w:rPr>
        <w:t xml:space="preserve"> la hora de clase con el uniforme de educación física y con disposición para la realización del ejercicio físico pertinente</w:t>
      </w:r>
    </w:p>
    <w:p w14:paraId="52A34CA4" w14:textId="77777777" w:rsidR="0041482E" w:rsidRDefault="0041482E"/>
    <w:sectPr w:rsidR="00414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849"/>
    <w:multiLevelType w:val="hybridMultilevel"/>
    <w:tmpl w:val="58B2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1"/>
    <w:rsid w:val="0041482E"/>
    <w:rsid w:val="005A12C1"/>
    <w:rsid w:val="00A53127"/>
    <w:rsid w:val="00EF12D8"/>
    <w:rsid w:val="00F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F944"/>
  <w15:chartTrackingRefBased/>
  <w15:docId w15:val="{702EA04B-322A-4B80-B392-A07B14E3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C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Usuario</cp:lastModifiedBy>
  <cp:revision>2</cp:revision>
  <dcterms:created xsi:type="dcterms:W3CDTF">2023-07-12T02:08:00Z</dcterms:created>
  <dcterms:modified xsi:type="dcterms:W3CDTF">2023-07-12T02:08:00Z</dcterms:modified>
</cp:coreProperties>
</file>