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7632" w14:textId="7C6E4D60" w:rsidR="00BF5EAA" w:rsidRDefault="00811AFB">
      <w:pPr>
        <w:rPr>
          <w:lang w:val="es-ES"/>
        </w:rPr>
      </w:pPr>
      <w:r>
        <w:rPr>
          <w:lang w:val="es-ES"/>
        </w:rPr>
        <w:t>Fecha: abril 9 de 2022</w:t>
      </w:r>
    </w:p>
    <w:p w14:paraId="2E9B4826" w14:textId="4A9F4E48" w:rsidR="00811AFB" w:rsidRDefault="00811AFB">
      <w:pPr>
        <w:rPr>
          <w:lang w:val="es-ES"/>
        </w:rPr>
      </w:pPr>
      <w:r>
        <w:rPr>
          <w:lang w:val="es-ES"/>
        </w:rPr>
        <w:t>Docente: Jaime Albeiro Zuleta Rojas</w:t>
      </w:r>
    </w:p>
    <w:p w14:paraId="5C8B09E1" w14:textId="31AFEDA0" w:rsidR="00811AFB" w:rsidRDefault="00811AFB">
      <w:pPr>
        <w:rPr>
          <w:lang w:val="es-ES"/>
        </w:rPr>
      </w:pPr>
      <w:r>
        <w:rPr>
          <w:lang w:val="es-ES"/>
        </w:rPr>
        <w:t>Área: ciencias naturales y educación ambiental</w:t>
      </w:r>
    </w:p>
    <w:p w14:paraId="453BEADE" w14:textId="7AFC84D7" w:rsidR="0087527B" w:rsidRDefault="0087527B">
      <w:pPr>
        <w:rPr>
          <w:lang w:val="es-ES"/>
        </w:rPr>
      </w:pPr>
      <w:r>
        <w:rPr>
          <w:lang w:val="es-ES"/>
        </w:rPr>
        <w:t>Asignatura: química</w:t>
      </w:r>
    </w:p>
    <w:p w14:paraId="14F26BB9" w14:textId="448114C8" w:rsidR="00811AFB" w:rsidRDefault="00811AFB">
      <w:pPr>
        <w:rPr>
          <w:lang w:val="es-ES"/>
        </w:rPr>
      </w:pPr>
      <w:r>
        <w:rPr>
          <w:lang w:val="es-ES"/>
        </w:rPr>
        <w:t xml:space="preserve">Asunto: </w:t>
      </w:r>
      <w:r w:rsidR="0087527B">
        <w:rPr>
          <w:lang w:val="es-ES"/>
        </w:rPr>
        <w:t>Plan de apoyo</w:t>
      </w:r>
    </w:p>
    <w:p w14:paraId="27070D0E" w14:textId="0CC10BB9" w:rsidR="0087527B" w:rsidRDefault="0087527B">
      <w:pPr>
        <w:rPr>
          <w:lang w:val="es-ES"/>
        </w:rPr>
      </w:pPr>
      <w:r>
        <w:rPr>
          <w:lang w:val="es-ES"/>
        </w:rPr>
        <w:t>Analizar los números atómicos y pesos atómicos de los siguientes isótopos</w:t>
      </w:r>
      <w:r w:rsidR="00C47061">
        <w:rPr>
          <w:lang w:val="es-ES"/>
        </w:rPr>
        <w:t xml:space="preserve"> y anotar sus respectivos nombres</w:t>
      </w:r>
    </w:p>
    <w:p w14:paraId="22322361" w14:textId="1C791904" w:rsidR="0087527B" w:rsidRPr="0087527B" w:rsidRDefault="0087527B" w:rsidP="0087527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vertAlign w:val="subscript"/>
          <w:lang w:val="es-ES"/>
        </w:rPr>
        <w:t>86</w:t>
      </w:r>
      <w:r>
        <w:rPr>
          <w:lang w:val="es-ES"/>
        </w:rPr>
        <w:t>Rn</w:t>
      </w:r>
      <w:r>
        <w:rPr>
          <w:vertAlign w:val="superscript"/>
          <w:lang w:val="es-ES"/>
        </w:rPr>
        <w:t>222</w:t>
      </w:r>
    </w:p>
    <w:p w14:paraId="6CC179C1" w14:textId="31895D69" w:rsidR="0087527B" w:rsidRDefault="0087527B" w:rsidP="0087527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vertAlign w:val="subscript"/>
          <w:lang w:val="es-ES"/>
        </w:rPr>
        <w:t>36</w:t>
      </w:r>
      <w:r>
        <w:rPr>
          <w:lang w:val="es-ES"/>
        </w:rPr>
        <w:t>Kr</w:t>
      </w:r>
      <w:r>
        <w:rPr>
          <w:vertAlign w:val="superscript"/>
          <w:lang w:val="es-ES"/>
        </w:rPr>
        <w:t>83</w:t>
      </w:r>
    </w:p>
    <w:p w14:paraId="7DD15D42" w14:textId="6F7BEF1B" w:rsidR="0087527B" w:rsidRDefault="006A0B34" w:rsidP="0087527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vertAlign w:val="subscript"/>
          <w:lang w:val="es-ES"/>
        </w:rPr>
        <w:t>82</w:t>
      </w:r>
      <w:r w:rsidR="0087527B">
        <w:rPr>
          <w:lang w:val="es-ES"/>
        </w:rPr>
        <w:t>Pb</w:t>
      </w:r>
      <w:r>
        <w:rPr>
          <w:vertAlign w:val="superscript"/>
          <w:lang w:val="es-ES"/>
        </w:rPr>
        <w:t>207</w:t>
      </w:r>
    </w:p>
    <w:p w14:paraId="0090D054" w14:textId="536A468B" w:rsidR="006A0B34" w:rsidRDefault="006A0B34" w:rsidP="0087527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vertAlign w:val="subscript"/>
          <w:lang w:val="es-ES"/>
        </w:rPr>
        <w:t>47</w:t>
      </w:r>
      <w:r>
        <w:rPr>
          <w:lang w:val="es-ES"/>
        </w:rPr>
        <w:t>Ag</w:t>
      </w:r>
      <w:r>
        <w:rPr>
          <w:vertAlign w:val="superscript"/>
          <w:lang w:val="es-ES"/>
        </w:rPr>
        <w:t>107</w:t>
      </w:r>
    </w:p>
    <w:p w14:paraId="2F213164" w14:textId="71EACD97" w:rsidR="006A0B34" w:rsidRDefault="006A0B34" w:rsidP="0087527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vertAlign w:val="subscript"/>
          <w:lang w:val="es-ES"/>
        </w:rPr>
        <w:t>89</w:t>
      </w:r>
      <w:r>
        <w:rPr>
          <w:lang w:val="es-ES"/>
        </w:rPr>
        <w:t>Ac</w:t>
      </w:r>
      <w:r>
        <w:rPr>
          <w:vertAlign w:val="superscript"/>
          <w:lang w:val="es-ES"/>
        </w:rPr>
        <w:t>227</w:t>
      </w:r>
    </w:p>
    <w:p w14:paraId="57DDFC76" w14:textId="105D4151" w:rsidR="006A0B34" w:rsidRDefault="00C47061" w:rsidP="0087527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vertAlign w:val="subscript"/>
          <w:lang w:val="es-ES"/>
        </w:rPr>
        <w:t>65</w:t>
      </w:r>
      <w:r w:rsidR="006A0B34">
        <w:rPr>
          <w:lang w:val="es-ES"/>
        </w:rPr>
        <w:t>Tb</w:t>
      </w:r>
      <w:r>
        <w:rPr>
          <w:vertAlign w:val="superscript"/>
          <w:lang w:val="es-ES"/>
        </w:rPr>
        <w:t>158</w:t>
      </w:r>
    </w:p>
    <w:p w14:paraId="649F8A27" w14:textId="4ED40206" w:rsidR="00C47061" w:rsidRDefault="00C47061" w:rsidP="0087527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vertAlign w:val="subscript"/>
          <w:lang w:val="es-ES"/>
        </w:rPr>
        <w:t>56</w:t>
      </w:r>
      <w:r>
        <w:rPr>
          <w:lang w:val="es-ES"/>
        </w:rPr>
        <w:t>Ba</w:t>
      </w:r>
      <w:r>
        <w:rPr>
          <w:vertAlign w:val="superscript"/>
          <w:lang w:val="es-ES"/>
        </w:rPr>
        <w:t>137</w:t>
      </w:r>
    </w:p>
    <w:p w14:paraId="365E9093" w14:textId="0260EAB8" w:rsidR="00C47061" w:rsidRDefault="00C47061" w:rsidP="0087527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vertAlign w:val="subscript"/>
          <w:lang w:val="es-ES"/>
        </w:rPr>
        <w:t>61</w:t>
      </w:r>
      <w:r>
        <w:rPr>
          <w:lang w:val="es-ES"/>
        </w:rPr>
        <w:t>Pm</w:t>
      </w:r>
      <w:r>
        <w:rPr>
          <w:vertAlign w:val="superscript"/>
          <w:lang w:val="es-ES"/>
        </w:rPr>
        <w:t>147</w:t>
      </w:r>
    </w:p>
    <w:p w14:paraId="5B194C37" w14:textId="5314526C" w:rsidR="00C47061" w:rsidRDefault="00C47061" w:rsidP="0087527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vertAlign w:val="subscript"/>
          <w:lang w:val="es-ES"/>
        </w:rPr>
        <w:t>59</w:t>
      </w:r>
      <w:r>
        <w:rPr>
          <w:lang w:val="es-ES"/>
        </w:rPr>
        <w:t>Pr</w:t>
      </w:r>
      <w:r>
        <w:rPr>
          <w:vertAlign w:val="superscript"/>
          <w:lang w:val="es-ES"/>
        </w:rPr>
        <w:t>140</w:t>
      </w:r>
    </w:p>
    <w:p w14:paraId="4DAACBCF" w14:textId="6C7862FB" w:rsidR="00C47061" w:rsidRDefault="00C47061" w:rsidP="0087527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vertAlign w:val="subscript"/>
          <w:lang w:val="es-ES"/>
        </w:rPr>
        <w:t>16</w:t>
      </w:r>
      <w:r>
        <w:rPr>
          <w:lang w:val="es-ES"/>
        </w:rPr>
        <w:t>S</w:t>
      </w:r>
      <w:r>
        <w:rPr>
          <w:vertAlign w:val="superscript"/>
          <w:lang w:val="es-ES"/>
        </w:rPr>
        <w:t>32</w:t>
      </w:r>
    </w:p>
    <w:p w14:paraId="617A3B35" w14:textId="4ACDC501" w:rsidR="00C47061" w:rsidRDefault="00C47061" w:rsidP="00C47061">
      <w:pPr>
        <w:ind w:left="708"/>
        <w:rPr>
          <w:lang w:val="es-ES"/>
        </w:rPr>
      </w:pPr>
      <w:r>
        <w:rPr>
          <w:lang w:val="es-ES"/>
        </w:rPr>
        <w:t xml:space="preserve">Explique a través de un gráfico las partes del átomo </w:t>
      </w:r>
      <w:r w:rsidR="00966DB6">
        <w:rPr>
          <w:lang w:val="es-ES"/>
        </w:rPr>
        <w:t>y sus</w:t>
      </w:r>
      <w:r>
        <w:rPr>
          <w:lang w:val="es-ES"/>
        </w:rPr>
        <w:t xml:space="preserve"> partículas</w:t>
      </w:r>
    </w:p>
    <w:p w14:paraId="530B8B35" w14:textId="715FF363" w:rsidR="00966DB6" w:rsidRDefault="00966DB6" w:rsidP="00C47061">
      <w:pPr>
        <w:ind w:left="708"/>
        <w:rPr>
          <w:lang w:val="es-ES"/>
        </w:rPr>
      </w:pPr>
      <w:r>
        <w:rPr>
          <w:lang w:val="es-ES"/>
        </w:rPr>
        <w:t>NOTA</w:t>
      </w:r>
    </w:p>
    <w:p w14:paraId="09092410" w14:textId="355BD510" w:rsidR="00966DB6" w:rsidRPr="00C47061" w:rsidRDefault="00966DB6" w:rsidP="00C47061">
      <w:pPr>
        <w:ind w:left="708"/>
        <w:rPr>
          <w:lang w:val="es-ES"/>
        </w:rPr>
      </w:pPr>
      <w:r>
        <w:rPr>
          <w:lang w:val="es-ES"/>
        </w:rPr>
        <w:t>El taller se debe sustentar</w:t>
      </w:r>
    </w:p>
    <w:sectPr w:rsidR="00966DB6" w:rsidRPr="00C47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F6275"/>
    <w:multiLevelType w:val="hybridMultilevel"/>
    <w:tmpl w:val="530089A8"/>
    <w:lvl w:ilvl="0" w:tplc="7B084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046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FB"/>
    <w:rsid w:val="006A0B34"/>
    <w:rsid w:val="00811AFB"/>
    <w:rsid w:val="0087527B"/>
    <w:rsid w:val="00966DB6"/>
    <w:rsid w:val="00BF5EAA"/>
    <w:rsid w:val="00C4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9D39"/>
  <w15:chartTrackingRefBased/>
  <w15:docId w15:val="{2B380382-6539-407B-BEA4-E2D7DC37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Zuleta</dc:creator>
  <cp:keywords/>
  <dc:description/>
  <cp:lastModifiedBy>Jaime Zuleta</cp:lastModifiedBy>
  <cp:revision>2</cp:revision>
  <dcterms:created xsi:type="dcterms:W3CDTF">2022-04-09T20:06:00Z</dcterms:created>
  <dcterms:modified xsi:type="dcterms:W3CDTF">2022-04-09T20:41:00Z</dcterms:modified>
</cp:coreProperties>
</file>